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78F57" w14:textId="77777777" w:rsidR="00CF7355" w:rsidRPr="001137B6" w:rsidRDefault="00CF7355" w:rsidP="00321A77">
      <w:pPr>
        <w:spacing w:after="0" w:line="240" w:lineRule="auto"/>
        <w:jc w:val="center"/>
        <w:rPr>
          <w:rFonts w:ascii="Times New Roman" w:hAnsi="Times New Roman"/>
          <w:sz w:val="28"/>
          <w:szCs w:val="28"/>
          <w:lang w:val="en-US"/>
        </w:rPr>
      </w:pPr>
      <w:r w:rsidRPr="001137B6">
        <w:rPr>
          <w:rFonts w:ascii="Times New Roman" w:hAnsi="Times New Roman"/>
          <w:sz w:val="28"/>
          <w:szCs w:val="28"/>
          <w:lang w:val="en-US"/>
        </w:rPr>
        <w:t xml:space="preserve">federal state budgetary educational institution </w:t>
      </w:r>
    </w:p>
    <w:p w14:paraId="3AC2C5D0" w14:textId="77777777" w:rsidR="00CF7355" w:rsidRPr="001137B6" w:rsidRDefault="00CF7355" w:rsidP="00321A77">
      <w:pPr>
        <w:spacing w:after="0" w:line="240" w:lineRule="auto"/>
        <w:jc w:val="center"/>
        <w:rPr>
          <w:rFonts w:ascii="Times New Roman" w:hAnsi="Times New Roman"/>
          <w:sz w:val="28"/>
          <w:szCs w:val="28"/>
          <w:lang w:val="en-US"/>
        </w:rPr>
      </w:pPr>
      <w:r w:rsidRPr="001137B6">
        <w:rPr>
          <w:rFonts w:ascii="Times New Roman" w:hAnsi="Times New Roman"/>
          <w:sz w:val="28"/>
          <w:szCs w:val="28"/>
          <w:lang w:val="en-US"/>
        </w:rPr>
        <w:t>higher education</w:t>
      </w:r>
    </w:p>
    <w:p w14:paraId="5D2B81CB" w14:textId="77777777" w:rsidR="00CF7355" w:rsidRPr="001137B6" w:rsidRDefault="00CF7355" w:rsidP="00321A77">
      <w:pPr>
        <w:spacing w:after="0" w:line="240" w:lineRule="auto"/>
        <w:jc w:val="center"/>
        <w:rPr>
          <w:rFonts w:ascii="Times New Roman" w:hAnsi="Times New Roman"/>
          <w:sz w:val="28"/>
          <w:szCs w:val="28"/>
          <w:lang w:val="en-US"/>
        </w:rPr>
      </w:pPr>
      <w:r w:rsidRPr="001137B6">
        <w:rPr>
          <w:rFonts w:ascii="Times New Roman" w:hAnsi="Times New Roman"/>
          <w:sz w:val="28"/>
          <w:szCs w:val="28"/>
          <w:lang w:val="en-US"/>
        </w:rPr>
        <w:t>Orenburg State Medical University</w:t>
      </w:r>
    </w:p>
    <w:p w14:paraId="691F42A7" w14:textId="77777777" w:rsidR="00CF7355" w:rsidRPr="001137B6" w:rsidRDefault="00CF7355" w:rsidP="00321A77">
      <w:pPr>
        <w:spacing w:after="0" w:line="240" w:lineRule="auto"/>
        <w:jc w:val="center"/>
        <w:rPr>
          <w:rFonts w:ascii="Times New Roman" w:hAnsi="Times New Roman"/>
          <w:sz w:val="24"/>
          <w:szCs w:val="24"/>
          <w:lang w:val="en-US"/>
        </w:rPr>
      </w:pPr>
      <w:r w:rsidRPr="001137B6">
        <w:rPr>
          <w:rFonts w:ascii="Times New Roman" w:hAnsi="Times New Roman"/>
          <w:sz w:val="28"/>
          <w:szCs w:val="28"/>
          <w:lang w:val="en-US"/>
        </w:rPr>
        <w:t>Ministry of Health of the Russian Federation</w:t>
      </w:r>
    </w:p>
    <w:p w14:paraId="6F4CEECF" w14:textId="77777777" w:rsidR="00BD661B" w:rsidRPr="001137B6" w:rsidRDefault="00BD661B" w:rsidP="00321A77">
      <w:pPr>
        <w:spacing w:after="0" w:line="240" w:lineRule="auto"/>
        <w:jc w:val="center"/>
        <w:rPr>
          <w:rFonts w:ascii="Times New Roman" w:hAnsi="Times New Roman"/>
          <w:b/>
          <w:sz w:val="24"/>
          <w:szCs w:val="24"/>
          <w:lang w:val="en-US"/>
        </w:rPr>
      </w:pPr>
    </w:p>
    <w:p w14:paraId="75727BD9" w14:textId="77777777" w:rsidR="00BD661B" w:rsidRPr="001137B6" w:rsidRDefault="00BD661B" w:rsidP="00321A77">
      <w:pPr>
        <w:spacing w:after="0" w:line="240" w:lineRule="auto"/>
        <w:jc w:val="center"/>
        <w:rPr>
          <w:rFonts w:ascii="Times New Roman" w:hAnsi="Times New Roman"/>
          <w:b/>
          <w:sz w:val="24"/>
          <w:szCs w:val="24"/>
          <w:lang w:val="en-US"/>
        </w:rPr>
      </w:pPr>
    </w:p>
    <w:p w14:paraId="44062F64" w14:textId="77777777" w:rsidR="00BD661B" w:rsidRPr="001137B6" w:rsidRDefault="00BD661B" w:rsidP="00321A77">
      <w:pPr>
        <w:spacing w:after="0" w:line="240" w:lineRule="auto"/>
        <w:jc w:val="center"/>
        <w:rPr>
          <w:rFonts w:ascii="Times New Roman" w:hAnsi="Times New Roman"/>
          <w:b/>
          <w:sz w:val="24"/>
          <w:szCs w:val="24"/>
          <w:lang w:val="en-US"/>
        </w:rPr>
      </w:pPr>
    </w:p>
    <w:p w14:paraId="3C54D709" w14:textId="77777777" w:rsidR="00BD661B" w:rsidRPr="001137B6" w:rsidRDefault="00BD661B" w:rsidP="00321A77">
      <w:pPr>
        <w:spacing w:after="0" w:line="240" w:lineRule="auto"/>
        <w:jc w:val="center"/>
        <w:rPr>
          <w:rFonts w:ascii="Times New Roman" w:hAnsi="Times New Roman"/>
          <w:b/>
          <w:sz w:val="24"/>
          <w:szCs w:val="24"/>
          <w:lang w:val="en-US"/>
        </w:rPr>
      </w:pPr>
    </w:p>
    <w:p w14:paraId="1DCA4798" w14:textId="77777777" w:rsidR="00BD661B" w:rsidRPr="001137B6" w:rsidRDefault="00BD661B" w:rsidP="00321A77">
      <w:pPr>
        <w:spacing w:after="0" w:line="240" w:lineRule="auto"/>
        <w:jc w:val="center"/>
        <w:rPr>
          <w:rFonts w:ascii="Times New Roman" w:hAnsi="Times New Roman"/>
          <w:b/>
          <w:sz w:val="24"/>
          <w:szCs w:val="24"/>
          <w:lang w:val="en-US"/>
        </w:rPr>
      </w:pPr>
    </w:p>
    <w:p w14:paraId="74294518" w14:textId="77777777" w:rsidR="00BD661B" w:rsidRPr="001137B6" w:rsidRDefault="00BD661B" w:rsidP="00321A77">
      <w:pPr>
        <w:spacing w:after="0" w:line="240" w:lineRule="auto"/>
        <w:jc w:val="center"/>
        <w:rPr>
          <w:rFonts w:ascii="Times New Roman" w:hAnsi="Times New Roman"/>
          <w:b/>
          <w:sz w:val="24"/>
          <w:szCs w:val="24"/>
          <w:lang w:val="en-US"/>
        </w:rPr>
      </w:pPr>
    </w:p>
    <w:p w14:paraId="6E4C905E" w14:textId="77777777" w:rsidR="00BD661B" w:rsidRPr="001137B6" w:rsidRDefault="00BD661B" w:rsidP="00321A77">
      <w:pPr>
        <w:spacing w:after="0" w:line="240" w:lineRule="auto"/>
        <w:jc w:val="center"/>
        <w:rPr>
          <w:rFonts w:ascii="Times New Roman" w:hAnsi="Times New Roman"/>
          <w:b/>
          <w:sz w:val="24"/>
          <w:szCs w:val="24"/>
          <w:lang w:val="en-US"/>
        </w:rPr>
      </w:pPr>
    </w:p>
    <w:p w14:paraId="0A4B60A9" w14:textId="77777777" w:rsidR="00CF7355" w:rsidRPr="001137B6" w:rsidRDefault="00CF7355" w:rsidP="00321A77">
      <w:pPr>
        <w:spacing w:after="0" w:line="240" w:lineRule="auto"/>
        <w:jc w:val="center"/>
        <w:rPr>
          <w:rFonts w:ascii="Times New Roman" w:hAnsi="Times New Roman"/>
          <w:b/>
          <w:sz w:val="24"/>
          <w:szCs w:val="24"/>
          <w:lang w:val="en-US"/>
        </w:rPr>
      </w:pPr>
    </w:p>
    <w:p w14:paraId="08C7E646" w14:textId="77777777" w:rsidR="00BD661B" w:rsidRPr="001137B6" w:rsidRDefault="00BD661B" w:rsidP="00321A77">
      <w:pPr>
        <w:spacing w:after="0" w:line="240" w:lineRule="auto"/>
        <w:jc w:val="center"/>
        <w:rPr>
          <w:rFonts w:ascii="Times New Roman" w:hAnsi="Times New Roman"/>
          <w:b/>
          <w:sz w:val="24"/>
          <w:szCs w:val="24"/>
          <w:lang w:val="en-US"/>
        </w:rPr>
      </w:pPr>
    </w:p>
    <w:p w14:paraId="77D9CBB7" w14:textId="77777777" w:rsidR="00BD661B" w:rsidRPr="001137B6" w:rsidRDefault="00BD661B" w:rsidP="00321A77">
      <w:pPr>
        <w:spacing w:after="0" w:line="240" w:lineRule="auto"/>
        <w:jc w:val="center"/>
        <w:rPr>
          <w:rFonts w:ascii="Times New Roman" w:hAnsi="Times New Roman"/>
          <w:b/>
          <w:sz w:val="24"/>
          <w:szCs w:val="24"/>
          <w:lang w:val="en-US"/>
        </w:rPr>
      </w:pPr>
    </w:p>
    <w:p w14:paraId="796925D6" w14:textId="77777777" w:rsidR="00BD661B" w:rsidRPr="001137B6" w:rsidRDefault="00BD661B" w:rsidP="00321A77">
      <w:pPr>
        <w:spacing w:after="0" w:line="240" w:lineRule="auto"/>
        <w:jc w:val="center"/>
        <w:rPr>
          <w:rFonts w:ascii="Times New Roman" w:hAnsi="Times New Roman"/>
          <w:b/>
          <w:sz w:val="24"/>
          <w:szCs w:val="24"/>
          <w:lang w:val="en-US"/>
        </w:rPr>
      </w:pPr>
    </w:p>
    <w:p w14:paraId="51DD7468" w14:textId="77777777" w:rsidR="00BD661B" w:rsidRPr="001137B6" w:rsidRDefault="00BD661B" w:rsidP="00321A77">
      <w:pPr>
        <w:spacing w:after="0" w:line="240" w:lineRule="auto"/>
        <w:jc w:val="center"/>
        <w:rPr>
          <w:rFonts w:ascii="Times New Roman" w:hAnsi="Times New Roman"/>
          <w:b/>
          <w:sz w:val="24"/>
          <w:szCs w:val="24"/>
          <w:lang w:val="en-US"/>
        </w:rPr>
      </w:pPr>
    </w:p>
    <w:p w14:paraId="37C7A8C0" w14:textId="77777777" w:rsidR="00BD661B" w:rsidRPr="001137B6" w:rsidRDefault="00BD661B" w:rsidP="00321A77">
      <w:pPr>
        <w:spacing w:after="0" w:line="240" w:lineRule="auto"/>
        <w:jc w:val="center"/>
        <w:rPr>
          <w:rFonts w:ascii="Times New Roman" w:hAnsi="Times New Roman"/>
          <w:b/>
          <w:sz w:val="24"/>
          <w:szCs w:val="24"/>
          <w:lang w:val="en-US"/>
        </w:rPr>
      </w:pPr>
    </w:p>
    <w:p w14:paraId="01A1A7F8" w14:textId="77777777" w:rsidR="00BD661B" w:rsidRPr="001137B6" w:rsidRDefault="00BD661B" w:rsidP="00321A77">
      <w:pPr>
        <w:spacing w:after="0" w:line="240" w:lineRule="auto"/>
        <w:jc w:val="center"/>
        <w:rPr>
          <w:rFonts w:ascii="Times New Roman" w:hAnsi="Times New Roman"/>
          <w:b/>
          <w:sz w:val="28"/>
          <w:szCs w:val="28"/>
          <w:lang w:val="en-US"/>
        </w:rPr>
      </w:pPr>
      <w:r w:rsidRPr="001137B6">
        <w:rPr>
          <w:rFonts w:ascii="Times New Roman" w:hAnsi="Times New Roman"/>
          <w:b/>
          <w:sz w:val="28"/>
          <w:szCs w:val="28"/>
          <w:lang w:val="en-US"/>
        </w:rPr>
        <w:t xml:space="preserve">GUIDELINES </w:t>
      </w:r>
    </w:p>
    <w:p w14:paraId="31B57CE2" w14:textId="77777777" w:rsidR="00C33FB9" w:rsidRPr="001137B6" w:rsidRDefault="00C33FB9" w:rsidP="00321A77">
      <w:pPr>
        <w:spacing w:after="0" w:line="240" w:lineRule="auto"/>
        <w:jc w:val="center"/>
        <w:rPr>
          <w:rFonts w:ascii="Times New Roman" w:hAnsi="Times New Roman"/>
          <w:b/>
          <w:sz w:val="28"/>
          <w:szCs w:val="28"/>
          <w:lang w:val="en-US"/>
        </w:rPr>
      </w:pPr>
      <w:r w:rsidRPr="001137B6">
        <w:rPr>
          <w:rFonts w:ascii="Times New Roman" w:hAnsi="Times New Roman"/>
          <w:b/>
          <w:sz w:val="28"/>
          <w:szCs w:val="28"/>
          <w:lang w:val="en-US"/>
        </w:rPr>
        <w:t>FOR THE TEACHER</w:t>
      </w:r>
    </w:p>
    <w:p w14:paraId="1A84AEE4" w14:textId="77777777" w:rsidR="00BD661B" w:rsidRPr="001137B6" w:rsidRDefault="00BD661B" w:rsidP="00321A77">
      <w:pPr>
        <w:spacing w:after="0" w:line="240" w:lineRule="auto"/>
        <w:jc w:val="center"/>
        <w:rPr>
          <w:rFonts w:ascii="Times New Roman" w:hAnsi="Times New Roman"/>
          <w:b/>
          <w:sz w:val="28"/>
          <w:szCs w:val="28"/>
          <w:lang w:val="en-US"/>
        </w:rPr>
      </w:pPr>
      <w:r w:rsidRPr="001137B6">
        <w:rPr>
          <w:rFonts w:ascii="Times New Roman" w:hAnsi="Times New Roman"/>
          <w:b/>
          <w:sz w:val="28"/>
          <w:szCs w:val="28"/>
          <w:lang w:val="en-US"/>
        </w:rPr>
        <w:t>FOR THE ORGANIZATION OF THE STUDY OF THE DISCIPLINE</w:t>
      </w:r>
    </w:p>
    <w:p w14:paraId="6F361610" w14:textId="77777777" w:rsidR="00BD661B" w:rsidRPr="001137B6" w:rsidRDefault="00BD661B" w:rsidP="00321A77">
      <w:pPr>
        <w:spacing w:after="0" w:line="240" w:lineRule="auto"/>
        <w:jc w:val="center"/>
        <w:rPr>
          <w:rFonts w:ascii="Times New Roman" w:hAnsi="Times New Roman"/>
          <w:sz w:val="28"/>
          <w:szCs w:val="28"/>
          <w:lang w:val="en-US"/>
        </w:rPr>
      </w:pPr>
    </w:p>
    <w:p w14:paraId="08F952F9" w14:textId="77777777" w:rsidR="006D2B31" w:rsidRPr="001137B6" w:rsidRDefault="006D2B31" w:rsidP="00321A77">
      <w:pPr>
        <w:spacing w:after="0" w:line="240" w:lineRule="auto"/>
        <w:jc w:val="center"/>
        <w:rPr>
          <w:rFonts w:ascii="Times New Roman" w:hAnsi="Times New Roman"/>
          <w:sz w:val="28"/>
          <w:szCs w:val="20"/>
          <w:highlight w:val="yellow"/>
          <w:lang w:val="en-US"/>
        </w:rPr>
      </w:pPr>
      <w:r w:rsidRPr="001137B6">
        <w:rPr>
          <w:rFonts w:ascii="Times New Roman" w:hAnsi="Times New Roman"/>
          <w:sz w:val="28"/>
          <w:szCs w:val="20"/>
          <w:lang w:val="en-US"/>
        </w:rPr>
        <w:t>Chemistry</w:t>
      </w:r>
      <w:r w:rsidRPr="001137B6">
        <w:rPr>
          <w:rFonts w:ascii="Times New Roman" w:hAnsi="Times New Roman"/>
          <w:sz w:val="28"/>
          <w:szCs w:val="20"/>
          <w:highlight w:val="yellow"/>
          <w:lang w:val="en-US"/>
        </w:rPr>
        <w:t xml:space="preserve"> </w:t>
      </w:r>
    </w:p>
    <w:p w14:paraId="5FF0CC95" w14:textId="0B709942" w:rsidR="00CF7355" w:rsidRPr="001137B6" w:rsidRDefault="001137B6" w:rsidP="00321A77">
      <w:pPr>
        <w:spacing w:after="0" w:line="240" w:lineRule="auto"/>
        <w:jc w:val="center"/>
        <w:rPr>
          <w:rFonts w:ascii="Times New Roman" w:hAnsi="Times New Roman"/>
          <w:sz w:val="20"/>
          <w:szCs w:val="20"/>
          <w:lang w:val="en-US"/>
        </w:rPr>
      </w:pPr>
      <w:r>
        <w:rPr>
          <w:rFonts w:ascii="Times New Roman" w:hAnsi="Times New Roman"/>
          <w:sz w:val="20"/>
          <w:szCs w:val="20"/>
        </w:rPr>
        <w:t>(</w:t>
      </w:r>
      <w:r w:rsidR="00CF7355" w:rsidRPr="001137B6">
        <w:rPr>
          <w:rFonts w:ascii="Times New Roman" w:hAnsi="Times New Roman"/>
          <w:sz w:val="20"/>
          <w:szCs w:val="20"/>
          <w:lang w:val="en-US"/>
        </w:rPr>
        <w:t>name of the discipline)</w:t>
      </w:r>
    </w:p>
    <w:p w14:paraId="33E55DD3" w14:textId="77777777" w:rsidR="00CF7355" w:rsidRPr="001137B6" w:rsidRDefault="00CF7355" w:rsidP="00321A77">
      <w:pPr>
        <w:spacing w:after="0" w:line="240" w:lineRule="auto"/>
        <w:jc w:val="center"/>
        <w:rPr>
          <w:rFonts w:ascii="Times New Roman" w:hAnsi="Times New Roman"/>
          <w:sz w:val="28"/>
          <w:szCs w:val="20"/>
          <w:lang w:val="en-US"/>
        </w:rPr>
      </w:pPr>
    </w:p>
    <w:p w14:paraId="014D3E80" w14:textId="77777777" w:rsidR="00CF7355" w:rsidRPr="001137B6" w:rsidRDefault="00CF7355" w:rsidP="00321A77">
      <w:pPr>
        <w:spacing w:after="0" w:line="240" w:lineRule="auto"/>
        <w:jc w:val="center"/>
        <w:rPr>
          <w:rFonts w:ascii="Times New Roman" w:hAnsi="Times New Roman"/>
          <w:sz w:val="28"/>
          <w:szCs w:val="20"/>
          <w:lang w:val="en-US"/>
        </w:rPr>
      </w:pPr>
    </w:p>
    <w:p w14:paraId="0B63559F" w14:textId="77777777" w:rsidR="00CF7355" w:rsidRPr="001137B6" w:rsidRDefault="00CF7355" w:rsidP="00321A77">
      <w:pPr>
        <w:spacing w:after="0" w:line="240" w:lineRule="auto"/>
        <w:jc w:val="center"/>
        <w:rPr>
          <w:rFonts w:ascii="Times New Roman" w:hAnsi="Times New Roman"/>
          <w:sz w:val="28"/>
          <w:szCs w:val="20"/>
          <w:lang w:val="en-US"/>
        </w:rPr>
      </w:pPr>
      <w:r w:rsidRPr="001137B6">
        <w:rPr>
          <w:rFonts w:ascii="Times New Roman" w:hAnsi="Times New Roman"/>
          <w:sz w:val="28"/>
          <w:szCs w:val="20"/>
          <w:lang w:val="en-US"/>
        </w:rPr>
        <w:t>in the direction of training (specialty)</w:t>
      </w:r>
    </w:p>
    <w:p w14:paraId="7CD8732D" w14:textId="77777777" w:rsidR="00CF7355" w:rsidRPr="001137B6" w:rsidRDefault="00CF7355" w:rsidP="00321A77">
      <w:pPr>
        <w:spacing w:after="0" w:line="240" w:lineRule="auto"/>
        <w:jc w:val="center"/>
        <w:rPr>
          <w:rFonts w:ascii="Times New Roman" w:hAnsi="Times New Roman"/>
          <w:sz w:val="28"/>
          <w:szCs w:val="20"/>
          <w:lang w:val="en-US"/>
        </w:rPr>
      </w:pPr>
    </w:p>
    <w:p w14:paraId="16C77674" w14:textId="77777777" w:rsidR="00CF7355" w:rsidRPr="001137B6" w:rsidRDefault="00CF7355" w:rsidP="00321A77">
      <w:pPr>
        <w:spacing w:after="0" w:line="240" w:lineRule="auto"/>
        <w:jc w:val="center"/>
        <w:rPr>
          <w:rFonts w:ascii="Times New Roman" w:hAnsi="Times New Roman"/>
          <w:sz w:val="28"/>
          <w:szCs w:val="20"/>
          <w:lang w:val="en-US"/>
        </w:rPr>
      </w:pPr>
    </w:p>
    <w:p w14:paraId="7D180DFD" w14:textId="77777777" w:rsidR="006D2B31" w:rsidRPr="001137B6" w:rsidRDefault="006D2B31" w:rsidP="00321A77">
      <w:pPr>
        <w:spacing w:after="0" w:line="240" w:lineRule="auto"/>
        <w:jc w:val="center"/>
        <w:rPr>
          <w:rFonts w:ascii="Times New Roman" w:hAnsi="Times New Roman"/>
          <w:sz w:val="28"/>
          <w:szCs w:val="20"/>
          <w:lang w:val="en-US"/>
        </w:rPr>
      </w:pPr>
      <w:r w:rsidRPr="001137B6">
        <w:rPr>
          <w:rFonts w:ascii="Times New Roman" w:hAnsi="Times New Roman"/>
          <w:sz w:val="28"/>
          <w:szCs w:val="20"/>
          <w:lang w:val="en-US"/>
        </w:rPr>
        <w:t>31.05.01. General Medicine (Faculty of Foreign Students)</w:t>
      </w:r>
    </w:p>
    <w:p w14:paraId="1EDD988D" w14:textId="18437602" w:rsidR="00CF7355" w:rsidRPr="001137B6" w:rsidRDefault="006D2B31" w:rsidP="00321A77">
      <w:pPr>
        <w:spacing w:after="0" w:line="240" w:lineRule="auto"/>
        <w:jc w:val="center"/>
        <w:rPr>
          <w:rFonts w:ascii="Times New Roman" w:hAnsi="Times New Roman"/>
          <w:sz w:val="20"/>
          <w:szCs w:val="20"/>
          <w:lang w:val="en-US"/>
        </w:rPr>
      </w:pPr>
      <w:r w:rsidRPr="001137B6">
        <w:rPr>
          <w:rFonts w:ascii="Times New Roman" w:hAnsi="Times New Roman"/>
          <w:sz w:val="28"/>
          <w:szCs w:val="20"/>
          <w:lang w:val="en-US"/>
        </w:rPr>
        <w:t xml:space="preserve"> </w:t>
      </w:r>
      <w:r w:rsidR="001137B6" w:rsidRPr="001137B6">
        <w:rPr>
          <w:rFonts w:ascii="Times New Roman" w:hAnsi="Times New Roman"/>
          <w:sz w:val="20"/>
          <w:szCs w:val="20"/>
          <w:lang w:val="en-US"/>
        </w:rPr>
        <w:t>(</w:t>
      </w:r>
      <w:r w:rsidR="00CF7355" w:rsidRPr="001137B6">
        <w:rPr>
          <w:rFonts w:ascii="Times New Roman" w:hAnsi="Times New Roman"/>
          <w:sz w:val="20"/>
          <w:szCs w:val="20"/>
          <w:lang w:val="en-US"/>
        </w:rPr>
        <w:t>code, name of the direction of training (specialty)</w:t>
      </w:r>
      <w:r w:rsidR="001137B6" w:rsidRPr="001137B6">
        <w:rPr>
          <w:rFonts w:ascii="Times New Roman" w:hAnsi="Times New Roman"/>
          <w:sz w:val="20"/>
          <w:szCs w:val="20"/>
          <w:lang w:val="en-US"/>
        </w:rPr>
        <w:t>)</w:t>
      </w:r>
    </w:p>
    <w:p w14:paraId="36321398" w14:textId="77777777" w:rsidR="00CF7355" w:rsidRPr="001137B6" w:rsidRDefault="00CF7355" w:rsidP="00321A77">
      <w:pPr>
        <w:spacing w:after="0" w:line="240" w:lineRule="auto"/>
        <w:jc w:val="center"/>
        <w:rPr>
          <w:rFonts w:ascii="Times New Roman" w:hAnsi="Times New Roman"/>
          <w:sz w:val="28"/>
          <w:szCs w:val="20"/>
          <w:lang w:val="en-US"/>
        </w:rPr>
      </w:pPr>
    </w:p>
    <w:p w14:paraId="3A2674CD" w14:textId="77777777" w:rsidR="00BD661B" w:rsidRPr="001137B6" w:rsidRDefault="00BD661B" w:rsidP="00321A77">
      <w:pPr>
        <w:spacing w:after="0" w:line="240" w:lineRule="auto"/>
        <w:jc w:val="center"/>
        <w:rPr>
          <w:rFonts w:ascii="Times New Roman" w:hAnsi="Times New Roman"/>
          <w:sz w:val="24"/>
          <w:szCs w:val="24"/>
          <w:lang w:val="en-US"/>
        </w:rPr>
      </w:pPr>
    </w:p>
    <w:p w14:paraId="705BBA5B" w14:textId="77777777" w:rsidR="00BD661B" w:rsidRPr="001137B6" w:rsidRDefault="00BD661B" w:rsidP="00321A77">
      <w:pPr>
        <w:spacing w:after="0" w:line="240" w:lineRule="auto"/>
        <w:jc w:val="center"/>
        <w:rPr>
          <w:rFonts w:ascii="Times New Roman" w:hAnsi="Times New Roman"/>
          <w:sz w:val="24"/>
          <w:szCs w:val="24"/>
          <w:lang w:val="en-US"/>
        </w:rPr>
      </w:pPr>
    </w:p>
    <w:p w14:paraId="0A0925C1" w14:textId="77777777" w:rsidR="00BD661B" w:rsidRPr="001137B6" w:rsidRDefault="00BD661B" w:rsidP="00321A77">
      <w:pPr>
        <w:spacing w:after="0" w:line="240" w:lineRule="auto"/>
        <w:jc w:val="center"/>
        <w:rPr>
          <w:rFonts w:ascii="Times New Roman" w:hAnsi="Times New Roman"/>
          <w:sz w:val="24"/>
          <w:szCs w:val="24"/>
          <w:lang w:val="en-US"/>
        </w:rPr>
      </w:pPr>
    </w:p>
    <w:p w14:paraId="1BFA17C9" w14:textId="77777777" w:rsidR="00BD661B" w:rsidRPr="001137B6" w:rsidRDefault="00BD661B" w:rsidP="00321A77">
      <w:pPr>
        <w:spacing w:after="0" w:line="240" w:lineRule="auto"/>
        <w:jc w:val="center"/>
        <w:rPr>
          <w:rFonts w:ascii="Times New Roman" w:hAnsi="Times New Roman"/>
          <w:sz w:val="24"/>
          <w:szCs w:val="24"/>
          <w:lang w:val="en-US"/>
        </w:rPr>
      </w:pPr>
    </w:p>
    <w:p w14:paraId="646F361C" w14:textId="77777777" w:rsidR="00BD661B" w:rsidRPr="001137B6" w:rsidRDefault="00BD661B" w:rsidP="00321A77">
      <w:pPr>
        <w:spacing w:after="0" w:line="240" w:lineRule="auto"/>
        <w:jc w:val="center"/>
        <w:rPr>
          <w:rFonts w:ascii="Times New Roman" w:hAnsi="Times New Roman"/>
          <w:sz w:val="24"/>
          <w:szCs w:val="24"/>
          <w:lang w:val="en-US"/>
        </w:rPr>
      </w:pPr>
    </w:p>
    <w:p w14:paraId="197BC3F0" w14:textId="77777777" w:rsidR="00BD661B" w:rsidRPr="001137B6" w:rsidRDefault="00BD661B" w:rsidP="00321A77">
      <w:pPr>
        <w:spacing w:after="0" w:line="240" w:lineRule="auto"/>
        <w:jc w:val="center"/>
        <w:rPr>
          <w:rFonts w:ascii="Times New Roman" w:hAnsi="Times New Roman"/>
          <w:sz w:val="24"/>
          <w:szCs w:val="24"/>
          <w:lang w:val="en-US"/>
        </w:rPr>
      </w:pPr>
    </w:p>
    <w:p w14:paraId="3C189A04" w14:textId="77777777" w:rsidR="00BD661B" w:rsidRPr="001137B6" w:rsidRDefault="00BD661B" w:rsidP="00321A77">
      <w:pPr>
        <w:spacing w:after="0" w:line="240" w:lineRule="auto"/>
        <w:jc w:val="center"/>
        <w:rPr>
          <w:rFonts w:ascii="Times New Roman" w:hAnsi="Times New Roman"/>
          <w:sz w:val="24"/>
          <w:szCs w:val="24"/>
          <w:lang w:val="en-US"/>
        </w:rPr>
      </w:pPr>
    </w:p>
    <w:p w14:paraId="16D95E67" w14:textId="77777777" w:rsidR="00C33FB9" w:rsidRPr="001137B6" w:rsidRDefault="00C33FB9" w:rsidP="00321A77">
      <w:pPr>
        <w:spacing w:after="0" w:line="240" w:lineRule="auto"/>
        <w:jc w:val="center"/>
        <w:rPr>
          <w:rFonts w:ascii="Times New Roman" w:hAnsi="Times New Roman"/>
          <w:sz w:val="24"/>
          <w:szCs w:val="24"/>
          <w:lang w:val="en-US"/>
        </w:rPr>
      </w:pPr>
    </w:p>
    <w:p w14:paraId="2C074BD1" w14:textId="77777777" w:rsidR="00C33FB9" w:rsidRPr="001137B6" w:rsidRDefault="00C33FB9" w:rsidP="00321A77">
      <w:pPr>
        <w:spacing w:after="0" w:line="240" w:lineRule="auto"/>
        <w:jc w:val="center"/>
        <w:rPr>
          <w:rFonts w:ascii="Times New Roman" w:hAnsi="Times New Roman"/>
          <w:sz w:val="24"/>
          <w:szCs w:val="24"/>
          <w:lang w:val="en-US"/>
        </w:rPr>
      </w:pPr>
    </w:p>
    <w:p w14:paraId="2EF465D2" w14:textId="77777777" w:rsidR="00C33FB9" w:rsidRPr="001137B6" w:rsidRDefault="00C33FB9" w:rsidP="00321A77">
      <w:pPr>
        <w:spacing w:after="0" w:line="240" w:lineRule="auto"/>
        <w:jc w:val="center"/>
        <w:rPr>
          <w:rFonts w:ascii="Times New Roman" w:hAnsi="Times New Roman"/>
          <w:sz w:val="24"/>
          <w:szCs w:val="24"/>
          <w:lang w:val="en-US"/>
        </w:rPr>
      </w:pPr>
    </w:p>
    <w:p w14:paraId="70F2FB68" w14:textId="77777777" w:rsidR="00BD661B" w:rsidRPr="001137B6" w:rsidRDefault="00BD661B" w:rsidP="00321A77">
      <w:pPr>
        <w:spacing w:after="0" w:line="240" w:lineRule="auto"/>
        <w:jc w:val="center"/>
        <w:rPr>
          <w:rFonts w:ascii="Times New Roman" w:hAnsi="Times New Roman"/>
          <w:sz w:val="24"/>
          <w:szCs w:val="24"/>
          <w:lang w:val="en-US"/>
        </w:rPr>
      </w:pPr>
    </w:p>
    <w:p w14:paraId="34A3C7FB" w14:textId="77777777" w:rsidR="00BD661B" w:rsidRPr="001137B6" w:rsidRDefault="00BD661B" w:rsidP="00BD661B">
      <w:pPr>
        <w:spacing w:after="0" w:line="240" w:lineRule="auto"/>
        <w:jc w:val="center"/>
        <w:rPr>
          <w:rFonts w:ascii="Times New Roman" w:hAnsi="Times New Roman"/>
          <w:sz w:val="24"/>
          <w:szCs w:val="24"/>
          <w:lang w:val="en-US"/>
        </w:rPr>
      </w:pPr>
    </w:p>
    <w:p w14:paraId="0A3BC420" w14:textId="77777777" w:rsidR="00CF7355" w:rsidRPr="001137B6" w:rsidRDefault="00CF7355" w:rsidP="00CF7355">
      <w:pPr>
        <w:spacing w:after="0" w:line="240" w:lineRule="auto"/>
        <w:ind w:firstLine="709"/>
        <w:jc w:val="both"/>
        <w:rPr>
          <w:rFonts w:ascii="Times New Roman" w:hAnsi="Times New Roman"/>
          <w:color w:val="000000"/>
          <w:sz w:val="24"/>
          <w:szCs w:val="24"/>
          <w:lang w:val="en-US"/>
        </w:rPr>
      </w:pPr>
      <w:r w:rsidRPr="001137B6">
        <w:rPr>
          <w:rFonts w:ascii="Times New Roman" w:hAnsi="Times New Roman"/>
          <w:color w:val="000000"/>
          <w:sz w:val="24"/>
          <w:szCs w:val="24"/>
          <w:lang w:val="en-US"/>
        </w:rPr>
        <w:t xml:space="preserve">It is part of the main professional educational program of higher education in the direction of training (specialty) </w:t>
      </w:r>
    </w:p>
    <w:p w14:paraId="31DFAE3B" w14:textId="77777777" w:rsidR="006D2B31" w:rsidRPr="001137B6" w:rsidRDefault="006D2B31" w:rsidP="006D2B31">
      <w:pPr>
        <w:spacing w:after="0" w:line="240" w:lineRule="auto"/>
        <w:jc w:val="center"/>
        <w:rPr>
          <w:rFonts w:ascii="Times New Roman" w:hAnsi="Times New Roman"/>
          <w:sz w:val="28"/>
          <w:szCs w:val="20"/>
          <w:lang w:val="en-US"/>
        </w:rPr>
      </w:pPr>
      <w:r w:rsidRPr="001137B6">
        <w:rPr>
          <w:rFonts w:ascii="Times New Roman" w:hAnsi="Times New Roman"/>
          <w:sz w:val="28"/>
          <w:szCs w:val="20"/>
          <w:lang w:val="en-US"/>
        </w:rPr>
        <w:t>31.05.01. General Medicine (Faculty of Foreign Students)</w:t>
      </w:r>
    </w:p>
    <w:p w14:paraId="6D2BE685" w14:textId="77777777" w:rsidR="00CF7355" w:rsidRPr="001137B6" w:rsidRDefault="00CF7355" w:rsidP="00CF7355">
      <w:pPr>
        <w:spacing w:after="0" w:line="240" w:lineRule="auto"/>
        <w:jc w:val="both"/>
        <w:rPr>
          <w:rFonts w:ascii="Times New Roman" w:hAnsi="Times New Roman"/>
          <w:color w:val="000000"/>
          <w:sz w:val="24"/>
          <w:szCs w:val="24"/>
          <w:lang w:val="en-US"/>
        </w:rPr>
      </w:pPr>
      <w:r w:rsidRPr="001137B6">
        <w:rPr>
          <w:rFonts w:ascii="Times New Roman" w:hAnsi="Times New Roman"/>
          <w:color w:val="000000"/>
          <w:sz w:val="24"/>
          <w:szCs w:val="24"/>
          <w:lang w:val="en-US"/>
        </w:rPr>
        <w:t>approved by the Academic Council of the FSBEI HE ORGMU of the Ministry of Health of Russia</w:t>
      </w:r>
    </w:p>
    <w:p w14:paraId="48377B65" w14:textId="77777777" w:rsidR="00CF7355" w:rsidRPr="001137B6" w:rsidRDefault="00CF7355" w:rsidP="00CF7355">
      <w:pPr>
        <w:spacing w:after="0" w:line="240" w:lineRule="auto"/>
        <w:ind w:firstLine="709"/>
        <w:jc w:val="both"/>
        <w:rPr>
          <w:rFonts w:ascii="Times New Roman" w:hAnsi="Times New Roman"/>
          <w:color w:val="000000"/>
          <w:sz w:val="24"/>
          <w:szCs w:val="24"/>
          <w:lang w:val="en-US"/>
        </w:rPr>
      </w:pPr>
    </w:p>
    <w:p w14:paraId="1385ADEE" w14:textId="77777777" w:rsidR="00CF7355" w:rsidRPr="001137B6" w:rsidRDefault="00FE4960" w:rsidP="00CF7355">
      <w:pPr>
        <w:spacing w:after="0" w:line="240" w:lineRule="auto"/>
        <w:ind w:firstLine="709"/>
        <w:jc w:val="center"/>
        <w:rPr>
          <w:rFonts w:ascii="Times New Roman" w:hAnsi="Times New Roman"/>
          <w:color w:val="000000"/>
          <w:sz w:val="24"/>
          <w:szCs w:val="24"/>
          <w:lang w:val="en-US"/>
        </w:rPr>
      </w:pPr>
      <w:r w:rsidRPr="001137B6">
        <w:rPr>
          <w:rFonts w:ascii="Times New Roman" w:hAnsi="Times New Roman"/>
          <w:color w:val="000000"/>
          <w:sz w:val="24"/>
          <w:szCs w:val="24"/>
          <w:lang w:val="en-US"/>
        </w:rPr>
        <w:t>Minutes No. 8 dated March 25, 2016</w:t>
      </w:r>
    </w:p>
    <w:p w14:paraId="0A6E4DF1" w14:textId="77777777" w:rsidR="00CF7355" w:rsidRPr="001137B6" w:rsidRDefault="00CF7355" w:rsidP="00CF7355">
      <w:pPr>
        <w:spacing w:after="0" w:line="240" w:lineRule="auto"/>
        <w:ind w:firstLine="709"/>
        <w:jc w:val="center"/>
        <w:rPr>
          <w:rFonts w:ascii="Times New Roman" w:hAnsi="Times New Roman"/>
          <w:sz w:val="28"/>
          <w:szCs w:val="20"/>
          <w:lang w:val="en-US"/>
        </w:rPr>
      </w:pPr>
    </w:p>
    <w:p w14:paraId="44B0DF28" w14:textId="77777777" w:rsidR="00CF7355" w:rsidRPr="001137B6" w:rsidRDefault="00CF7355" w:rsidP="00CF7355">
      <w:pPr>
        <w:spacing w:after="0" w:line="240" w:lineRule="auto"/>
        <w:ind w:firstLine="709"/>
        <w:jc w:val="center"/>
        <w:rPr>
          <w:rFonts w:ascii="Times New Roman" w:hAnsi="Times New Roman"/>
          <w:sz w:val="28"/>
          <w:szCs w:val="20"/>
          <w:lang w:val="en-US"/>
        </w:rPr>
      </w:pPr>
    </w:p>
    <w:p w14:paraId="506DDBBF" w14:textId="77777777" w:rsidR="00CF7355" w:rsidRPr="001137B6" w:rsidRDefault="00CF7355" w:rsidP="00CF7355">
      <w:pPr>
        <w:spacing w:after="0" w:line="240" w:lineRule="auto"/>
        <w:ind w:firstLine="709"/>
        <w:jc w:val="center"/>
        <w:rPr>
          <w:rFonts w:ascii="Times New Roman" w:hAnsi="Times New Roman"/>
          <w:sz w:val="28"/>
          <w:szCs w:val="20"/>
          <w:lang w:val="en-US"/>
        </w:rPr>
      </w:pPr>
      <w:r w:rsidRPr="001137B6">
        <w:rPr>
          <w:rFonts w:ascii="Times New Roman" w:hAnsi="Times New Roman"/>
          <w:sz w:val="28"/>
          <w:szCs w:val="20"/>
          <w:lang w:val="en-US"/>
        </w:rPr>
        <w:t>Orenburg</w:t>
      </w:r>
    </w:p>
    <w:p w14:paraId="2193FC8A" w14:textId="77777777" w:rsidR="00CF7355" w:rsidRPr="001137B6" w:rsidRDefault="00CF7355" w:rsidP="00BD661B">
      <w:pPr>
        <w:spacing w:after="0" w:line="240" w:lineRule="auto"/>
        <w:jc w:val="center"/>
        <w:rPr>
          <w:rFonts w:ascii="Times New Roman" w:hAnsi="Times New Roman"/>
          <w:color w:val="000000"/>
          <w:sz w:val="24"/>
          <w:szCs w:val="24"/>
          <w:lang w:val="en-US"/>
        </w:rPr>
      </w:pPr>
    </w:p>
    <w:p w14:paraId="454BFEEB" w14:textId="77777777" w:rsidR="00E72595" w:rsidRPr="001137B6" w:rsidRDefault="00616B40" w:rsidP="00321A77">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lastRenderedPageBreak/>
        <w:t>1. Methodical recommendations for the lecture course</w:t>
      </w:r>
    </w:p>
    <w:p w14:paraId="0F7F4D79" w14:textId="77777777" w:rsidR="00E72595" w:rsidRPr="001137B6" w:rsidRDefault="00E72595" w:rsidP="00321A77">
      <w:pPr>
        <w:spacing w:after="0" w:line="240" w:lineRule="auto"/>
        <w:ind w:firstLine="709"/>
        <w:jc w:val="both"/>
        <w:rPr>
          <w:rFonts w:ascii="Times New Roman" w:hAnsi="Times New Roman"/>
          <w:color w:val="000000"/>
          <w:sz w:val="8"/>
          <w:szCs w:val="24"/>
          <w:lang w:val="en-US"/>
        </w:rPr>
      </w:pPr>
    </w:p>
    <w:p w14:paraId="21CBD51B" w14:textId="77777777" w:rsidR="00E72595" w:rsidRPr="001137B6" w:rsidRDefault="00E72595" w:rsidP="00321A77">
      <w:pPr>
        <w:spacing w:after="0" w:line="240" w:lineRule="auto"/>
        <w:ind w:firstLine="709"/>
        <w:jc w:val="both"/>
        <w:rPr>
          <w:rFonts w:ascii="Times New Roman" w:hAnsi="Times New Roman"/>
          <w:i/>
          <w:color w:val="000000"/>
          <w:sz w:val="24"/>
          <w:szCs w:val="24"/>
          <w:lang w:val="en-US"/>
        </w:rPr>
      </w:pPr>
      <w:r w:rsidRPr="001137B6">
        <w:rPr>
          <w:rFonts w:ascii="Times New Roman" w:hAnsi="Times New Roman"/>
          <w:b/>
          <w:color w:val="000000"/>
          <w:sz w:val="28"/>
          <w:szCs w:val="28"/>
          <w:lang w:val="en-US"/>
        </w:rPr>
        <w:t>Module No. 1</w:t>
      </w:r>
      <w:r w:rsidR="00A60D43" w:rsidRPr="001137B6">
        <w:rPr>
          <w:rFonts w:ascii="Times New Roman" w:hAnsi="Times New Roman"/>
          <w:color w:val="000000"/>
          <w:sz w:val="24"/>
          <w:szCs w:val="24"/>
          <w:lang w:val="en-US"/>
        </w:rPr>
        <w:t>...</w:t>
      </w:r>
      <w:r w:rsidR="00A60D43" w:rsidRPr="001137B6">
        <w:rPr>
          <w:rFonts w:ascii="Times New Roman" w:hAnsi="Times New Roman"/>
          <w:color w:val="000000"/>
          <w:sz w:val="28"/>
          <w:szCs w:val="28"/>
          <w:lang w:val="en-US"/>
        </w:rPr>
        <w:t>General chemistry. The structure of matter. The doctrine of solutions</w:t>
      </w:r>
      <w:r w:rsidRPr="001137B6">
        <w:rPr>
          <w:rFonts w:ascii="Times New Roman" w:hAnsi="Times New Roman"/>
          <w:color w:val="000000"/>
          <w:sz w:val="24"/>
          <w:szCs w:val="24"/>
          <w:lang w:val="en-US"/>
        </w:rPr>
        <w:t xml:space="preserve"> </w:t>
      </w:r>
    </w:p>
    <w:p w14:paraId="4F26B476" w14:textId="77777777" w:rsidR="001137B6" w:rsidRDefault="001137B6" w:rsidP="00321A77">
      <w:pPr>
        <w:spacing w:after="0" w:line="240" w:lineRule="auto"/>
        <w:ind w:firstLine="709"/>
        <w:jc w:val="center"/>
        <w:rPr>
          <w:rFonts w:ascii="Times New Roman" w:hAnsi="Times New Roman"/>
          <w:b/>
          <w:color w:val="000000"/>
          <w:sz w:val="28"/>
          <w:szCs w:val="28"/>
          <w:lang w:val="en-US"/>
        </w:rPr>
      </w:pPr>
    </w:p>
    <w:p w14:paraId="23BB1E7D" w14:textId="44D42021" w:rsidR="00E72595" w:rsidRDefault="00E72595" w:rsidP="00321A77">
      <w:pPr>
        <w:spacing w:after="0" w:line="240" w:lineRule="auto"/>
        <w:ind w:firstLine="709"/>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1</w:t>
      </w:r>
    </w:p>
    <w:p w14:paraId="779E27C3" w14:textId="77777777" w:rsidR="001137B6" w:rsidRPr="001137B6" w:rsidRDefault="001137B6" w:rsidP="00321A77">
      <w:pPr>
        <w:spacing w:after="0" w:line="240" w:lineRule="auto"/>
        <w:ind w:firstLine="709"/>
        <w:jc w:val="center"/>
        <w:rPr>
          <w:rFonts w:ascii="Times New Roman" w:hAnsi="Times New Roman"/>
          <w:b/>
          <w:color w:val="000000"/>
          <w:sz w:val="28"/>
          <w:szCs w:val="28"/>
          <w:lang w:val="en-US"/>
        </w:rPr>
      </w:pPr>
    </w:p>
    <w:p w14:paraId="5C8D654B" w14:textId="77777777" w:rsidR="002B5FA7" w:rsidRPr="001137B6" w:rsidRDefault="00E72595" w:rsidP="000726E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002B5FA7" w:rsidRPr="001137B6">
        <w:rPr>
          <w:rFonts w:ascii="Times New Roman" w:hAnsi="Times New Roman"/>
          <w:color w:val="000000"/>
          <w:sz w:val="28"/>
          <w:szCs w:val="28"/>
          <w:lang w:val="en-US"/>
        </w:rPr>
        <w:t>:</w:t>
      </w:r>
      <w:r w:rsidR="00E65E7E" w:rsidRPr="001137B6">
        <w:rPr>
          <w:lang w:val="en-US"/>
        </w:rPr>
        <w:t xml:space="preserve"> </w:t>
      </w:r>
      <w:r w:rsidR="00E65E7E" w:rsidRPr="001137B6">
        <w:rPr>
          <w:rFonts w:ascii="Times New Roman" w:hAnsi="Times New Roman"/>
          <w:color w:val="000000"/>
          <w:sz w:val="28"/>
          <w:szCs w:val="28"/>
          <w:lang w:val="en-US"/>
        </w:rPr>
        <w:t>Modern interpretation of the periodic law of D. I. Mendeleev based on the electronic theory of the structure of the atom.</w:t>
      </w:r>
    </w:p>
    <w:p w14:paraId="3773DDD1" w14:textId="77777777" w:rsidR="0029524F" w:rsidRPr="001137B6" w:rsidRDefault="003314E4" w:rsidP="000726E4">
      <w:pPr>
        <w:spacing w:after="0" w:line="240" w:lineRule="auto"/>
        <w:ind w:left="709"/>
        <w:jc w:val="both"/>
        <w:rPr>
          <w:rFonts w:ascii="Times New Roman" w:hAnsi="Times New Roman"/>
          <w:i/>
          <w:color w:val="000000"/>
          <w:sz w:val="24"/>
          <w:szCs w:val="24"/>
          <w:lang w:val="en-US"/>
        </w:rPr>
      </w:pPr>
      <w:r w:rsidRPr="001137B6">
        <w:rPr>
          <w:rFonts w:ascii="Times New Roman" w:hAnsi="Times New Roman"/>
          <w:b/>
          <w:color w:val="000000"/>
          <w:sz w:val="28"/>
          <w:szCs w:val="28"/>
          <w:lang w:val="en-US"/>
        </w:rPr>
        <w:t>Purpose:</w:t>
      </w:r>
      <w:r w:rsidR="00E72595" w:rsidRPr="001137B6">
        <w:rPr>
          <w:rFonts w:ascii="Times New Roman" w:hAnsi="Times New Roman"/>
          <w:b/>
          <w:color w:val="000000"/>
          <w:sz w:val="24"/>
          <w:szCs w:val="24"/>
          <w:lang w:val="en-US"/>
        </w:rPr>
        <w:t xml:space="preserve"> </w:t>
      </w:r>
      <w:r w:rsidR="00E65E7E" w:rsidRPr="001137B6">
        <w:rPr>
          <w:rFonts w:ascii="Times New Roman" w:hAnsi="Times New Roman"/>
          <w:color w:val="000000"/>
          <w:sz w:val="28"/>
          <w:szCs w:val="28"/>
          <w:lang w:val="en-US"/>
        </w:rPr>
        <w:t xml:space="preserve">generalize and systematize knowledge </w:t>
      </w:r>
      <w:proofErr w:type="spellStart"/>
      <w:r w:rsidR="00E65E7E" w:rsidRPr="001137B6">
        <w:rPr>
          <w:rFonts w:ascii="Times New Roman" w:hAnsi="Times New Roman"/>
          <w:color w:val="000000"/>
          <w:sz w:val="28"/>
          <w:szCs w:val="28"/>
          <w:lang w:val="en-US"/>
        </w:rPr>
        <w:t>about</w:t>
      </w:r>
      <w:r w:rsidR="00E65E7E" w:rsidRPr="001137B6">
        <w:rPr>
          <w:rFonts w:ascii="Times New Roman" w:hAnsi="Times New Roman"/>
          <w:bCs/>
          <w:kern w:val="36"/>
          <w:sz w:val="28"/>
          <w:szCs w:val="28"/>
          <w:lang w:val="en-US"/>
        </w:rPr>
        <w:t>chemical</w:t>
      </w:r>
      <w:proofErr w:type="spellEnd"/>
      <w:r w:rsidR="00E65E7E" w:rsidRPr="001137B6">
        <w:rPr>
          <w:rFonts w:ascii="Times New Roman" w:hAnsi="Times New Roman"/>
          <w:bCs/>
          <w:kern w:val="36"/>
          <w:sz w:val="28"/>
          <w:szCs w:val="28"/>
          <w:lang w:val="en-US"/>
        </w:rPr>
        <w:t xml:space="preserve"> elements, arranged in a table based on their atomic numbers, electronic configurations (electron shell model) and periodically repeating chemical properties of these elements.</w:t>
      </w:r>
      <w:r w:rsidR="00DD4E9B" w:rsidRPr="001137B6">
        <w:rPr>
          <w:rFonts w:ascii="Times New Roman" w:hAnsi="Times New Roman"/>
          <w:b/>
          <w:color w:val="000000"/>
          <w:sz w:val="28"/>
          <w:szCs w:val="28"/>
          <w:lang w:val="en-US"/>
        </w:rPr>
        <w:t xml:space="preserve"> </w:t>
      </w:r>
    </w:p>
    <w:p w14:paraId="73116028" w14:textId="77777777" w:rsidR="00E72595" w:rsidRPr="001137B6" w:rsidRDefault="00685063" w:rsidP="000726E4">
      <w:pPr>
        <w:spacing w:after="0" w:line="240" w:lineRule="auto"/>
        <w:ind w:left="709"/>
        <w:jc w:val="both"/>
        <w:rPr>
          <w:rFonts w:ascii="Times New Roman" w:hAnsi="Times New Roman"/>
          <w:bCs/>
          <w:kern w:val="36"/>
          <w:sz w:val="28"/>
          <w:szCs w:val="28"/>
          <w:lang w:val="en-US"/>
        </w:rPr>
      </w:pPr>
      <w:r w:rsidRPr="001137B6">
        <w:rPr>
          <w:rFonts w:ascii="Times New Roman" w:hAnsi="Times New Roman"/>
          <w:b/>
          <w:color w:val="000000"/>
          <w:sz w:val="28"/>
          <w:szCs w:val="28"/>
          <w:lang w:val="en-US"/>
        </w:rPr>
        <w:t xml:space="preserve">Abstract of the lecture. </w:t>
      </w:r>
      <w:r w:rsidRPr="001137B6">
        <w:rPr>
          <w:rFonts w:ascii="Times New Roman" w:hAnsi="Times New Roman"/>
          <w:bCs/>
          <w:kern w:val="36"/>
          <w:sz w:val="28"/>
          <w:szCs w:val="28"/>
          <w:lang w:val="en-US"/>
        </w:rPr>
        <w:t>The lecture reflects the periodic law and the periodic properties of chemical elements. The main properties of chemical elements by groups of the periodic table are disclosed.</w:t>
      </w:r>
    </w:p>
    <w:p w14:paraId="7CA2D870" w14:textId="77777777" w:rsidR="0029524F" w:rsidRPr="001137B6" w:rsidRDefault="0029524F"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0E562EE9" w14:textId="77777777" w:rsidR="0029524F" w:rsidRPr="001137B6" w:rsidRDefault="0029524F"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1B525B9E" w14:textId="77777777" w:rsidR="0029524F" w:rsidRPr="001137B6" w:rsidRDefault="0029524F"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41916E00" w14:textId="77777777" w:rsidR="0029524F" w:rsidRPr="001137B6" w:rsidRDefault="0029524F"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0335D949" w14:textId="77777777" w:rsidR="0029524F" w:rsidRPr="001137B6" w:rsidRDefault="0029524F"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5AE34AA0" w14:textId="77777777" w:rsidR="001137B6" w:rsidRDefault="001137B6" w:rsidP="00685063">
      <w:pPr>
        <w:spacing w:after="0" w:line="240" w:lineRule="auto"/>
        <w:ind w:firstLine="709"/>
        <w:jc w:val="center"/>
        <w:rPr>
          <w:rFonts w:ascii="Times New Roman" w:hAnsi="Times New Roman"/>
          <w:b/>
          <w:color w:val="000000"/>
          <w:sz w:val="28"/>
          <w:szCs w:val="28"/>
          <w:lang w:val="en-US"/>
        </w:rPr>
      </w:pPr>
    </w:p>
    <w:p w14:paraId="43DD6C7B" w14:textId="4017DB8A" w:rsidR="00685063" w:rsidRDefault="00685063" w:rsidP="00685063">
      <w:pPr>
        <w:spacing w:after="0" w:line="240" w:lineRule="auto"/>
        <w:ind w:firstLine="709"/>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2</w:t>
      </w:r>
    </w:p>
    <w:p w14:paraId="599E8B33" w14:textId="77777777" w:rsidR="001137B6" w:rsidRPr="001137B6" w:rsidRDefault="001137B6" w:rsidP="00685063">
      <w:pPr>
        <w:spacing w:after="0" w:line="240" w:lineRule="auto"/>
        <w:ind w:firstLine="709"/>
        <w:jc w:val="center"/>
        <w:rPr>
          <w:rFonts w:ascii="Times New Roman" w:hAnsi="Times New Roman"/>
          <w:b/>
          <w:color w:val="000000"/>
          <w:sz w:val="28"/>
          <w:szCs w:val="28"/>
          <w:lang w:val="en-US"/>
        </w:rPr>
      </w:pPr>
    </w:p>
    <w:p w14:paraId="209795E9" w14:textId="77777777" w:rsidR="00685063" w:rsidRPr="001137B6" w:rsidRDefault="00685063" w:rsidP="000726E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0024163B" w:rsidRPr="001137B6">
        <w:rPr>
          <w:rFonts w:ascii="Times New Roman" w:hAnsi="Times New Roman"/>
          <w:color w:val="000000"/>
          <w:sz w:val="28"/>
          <w:szCs w:val="28"/>
          <w:lang w:val="en-US"/>
        </w:rPr>
        <w:t>The doctrine of solutions. Preparation of solutions with a given mass fraction. Colligating properties of solutions. Osmosis.</w:t>
      </w:r>
    </w:p>
    <w:p w14:paraId="725ED359" w14:textId="77777777" w:rsidR="0052792A" w:rsidRPr="001137B6" w:rsidRDefault="00685063" w:rsidP="000726E4">
      <w:pPr>
        <w:spacing w:after="0" w:line="240" w:lineRule="auto"/>
        <w:ind w:left="709"/>
        <w:jc w:val="both"/>
        <w:rPr>
          <w:rFonts w:ascii="Times New Roman" w:hAnsi="Times New Roman"/>
          <w:i/>
          <w:color w:val="000000"/>
          <w:sz w:val="24"/>
          <w:szCs w:val="24"/>
          <w:lang w:val="en-US"/>
        </w:rPr>
      </w:pPr>
      <w:r w:rsidRPr="001137B6">
        <w:rPr>
          <w:rFonts w:ascii="Times New Roman" w:hAnsi="Times New Roman"/>
          <w:b/>
          <w:color w:val="000000"/>
          <w:sz w:val="28"/>
          <w:szCs w:val="28"/>
          <w:lang w:val="en-US"/>
        </w:rPr>
        <w:t>Purpose:</w:t>
      </w:r>
      <w:r w:rsidRPr="001137B6">
        <w:rPr>
          <w:rFonts w:ascii="Times New Roman" w:hAnsi="Times New Roman"/>
          <w:b/>
          <w:color w:val="000000"/>
          <w:sz w:val="24"/>
          <w:szCs w:val="24"/>
          <w:lang w:val="en-US"/>
        </w:rPr>
        <w:t xml:space="preserve"> </w:t>
      </w:r>
      <w:r w:rsidR="0024163B" w:rsidRPr="001137B6">
        <w:rPr>
          <w:rFonts w:ascii="Times New Roman" w:hAnsi="Times New Roman"/>
          <w:color w:val="000000"/>
          <w:sz w:val="28"/>
          <w:szCs w:val="28"/>
          <w:lang w:val="en-US"/>
        </w:rPr>
        <w:t xml:space="preserve">to formulate in </w:t>
      </w:r>
      <w:proofErr w:type="spellStart"/>
      <w:proofErr w:type="gramStart"/>
      <w:r w:rsidR="0024163B" w:rsidRPr="001137B6">
        <w:rPr>
          <w:rFonts w:ascii="Times New Roman" w:hAnsi="Times New Roman"/>
          <w:color w:val="000000"/>
          <w:sz w:val="28"/>
          <w:szCs w:val="28"/>
          <w:lang w:val="en-US"/>
        </w:rPr>
        <w:t>students</w:t>
      </w:r>
      <w:proofErr w:type="spellEnd"/>
      <w:proofErr w:type="gramEnd"/>
      <w:r w:rsidR="0024163B" w:rsidRPr="001137B6">
        <w:rPr>
          <w:rFonts w:ascii="Times New Roman" w:hAnsi="Times New Roman"/>
          <w:color w:val="000000"/>
          <w:sz w:val="28"/>
          <w:szCs w:val="28"/>
          <w:lang w:val="en-US"/>
        </w:rPr>
        <w:t xml:space="preserve"> knowledge about solutions, preparation of solutions with a given mass fraction</w:t>
      </w:r>
      <w:r w:rsidRPr="001137B6">
        <w:rPr>
          <w:rFonts w:ascii="Times New Roman" w:hAnsi="Times New Roman"/>
          <w:bCs/>
          <w:kern w:val="36"/>
          <w:sz w:val="28"/>
          <w:szCs w:val="28"/>
          <w:lang w:val="en-US"/>
        </w:rPr>
        <w:t>... To form concepts about the colligative properties of solutions, about osmosis.</w:t>
      </w:r>
      <w:r w:rsidRPr="001137B6">
        <w:rPr>
          <w:rFonts w:ascii="Times New Roman" w:hAnsi="Times New Roman"/>
          <w:b/>
          <w:color w:val="000000"/>
          <w:sz w:val="28"/>
          <w:szCs w:val="28"/>
          <w:lang w:val="en-US"/>
        </w:rPr>
        <w:t xml:space="preserve"> </w:t>
      </w:r>
    </w:p>
    <w:p w14:paraId="3ADEF704" w14:textId="77777777" w:rsidR="00685063" w:rsidRPr="001137B6" w:rsidRDefault="00685063" w:rsidP="000726E4">
      <w:pPr>
        <w:spacing w:after="0" w:line="240" w:lineRule="auto"/>
        <w:ind w:left="709"/>
        <w:jc w:val="both"/>
        <w:rPr>
          <w:rFonts w:ascii="Times New Roman" w:hAnsi="Times New Roman"/>
          <w:bCs/>
          <w:kern w:val="36"/>
          <w:sz w:val="28"/>
          <w:szCs w:val="28"/>
          <w:lang w:val="en-US"/>
        </w:rPr>
      </w:pPr>
      <w:r w:rsidRPr="001137B6">
        <w:rPr>
          <w:rFonts w:ascii="Times New Roman" w:hAnsi="Times New Roman"/>
          <w:b/>
          <w:color w:val="000000"/>
          <w:sz w:val="28"/>
          <w:szCs w:val="28"/>
          <w:lang w:val="en-US"/>
        </w:rPr>
        <w:t xml:space="preserve">Abstract of the lecture. </w:t>
      </w:r>
      <w:r w:rsidRPr="001137B6">
        <w:rPr>
          <w:rFonts w:ascii="Times New Roman" w:hAnsi="Times New Roman"/>
          <w:bCs/>
          <w:kern w:val="36"/>
          <w:sz w:val="28"/>
          <w:szCs w:val="28"/>
          <w:lang w:val="en-US"/>
        </w:rPr>
        <w:t>The lecture presents the main provisions on solutions: types of solutions, their solubility, the effect of temperature and pressure on solubility, their preparation with a given mass fraction. The concepts of colligative properties of solutions and osmosis have been formed.</w:t>
      </w:r>
    </w:p>
    <w:p w14:paraId="16B72DB2" w14:textId="77777777" w:rsidR="0052792A" w:rsidRPr="001137B6" w:rsidRDefault="0052792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0C60C5F5" w14:textId="77777777" w:rsidR="0052792A" w:rsidRPr="001137B6" w:rsidRDefault="0052792A"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7796F5A2" w14:textId="77777777" w:rsidR="0052792A" w:rsidRPr="001137B6" w:rsidRDefault="0052792A"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755A3971" w14:textId="77777777" w:rsidR="0052792A" w:rsidRPr="001137B6" w:rsidRDefault="0052792A"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215A8BFB" w14:textId="77777777" w:rsidR="0052792A" w:rsidRPr="001137B6" w:rsidRDefault="0052792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6C2CBE65" w14:textId="77777777" w:rsidR="001137B6" w:rsidRDefault="001137B6" w:rsidP="00DE287D">
      <w:pPr>
        <w:spacing w:after="0" w:line="240" w:lineRule="auto"/>
        <w:ind w:firstLine="709"/>
        <w:jc w:val="center"/>
        <w:rPr>
          <w:rFonts w:ascii="Times New Roman" w:hAnsi="Times New Roman"/>
          <w:b/>
          <w:color w:val="000000"/>
          <w:sz w:val="28"/>
          <w:szCs w:val="28"/>
          <w:lang w:val="en-US"/>
        </w:rPr>
      </w:pPr>
    </w:p>
    <w:p w14:paraId="29B8CD43" w14:textId="4A25F973" w:rsidR="00DE287D" w:rsidRDefault="00DE287D" w:rsidP="00DE287D">
      <w:pPr>
        <w:spacing w:after="0" w:line="240" w:lineRule="auto"/>
        <w:ind w:firstLine="709"/>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3</w:t>
      </w:r>
    </w:p>
    <w:p w14:paraId="793A4E5F" w14:textId="77777777" w:rsidR="001137B6" w:rsidRPr="001137B6" w:rsidRDefault="001137B6" w:rsidP="00DE287D">
      <w:pPr>
        <w:spacing w:after="0" w:line="240" w:lineRule="auto"/>
        <w:ind w:firstLine="709"/>
        <w:jc w:val="center"/>
        <w:rPr>
          <w:rFonts w:ascii="Times New Roman" w:hAnsi="Times New Roman"/>
          <w:b/>
          <w:color w:val="000000"/>
          <w:sz w:val="28"/>
          <w:szCs w:val="28"/>
          <w:lang w:val="en-US"/>
        </w:rPr>
      </w:pPr>
    </w:p>
    <w:p w14:paraId="31A75C35" w14:textId="77777777" w:rsidR="00DE287D" w:rsidRPr="001137B6" w:rsidRDefault="00DE287D" w:rsidP="00DE287D">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008B2B6F" w:rsidRPr="001137B6">
        <w:rPr>
          <w:rFonts w:ascii="Times New Roman" w:hAnsi="Times New Roman"/>
          <w:color w:val="000000"/>
          <w:sz w:val="28"/>
          <w:szCs w:val="28"/>
          <w:lang w:val="en-US"/>
        </w:rPr>
        <w:t>Buffer systems.</w:t>
      </w:r>
    </w:p>
    <w:p w14:paraId="7C892110" w14:textId="77777777" w:rsidR="00DE287D" w:rsidRPr="001137B6" w:rsidRDefault="00DE287D" w:rsidP="000726E4">
      <w:pPr>
        <w:spacing w:after="0" w:line="240" w:lineRule="auto"/>
        <w:ind w:left="709"/>
        <w:jc w:val="both"/>
        <w:rPr>
          <w:rFonts w:ascii="Times New Roman" w:hAnsi="Times New Roman"/>
          <w:i/>
          <w:color w:val="000000"/>
          <w:sz w:val="24"/>
          <w:szCs w:val="24"/>
          <w:lang w:val="en-US"/>
        </w:rPr>
      </w:pPr>
      <w:r w:rsidRPr="001137B6">
        <w:rPr>
          <w:rFonts w:ascii="Times New Roman" w:hAnsi="Times New Roman"/>
          <w:b/>
          <w:color w:val="000000"/>
          <w:sz w:val="28"/>
          <w:szCs w:val="28"/>
          <w:lang w:val="en-US"/>
        </w:rPr>
        <w:t>Purpose:</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to formulate knowledge of the students about buffer solutions, the mechanisms of action of buffer systems</w:t>
      </w:r>
      <w:r w:rsidRPr="001137B6">
        <w:rPr>
          <w:rFonts w:ascii="Times New Roman" w:hAnsi="Times New Roman"/>
          <w:bCs/>
          <w:kern w:val="36"/>
          <w:sz w:val="28"/>
          <w:szCs w:val="28"/>
          <w:lang w:val="en-US"/>
        </w:rPr>
        <w:t>... To form concepts about the acid-base state of the body.</w:t>
      </w:r>
      <w:r w:rsidRPr="001137B6">
        <w:rPr>
          <w:rFonts w:ascii="Times New Roman" w:hAnsi="Times New Roman"/>
          <w:b/>
          <w:color w:val="000000"/>
          <w:sz w:val="28"/>
          <w:szCs w:val="28"/>
          <w:lang w:val="en-US"/>
        </w:rPr>
        <w:t xml:space="preserve"> </w:t>
      </w:r>
    </w:p>
    <w:p w14:paraId="33C64B6A" w14:textId="77777777" w:rsidR="00106EE4" w:rsidRPr="001137B6" w:rsidRDefault="00DE287D"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
          <w:color w:val="000000"/>
          <w:sz w:val="28"/>
          <w:szCs w:val="28"/>
          <w:lang w:val="en-US"/>
        </w:rPr>
        <w:lastRenderedPageBreak/>
        <w:t xml:space="preserve">Abstract of the lecture. </w:t>
      </w:r>
      <w:r w:rsidRPr="001137B6">
        <w:rPr>
          <w:rFonts w:ascii="Times New Roman" w:hAnsi="Times New Roman"/>
          <w:bCs/>
          <w:kern w:val="36"/>
          <w:sz w:val="28"/>
          <w:szCs w:val="28"/>
          <w:lang w:val="en-US"/>
        </w:rPr>
        <w:t xml:space="preserve">The lecture reflects: </w:t>
      </w:r>
    </w:p>
    <w:p w14:paraId="5947EADD" w14:textId="03E17478" w:rsidR="00DB5531" w:rsidRPr="001137B6" w:rsidRDefault="001137B6" w:rsidP="00DB5531">
      <w:pPr>
        <w:spacing w:after="0" w:line="240" w:lineRule="auto"/>
        <w:ind w:firstLine="709"/>
        <w:jc w:val="both"/>
        <w:rPr>
          <w:rFonts w:ascii="Times New Roman" w:hAnsi="Times New Roman"/>
          <w:bCs/>
          <w:kern w:val="36"/>
          <w:sz w:val="28"/>
          <w:szCs w:val="28"/>
          <w:lang w:val="en-US"/>
        </w:rPr>
      </w:pPr>
      <w:r>
        <w:rPr>
          <w:rFonts w:ascii="Times New Roman" w:hAnsi="Times New Roman"/>
          <w:bCs/>
          <w:kern w:val="36"/>
          <w:sz w:val="28"/>
          <w:szCs w:val="28"/>
        </w:rPr>
        <w:t>1</w:t>
      </w:r>
      <w:r w:rsidR="00DB5531" w:rsidRPr="001137B6">
        <w:rPr>
          <w:rFonts w:ascii="Times New Roman" w:hAnsi="Times New Roman"/>
          <w:bCs/>
          <w:kern w:val="36"/>
          <w:sz w:val="28"/>
          <w:szCs w:val="28"/>
          <w:lang w:val="en-US"/>
        </w:rPr>
        <w:t>.</w:t>
      </w:r>
      <w:r w:rsidR="00DB5531" w:rsidRPr="001137B6">
        <w:rPr>
          <w:rFonts w:ascii="Times New Roman" w:hAnsi="Times New Roman"/>
          <w:bCs/>
          <w:kern w:val="36"/>
          <w:sz w:val="28"/>
          <w:szCs w:val="28"/>
          <w:lang w:val="en-US"/>
        </w:rPr>
        <w:tab/>
        <w:t xml:space="preserve">Buffer systems: </w:t>
      </w:r>
    </w:p>
    <w:p w14:paraId="3709F375"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definition</w:t>
      </w:r>
    </w:p>
    <w:p w14:paraId="13CD9ACF"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composition</w:t>
      </w:r>
    </w:p>
    <w:p w14:paraId="51B8BFBB"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classification</w:t>
      </w:r>
    </w:p>
    <w:p w14:paraId="37A03C2E" w14:textId="77777777" w:rsidR="00DB5531" w:rsidRPr="001137B6" w:rsidRDefault="00DB5531"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examples.</w:t>
      </w:r>
    </w:p>
    <w:p w14:paraId="193182FC"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2.</w:t>
      </w:r>
      <w:r w:rsidRPr="001137B6">
        <w:rPr>
          <w:rFonts w:ascii="Times New Roman" w:hAnsi="Times New Roman"/>
          <w:bCs/>
          <w:kern w:val="36"/>
          <w:sz w:val="28"/>
          <w:szCs w:val="28"/>
          <w:lang w:val="en-US"/>
        </w:rPr>
        <w:tab/>
        <w:t>Henderson-</w:t>
      </w:r>
      <w:proofErr w:type="spellStart"/>
      <w:r w:rsidRPr="001137B6">
        <w:rPr>
          <w:rFonts w:ascii="Times New Roman" w:hAnsi="Times New Roman"/>
          <w:bCs/>
          <w:kern w:val="36"/>
          <w:sz w:val="28"/>
          <w:szCs w:val="28"/>
          <w:lang w:val="en-US"/>
        </w:rPr>
        <w:t>Hasselbach</w:t>
      </w:r>
      <w:proofErr w:type="spellEnd"/>
      <w:r w:rsidRPr="001137B6">
        <w:rPr>
          <w:rFonts w:ascii="Times New Roman" w:hAnsi="Times New Roman"/>
          <w:bCs/>
          <w:kern w:val="36"/>
          <w:sz w:val="28"/>
          <w:szCs w:val="28"/>
          <w:lang w:val="en-US"/>
        </w:rPr>
        <w:t xml:space="preserve"> equation for calculating the pH of buffer systems:</w:t>
      </w:r>
    </w:p>
    <w:p w14:paraId="1B7AC1F5"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acid buffer systems</w:t>
      </w:r>
    </w:p>
    <w:p w14:paraId="4F6FA7A0" w14:textId="77777777" w:rsidR="00DB5531" w:rsidRPr="001137B6" w:rsidRDefault="00DB5531"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basic buffer systems.</w:t>
      </w:r>
    </w:p>
    <w:p w14:paraId="097E73E1"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3.</w:t>
      </w:r>
      <w:r w:rsidRPr="001137B6">
        <w:rPr>
          <w:rFonts w:ascii="Times New Roman" w:hAnsi="Times New Roman"/>
          <w:bCs/>
          <w:kern w:val="36"/>
          <w:sz w:val="28"/>
          <w:szCs w:val="28"/>
          <w:lang w:val="en-US"/>
        </w:rPr>
        <w:tab/>
        <w:t>The mechanism of action of buffer systems:</w:t>
      </w:r>
    </w:p>
    <w:p w14:paraId="53302E8B"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when adding acid (for example, acetate, ammonia and protein)</w:t>
      </w:r>
    </w:p>
    <w:p w14:paraId="7A765FFC" w14:textId="77777777" w:rsidR="00DB5531"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when adding alkali (for example, acetate, ammonia and protein)</w:t>
      </w:r>
    </w:p>
    <w:p w14:paraId="2A4D506B" w14:textId="77777777" w:rsidR="00DE287D" w:rsidRPr="001137B6" w:rsidRDefault="00DB5531" w:rsidP="00DB5531">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dilution with water.</w:t>
      </w:r>
    </w:p>
    <w:p w14:paraId="7312D4BC" w14:textId="0F4FBA46" w:rsidR="00106EE4" w:rsidRPr="001137B6" w:rsidRDefault="001137B6" w:rsidP="00106EE4">
      <w:pPr>
        <w:spacing w:after="0" w:line="240" w:lineRule="auto"/>
        <w:ind w:firstLine="709"/>
        <w:jc w:val="both"/>
        <w:rPr>
          <w:rFonts w:ascii="Times New Roman" w:hAnsi="Times New Roman"/>
          <w:bCs/>
          <w:kern w:val="36"/>
          <w:sz w:val="28"/>
          <w:szCs w:val="28"/>
          <w:lang w:val="en-US"/>
        </w:rPr>
      </w:pPr>
      <w:r>
        <w:rPr>
          <w:rFonts w:ascii="Times New Roman" w:hAnsi="Times New Roman"/>
          <w:bCs/>
          <w:kern w:val="36"/>
          <w:sz w:val="28"/>
          <w:szCs w:val="28"/>
        </w:rPr>
        <w:t>4</w:t>
      </w:r>
      <w:r w:rsidR="00106EE4" w:rsidRPr="001137B6">
        <w:rPr>
          <w:rFonts w:ascii="Times New Roman" w:hAnsi="Times New Roman"/>
          <w:bCs/>
          <w:kern w:val="36"/>
          <w:sz w:val="28"/>
          <w:szCs w:val="28"/>
          <w:lang w:val="en-US"/>
        </w:rPr>
        <w:t>.</w:t>
      </w:r>
      <w:r w:rsidR="00106EE4" w:rsidRPr="001137B6">
        <w:rPr>
          <w:rFonts w:ascii="Times New Roman" w:hAnsi="Times New Roman"/>
          <w:bCs/>
          <w:kern w:val="36"/>
          <w:sz w:val="28"/>
          <w:szCs w:val="28"/>
          <w:lang w:val="en-US"/>
        </w:rPr>
        <w:tab/>
        <w:t xml:space="preserve">Blood buffer systems: </w:t>
      </w:r>
    </w:p>
    <w:p w14:paraId="34783585"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composition</w:t>
      </w:r>
    </w:p>
    <w:p w14:paraId="02AA07A9"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classification</w:t>
      </w:r>
    </w:p>
    <w:p w14:paraId="4FF497CA"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pH</w:t>
      </w:r>
    </w:p>
    <w:p w14:paraId="756FFF77" w14:textId="4100291C" w:rsidR="00106EE4" w:rsidRPr="001137B6" w:rsidRDefault="00106EE4" w:rsidP="001137B6">
      <w:pPr>
        <w:spacing w:after="0" w:line="240" w:lineRule="auto"/>
        <w:ind w:left="1276"/>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 xml:space="preserve">mechanism of action of bicarbonate, phosphate and protein buffer systems </w:t>
      </w:r>
      <w:r w:rsidR="001137B6" w:rsidRPr="001137B6">
        <w:rPr>
          <w:rFonts w:ascii="Times New Roman" w:hAnsi="Times New Roman"/>
          <w:bCs/>
          <w:kern w:val="36"/>
          <w:sz w:val="28"/>
          <w:szCs w:val="28"/>
          <w:lang w:val="en-US"/>
        </w:rPr>
        <w:t xml:space="preserve">  </w:t>
      </w:r>
      <w:r w:rsidRPr="001137B6">
        <w:rPr>
          <w:rFonts w:ascii="Times New Roman" w:hAnsi="Times New Roman"/>
          <w:bCs/>
          <w:kern w:val="36"/>
          <w:sz w:val="28"/>
          <w:szCs w:val="28"/>
          <w:lang w:val="en-US"/>
        </w:rPr>
        <w:t xml:space="preserve">when interacting with acids and alkalis (ionic form). </w:t>
      </w:r>
    </w:p>
    <w:p w14:paraId="64A87C54" w14:textId="35A85A8F" w:rsidR="00106EE4" w:rsidRPr="001137B6" w:rsidRDefault="001137B6"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5</w:t>
      </w:r>
      <w:r w:rsidR="00106EE4" w:rsidRPr="001137B6">
        <w:rPr>
          <w:rFonts w:ascii="Times New Roman" w:hAnsi="Times New Roman"/>
          <w:bCs/>
          <w:kern w:val="36"/>
          <w:sz w:val="28"/>
          <w:szCs w:val="28"/>
          <w:lang w:val="en-US"/>
        </w:rPr>
        <w:t>.</w:t>
      </w:r>
      <w:r w:rsidR="00106EE4" w:rsidRPr="001137B6">
        <w:rPr>
          <w:rFonts w:ascii="Times New Roman" w:hAnsi="Times New Roman"/>
          <w:bCs/>
          <w:kern w:val="36"/>
          <w:sz w:val="28"/>
          <w:szCs w:val="28"/>
          <w:lang w:val="en-US"/>
        </w:rPr>
        <w:tab/>
        <w:t>The concept of the acid-base state of the body:</w:t>
      </w:r>
    </w:p>
    <w:p w14:paraId="2EB68559"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definition</w:t>
      </w:r>
    </w:p>
    <w:p w14:paraId="2B267137"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mechanisms</w:t>
      </w:r>
    </w:p>
    <w:p w14:paraId="7CD20233"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regulation.</w:t>
      </w:r>
    </w:p>
    <w:p w14:paraId="1FAB59B6"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alkaline blood reserve (%, mmol / l)</w:t>
      </w:r>
    </w:p>
    <w:p w14:paraId="0B9D6646" w14:textId="77777777" w:rsidR="00106EE4" w:rsidRPr="001137B6" w:rsidRDefault="00106EE4" w:rsidP="00106EE4">
      <w:pPr>
        <w:spacing w:after="0" w:line="240" w:lineRule="auto"/>
        <w:ind w:firstLine="709"/>
        <w:jc w:val="both"/>
        <w:rPr>
          <w:rFonts w:ascii="Times New Roman" w:hAnsi="Times New Roman"/>
          <w:bCs/>
          <w:kern w:val="36"/>
          <w:sz w:val="28"/>
          <w:szCs w:val="28"/>
          <w:lang w:val="en-US"/>
        </w:rPr>
      </w:pPr>
      <w:r w:rsidRPr="001137B6">
        <w:rPr>
          <w:rFonts w:ascii="Times New Roman" w:hAnsi="Times New Roman"/>
          <w:bCs/>
          <w:kern w:val="36"/>
          <w:sz w:val="28"/>
          <w:szCs w:val="28"/>
          <w:lang w:val="en-US"/>
        </w:rPr>
        <w:tab/>
        <w:t>correction of CBS in case of its violations.</w:t>
      </w:r>
    </w:p>
    <w:p w14:paraId="30694606" w14:textId="77777777" w:rsidR="000836E2" w:rsidRPr="001137B6" w:rsidRDefault="000836E2"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51B02FAB" w14:textId="77777777" w:rsidR="000836E2" w:rsidRPr="001137B6" w:rsidRDefault="000836E2"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6F2184A4" w14:textId="77777777" w:rsidR="000836E2" w:rsidRPr="001137B6" w:rsidRDefault="000836E2"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73EA7964" w14:textId="77777777" w:rsidR="000836E2" w:rsidRPr="001137B6" w:rsidRDefault="000836E2"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053FEE3D" w14:textId="77777777" w:rsidR="000836E2" w:rsidRPr="001137B6" w:rsidRDefault="000836E2"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00A345D9" w14:textId="77777777" w:rsidR="0029524F" w:rsidRPr="001137B6" w:rsidRDefault="0029524F" w:rsidP="00106EE4">
      <w:pPr>
        <w:spacing w:after="0" w:line="240" w:lineRule="auto"/>
        <w:ind w:firstLine="709"/>
        <w:jc w:val="center"/>
        <w:rPr>
          <w:rFonts w:ascii="Times New Roman" w:hAnsi="Times New Roman"/>
          <w:b/>
          <w:color w:val="000000"/>
          <w:sz w:val="28"/>
          <w:szCs w:val="28"/>
          <w:lang w:val="en-US"/>
        </w:rPr>
      </w:pPr>
    </w:p>
    <w:p w14:paraId="12BB4557" w14:textId="77777777" w:rsidR="00CB5A68" w:rsidRPr="001137B6" w:rsidRDefault="00CB5A68" w:rsidP="00106EE4">
      <w:pPr>
        <w:spacing w:after="0" w:line="240" w:lineRule="auto"/>
        <w:ind w:firstLine="709"/>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Module № 2. Biologically important classes of organic compounds. Biopolymers and their structural components.</w:t>
      </w:r>
    </w:p>
    <w:p w14:paraId="1AB8FAE0" w14:textId="77777777" w:rsidR="001137B6" w:rsidRDefault="001137B6" w:rsidP="00106EE4">
      <w:pPr>
        <w:spacing w:after="0" w:line="240" w:lineRule="auto"/>
        <w:ind w:firstLine="709"/>
        <w:jc w:val="center"/>
        <w:rPr>
          <w:rFonts w:ascii="Times New Roman" w:hAnsi="Times New Roman"/>
          <w:b/>
          <w:color w:val="000000"/>
          <w:sz w:val="28"/>
          <w:szCs w:val="28"/>
          <w:lang w:val="en-US"/>
        </w:rPr>
      </w:pPr>
    </w:p>
    <w:p w14:paraId="355FD43A" w14:textId="6BACAC73" w:rsidR="00106EE4" w:rsidRDefault="00106EE4" w:rsidP="00106EE4">
      <w:pPr>
        <w:spacing w:after="0" w:line="240" w:lineRule="auto"/>
        <w:ind w:firstLine="709"/>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4</w:t>
      </w:r>
    </w:p>
    <w:p w14:paraId="3A551836" w14:textId="77777777" w:rsidR="001137B6" w:rsidRPr="001137B6" w:rsidRDefault="001137B6" w:rsidP="00106EE4">
      <w:pPr>
        <w:spacing w:after="0" w:line="240" w:lineRule="auto"/>
        <w:ind w:firstLine="709"/>
        <w:jc w:val="center"/>
        <w:rPr>
          <w:rFonts w:ascii="Times New Roman" w:hAnsi="Times New Roman"/>
          <w:b/>
          <w:color w:val="000000"/>
          <w:sz w:val="28"/>
          <w:szCs w:val="28"/>
          <w:lang w:val="en-US"/>
        </w:rPr>
      </w:pPr>
    </w:p>
    <w:p w14:paraId="385D8E33" w14:textId="77777777" w:rsidR="00106EE4" w:rsidRPr="001137B6" w:rsidRDefault="00106EE4" w:rsidP="000726E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00CB5A68" w:rsidRPr="001137B6">
        <w:rPr>
          <w:rFonts w:ascii="Times New Roman" w:hAnsi="Times New Roman"/>
          <w:color w:val="000000"/>
          <w:sz w:val="28"/>
          <w:szCs w:val="28"/>
          <w:lang w:val="en-US"/>
        </w:rPr>
        <w:t>Carbohydrates, structure and chemical properties. Monosaccharides, structure and chemical properties.</w:t>
      </w:r>
    </w:p>
    <w:p w14:paraId="7825038B" w14:textId="77777777" w:rsidR="000836E2" w:rsidRPr="001137B6" w:rsidRDefault="00106EE4" w:rsidP="000726E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rFonts w:ascii="Times New Roman" w:hAnsi="Times New Roman"/>
          <w:b/>
          <w:color w:val="000000"/>
          <w:sz w:val="24"/>
          <w:szCs w:val="24"/>
          <w:lang w:val="en-US"/>
        </w:rPr>
        <w:t xml:space="preserve"> </w:t>
      </w:r>
      <w:r w:rsidR="000836E2" w:rsidRPr="001137B6">
        <w:rPr>
          <w:rFonts w:ascii="Times New Roman" w:hAnsi="Times New Roman"/>
          <w:bCs/>
          <w:color w:val="000000"/>
          <w:sz w:val="28"/>
          <w:szCs w:val="28"/>
          <w:lang w:val="en-US"/>
        </w:rPr>
        <w:t>To form and consolidate students' knowledge of the stereochemical structure of tautomeric forms and the most important properties of monosaccharides as a basis for understanding their role in the metabolic processes of the body.</w:t>
      </w:r>
    </w:p>
    <w:p w14:paraId="3F05D8E4" w14:textId="77777777" w:rsidR="000836E2" w:rsidRPr="001137B6" w:rsidRDefault="000836E2" w:rsidP="000836E2">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Lecture abstract:</w:t>
      </w:r>
      <w:r w:rsidRPr="001137B6">
        <w:rPr>
          <w:rFonts w:ascii="Times New Roman" w:hAnsi="Times New Roman"/>
          <w:color w:val="000000"/>
          <w:sz w:val="28"/>
          <w:szCs w:val="28"/>
          <w:lang w:val="en-US"/>
        </w:rPr>
        <w:t xml:space="preserve"> </w:t>
      </w:r>
    </w:p>
    <w:p w14:paraId="5E5E8429"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 The concept of carbohydrates</w:t>
      </w:r>
    </w:p>
    <w:p w14:paraId="6B00F0DC"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2. Biological role</w:t>
      </w:r>
    </w:p>
    <w:p w14:paraId="1E250B34"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lastRenderedPageBreak/>
        <w:t>3. Classification</w:t>
      </w:r>
    </w:p>
    <w:p w14:paraId="0E2B974B"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4. Stereoisomerism. Conformation</w:t>
      </w:r>
    </w:p>
    <w:p w14:paraId="3957E413"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5. Examples of Fischer formulas (C5, C6)</w:t>
      </w:r>
    </w:p>
    <w:p w14:paraId="7BD57FD8"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6. Cyclic forms of MS according to Fisher and </w:t>
      </w:r>
      <w:proofErr w:type="spellStart"/>
      <w:r w:rsidRPr="001137B6">
        <w:rPr>
          <w:rFonts w:ascii="Times New Roman" w:hAnsi="Times New Roman"/>
          <w:color w:val="000000"/>
          <w:sz w:val="28"/>
          <w:szCs w:val="28"/>
          <w:lang w:val="en-US"/>
        </w:rPr>
        <w:t>Heworth</w:t>
      </w:r>
      <w:proofErr w:type="spellEnd"/>
    </w:p>
    <w:p w14:paraId="48968498"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7. Schemes of tautomeric transformations of D-glucose, D-fructose</w:t>
      </w:r>
    </w:p>
    <w:p w14:paraId="51699043"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8. Derivatives of MS: </w:t>
      </w:r>
    </w:p>
    <w:p w14:paraId="59D03A66"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amino sugar</w:t>
      </w:r>
    </w:p>
    <w:p w14:paraId="245D2FA7"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proofErr w:type="spellStart"/>
      <w:r w:rsidRPr="001137B6">
        <w:rPr>
          <w:rFonts w:ascii="Times New Roman" w:hAnsi="Times New Roman"/>
          <w:color w:val="000000"/>
          <w:sz w:val="28"/>
          <w:szCs w:val="28"/>
          <w:lang w:val="en-US"/>
        </w:rPr>
        <w:t>sulfo</w:t>
      </w:r>
      <w:proofErr w:type="spellEnd"/>
      <w:r w:rsidRPr="001137B6">
        <w:rPr>
          <w:rFonts w:ascii="Times New Roman" w:hAnsi="Times New Roman"/>
          <w:color w:val="000000"/>
          <w:sz w:val="28"/>
          <w:szCs w:val="28"/>
          <w:lang w:val="en-US"/>
        </w:rPr>
        <w:t xml:space="preserve"> derivatives</w:t>
      </w:r>
    </w:p>
    <w:p w14:paraId="25F9CFEB"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acylated derivatives</w:t>
      </w:r>
    </w:p>
    <w:p w14:paraId="7BAA3153"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9. Chemical properties of carbohydrates:</w:t>
      </w:r>
    </w:p>
    <w:p w14:paraId="4B333DE1"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alcohol formation </w:t>
      </w:r>
    </w:p>
    <w:p w14:paraId="07D9BCFB"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oxidation under mild and harsh conditions</w:t>
      </w:r>
    </w:p>
    <w:p w14:paraId="47338D4D"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glycoside formation</w:t>
      </w:r>
    </w:p>
    <w:p w14:paraId="1FC08B95"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ester formation</w:t>
      </w:r>
    </w:p>
    <w:p w14:paraId="38B786FB" w14:textId="77777777" w:rsidR="000836E2" w:rsidRPr="001137B6" w:rsidRDefault="000836E2" w:rsidP="000836E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formation of phosphates MC</w:t>
      </w:r>
    </w:p>
    <w:p w14:paraId="73C21955" w14:textId="77777777" w:rsidR="000836E2" w:rsidRPr="001137B6" w:rsidRDefault="000836E2"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10. Qualitative reactions to glucose</w:t>
      </w:r>
    </w:p>
    <w:p w14:paraId="7852BD06" w14:textId="77777777" w:rsidR="000836E2" w:rsidRPr="001137B6" w:rsidRDefault="000836E2"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192A85CB" w14:textId="77777777" w:rsidR="000836E2" w:rsidRPr="001137B6" w:rsidRDefault="000836E2"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0F5B84E8" w14:textId="77777777" w:rsidR="000836E2" w:rsidRPr="001137B6" w:rsidRDefault="000836E2"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450668AF" w14:textId="77777777" w:rsidR="000836E2" w:rsidRPr="001137B6" w:rsidRDefault="000836E2"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21EAE874" w14:textId="77777777" w:rsidR="000836E2" w:rsidRPr="001137B6" w:rsidRDefault="000836E2"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7BF5F708" w14:textId="77777777" w:rsidR="001137B6" w:rsidRDefault="001137B6" w:rsidP="00FC3BE2">
      <w:pPr>
        <w:spacing w:after="0" w:line="240" w:lineRule="auto"/>
        <w:ind w:left="360"/>
        <w:jc w:val="center"/>
        <w:rPr>
          <w:rFonts w:ascii="Times New Roman" w:hAnsi="Times New Roman"/>
          <w:b/>
          <w:color w:val="000000"/>
          <w:sz w:val="28"/>
          <w:szCs w:val="28"/>
          <w:lang w:val="en-US"/>
        </w:rPr>
      </w:pPr>
    </w:p>
    <w:p w14:paraId="4BE46CAD" w14:textId="3E20E1D3" w:rsidR="0052792A" w:rsidRDefault="0052792A" w:rsidP="00FC3BE2">
      <w:pPr>
        <w:spacing w:after="0" w:line="240" w:lineRule="auto"/>
        <w:ind w:left="360"/>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5</w:t>
      </w:r>
    </w:p>
    <w:p w14:paraId="578D7AD0" w14:textId="77777777" w:rsidR="001137B6" w:rsidRPr="001137B6" w:rsidRDefault="001137B6" w:rsidP="00FC3BE2">
      <w:pPr>
        <w:spacing w:after="0" w:line="240" w:lineRule="auto"/>
        <w:ind w:left="360"/>
        <w:jc w:val="center"/>
        <w:rPr>
          <w:rFonts w:ascii="Times New Roman" w:hAnsi="Times New Roman"/>
          <w:b/>
          <w:color w:val="000000"/>
          <w:sz w:val="28"/>
          <w:szCs w:val="28"/>
          <w:lang w:val="en-US"/>
        </w:rPr>
      </w:pPr>
    </w:p>
    <w:p w14:paraId="152A0E14" w14:textId="77777777" w:rsidR="0052792A" w:rsidRPr="001137B6" w:rsidRDefault="0052792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Pr="001137B6">
        <w:rPr>
          <w:rFonts w:ascii="Times New Roman" w:hAnsi="Times New Roman"/>
          <w:color w:val="000000"/>
          <w:sz w:val="28"/>
          <w:szCs w:val="28"/>
          <w:lang w:val="en-US"/>
        </w:rPr>
        <w:t>Carbohydrates, structure and chemical properties. Disaccharides, structure and chemical properties.</w:t>
      </w:r>
    </w:p>
    <w:p w14:paraId="096AD7F5" w14:textId="77777777" w:rsidR="0052792A" w:rsidRPr="001137B6" w:rsidRDefault="0052792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rFonts w:ascii="Times New Roman" w:hAnsi="Times New Roman"/>
          <w:b/>
          <w:color w:val="000000"/>
          <w:sz w:val="24"/>
          <w:szCs w:val="24"/>
          <w:lang w:val="en-US"/>
        </w:rPr>
        <w:t xml:space="preserve"> </w:t>
      </w:r>
      <w:r w:rsidRPr="001137B6">
        <w:rPr>
          <w:rFonts w:ascii="Times New Roman" w:hAnsi="Times New Roman"/>
          <w:bCs/>
          <w:color w:val="000000"/>
          <w:sz w:val="28"/>
          <w:szCs w:val="28"/>
          <w:lang w:val="en-US"/>
        </w:rPr>
        <w:t>To form and consolidate students' knowledge of the stereochemical structure of tautomeric forms and the most important properties of disaccharides, oligo - and polysaccharides, as a basis for understanding their role in the metabolic processes of the body.</w:t>
      </w:r>
    </w:p>
    <w:p w14:paraId="62EB7871" w14:textId="77777777" w:rsidR="00932CD7" w:rsidRPr="001137B6" w:rsidRDefault="0052792A"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Lecture abstract:</w:t>
      </w:r>
      <w:r w:rsidRPr="001137B6">
        <w:rPr>
          <w:rFonts w:ascii="Times New Roman" w:hAnsi="Times New Roman"/>
          <w:color w:val="000000"/>
          <w:sz w:val="28"/>
          <w:szCs w:val="28"/>
          <w:lang w:val="en-US"/>
        </w:rPr>
        <w:t xml:space="preserve"> </w:t>
      </w:r>
    </w:p>
    <w:p w14:paraId="7E7867DB"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 The concept of disaccharides</w:t>
      </w:r>
    </w:p>
    <w:p w14:paraId="6C353078"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2. Biological role</w:t>
      </w:r>
    </w:p>
    <w:p w14:paraId="4F916BCC"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3. Classification</w:t>
      </w:r>
    </w:p>
    <w:p w14:paraId="18E142DC" w14:textId="77777777" w:rsidR="00932CD7" w:rsidRPr="001137B6" w:rsidRDefault="00466CE6"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4. Stereoisomerism. Cyclo-oxo-tautomerism.</w:t>
      </w:r>
    </w:p>
    <w:p w14:paraId="14CEABEB"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5. Derivatives of DS: </w:t>
      </w:r>
    </w:p>
    <w:p w14:paraId="57A62079" w14:textId="77777777" w:rsidR="00932CD7" w:rsidRPr="001137B6" w:rsidRDefault="00466CE6" w:rsidP="00932CD7">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maltose;</w:t>
      </w:r>
    </w:p>
    <w:p w14:paraId="1B38B473" w14:textId="77777777" w:rsidR="00932CD7" w:rsidRPr="001137B6" w:rsidRDefault="00466CE6" w:rsidP="00932CD7">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cellobiose;</w:t>
      </w:r>
    </w:p>
    <w:p w14:paraId="696F683B" w14:textId="77777777" w:rsidR="00466CE6" w:rsidRPr="001137B6" w:rsidRDefault="00466CE6" w:rsidP="00932CD7">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lactose.</w:t>
      </w:r>
    </w:p>
    <w:p w14:paraId="71FE9212"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9. Chemical properties of DS:</w:t>
      </w:r>
    </w:p>
    <w:p w14:paraId="4E36B94B" w14:textId="77777777" w:rsidR="00932CD7" w:rsidRPr="001137B6" w:rsidRDefault="00932CD7" w:rsidP="00C86862">
      <w:pPr>
        <w:spacing w:after="0" w:line="240" w:lineRule="auto"/>
        <w:ind w:left="720"/>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10. Polysaccharides: cellulose, starch, glycogen.</w:t>
      </w:r>
    </w:p>
    <w:p w14:paraId="246F5CB9" w14:textId="77777777" w:rsidR="002F669A" w:rsidRPr="001137B6" w:rsidRDefault="002F669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5F44DCF4" w14:textId="77777777" w:rsidR="002F669A" w:rsidRPr="001137B6" w:rsidRDefault="002F669A"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lastRenderedPageBreak/>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6FDD5BDF" w14:textId="77777777" w:rsidR="002F669A" w:rsidRPr="001137B6" w:rsidRDefault="002F669A"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1A1A750C" w14:textId="77777777" w:rsidR="002F669A" w:rsidRPr="001137B6" w:rsidRDefault="002F669A"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04090ABB" w14:textId="77777777" w:rsidR="002F669A" w:rsidRPr="001137B6" w:rsidRDefault="002F669A"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1A4299B9" w14:textId="77777777" w:rsidR="001137B6" w:rsidRDefault="001137B6" w:rsidP="00C86862">
      <w:pPr>
        <w:spacing w:after="0" w:line="240" w:lineRule="auto"/>
        <w:ind w:left="360"/>
        <w:jc w:val="center"/>
        <w:rPr>
          <w:rFonts w:ascii="Times New Roman" w:hAnsi="Times New Roman"/>
          <w:b/>
          <w:color w:val="000000"/>
          <w:sz w:val="28"/>
          <w:szCs w:val="28"/>
          <w:lang w:val="en-US"/>
        </w:rPr>
      </w:pPr>
    </w:p>
    <w:p w14:paraId="69ED5257" w14:textId="18DAD648" w:rsidR="00064C3E" w:rsidRDefault="00064C3E" w:rsidP="00C86862">
      <w:pPr>
        <w:spacing w:after="0" w:line="240" w:lineRule="auto"/>
        <w:ind w:left="360"/>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6</w:t>
      </w:r>
    </w:p>
    <w:p w14:paraId="343C5802" w14:textId="77777777" w:rsidR="001137B6" w:rsidRPr="001137B6" w:rsidRDefault="001137B6" w:rsidP="00C86862">
      <w:pPr>
        <w:spacing w:after="0" w:line="240" w:lineRule="auto"/>
        <w:ind w:left="360"/>
        <w:jc w:val="center"/>
        <w:rPr>
          <w:rFonts w:ascii="Times New Roman" w:hAnsi="Times New Roman"/>
          <w:b/>
          <w:color w:val="000000"/>
          <w:sz w:val="28"/>
          <w:szCs w:val="28"/>
          <w:lang w:val="en-US"/>
        </w:rPr>
      </w:pPr>
    </w:p>
    <w:p w14:paraId="507CCC77" w14:textId="77777777"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00994453" w:rsidRPr="001137B6">
        <w:rPr>
          <w:rFonts w:ascii="Times New Roman" w:hAnsi="Times New Roman"/>
          <w:color w:val="000000"/>
          <w:sz w:val="28"/>
          <w:szCs w:val="28"/>
          <w:lang w:val="en-US"/>
        </w:rPr>
        <w:t>Carboxylic acids.</w:t>
      </w:r>
    </w:p>
    <w:p w14:paraId="5EBCCA8B" w14:textId="081005F5"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001137B6" w:rsidRPr="001137B6">
        <w:rPr>
          <w:rFonts w:ascii="Times New Roman" w:hAnsi="Times New Roman"/>
          <w:b/>
          <w:color w:val="000000"/>
          <w:sz w:val="28"/>
          <w:szCs w:val="28"/>
          <w:lang w:val="en-US"/>
        </w:rPr>
        <w:t xml:space="preserve"> </w:t>
      </w:r>
      <w:r w:rsidRPr="001137B6">
        <w:rPr>
          <w:rFonts w:ascii="Times New Roman" w:hAnsi="Times New Roman"/>
          <w:color w:val="000000"/>
          <w:sz w:val="28"/>
          <w:szCs w:val="28"/>
          <w:lang w:val="en-US"/>
        </w:rPr>
        <w:t>To acquaint students with the classification, nomenclature, isomerism of carboxylic acids, their reactivity, role in the body and application in medical practice. The study of this topic equips students with the necessary knowledge on the structure, reactivity of carboxylic acids, which play an important role in life processes.</w:t>
      </w:r>
    </w:p>
    <w:p w14:paraId="0BB3241F" w14:textId="77777777" w:rsidR="00064C3E" w:rsidRPr="001137B6" w:rsidRDefault="00064C3E"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 Lecture abstract:</w:t>
      </w:r>
    </w:p>
    <w:p w14:paraId="727D62C5" w14:textId="77777777" w:rsidR="00064C3E" w:rsidRPr="001137B6" w:rsidRDefault="00064C3E" w:rsidP="00C86862">
      <w:pPr>
        <w:pStyle w:val="a3"/>
        <w:spacing w:after="0" w:line="240" w:lineRule="auto"/>
        <w:jc w:val="both"/>
        <w:rPr>
          <w:rFonts w:ascii="Times New Roman" w:hAnsi="Times New Roman"/>
          <w:sz w:val="28"/>
          <w:szCs w:val="28"/>
          <w:lang w:val="en-US"/>
        </w:rPr>
      </w:pPr>
      <w:r w:rsidRPr="001137B6">
        <w:rPr>
          <w:rFonts w:ascii="Times New Roman" w:hAnsi="Times New Roman"/>
          <w:sz w:val="28"/>
          <w:szCs w:val="28"/>
          <w:lang w:val="en-US"/>
        </w:rPr>
        <w:t>1. Carboxylic acids, their classification, nomenclature, isomerism, application.</w:t>
      </w:r>
    </w:p>
    <w:p w14:paraId="4F431188" w14:textId="77777777"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sz w:val="28"/>
          <w:szCs w:val="28"/>
          <w:lang w:val="en-US"/>
        </w:rPr>
        <w:t>2. Reactivity of carboxylic acids. Oxidation reactions, qualitative reaction for carboxylic acids.</w:t>
      </w:r>
    </w:p>
    <w:p w14:paraId="5B0472E2" w14:textId="77777777"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3. The main natural higher fatty acids that make up lipids: palmitic, stearic, oleic, linoleic, linolenic, arachidonic. The concept of </w:t>
      </w:r>
      <w:proofErr w:type="spellStart"/>
      <w:r w:rsidRPr="001137B6">
        <w:rPr>
          <w:rFonts w:ascii="Times New Roman" w:hAnsi="Times New Roman"/>
          <w:color w:val="000000"/>
          <w:sz w:val="28"/>
          <w:szCs w:val="28"/>
          <w:lang w:val="en-US"/>
        </w:rPr>
        <w:t>pentaenoic</w:t>
      </w:r>
      <w:proofErr w:type="spellEnd"/>
      <w:r w:rsidRPr="001137B6">
        <w:rPr>
          <w:rFonts w:ascii="Times New Roman" w:hAnsi="Times New Roman"/>
          <w:color w:val="000000"/>
          <w:sz w:val="28"/>
          <w:szCs w:val="28"/>
          <w:lang w:val="en-US"/>
        </w:rPr>
        <w:t xml:space="preserve"> and </w:t>
      </w:r>
      <w:proofErr w:type="spellStart"/>
      <w:r w:rsidRPr="001137B6">
        <w:rPr>
          <w:rFonts w:ascii="Times New Roman" w:hAnsi="Times New Roman"/>
          <w:color w:val="000000"/>
          <w:sz w:val="28"/>
          <w:szCs w:val="28"/>
          <w:lang w:val="en-US"/>
        </w:rPr>
        <w:t>hexaenoic</w:t>
      </w:r>
      <w:proofErr w:type="spellEnd"/>
      <w:r w:rsidRPr="001137B6">
        <w:rPr>
          <w:rFonts w:ascii="Times New Roman" w:hAnsi="Times New Roman"/>
          <w:color w:val="000000"/>
          <w:sz w:val="28"/>
          <w:szCs w:val="28"/>
          <w:lang w:val="en-US"/>
        </w:rPr>
        <w:t xml:space="preserve"> higher fatty carboxylic acids.</w:t>
      </w:r>
    </w:p>
    <w:p w14:paraId="54B83831" w14:textId="77777777"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Lecture organization form </w:t>
      </w:r>
      <w:r w:rsidRPr="001137B6">
        <w:rPr>
          <w:rFonts w:ascii="Times New Roman" w:hAnsi="Times New Roman"/>
          <w:color w:val="000000"/>
          <w:sz w:val="28"/>
          <w:szCs w:val="28"/>
          <w:lang w:val="en-US"/>
        </w:rPr>
        <w:t>traditional, survey, with the use of interactive technologies.</w:t>
      </w:r>
    </w:p>
    <w:p w14:paraId="3A50A5D0" w14:textId="77777777" w:rsidR="00064C3E" w:rsidRPr="001137B6" w:rsidRDefault="00064C3E" w:rsidP="00C86862">
      <w:pPr>
        <w:pStyle w:val="a3"/>
        <w:spacing w:after="0" w:line="240" w:lineRule="auto"/>
        <w:jc w:val="both"/>
        <w:rPr>
          <w:rFonts w:ascii="Times New Roman" w:hAnsi="Times New Roman"/>
          <w:color w:val="000000"/>
          <w:spacing w:val="-4"/>
          <w:sz w:val="28"/>
          <w:szCs w:val="28"/>
          <w:lang w:val="en-US"/>
        </w:rPr>
      </w:pPr>
      <w:r w:rsidRPr="001137B6">
        <w:rPr>
          <w:rFonts w:ascii="Times New Roman" w:hAnsi="Times New Roman"/>
          <w:b/>
          <w:color w:val="000000"/>
          <w:spacing w:val="-4"/>
          <w:sz w:val="28"/>
          <w:szCs w:val="28"/>
          <w:lang w:val="en-US"/>
        </w:rPr>
        <w:t>Methods used in the lecture</w:t>
      </w:r>
      <w:r w:rsidRPr="001137B6">
        <w:rPr>
          <w:rFonts w:ascii="Times New Roman" w:hAnsi="Times New Roman"/>
          <w:color w:val="000000"/>
          <w:spacing w:val="-4"/>
          <w:sz w:val="28"/>
          <w:szCs w:val="28"/>
          <w:lang w:val="en-US"/>
        </w:rPr>
        <w:t xml:space="preserve"> the technology of contextual learning (context-informational) is used. </w:t>
      </w:r>
    </w:p>
    <w:p w14:paraId="42F5F9A0" w14:textId="77777777" w:rsidR="00064C3E" w:rsidRPr="001137B6" w:rsidRDefault="00064C3E" w:rsidP="00C86862">
      <w:pPr>
        <w:pStyle w:val="a3"/>
        <w:spacing w:after="0" w:line="240" w:lineRule="auto"/>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71763987" w14:textId="77777777" w:rsidR="00064C3E" w:rsidRPr="001137B6" w:rsidRDefault="00064C3E" w:rsidP="00C86862">
      <w:pPr>
        <w:pStyle w:val="a3"/>
        <w:spacing w:after="0" w:line="240" w:lineRule="auto"/>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presentation.</w:t>
      </w:r>
    </w:p>
    <w:p w14:paraId="5F89D80B" w14:textId="77777777" w:rsidR="00064C3E" w:rsidRPr="001137B6" w:rsidRDefault="00064C3E" w:rsidP="00C86862">
      <w:pPr>
        <w:pStyle w:val="a3"/>
        <w:spacing w:after="0" w:line="240" w:lineRule="auto"/>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 chalk, blackboard, multimedia projector).</w:t>
      </w:r>
    </w:p>
    <w:p w14:paraId="35E2A60B" w14:textId="77777777" w:rsidR="001137B6" w:rsidRDefault="001137B6" w:rsidP="00994453">
      <w:pPr>
        <w:spacing w:after="0" w:line="240" w:lineRule="auto"/>
        <w:ind w:left="360"/>
        <w:jc w:val="center"/>
        <w:rPr>
          <w:rFonts w:ascii="Times New Roman" w:hAnsi="Times New Roman"/>
          <w:b/>
          <w:color w:val="000000"/>
          <w:sz w:val="28"/>
          <w:szCs w:val="28"/>
          <w:lang w:val="en-US"/>
        </w:rPr>
      </w:pPr>
    </w:p>
    <w:p w14:paraId="4631FC55" w14:textId="4FA7605A" w:rsidR="00994453" w:rsidRPr="001137B6" w:rsidRDefault="00994453" w:rsidP="00994453">
      <w:pPr>
        <w:spacing w:after="0" w:line="240" w:lineRule="auto"/>
        <w:ind w:left="360"/>
        <w:jc w:val="center"/>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Lecture </w:t>
      </w:r>
      <w:r w:rsidR="001137B6">
        <w:rPr>
          <w:rFonts w:ascii="Times New Roman" w:hAnsi="Times New Roman"/>
          <w:b/>
          <w:color w:val="000000"/>
          <w:sz w:val="28"/>
          <w:szCs w:val="28"/>
        </w:rPr>
        <w:t>№</w:t>
      </w:r>
      <w:r w:rsidRPr="001137B6">
        <w:rPr>
          <w:rFonts w:ascii="Times New Roman" w:hAnsi="Times New Roman"/>
          <w:b/>
          <w:color w:val="000000"/>
          <w:sz w:val="28"/>
          <w:szCs w:val="28"/>
          <w:lang w:val="en-US"/>
        </w:rPr>
        <w:t xml:space="preserve"> 7.8.</w:t>
      </w:r>
    </w:p>
    <w:p w14:paraId="06AA16A9" w14:textId="77777777" w:rsidR="00994453" w:rsidRPr="001137B6" w:rsidRDefault="00994453" w:rsidP="00994453">
      <w:pPr>
        <w:spacing w:after="0" w:line="240" w:lineRule="auto"/>
        <w:ind w:left="360"/>
        <w:jc w:val="center"/>
        <w:rPr>
          <w:rFonts w:ascii="Times New Roman" w:hAnsi="Times New Roman"/>
          <w:b/>
          <w:color w:val="000000"/>
          <w:sz w:val="28"/>
          <w:szCs w:val="28"/>
          <w:lang w:val="en-US"/>
        </w:rPr>
      </w:pPr>
    </w:p>
    <w:p w14:paraId="4633F356" w14:textId="77777777" w:rsidR="000726E4" w:rsidRPr="001137B6" w:rsidRDefault="000726E4" w:rsidP="000726E4">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Pr="001137B6">
        <w:rPr>
          <w:rFonts w:ascii="Times New Roman" w:hAnsi="Times New Roman"/>
          <w:color w:val="000000"/>
          <w:sz w:val="28"/>
          <w:szCs w:val="28"/>
          <w:lang w:val="en-US"/>
        </w:rPr>
        <w:t>Lipids Phospholipids</w:t>
      </w:r>
    </w:p>
    <w:p w14:paraId="520B0EF2" w14:textId="77777777" w:rsidR="000726E4" w:rsidRPr="001137B6" w:rsidRDefault="000726E4" w:rsidP="000726E4">
      <w:pPr>
        <w:spacing w:after="0" w:line="240" w:lineRule="auto"/>
        <w:ind w:left="709"/>
        <w:jc w:val="both"/>
        <w:rPr>
          <w:rFonts w:ascii="Times New Roman" w:hAnsi="Times New Roman"/>
          <w:color w:val="000000"/>
          <w:sz w:val="28"/>
          <w:szCs w:val="28"/>
          <w:lang w:val="en-US"/>
        </w:rPr>
      </w:pPr>
      <w:proofErr w:type="spellStart"/>
      <w:proofErr w:type="gramStart"/>
      <w:r w:rsidRPr="001137B6">
        <w:rPr>
          <w:rFonts w:ascii="Times New Roman" w:hAnsi="Times New Roman"/>
          <w:b/>
          <w:color w:val="000000"/>
          <w:sz w:val="28"/>
          <w:szCs w:val="28"/>
          <w:lang w:val="en-US"/>
        </w:rPr>
        <w:t>Purpose:</w:t>
      </w:r>
      <w:r w:rsidRPr="001137B6">
        <w:rPr>
          <w:rFonts w:ascii="Times New Roman" w:hAnsi="Times New Roman"/>
          <w:color w:val="000000"/>
          <w:sz w:val="28"/>
          <w:szCs w:val="28"/>
          <w:lang w:val="en-US"/>
        </w:rPr>
        <w:t>To</w:t>
      </w:r>
      <w:proofErr w:type="spellEnd"/>
      <w:proofErr w:type="gramEnd"/>
      <w:r w:rsidRPr="001137B6">
        <w:rPr>
          <w:rFonts w:ascii="Times New Roman" w:hAnsi="Times New Roman"/>
          <w:color w:val="000000"/>
          <w:sz w:val="28"/>
          <w:szCs w:val="28"/>
          <w:lang w:val="en-US"/>
        </w:rPr>
        <w:t xml:space="preserve"> form knowledge of the structure and chemical properties of saponifiable lipids and their structural components to study the structure of biological membranes and lipid metabolism processes. Lipids are found in many tissues of living organisms, performing the function of structural components of the cell. They are suppliers and sources of biologically active substances: hormones, vitamins, unsaturated HFA. Lipids, especially TAGs, are involved in thermoregulation.</w:t>
      </w:r>
    </w:p>
    <w:p w14:paraId="0D49388D" w14:textId="77777777" w:rsidR="000726E4" w:rsidRPr="001137B6" w:rsidRDefault="000726E4" w:rsidP="000726E4">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 Lecture abstract:</w:t>
      </w:r>
    </w:p>
    <w:p w14:paraId="4D0B3C82" w14:textId="77777777" w:rsidR="000726E4" w:rsidRPr="001137B6" w:rsidRDefault="000726E4" w:rsidP="000726E4">
      <w:pPr>
        <w:spacing w:after="0" w:line="240" w:lineRule="auto"/>
        <w:ind w:left="709"/>
        <w:jc w:val="both"/>
        <w:rPr>
          <w:rFonts w:ascii="Times New Roman" w:hAnsi="Times New Roman"/>
          <w:sz w:val="28"/>
          <w:szCs w:val="28"/>
          <w:lang w:val="en-US"/>
        </w:rPr>
      </w:pPr>
      <w:r w:rsidRPr="001137B6">
        <w:rPr>
          <w:rFonts w:ascii="Times New Roman" w:hAnsi="Times New Roman"/>
          <w:sz w:val="28"/>
          <w:szCs w:val="28"/>
          <w:lang w:val="en-US"/>
        </w:rPr>
        <w:t>1. Lipids, their classification, nomenclature, isomerism, application.</w:t>
      </w:r>
    </w:p>
    <w:p w14:paraId="431D2569" w14:textId="77777777" w:rsidR="000726E4" w:rsidRPr="001137B6" w:rsidRDefault="000726E4" w:rsidP="000726E4">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sz w:val="28"/>
          <w:szCs w:val="28"/>
          <w:lang w:val="en-US"/>
        </w:rPr>
        <w:t>2. Chemical properties of lipids.</w:t>
      </w:r>
    </w:p>
    <w:p w14:paraId="50311359" w14:textId="77777777" w:rsidR="000726E4" w:rsidRPr="001137B6" w:rsidRDefault="000726E4" w:rsidP="000726E4">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3. Neutral lipids. Natural fats as a mixture of triacylglycerols.</w:t>
      </w:r>
    </w:p>
    <w:p w14:paraId="05C00DE2" w14:textId="77777777" w:rsidR="000726E4" w:rsidRPr="001137B6" w:rsidRDefault="000726E4" w:rsidP="000726E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4. Phospholipids. Phosphatidic acids. </w:t>
      </w:r>
      <w:proofErr w:type="spellStart"/>
      <w:r w:rsidRPr="001137B6">
        <w:rPr>
          <w:rFonts w:ascii="Times New Roman" w:hAnsi="Times New Roman"/>
          <w:color w:val="000000"/>
          <w:sz w:val="28"/>
          <w:szCs w:val="28"/>
          <w:lang w:val="en-US"/>
        </w:rPr>
        <w:t>Phosphatidylcolamines</w:t>
      </w:r>
      <w:proofErr w:type="spellEnd"/>
      <w:r w:rsidRPr="001137B6">
        <w:rPr>
          <w:rFonts w:ascii="Times New Roman" w:hAnsi="Times New Roman"/>
          <w:color w:val="000000"/>
          <w:sz w:val="28"/>
          <w:szCs w:val="28"/>
          <w:lang w:val="en-US"/>
        </w:rPr>
        <w:t xml:space="preserve"> (cephalins), phosphatidylserines, phosphatidylcholines (</w:t>
      </w:r>
      <w:proofErr w:type="spellStart"/>
      <w:r w:rsidRPr="001137B6">
        <w:rPr>
          <w:rFonts w:ascii="Times New Roman" w:hAnsi="Times New Roman"/>
          <w:color w:val="000000"/>
          <w:sz w:val="28"/>
          <w:szCs w:val="28"/>
          <w:lang w:val="en-US"/>
        </w:rPr>
        <w:t>lecithins</w:t>
      </w:r>
      <w:proofErr w:type="spellEnd"/>
      <w:r w:rsidRPr="001137B6">
        <w:rPr>
          <w:rFonts w:ascii="Times New Roman" w:hAnsi="Times New Roman"/>
          <w:color w:val="000000"/>
          <w:sz w:val="28"/>
          <w:szCs w:val="28"/>
          <w:lang w:val="en-US"/>
        </w:rPr>
        <w:t>) are structural components of cell membranes.</w:t>
      </w:r>
    </w:p>
    <w:p w14:paraId="33E154B2" w14:textId="77777777" w:rsidR="000726E4" w:rsidRPr="001137B6" w:rsidRDefault="000726E4" w:rsidP="000726E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z w:val="28"/>
          <w:szCs w:val="28"/>
          <w:lang w:val="en-US"/>
        </w:rPr>
        <w:t>Lecture organization form: traditional (thematic, explanatory).</w:t>
      </w:r>
    </w:p>
    <w:p w14:paraId="667AEFFA" w14:textId="77777777" w:rsidR="000726E4" w:rsidRPr="001137B6" w:rsidRDefault="000726E4" w:rsidP="000726E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pacing w:val="-4"/>
          <w:sz w:val="28"/>
          <w:szCs w:val="28"/>
          <w:lang w:val="en-US"/>
        </w:rPr>
        <w:t>Methods used in the lecture:</w:t>
      </w:r>
    </w:p>
    <w:p w14:paraId="15553652" w14:textId="77777777" w:rsidR="000726E4" w:rsidRDefault="000726E4" w:rsidP="000726E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lastRenderedPageBreak/>
        <w:t>verbal</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w:t>
      </w:r>
    </w:p>
    <w:p w14:paraId="01119BDE" w14:textId="77777777" w:rsidR="000726E4" w:rsidRDefault="000726E4" w:rsidP="000726E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video</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method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viewing</w:t>
      </w:r>
      <w:proofErr w:type="spellEnd"/>
      <w:r>
        <w:rPr>
          <w:rFonts w:ascii="Times New Roman" w:hAnsi="Times New Roman"/>
          <w:color w:val="000000"/>
          <w:spacing w:val="-4"/>
          <w:sz w:val="28"/>
          <w:szCs w:val="28"/>
        </w:rPr>
        <w:t>;</w:t>
      </w:r>
    </w:p>
    <w:p w14:paraId="1B955058" w14:textId="77777777" w:rsidR="000726E4" w:rsidRDefault="000726E4" w:rsidP="000726E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explanatory</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and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illustrative</w:t>
      </w:r>
      <w:proofErr w:type="spellEnd"/>
      <w:r>
        <w:rPr>
          <w:rFonts w:ascii="Times New Roman" w:hAnsi="Times New Roman"/>
          <w:color w:val="000000"/>
          <w:spacing w:val="-4"/>
          <w:sz w:val="28"/>
          <w:szCs w:val="28"/>
        </w:rPr>
        <w:t>.</w:t>
      </w:r>
    </w:p>
    <w:p w14:paraId="4A37F864" w14:textId="77777777" w:rsidR="000726E4" w:rsidRDefault="000726E4" w:rsidP="000726E4">
      <w:pPr>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Means</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of</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education</w:t>
      </w:r>
      <w:proofErr w:type="spellEnd"/>
      <w:r>
        <w:rPr>
          <w:rFonts w:ascii="Times New Roman" w:hAnsi="Times New Roman"/>
          <w:b/>
          <w:color w:val="000000"/>
          <w:sz w:val="28"/>
          <w:szCs w:val="28"/>
        </w:rPr>
        <w:t xml:space="preserve">: </w:t>
      </w:r>
    </w:p>
    <w:p w14:paraId="6040F10D" w14:textId="77777777" w:rsidR="000726E4" w:rsidRPr="001137B6" w:rsidRDefault="000726E4" w:rsidP="000726E4">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Logistics: chalk, blackboard, multimedia projector.</w:t>
      </w:r>
    </w:p>
    <w:p w14:paraId="324B2B24" w14:textId="77777777" w:rsidR="001137B6" w:rsidRDefault="001137B6" w:rsidP="000726E4">
      <w:pPr>
        <w:spacing w:after="0" w:line="240" w:lineRule="auto"/>
        <w:ind w:left="360"/>
        <w:jc w:val="center"/>
        <w:rPr>
          <w:rFonts w:ascii="Times New Roman" w:hAnsi="Times New Roman"/>
          <w:b/>
          <w:color w:val="000000"/>
          <w:sz w:val="28"/>
          <w:szCs w:val="28"/>
        </w:rPr>
      </w:pPr>
      <w:r>
        <w:rPr>
          <w:rFonts w:ascii="Times New Roman" w:hAnsi="Times New Roman"/>
          <w:b/>
          <w:color w:val="000000"/>
          <w:sz w:val="28"/>
          <w:szCs w:val="28"/>
        </w:rPr>
        <w:t xml:space="preserve">  </w:t>
      </w:r>
    </w:p>
    <w:p w14:paraId="366C6447" w14:textId="5FC50C68" w:rsidR="000726E4" w:rsidRPr="001137B6" w:rsidRDefault="000726E4" w:rsidP="000726E4">
      <w:pPr>
        <w:spacing w:after="0" w:line="240" w:lineRule="auto"/>
        <w:ind w:left="360"/>
        <w:jc w:val="center"/>
        <w:rPr>
          <w:rFonts w:ascii="Times New Roman" w:hAnsi="Times New Roman"/>
          <w:b/>
          <w:color w:val="000000"/>
          <w:sz w:val="28"/>
          <w:szCs w:val="28"/>
          <w:lang w:val="en-US"/>
        </w:rPr>
      </w:pPr>
      <w:proofErr w:type="spellStart"/>
      <w:r w:rsidRPr="00C86862">
        <w:rPr>
          <w:rFonts w:ascii="Times New Roman" w:hAnsi="Times New Roman"/>
          <w:b/>
          <w:color w:val="000000"/>
          <w:sz w:val="28"/>
          <w:szCs w:val="28"/>
        </w:rPr>
        <w:t>Lecture</w:t>
      </w:r>
      <w:proofErr w:type="spellEnd"/>
      <w:r w:rsidRPr="00C86862">
        <w:rPr>
          <w:rFonts w:ascii="Times New Roman" w:hAnsi="Times New Roman"/>
          <w:b/>
          <w:color w:val="000000"/>
          <w:sz w:val="28"/>
          <w:szCs w:val="28"/>
        </w:rPr>
        <w:t xml:space="preserve"> </w:t>
      </w:r>
      <w:r w:rsidR="001137B6">
        <w:rPr>
          <w:rFonts w:ascii="Times New Roman" w:hAnsi="Times New Roman"/>
          <w:b/>
          <w:color w:val="000000"/>
          <w:sz w:val="28"/>
          <w:szCs w:val="28"/>
        </w:rPr>
        <w:t xml:space="preserve">№ </w:t>
      </w:r>
      <w:r w:rsidRPr="00C86862">
        <w:rPr>
          <w:rFonts w:ascii="Times New Roman" w:hAnsi="Times New Roman"/>
          <w:b/>
          <w:color w:val="000000"/>
          <w:sz w:val="28"/>
          <w:szCs w:val="28"/>
        </w:rPr>
        <w:t xml:space="preserve">9. </w:t>
      </w:r>
      <w:proofErr w:type="spellStart"/>
      <w:r w:rsidRPr="00C86862">
        <w:rPr>
          <w:rFonts w:ascii="Times New Roman" w:hAnsi="Times New Roman"/>
          <w:b/>
          <w:color w:val="000000"/>
          <w:sz w:val="28"/>
          <w:szCs w:val="28"/>
        </w:rPr>
        <w:t>Amino</w:t>
      </w:r>
      <w:proofErr w:type="spellEnd"/>
      <w:r w:rsidRPr="00C86862">
        <w:rPr>
          <w:rFonts w:ascii="Times New Roman" w:hAnsi="Times New Roman"/>
          <w:b/>
          <w:color w:val="000000"/>
          <w:sz w:val="28"/>
          <w:szCs w:val="28"/>
        </w:rPr>
        <w:t xml:space="preserve"> </w:t>
      </w:r>
      <w:proofErr w:type="spellStart"/>
      <w:r w:rsidRPr="00C86862">
        <w:rPr>
          <w:rFonts w:ascii="Times New Roman" w:hAnsi="Times New Roman"/>
          <w:b/>
          <w:color w:val="000000"/>
          <w:sz w:val="28"/>
          <w:szCs w:val="28"/>
        </w:rPr>
        <w:t>acids</w:t>
      </w:r>
      <w:proofErr w:type="spellEnd"/>
      <w:r w:rsidRPr="00C86862">
        <w:rPr>
          <w:rFonts w:ascii="Times New Roman" w:hAnsi="Times New Roman"/>
          <w:b/>
          <w:color w:val="000000"/>
          <w:sz w:val="28"/>
          <w:szCs w:val="28"/>
        </w:rPr>
        <w:t xml:space="preserve">. </w:t>
      </w:r>
      <w:r w:rsidRPr="001137B6">
        <w:rPr>
          <w:rFonts w:ascii="Times New Roman" w:hAnsi="Times New Roman"/>
          <w:b/>
          <w:color w:val="000000"/>
          <w:sz w:val="28"/>
          <w:szCs w:val="28"/>
          <w:lang w:val="en-US"/>
        </w:rPr>
        <w:t>Peptides</w:t>
      </w:r>
    </w:p>
    <w:p w14:paraId="774FC87D" w14:textId="77777777" w:rsidR="000726E4" w:rsidRPr="001137B6" w:rsidRDefault="000726E4" w:rsidP="000726E4">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Pr="001137B6">
        <w:rPr>
          <w:rFonts w:ascii="Times New Roman" w:hAnsi="Times New Roman"/>
          <w:color w:val="000000"/>
          <w:sz w:val="28"/>
          <w:szCs w:val="28"/>
          <w:lang w:val="en-US"/>
        </w:rPr>
        <w:t>Amino acids Peptides.</w:t>
      </w:r>
    </w:p>
    <w:p w14:paraId="4ACB554D"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 xml:space="preserve">Purpose: </w:t>
      </w:r>
      <w:r w:rsidRPr="001137B6">
        <w:rPr>
          <w:rFonts w:ascii="Times New Roman" w:hAnsi="Times New Roman"/>
          <w:color w:val="000000"/>
          <w:sz w:val="28"/>
          <w:szCs w:val="28"/>
          <w:lang w:val="en-US"/>
        </w:rPr>
        <w:t xml:space="preserve">To form knowledge of the structure and properties of the most important </w:t>
      </w:r>
      <w:r>
        <w:rPr>
          <w:rFonts w:ascii="Times New Roman" w:hAnsi="Times New Roman"/>
          <w:color w:val="000000"/>
          <w:sz w:val="28"/>
          <w:szCs w:val="28"/>
        </w:rPr>
        <w:sym w:font="Symbol" w:char="F061"/>
      </w:r>
      <w:r w:rsidRPr="001137B6">
        <w:rPr>
          <w:rFonts w:ascii="Times New Roman" w:hAnsi="Times New Roman"/>
          <w:color w:val="000000"/>
          <w:sz w:val="28"/>
          <w:szCs w:val="28"/>
          <w:lang w:val="en-US"/>
        </w:rPr>
        <w:t>-amino acids and chemical bases of the structural organization of protein molecules</w:t>
      </w:r>
    </w:p>
    <w:p w14:paraId="75944868"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Amino acids are polyfunctional compounds, since their molecule contains one (or more) amino groups and one (or more) carboxy groups. According to the mutual arrangement of carboxy and amino groups, amino acids are divided into</w:t>
      </w:r>
      <w:r>
        <w:rPr>
          <w:rFonts w:ascii="Times New Roman" w:hAnsi="Times New Roman"/>
          <w:color w:val="000000"/>
          <w:sz w:val="28"/>
          <w:szCs w:val="28"/>
        </w:rPr>
        <w:sym w:font="Symbol" w:char="F061"/>
      </w:r>
      <w:r w:rsidRPr="001137B6">
        <w:rPr>
          <w:rFonts w:ascii="Times New Roman" w:hAnsi="Times New Roman"/>
          <w:color w:val="000000"/>
          <w:sz w:val="28"/>
          <w:szCs w:val="28"/>
          <w:lang w:val="en-US"/>
        </w:rPr>
        <w:t xml:space="preserve">, </w:t>
      </w:r>
      <w:r>
        <w:rPr>
          <w:rFonts w:ascii="Times New Roman" w:hAnsi="Times New Roman"/>
          <w:color w:val="000000"/>
          <w:sz w:val="28"/>
          <w:szCs w:val="28"/>
        </w:rPr>
        <w:sym w:font="Symbol" w:char="F062"/>
      </w:r>
      <w:r w:rsidRPr="001137B6">
        <w:rPr>
          <w:rFonts w:ascii="Times New Roman" w:hAnsi="Times New Roman"/>
          <w:color w:val="000000"/>
          <w:sz w:val="28"/>
          <w:szCs w:val="28"/>
          <w:lang w:val="en-US"/>
        </w:rPr>
        <w:t xml:space="preserve">, </w:t>
      </w:r>
      <w:r>
        <w:rPr>
          <w:rFonts w:ascii="Times New Roman" w:hAnsi="Times New Roman"/>
          <w:color w:val="000000"/>
          <w:sz w:val="28"/>
          <w:szCs w:val="28"/>
        </w:rPr>
        <w:sym w:font="Symbol" w:char="F067"/>
      </w:r>
      <w:r w:rsidRPr="001137B6">
        <w:rPr>
          <w:rFonts w:ascii="Times New Roman" w:hAnsi="Times New Roman"/>
          <w:color w:val="000000"/>
          <w:sz w:val="28"/>
          <w:szCs w:val="28"/>
          <w:lang w:val="en-US"/>
        </w:rPr>
        <w:t>- etc.</w:t>
      </w:r>
    </w:p>
    <w:p w14:paraId="54AAAB07"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From a biological point of view, </w:t>
      </w:r>
      <w:r>
        <w:rPr>
          <w:rFonts w:ascii="Times New Roman" w:hAnsi="Times New Roman"/>
          <w:color w:val="000000"/>
          <w:sz w:val="28"/>
          <w:szCs w:val="28"/>
        </w:rPr>
        <w:sym w:font="Symbol" w:char="F061"/>
      </w:r>
      <w:r w:rsidRPr="001137B6">
        <w:rPr>
          <w:rFonts w:ascii="Times New Roman" w:hAnsi="Times New Roman"/>
          <w:color w:val="000000"/>
          <w:sz w:val="28"/>
          <w:szCs w:val="28"/>
          <w:lang w:val="en-US"/>
        </w:rPr>
        <w:t>-amino acids, a number of which can be obtained from natural material by hydrolyzing proteins - meat, skin, gelatin, wool, hair, feathers, proteins of protoplasm and the nucleus of any plant or animal cell, casein from cottage cheese, a number of hormones like insulin, enzymes (for example, pepsin), etc. Amino acids are the simplest building blocks in the structure of the IUD - proteins, without which no life exists.</w:t>
      </w:r>
    </w:p>
    <w:p w14:paraId="326FFF17" w14:textId="77777777" w:rsidR="00307024" w:rsidRPr="001137B6" w:rsidRDefault="00307024" w:rsidP="00307024">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Lecture abstract:</w:t>
      </w:r>
    </w:p>
    <w:p w14:paraId="0D99DD24"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 Amino acids that make up proteins. Structure, nomenclature. Stereoisomerism. Acid-base properties, bipolar structure. Classification taking into account various signs: by the chemical nature of the radical and the substituents contained in it (aliphatic, aromatic, heterocyclic, containing a hydroxyl, carbonyl or amide group, sulfur-containing), by the polarity of the radicals, by acid-base properties, biological classification.</w:t>
      </w:r>
    </w:p>
    <w:p w14:paraId="62C56200" w14:textId="77777777" w:rsidR="00307024" w:rsidRPr="001137B6" w:rsidRDefault="00307024" w:rsidP="00307024">
      <w:pPr>
        <w:spacing w:before="120" w:after="12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2. Chemical properties of </w:t>
      </w:r>
      <w:r>
        <w:rPr>
          <w:rFonts w:ascii="Times New Roman" w:hAnsi="Times New Roman"/>
          <w:color w:val="000000"/>
          <w:sz w:val="28"/>
          <w:szCs w:val="28"/>
        </w:rPr>
        <w:t>α</w:t>
      </w:r>
      <w:r w:rsidRPr="001137B6">
        <w:rPr>
          <w:rFonts w:ascii="Times New Roman" w:hAnsi="Times New Roman"/>
          <w:color w:val="000000"/>
          <w:sz w:val="28"/>
          <w:szCs w:val="28"/>
          <w:lang w:val="en-US"/>
        </w:rPr>
        <w:t xml:space="preserve">-amino acids. Formation of </w:t>
      </w:r>
      <w:proofErr w:type="spellStart"/>
      <w:r w:rsidRPr="001137B6">
        <w:rPr>
          <w:rFonts w:ascii="Times New Roman" w:hAnsi="Times New Roman"/>
          <w:color w:val="000000"/>
          <w:sz w:val="28"/>
          <w:szCs w:val="28"/>
          <w:lang w:val="en-US"/>
        </w:rPr>
        <w:t>intracomplex</w:t>
      </w:r>
      <w:proofErr w:type="spellEnd"/>
      <w:r w:rsidRPr="001137B6">
        <w:rPr>
          <w:rFonts w:ascii="Times New Roman" w:hAnsi="Times New Roman"/>
          <w:color w:val="000000"/>
          <w:sz w:val="28"/>
          <w:szCs w:val="28"/>
          <w:lang w:val="en-US"/>
        </w:rPr>
        <w:t xml:space="preserve"> salts. Reactions of esterification, acylation, alkylation, formation of imines, amides: asparagine, glutamine (ASN, GLN). Interaction with nitrous acid and formaldehyde, the importance of these reactions for the analysis of amino acids.</w:t>
      </w:r>
    </w:p>
    <w:p w14:paraId="494D957B" w14:textId="77777777" w:rsidR="00307024" w:rsidRPr="001137B6" w:rsidRDefault="00307024" w:rsidP="00307024">
      <w:pPr>
        <w:spacing w:before="120" w:after="12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3. Biologically important reactions in our body.</w:t>
      </w:r>
    </w:p>
    <w:p w14:paraId="406C76B6"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Pr>
          <w:rFonts w:ascii="Times New Roman" w:hAnsi="Times New Roman"/>
          <w:color w:val="000000"/>
          <w:sz w:val="28"/>
          <w:szCs w:val="28"/>
          <w:lang w:val="en-US"/>
        </w:rPr>
        <w:t>I. on the α-NH2 group: a) transamination; b) deamination</w:t>
      </w:r>
    </w:p>
    <w:p w14:paraId="1C12F498"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Pr>
          <w:rFonts w:ascii="Times New Roman" w:hAnsi="Times New Roman"/>
          <w:color w:val="000000"/>
          <w:sz w:val="28"/>
          <w:szCs w:val="28"/>
          <w:lang w:val="en-US"/>
        </w:rPr>
        <w:t>II. decarboxylation for α-COOH group (formation of biogenic amines);</w:t>
      </w:r>
    </w:p>
    <w:p w14:paraId="1E3E21D8"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Pr>
          <w:rFonts w:ascii="Times New Roman" w:hAnsi="Times New Roman"/>
          <w:color w:val="000000"/>
          <w:sz w:val="28"/>
          <w:szCs w:val="28"/>
          <w:lang w:val="en-US"/>
        </w:rPr>
        <w:t>III. specific transformations of amino acids (for example, methionine);</w:t>
      </w:r>
    </w:p>
    <w:p w14:paraId="50A51EE7"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Pr>
          <w:rFonts w:ascii="Times New Roman" w:hAnsi="Times New Roman"/>
          <w:color w:val="000000"/>
          <w:sz w:val="28"/>
          <w:szCs w:val="28"/>
          <w:lang w:val="en-US"/>
        </w:rPr>
        <w:t>IV. peptides.</w:t>
      </w:r>
    </w:p>
    <w:p w14:paraId="699F700A" w14:textId="77777777" w:rsidR="00307024" w:rsidRPr="001137B6" w:rsidRDefault="00307024" w:rsidP="0030702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z w:val="28"/>
          <w:szCs w:val="28"/>
          <w:lang w:val="en-US"/>
        </w:rPr>
        <w:t>The form of organization of the lecture is traditional (thematic, explanatory).</w:t>
      </w:r>
    </w:p>
    <w:p w14:paraId="249A0D98" w14:textId="77777777" w:rsidR="00307024" w:rsidRPr="001137B6" w:rsidRDefault="00307024" w:rsidP="0030702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pacing w:val="-4"/>
          <w:sz w:val="28"/>
          <w:szCs w:val="28"/>
          <w:lang w:val="en-US"/>
        </w:rPr>
        <w:t>Methods used in the lecture:</w:t>
      </w:r>
    </w:p>
    <w:p w14:paraId="45085184"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verbal</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w:t>
      </w:r>
    </w:p>
    <w:p w14:paraId="6B2C11DD"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video</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method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viewing</w:t>
      </w:r>
      <w:proofErr w:type="spellEnd"/>
      <w:r>
        <w:rPr>
          <w:rFonts w:ascii="Times New Roman" w:hAnsi="Times New Roman"/>
          <w:color w:val="000000"/>
          <w:spacing w:val="-4"/>
          <w:sz w:val="28"/>
          <w:szCs w:val="28"/>
        </w:rPr>
        <w:t>;</w:t>
      </w:r>
    </w:p>
    <w:p w14:paraId="14B62E1E"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explanatory</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and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illustrative</w:t>
      </w:r>
      <w:proofErr w:type="spellEnd"/>
      <w:r>
        <w:rPr>
          <w:rFonts w:ascii="Times New Roman" w:hAnsi="Times New Roman"/>
          <w:color w:val="000000"/>
          <w:spacing w:val="-4"/>
          <w:sz w:val="28"/>
          <w:szCs w:val="28"/>
        </w:rPr>
        <w:t>.</w:t>
      </w:r>
    </w:p>
    <w:p w14:paraId="2C13FEDB" w14:textId="77777777" w:rsidR="00307024" w:rsidRDefault="00307024" w:rsidP="00307024">
      <w:pPr>
        <w:spacing w:after="0" w:line="240" w:lineRule="auto"/>
        <w:ind w:left="709"/>
        <w:jc w:val="both"/>
        <w:rPr>
          <w:rFonts w:ascii="Times New Roman" w:hAnsi="Times New Roman"/>
          <w:b/>
          <w:color w:val="000000"/>
          <w:sz w:val="28"/>
          <w:szCs w:val="28"/>
        </w:rPr>
      </w:pPr>
      <w:proofErr w:type="spellStart"/>
      <w:r>
        <w:rPr>
          <w:rFonts w:ascii="Times New Roman" w:hAnsi="Times New Roman"/>
          <w:b/>
          <w:color w:val="000000"/>
          <w:sz w:val="28"/>
          <w:szCs w:val="28"/>
        </w:rPr>
        <w:t>Means</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of</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education</w:t>
      </w:r>
      <w:proofErr w:type="spellEnd"/>
      <w:r>
        <w:rPr>
          <w:rFonts w:ascii="Times New Roman" w:hAnsi="Times New Roman"/>
          <w:b/>
          <w:color w:val="000000"/>
          <w:sz w:val="28"/>
          <w:szCs w:val="28"/>
        </w:rPr>
        <w:t xml:space="preserve">: </w:t>
      </w:r>
    </w:p>
    <w:p w14:paraId="1624D5C1" w14:textId="77777777" w:rsidR="00307024" w:rsidRPr="001137B6" w:rsidRDefault="00307024" w:rsidP="00307024">
      <w:pPr>
        <w:spacing w:after="0" w:line="240" w:lineRule="auto"/>
        <w:ind w:left="709"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Logistics: chalk, blackboard, multimedia projector.</w:t>
      </w:r>
    </w:p>
    <w:p w14:paraId="1AE6F635" w14:textId="77777777" w:rsidR="001137B6" w:rsidRDefault="001137B6">
      <w:pPr>
        <w:rPr>
          <w:rFonts w:ascii="Times New Roman" w:hAnsi="Times New Roman"/>
          <w:b/>
          <w:color w:val="000000"/>
          <w:sz w:val="28"/>
          <w:szCs w:val="28"/>
        </w:rPr>
      </w:pPr>
      <w:r>
        <w:rPr>
          <w:rFonts w:ascii="Times New Roman" w:hAnsi="Times New Roman"/>
          <w:b/>
          <w:color w:val="000000"/>
          <w:sz w:val="28"/>
          <w:szCs w:val="28"/>
        </w:rPr>
        <w:br w:type="page"/>
      </w:r>
    </w:p>
    <w:p w14:paraId="1E28F773" w14:textId="4CBC454D" w:rsidR="00307024" w:rsidRDefault="00307024" w:rsidP="00307024">
      <w:pPr>
        <w:spacing w:after="0" w:line="240" w:lineRule="auto"/>
        <w:ind w:left="360"/>
        <w:jc w:val="center"/>
        <w:rPr>
          <w:rFonts w:ascii="Times New Roman" w:hAnsi="Times New Roman"/>
          <w:b/>
          <w:color w:val="000000"/>
          <w:sz w:val="28"/>
          <w:szCs w:val="28"/>
        </w:rPr>
      </w:pPr>
      <w:proofErr w:type="spellStart"/>
      <w:r w:rsidRPr="00C86862">
        <w:rPr>
          <w:rFonts w:ascii="Times New Roman" w:hAnsi="Times New Roman"/>
          <w:b/>
          <w:color w:val="000000"/>
          <w:sz w:val="28"/>
          <w:szCs w:val="28"/>
        </w:rPr>
        <w:lastRenderedPageBreak/>
        <w:t>Lecture</w:t>
      </w:r>
      <w:proofErr w:type="spellEnd"/>
      <w:r w:rsidRPr="00C86862">
        <w:rPr>
          <w:rFonts w:ascii="Times New Roman" w:hAnsi="Times New Roman"/>
          <w:b/>
          <w:color w:val="000000"/>
          <w:sz w:val="28"/>
          <w:szCs w:val="28"/>
        </w:rPr>
        <w:t xml:space="preserve"> </w:t>
      </w:r>
      <w:r w:rsidR="001137B6">
        <w:rPr>
          <w:rFonts w:ascii="Times New Roman" w:hAnsi="Times New Roman"/>
          <w:b/>
          <w:color w:val="000000"/>
          <w:sz w:val="28"/>
          <w:szCs w:val="28"/>
        </w:rPr>
        <w:t>№</w:t>
      </w:r>
      <w:r w:rsidRPr="00C86862">
        <w:rPr>
          <w:rFonts w:ascii="Times New Roman" w:hAnsi="Times New Roman"/>
          <w:b/>
          <w:color w:val="000000"/>
          <w:sz w:val="28"/>
          <w:szCs w:val="28"/>
        </w:rPr>
        <w:t xml:space="preserve"> 10. </w:t>
      </w:r>
      <w:proofErr w:type="spellStart"/>
      <w:r w:rsidRPr="00C86862">
        <w:rPr>
          <w:rFonts w:ascii="Times New Roman" w:hAnsi="Times New Roman"/>
          <w:b/>
          <w:color w:val="000000"/>
          <w:sz w:val="28"/>
          <w:szCs w:val="28"/>
        </w:rPr>
        <w:t>Nucleic</w:t>
      </w:r>
      <w:proofErr w:type="spellEnd"/>
      <w:r w:rsidRPr="00C86862">
        <w:rPr>
          <w:rFonts w:ascii="Times New Roman" w:hAnsi="Times New Roman"/>
          <w:b/>
          <w:color w:val="000000"/>
          <w:sz w:val="28"/>
          <w:szCs w:val="28"/>
        </w:rPr>
        <w:t xml:space="preserve"> </w:t>
      </w:r>
      <w:proofErr w:type="spellStart"/>
      <w:r w:rsidRPr="00C86862">
        <w:rPr>
          <w:rFonts w:ascii="Times New Roman" w:hAnsi="Times New Roman"/>
          <w:b/>
          <w:color w:val="000000"/>
          <w:sz w:val="28"/>
          <w:szCs w:val="28"/>
        </w:rPr>
        <w:t>acids</w:t>
      </w:r>
      <w:proofErr w:type="spellEnd"/>
    </w:p>
    <w:p w14:paraId="24A9C24F" w14:textId="77777777" w:rsidR="00307024" w:rsidRPr="001137B6" w:rsidRDefault="00307024" w:rsidP="00307024">
      <w:pPr>
        <w:pStyle w:val="a3"/>
        <w:spacing w:after="0" w:line="240" w:lineRule="auto"/>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Topic</w:t>
      </w:r>
      <w:r w:rsidRPr="001137B6">
        <w:rPr>
          <w:rFonts w:ascii="Times New Roman" w:hAnsi="Times New Roman"/>
          <w:color w:val="000000"/>
          <w:sz w:val="28"/>
          <w:szCs w:val="28"/>
          <w:lang w:val="en-US"/>
        </w:rPr>
        <w:t>:</w:t>
      </w:r>
      <w:r w:rsidRPr="001137B6">
        <w:rPr>
          <w:lang w:val="en-US"/>
        </w:rPr>
        <w:t xml:space="preserve"> </w:t>
      </w:r>
      <w:r w:rsidRPr="001137B6">
        <w:rPr>
          <w:rFonts w:ascii="Times New Roman" w:hAnsi="Times New Roman"/>
          <w:color w:val="000000"/>
          <w:sz w:val="28"/>
          <w:szCs w:val="28"/>
          <w:lang w:val="en-US"/>
        </w:rPr>
        <w:t>Nucleic acids.</w:t>
      </w:r>
    </w:p>
    <w:p w14:paraId="1F9007C6"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rFonts w:ascii="Times New Roman" w:hAnsi="Times New Roman"/>
          <w:color w:val="000000"/>
          <w:sz w:val="28"/>
          <w:szCs w:val="28"/>
          <w:lang w:val="en-US"/>
        </w:rPr>
        <w:t xml:space="preserve"> To form knowledge of the structure and chemical properties of nucleic acids and their monomeric units - nucleotides as a chemical basis for the assimilation of various levels of structural organization of nucleic acid macromolecules and the action of nucleotide coenzymes.</w:t>
      </w:r>
    </w:p>
    <w:p w14:paraId="7386FDCF" w14:textId="77777777" w:rsidR="00307024" w:rsidRPr="001137B6" w:rsidRDefault="00307024" w:rsidP="00307024">
      <w:pPr>
        <w:spacing w:after="0" w:line="240" w:lineRule="auto"/>
        <w:ind w:left="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Lecture abstract:</w:t>
      </w:r>
    </w:p>
    <w:p w14:paraId="1CC3E7F6"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1. Nucleic bases that are part of nucleic acids: pyrimidine - uracil, thymine, cytosine; purine - adenine, guanine. Aromatic properties. Lactam-lactam tautomerism. Deamination reactions. Complementarity, hydrogen bonds in complementary nucleic acid base pairs.</w:t>
      </w:r>
    </w:p>
    <w:p w14:paraId="22A6824A"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2. Nucleosides. The nature of the bond of the nucleic base with the carbohydrate residue: the configuration of the glycosidic center. Nucleoside hydrolysis.</w:t>
      </w:r>
    </w:p>
    <w:p w14:paraId="68E11404"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3. Nucleotides. The structure of mononucleotides that form nucleic acids. Nomenclature. Hydrolysis.</w:t>
      </w:r>
    </w:p>
    <w:p w14:paraId="1DC9D411"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4. Primary structure of nucleic acids. Phosphodiester bond. Ribonucleic and deoxyribonucleic acids. Nucleotide composition of RNA and DNA. Nucleic acid hydrolysis.</w:t>
      </w:r>
    </w:p>
    <w:p w14:paraId="62D95841" w14:textId="77777777" w:rsidR="00307024" w:rsidRPr="001137B6" w:rsidRDefault="00307024" w:rsidP="00307024">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5. The concept of the secondary structure of DNA. The role of hydrogen bonds in the formation of the secondary structure.</w:t>
      </w:r>
    </w:p>
    <w:p w14:paraId="4A43CF55" w14:textId="77777777" w:rsidR="001137B6" w:rsidRDefault="001137B6" w:rsidP="00307024">
      <w:pPr>
        <w:spacing w:after="0" w:line="240" w:lineRule="auto"/>
        <w:ind w:left="709"/>
        <w:jc w:val="both"/>
        <w:rPr>
          <w:rFonts w:ascii="Times New Roman" w:hAnsi="Times New Roman"/>
          <w:b/>
          <w:color w:val="000000"/>
          <w:sz w:val="28"/>
          <w:szCs w:val="28"/>
          <w:lang w:val="en-US"/>
        </w:rPr>
      </w:pPr>
    </w:p>
    <w:p w14:paraId="471BABC6" w14:textId="6DBB6CA4" w:rsidR="00307024" w:rsidRPr="001137B6" w:rsidRDefault="00307024" w:rsidP="0030702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z w:val="28"/>
          <w:szCs w:val="28"/>
          <w:lang w:val="en-US"/>
        </w:rPr>
        <w:t>The form of organization of the lecture is traditional (thematic, explanatory).</w:t>
      </w:r>
    </w:p>
    <w:p w14:paraId="0B99B5EE" w14:textId="77777777" w:rsidR="00307024" w:rsidRPr="001137B6" w:rsidRDefault="00307024" w:rsidP="00307024">
      <w:pPr>
        <w:spacing w:after="0" w:line="240" w:lineRule="auto"/>
        <w:ind w:left="709"/>
        <w:jc w:val="both"/>
        <w:rPr>
          <w:rFonts w:ascii="Times New Roman" w:hAnsi="Times New Roman"/>
          <w:b/>
          <w:color w:val="000000"/>
          <w:spacing w:val="-4"/>
          <w:sz w:val="28"/>
          <w:szCs w:val="28"/>
          <w:lang w:val="en-US"/>
        </w:rPr>
      </w:pPr>
      <w:r w:rsidRPr="001137B6">
        <w:rPr>
          <w:rFonts w:ascii="Times New Roman" w:hAnsi="Times New Roman"/>
          <w:b/>
          <w:color w:val="000000"/>
          <w:spacing w:val="-4"/>
          <w:sz w:val="28"/>
          <w:szCs w:val="28"/>
          <w:lang w:val="en-US"/>
        </w:rPr>
        <w:t>Methods used in the lecture:</w:t>
      </w:r>
    </w:p>
    <w:p w14:paraId="22E52DA0"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verbal</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explanation</w:t>
      </w:r>
      <w:proofErr w:type="spellEnd"/>
      <w:r>
        <w:rPr>
          <w:rFonts w:ascii="Times New Roman" w:hAnsi="Times New Roman"/>
          <w:color w:val="000000"/>
          <w:spacing w:val="-4"/>
          <w:sz w:val="28"/>
          <w:szCs w:val="28"/>
        </w:rPr>
        <w:t>;</w:t>
      </w:r>
    </w:p>
    <w:p w14:paraId="4D141583"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video</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method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viewing</w:t>
      </w:r>
      <w:proofErr w:type="spellEnd"/>
      <w:r>
        <w:rPr>
          <w:rFonts w:ascii="Times New Roman" w:hAnsi="Times New Roman"/>
          <w:color w:val="000000"/>
          <w:spacing w:val="-4"/>
          <w:sz w:val="28"/>
          <w:szCs w:val="28"/>
        </w:rPr>
        <w:t>;</w:t>
      </w:r>
    </w:p>
    <w:p w14:paraId="168A19E2" w14:textId="77777777" w:rsidR="00307024" w:rsidRDefault="00307024" w:rsidP="00307024">
      <w:pPr>
        <w:numPr>
          <w:ilvl w:val="0"/>
          <w:numId w:val="6"/>
        </w:numPr>
        <w:tabs>
          <w:tab w:val="left" w:pos="851"/>
        </w:tabs>
        <w:spacing w:after="0" w:line="240" w:lineRule="auto"/>
        <w:ind w:left="709" w:firstLine="0"/>
        <w:jc w:val="both"/>
        <w:rPr>
          <w:rFonts w:ascii="Times New Roman" w:hAnsi="Times New Roman"/>
          <w:color w:val="000000"/>
          <w:spacing w:val="-4"/>
          <w:sz w:val="28"/>
          <w:szCs w:val="28"/>
        </w:rPr>
      </w:pPr>
      <w:proofErr w:type="spellStart"/>
      <w:r>
        <w:rPr>
          <w:rFonts w:ascii="Times New Roman" w:hAnsi="Times New Roman"/>
          <w:color w:val="000000"/>
          <w:spacing w:val="-4"/>
          <w:sz w:val="28"/>
          <w:szCs w:val="28"/>
        </w:rPr>
        <w:t>explanatory</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and</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illustrative</w:t>
      </w:r>
      <w:proofErr w:type="spellEnd"/>
      <w:r>
        <w:rPr>
          <w:rFonts w:ascii="Times New Roman" w:hAnsi="Times New Roman"/>
          <w:color w:val="000000"/>
          <w:spacing w:val="-4"/>
          <w:sz w:val="28"/>
          <w:szCs w:val="28"/>
        </w:rPr>
        <w:t>.</w:t>
      </w:r>
    </w:p>
    <w:p w14:paraId="4B0FBE08" w14:textId="77777777" w:rsidR="00307024" w:rsidRDefault="00307024" w:rsidP="00307024">
      <w:pPr>
        <w:spacing w:after="0" w:line="240" w:lineRule="auto"/>
        <w:ind w:left="709"/>
        <w:jc w:val="both"/>
        <w:rPr>
          <w:rFonts w:ascii="Times New Roman" w:hAnsi="Times New Roman"/>
          <w:b/>
          <w:color w:val="000000"/>
          <w:sz w:val="28"/>
          <w:szCs w:val="28"/>
        </w:rPr>
      </w:pPr>
      <w:proofErr w:type="spellStart"/>
      <w:r>
        <w:rPr>
          <w:rFonts w:ascii="Times New Roman" w:hAnsi="Times New Roman"/>
          <w:b/>
          <w:color w:val="000000"/>
          <w:sz w:val="28"/>
          <w:szCs w:val="28"/>
        </w:rPr>
        <w:t>Means</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of</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education</w:t>
      </w:r>
      <w:proofErr w:type="spellEnd"/>
      <w:r>
        <w:rPr>
          <w:rFonts w:ascii="Times New Roman" w:hAnsi="Times New Roman"/>
          <w:b/>
          <w:color w:val="000000"/>
          <w:sz w:val="28"/>
          <w:szCs w:val="28"/>
        </w:rPr>
        <w:t xml:space="preserve">: </w:t>
      </w:r>
    </w:p>
    <w:p w14:paraId="35FA04F6" w14:textId="77777777" w:rsidR="00E72595" w:rsidRPr="001137B6" w:rsidRDefault="00307024" w:rsidP="003A3DF1">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Logistics: chalk, blackboard, multimedia projector.</w:t>
      </w:r>
    </w:p>
    <w:p w14:paraId="539D12DB" w14:textId="77777777" w:rsidR="00E72595" w:rsidRPr="001137B6" w:rsidRDefault="00E72595" w:rsidP="00321A77">
      <w:pPr>
        <w:spacing w:after="0" w:line="240" w:lineRule="auto"/>
        <w:ind w:firstLine="709"/>
        <w:jc w:val="center"/>
        <w:rPr>
          <w:rFonts w:ascii="Times New Roman" w:hAnsi="Times New Roman"/>
          <w:b/>
          <w:color w:val="000000"/>
          <w:sz w:val="24"/>
          <w:szCs w:val="24"/>
          <w:lang w:val="en-US" w:eastAsia="en-US"/>
        </w:rPr>
      </w:pPr>
    </w:p>
    <w:p w14:paraId="4BE92BF5" w14:textId="77777777" w:rsidR="003A7817" w:rsidRPr="001137B6" w:rsidRDefault="005913A0" w:rsidP="00321A77">
      <w:pPr>
        <w:spacing w:after="0" w:line="240" w:lineRule="auto"/>
        <w:ind w:firstLine="709"/>
        <w:jc w:val="both"/>
        <w:rPr>
          <w:rFonts w:ascii="Times New Roman" w:hAnsi="Times New Roman"/>
          <w:color w:val="000000"/>
          <w:sz w:val="8"/>
          <w:szCs w:val="24"/>
          <w:lang w:val="en-US"/>
        </w:rPr>
      </w:pPr>
      <w:r w:rsidRPr="001137B6">
        <w:rPr>
          <w:rFonts w:ascii="Times New Roman" w:hAnsi="Times New Roman"/>
          <w:b/>
          <w:color w:val="000000"/>
          <w:sz w:val="28"/>
          <w:szCs w:val="28"/>
          <w:lang w:val="en-US"/>
        </w:rPr>
        <w:t>2. Methodical recommendations for conducting laboratory studies</w:t>
      </w:r>
      <w:r w:rsidR="003A7817" w:rsidRPr="001137B6">
        <w:rPr>
          <w:rFonts w:ascii="Times New Roman" w:hAnsi="Times New Roman"/>
          <w:color w:val="000000"/>
          <w:sz w:val="24"/>
          <w:szCs w:val="24"/>
          <w:lang w:val="en-US"/>
        </w:rPr>
        <w:t xml:space="preserve"> </w:t>
      </w:r>
    </w:p>
    <w:p w14:paraId="4B482C05" w14:textId="77777777" w:rsidR="00AE56E1" w:rsidRPr="001137B6" w:rsidRDefault="00AE56E1" w:rsidP="00A84E27">
      <w:pPr>
        <w:spacing w:after="0" w:line="240" w:lineRule="auto"/>
        <w:ind w:firstLine="709"/>
        <w:jc w:val="both"/>
        <w:rPr>
          <w:rFonts w:ascii="Times New Roman" w:hAnsi="Times New Roman"/>
          <w:b/>
          <w:color w:val="000000"/>
          <w:sz w:val="28"/>
          <w:szCs w:val="28"/>
          <w:lang w:val="en-US"/>
        </w:rPr>
      </w:pPr>
    </w:p>
    <w:p w14:paraId="2ACDA9BD" w14:textId="77777777" w:rsidR="00A84E27" w:rsidRPr="001137B6" w:rsidRDefault="00A84E27" w:rsidP="00CE7F0C">
      <w:pPr>
        <w:ind w:left="709"/>
        <w:rPr>
          <w:rFonts w:ascii="Times New Roman" w:hAnsi="Times New Roman"/>
          <w:i/>
          <w:color w:val="000000"/>
          <w:sz w:val="28"/>
          <w:szCs w:val="28"/>
          <w:lang w:val="en-US"/>
        </w:rPr>
      </w:pPr>
      <w:proofErr w:type="spellStart"/>
      <w:r w:rsidRPr="00CE7F0C">
        <w:rPr>
          <w:rFonts w:ascii="Times New Roman" w:hAnsi="Times New Roman"/>
          <w:i/>
          <w:color w:val="000000"/>
          <w:sz w:val="28"/>
          <w:szCs w:val="28"/>
        </w:rPr>
        <w:t>Module</w:t>
      </w:r>
      <w:proofErr w:type="spellEnd"/>
      <w:r w:rsidRPr="00CE7F0C">
        <w:rPr>
          <w:rFonts w:ascii="Times New Roman" w:hAnsi="Times New Roman"/>
          <w:i/>
          <w:color w:val="000000"/>
          <w:sz w:val="28"/>
          <w:szCs w:val="28"/>
        </w:rPr>
        <w:t xml:space="preserve"> # 1. </w:t>
      </w:r>
      <w:proofErr w:type="spellStart"/>
      <w:r w:rsidRPr="00CE7F0C">
        <w:rPr>
          <w:rFonts w:ascii="Times New Roman" w:hAnsi="Times New Roman"/>
          <w:i/>
          <w:color w:val="000000"/>
          <w:sz w:val="28"/>
          <w:szCs w:val="28"/>
        </w:rPr>
        <w:t>General</w:t>
      </w:r>
      <w:proofErr w:type="spellEnd"/>
      <w:r w:rsidRPr="00CE7F0C">
        <w:rPr>
          <w:rFonts w:ascii="Times New Roman" w:hAnsi="Times New Roman"/>
          <w:i/>
          <w:color w:val="000000"/>
          <w:sz w:val="28"/>
          <w:szCs w:val="28"/>
        </w:rPr>
        <w:t xml:space="preserve"> </w:t>
      </w:r>
      <w:proofErr w:type="spellStart"/>
      <w:r w:rsidRPr="00CE7F0C">
        <w:rPr>
          <w:rFonts w:ascii="Times New Roman" w:hAnsi="Times New Roman"/>
          <w:i/>
          <w:color w:val="000000"/>
          <w:sz w:val="28"/>
          <w:szCs w:val="28"/>
        </w:rPr>
        <w:t>chemistry</w:t>
      </w:r>
      <w:proofErr w:type="spellEnd"/>
      <w:r w:rsidRPr="00CE7F0C">
        <w:rPr>
          <w:rFonts w:ascii="Times New Roman" w:hAnsi="Times New Roman"/>
          <w:i/>
          <w:color w:val="000000"/>
          <w:sz w:val="28"/>
          <w:szCs w:val="28"/>
        </w:rPr>
        <w:t xml:space="preserve">. </w:t>
      </w:r>
      <w:r w:rsidRPr="001137B6">
        <w:rPr>
          <w:rFonts w:ascii="Times New Roman" w:hAnsi="Times New Roman"/>
          <w:i/>
          <w:color w:val="000000"/>
          <w:sz w:val="28"/>
          <w:szCs w:val="28"/>
          <w:lang w:val="en-US"/>
        </w:rPr>
        <w:t>The structure of matter. The doctrine of solutions</w:t>
      </w:r>
    </w:p>
    <w:p w14:paraId="2EF57D0C" w14:textId="77777777" w:rsidR="003A7817" w:rsidRPr="001137B6" w:rsidRDefault="003A7817" w:rsidP="00321A77">
      <w:pPr>
        <w:spacing w:after="0" w:line="240" w:lineRule="auto"/>
        <w:ind w:firstLine="709"/>
        <w:jc w:val="both"/>
        <w:rPr>
          <w:rFonts w:ascii="Times New Roman" w:hAnsi="Times New Roman"/>
          <w:color w:val="000000"/>
          <w:sz w:val="8"/>
          <w:szCs w:val="24"/>
          <w:lang w:val="en-US"/>
        </w:rPr>
      </w:pPr>
    </w:p>
    <w:p w14:paraId="1ACAF07B" w14:textId="77777777" w:rsidR="003A7817" w:rsidRPr="001137B6" w:rsidRDefault="003A7817" w:rsidP="001137B6">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t>Topic 1.</w:t>
      </w:r>
      <w:r w:rsidR="00AE56E1" w:rsidRPr="001137B6">
        <w:rPr>
          <w:lang w:val="en-US"/>
        </w:rPr>
        <w:t xml:space="preserve"> </w:t>
      </w:r>
      <w:r w:rsidR="00AE56E1" w:rsidRPr="001137B6">
        <w:rPr>
          <w:rFonts w:ascii="Times New Roman" w:hAnsi="Times New Roman"/>
          <w:color w:val="000000"/>
          <w:sz w:val="28"/>
          <w:szCs w:val="28"/>
          <w:lang w:val="en-US"/>
        </w:rPr>
        <w:t>Basic concepts and laws of chemistry.</w:t>
      </w:r>
    </w:p>
    <w:p w14:paraId="7B553AC2" w14:textId="77777777" w:rsidR="001137B6" w:rsidRDefault="001137B6" w:rsidP="00321A77">
      <w:pPr>
        <w:spacing w:after="0" w:line="240" w:lineRule="auto"/>
        <w:ind w:firstLine="709"/>
        <w:jc w:val="both"/>
        <w:rPr>
          <w:rFonts w:ascii="Times New Roman" w:hAnsi="Times New Roman"/>
          <w:b/>
          <w:color w:val="000000"/>
          <w:sz w:val="28"/>
          <w:szCs w:val="28"/>
          <w:lang w:val="en-US"/>
        </w:rPr>
      </w:pPr>
    </w:p>
    <w:p w14:paraId="76785E38" w14:textId="585621A2" w:rsidR="005913A0" w:rsidRPr="001137B6" w:rsidRDefault="005913A0" w:rsidP="00321A77">
      <w:pPr>
        <w:spacing w:after="0" w:line="240" w:lineRule="auto"/>
        <w:ind w:firstLine="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00A84E27" w:rsidRPr="001137B6">
        <w:rPr>
          <w:rFonts w:ascii="Times New Roman" w:hAnsi="Times New Roman"/>
          <w:color w:val="000000"/>
          <w:sz w:val="28"/>
          <w:szCs w:val="28"/>
          <w:lang w:val="en-US"/>
        </w:rPr>
        <w:t>(laboratory work).</w:t>
      </w:r>
    </w:p>
    <w:p w14:paraId="02C38BC0" w14:textId="77777777" w:rsidR="003A7817" w:rsidRPr="001137B6" w:rsidRDefault="003A7817" w:rsidP="00AE56E1">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00AE56E1" w:rsidRPr="001137B6">
        <w:rPr>
          <w:lang w:val="en-US"/>
        </w:rPr>
        <w:t xml:space="preserve"> </w:t>
      </w:r>
      <w:r w:rsidR="00AE56E1" w:rsidRPr="001137B6">
        <w:rPr>
          <w:rFonts w:ascii="Times New Roman" w:hAnsi="Times New Roman"/>
          <w:color w:val="000000"/>
          <w:sz w:val="28"/>
          <w:szCs w:val="28"/>
          <w:lang w:val="en-US"/>
        </w:rPr>
        <w:t>study the fundamental concepts and laws of chemistry and apply them to solve relevant problems.</w:t>
      </w:r>
    </w:p>
    <w:p w14:paraId="22D4EC8A" w14:textId="77777777" w:rsidR="003A7817" w:rsidRPr="001137B6" w:rsidRDefault="003A7817" w:rsidP="00321A77">
      <w:pPr>
        <w:spacing w:after="0" w:line="240" w:lineRule="auto"/>
        <w:ind w:firstLine="709"/>
        <w:jc w:val="both"/>
        <w:rPr>
          <w:rFonts w:ascii="Times New Roman" w:hAnsi="Times New Roman"/>
          <w:b/>
          <w:color w:val="000000"/>
          <w:sz w:val="8"/>
          <w:szCs w:val="24"/>
          <w:lang w:val="en-US"/>
        </w:rPr>
      </w:pPr>
    </w:p>
    <w:p w14:paraId="5D832EEB" w14:textId="77777777" w:rsidR="002B5FA7" w:rsidRPr="001137B6" w:rsidRDefault="002B5FA7" w:rsidP="00321A77">
      <w:pPr>
        <w:spacing w:after="0" w:line="240" w:lineRule="auto"/>
        <w:ind w:firstLine="709"/>
        <w:jc w:val="both"/>
        <w:rPr>
          <w:rFonts w:ascii="Times New Roman" w:hAnsi="Times New Roman"/>
          <w:color w:val="000000"/>
          <w:sz w:val="24"/>
          <w:szCs w:val="24"/>
          <w:lang w:val="en-US"/>
        </w:rPr>
      </w:pPr>
    </w:p>
    <w:p w14:paraId="0CABD47A" w14:textId="77777777" w:rsidR="003A7817" w:rsidRPr="001137B6" w:rsidRDefault="003A7817" w:rsidP="00321A77">
      <w:pPr>
        <w:spacing w:after="0" w:line="240" w:lineRule="auto"/>
        <w:ind w:firstLine="709"/>
        <w:jc w:val="both"/>
        <w:rPr>
          <w:rFonts w:ascii="Times New Roman" w:hAnsi="Times New Roman"/>
          <w:color w:val="000000"/>
          <w:sz w:val="8"/>
          <w:szCs w:val="24"/>
          <w:lang w:val="en-US"/>
        </w:rPr>
      </w:pPr>
    </w:p>
    <w:p w14:paraId="0E0DBD6F" w14:textId="77777777" w:rsidR="001137B6" w:rsidRDefault="001137B6">
      <w:pPr>
        <w:rPr>
          <w:rFonts w:ascii="Times New Roman" w:hAnsi="Times New Roman"/>
          <w:b/>
          <w:color w:val="000000"/>
          <w:sz w:val="28"/>
          <w:szCs w:val="28"/>
        </w:rPr>
      </w:pPr>
      <w:r>
        <w:rPr>
          <w:rFonts w:ascii="Times New Roman" w:hAnsi="Times New Roman"/>
          <w:b/>
          <w:color w:val="000000"/>
          <w:sz w:val="28"/>
          <w:szCs w:val="28"/>
        </w:rPr>
        <w:br w:type="page"/>
      </w:r>
    </w:p>
    <w:p w14:paraId="3702FD66" w14:textId="2675BE2E" w:rsidR="0000640F" w:rsidRPr="00321A77" w:rsidRDefault="0000640F" w:rsidP="00321A77">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lastRenderedPageBreak/>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08C00AEC" w14:textId="77777777"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1137B6" w14:paraId="1ADC37DC"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A6FC38B" w14:textId="77777777" w:rsidR="0000640F" w:rsidRPr="00321A77" w:rsidRDefault="0000640F"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3CAD9419" w14:textId="77777777" w:rsidR="0000640F" w:rsidRPr="00321A77" w:rsidRDefault="0000640F"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6A174C6F" w14:textId="77777777" w:rsidR="0000640F" w:rsidRPr="001137B6" w:rsidRDefault="0000640F" w:rsidP="00321A77">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00640F" w:rsidRPr="001137B6" w14:paraId="72556F92"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0D57BE3A" w14:textId="02D1ACF9" w:rsidR="0000640F"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1</w:t>
            </w:r>
          </w:p>
          <w:p w14:paraId="7A297F99" w14:textId="77777777" w:rsidR="0000640F" w:rsidRPr="00321A77" w:rsidRDefault="0000640F" w:rsidP="001137B6">
            <w:pPr>
              <w:spacing w:after="0" w:line="240" w:lineRule="auto"/>
              <w:ind w:firstLine="22"/>
              <w:jc w:val="center"/>
              <w:rPr>
                <w:rFonts w:ascii="Times New Roman" w:hAnsi="Times New Roman"/>
                <w:color w:val="000000"/>
                <w:sz w:val="28"/>
                <w:szCs w:val="28"/>
              </w:rPr>
            </w:pPr>
          </w:p>
          <w:p w14:paraId="25110A31" w14:textId="77777777" w:rsidR="0000640F" w:rsidRPr="00321A77" w:rsidRDefault="0000640F" w:rsidP="001137B6">
            <w:pPr>
              <w:spacing w:after="0" w:line="240" w:lineRule="auto"/>
              <w:ind w:firstLine="22"/>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9C0CC26" w14:textId="77777777" w:rsidR="0000640F" w:rsidRPr="001137B6" w:rsidRDefault="0000640F" w:rsidP="00321A77">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1464992F" w14:textId="77777777" w:rsidR="0000640F" w:rsidRPr="001137B6" w:rsidRDefault="00234434" w:rsidP="00234434">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Basic concepts and laws of chemistry. </w:t>
            </w:r>
          </w:p>
        </w:tc>
      </w:tr>
      <w:tr w:rsidR="0000640F" w:rsidRPr="001137B6" w14:paraId="05D23131"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A62987" w14:textId="77777777" w:rsidR="0000640F" w:rsidRPr="00321A77" w:rsidRDefault="0000640F"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B93F2B0" w14:textId="77777777" w:rsidR="0000640F" w:rsidRPr="001137B6" w:rsidRDefault="0000640F" w:rsidP="00321A77">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(written survey).</w:t>
            </w:r>
          </w:p>
        </w:tc>
      </w:tr>
      <w:tr w:rsidR="0000640F" w:rsidRPr="001137B6" w14:paraId="2FD25FC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BB5E3D0" w14:textId="77777777" w:rsidR="0000640F" w:rsidRPr="00321A77" w:rsidRDefault="0000640F"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BF1998D" w14:textId="77777777" w:rsidR="00234434" w:rsidRPr="001137B6" w:rsidRDefault="0000640F" w:rsidP="00321A77">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main part of the training session.</w:t>
            </w:r>
          </w:p>
          <w:p w14:paraId="3E9C7AC8"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The law of conservation of mass and energy.</w:t>
            </w:r>
          </w:p>
          <w:p w14:paraId="141F2C37"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2. The law of constancy of composition and its modern interpretations. </w:t>
            </w:r>
          </w:p>
          <w:p w14:paraId="0AF0007E"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 The law of several relationships.</w:t>
            </w:r>
          </w:p>
          <w:p w14:paraId="344F9254"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4. Avogadro's number.</w:t>
            </w:r>
          </w:p>
          <w:p w14:paraId="6BAD6EF7" w14:textId="77777777" w:rsidR="00234434" w:rsidRPr="001137B6" w:rsidRDefault="00234434" w:rsidP="00234434">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5. Application of the Mendeleev-</w:t>
            </w:r>
            <w:proofErr w:type="spellStart"/>
            <w:r w:rsidRPr="001137B6">
              <w:rPr>
                <w:rFonts w:ascii="Times New Roman" w:hAnsi="Times New Roman" w:cs="Times New Roman"/>
                <w:sz w:val="28"/>
                <w:szCs w:val="28"/>
                <w:lang w:val="en-US"/>
              </w:rPr>
              <w:t>Klaiperon</w:t>
            </w:r>
            <w:proofErr w:type="spellEnd"/>
            <w:r w:rsidRPr="001137B6">
              <w:rPr>
                <w:rFonts w:ascii="Times New Roman" w:hAnsi="Times New Roman" w:cs="Times New Roman"/>
                <w:sz w:val="28"/>
                <w:szCs w:val="28"/>
                <w:lang w:val="en-US"/>
              </w:rPr>
              <w:t xml:space="preserve"> ideal gas equation of state.</w:t>
            </w:r>
          </w:p>
          <w:p w14:paraId="7786DA63" w14:textId="77777777" w:rsidR="00234434" w:rsidRPr="001137B6" w:rsidRDefault="00234434" w:rsidP="00234434">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6. Equivalent mass of simple and complex substances. Equivalent gas.</w:t>
            </w:r>
          </w:p>
          <w:p w14:paraId="0B74EE18"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7. The law of equivalents.</w:t>
            </w:r>
          </w:p>
          <w:p w14:paraId="1FDED860" w14:textId="77777777" w:rsidR="00234434" w:rsidRPr="001137B6" w:rsidRDefault="00234434" w:rsidP="00234434">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8. Equivalent mass of oxidizing agent and reducing agent. </w:t>
            </w:r>
          </w:p>
          <w:p w14:paraId="431FA38E" w14:textId="77777777" w:rsidR="0075623B" w:rsidRPr="001137B6" w:rsidRDefault="0075623B" w:rsidP="00321A77">
            <w:pPr>
              <w:spacing w:after="0" w:line="240" w:lineRule="auto"/>
              <w:ind w:firstLine="709"/>
              <w:jc w:val="both"/>
              <w:rPr>
                <w:rFonts w:ascii="Times New Roman" w:hAnsi="Times New Roman"/>
                <w:color w:val="000000"/>
                <w:sz w:val="28"/>
                <w:szCs w:val="28"/>
                <w:u w:val="single"/>
                <w:lang w:val="en-US"/>
              </w:rPr>
            </w:pPr>
          </w:p>
        </w:tc>
      </w:tr>
      <w:tr w:rsidR="0000640F" w:rsidRPr="001137B6" w14:paraId="1A493A7D"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4B0D299" w14:textId="3E1694C2" w:rsidR="0000640F"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E8BFCBD" w14:textId="77777777" w:rsidR="0000640F" w:rsidRPr="001137B6" w:rsidRDefault="0000640F" w:rsidP="00321A77">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5B6BD199" w14:textId="77777777" w:rsidR="0000640F" w:rsidRPr="001137B6" w:rsidRDefault="0000640F" w:rsidP="00321A77">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5254CCFF" w14:textId="77777777" w:rsidR="0000640F" w:rsidRPr="001137B6" w:rsidRDefault="0075623B" w:rsidP="006C24E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06559DD0" w14:textId="77777777" w:rsidR="003A7817" w:rsidRPr="001137B6" w:rsidRDefault="003A7817" w:rsidP="00321A77">
      <w:pPr>
        <w:spacing w:after="0" w:line="240" w:lineRule="auto"/>
        <w:ind w:firstLine="709"/>
        <w:jc w:val="both"/>
        <w:rPr>
          <w:rFonts w:ascii="Times New Roman" w:hAnsi="Times New Roman"/>
          <w:i/>
          <w:color w:val="000000"/>
          <w:sz w:val="8"/>
          <w:szCs w:val="24"/>
          <w:lang w:val="en-US" w:eastAsia="en-US"/>
        </w:rPr>
      </w:pPr>
    </w:p>
    <w:p w14:paraId="1D93E438" w14:textId="77777777" w:rsidR="003A7817" w:rsidRPr="001137B6" w:rsidRDefault="003A7817" w:rsidP="00321A77">
      <w:pPr>
        <w:spacing w:after="0" w:line="240" w:lineRule="auto"/>
        <w:ind w:firstLine="709"/>
        <w:jc w:val="both"/>
        <w:rPr>
          <w:rFonts w:ascii="Times New Roman" w:hAnsi="Times New Roman"/>
          <w:color w:val="000000"/>
          <w:sz w:val="8"/>
          <w:szCs w:val="24"/>
          <w:lang w:val="en-US"/>
        </w:rPr>
      </w:pPr>
    </w:p>
    <w:p w14:paraId="4DA6FFE6" w14:textId="77777777" w:rsidR="003A7817" w:rsidRPr="001137B6" w:rsidRDefault="003A7817" w:rsidP="00321A77">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1AB4064E" w14:textId="77777777" w:rsidR="003A7817" w:rsidRPr="001137B6" w:rsidRDefault="003A7817" w:rsidP="00321A77">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07629975" w14:textId="77777777" w:rsidR="003A7817" w:rsidRPr="001137B6" w:rsidRDefault="0075623B" w:rsidP="00321A77">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-material and technical (chalk, board.).</w:t>
      </w:r>
    </w:p>
    <w:p w14:paraId="6CA5DD0A" w14:textId="77777777" w:rsidR="006C24E6" w:rsidRPr="001137B6" w:rsidRDefault="006C24E6" w:rsidP="006C24E6">
      <w:pPr>
        <w:spacing w:after="0" w:line="240" w:lineRule="auto"/>
        <w:ind w:firstLine="709"/>
        <w:jc w:val="both"/>
        <w:rPr>
          <w:rFonts w:ascii="Times New Roman" w:hAnsi="Times New Roman"/>
          <w:b/>
          <w:color w:val="000000"/>
          <w:sz w:val="28"/>
          <w:szCs w:val="28"/>
          <w:lang w:val="en-US"/>
        </w:rPr>
      </w:pPr>
    </w:p>
    <w:p w14:paraId="321DCA09" w14:textId="77777777" w:rsidR="006C24E6" w:rsidRPr="001137B6" w:rsidRDefault="006C24E6" w:rsidP="001137B6">
      <w:pPr>
        <w:spacing w:after="0" w:line="240" w:lineRule="auto"/>
        <w:ind w:left="709"/>
        <w:jc w:val="center"/>
        <w:rPr>
          <w:rFonts w:ascii="Times New Roman" w:hAnsi="Times New Roman"/>
          <w:color w:val="000000"/>
          <w:sz w:val="28"/>
          <w:szCs w:val="28"/>
          <w:lang w:val="en-US"/>
        </w:rPr>
      </w:pPr>
      <w:proofErr w:type="spellStart"/>
      <w:r w:rsidRPr="00321A77">
        <w:rPr>
          <w:rFonts w:ascii="Times New Roman" w:hAnsi="Times New Roman"/>
          <w:b/>
          <w:color w:val="000000"/>
          <w:sz w:val="28"/>
          <w:szCs w:val="28"/>
        </w:rPr>
        <w:t>Topic</w:t>
      </w:r>
      <w:proofErr w:type="spellEnd"/>
      <w:r w:rsidRPr="00321A77">
        <w:rPr>
          <w:rFonts w:ascii="Times New Roman" w:hAnsi="Times New Roman"/>
          <w:b/>
          <w:color w:val="000000"/>
          <w:sz w:val="28"/>
          <w:szCs w:val="28"/>
        </w:rPr>
        <w:t xml:space="preserve"> 2.</w:t>
      </w:r>
      <w:r w:rsidRPr="00AE56E1">
        <w:t xml:space="preserve"> </w:t>
      </w:r>
      <w:proofErr w:type="spellStart"/>
      <w:r w:rsidRPr="006C24E6">
        <w:rPr>
          <w:rFonts w:ascii="Times New Roman" w:hAnsi="Times New Roman"/>
          <w:color w:val="000000"/>
          <w:sz w:val="28"/>
          <w:szCs w:val="28"/>
        </w:rPr>
        <w:t>Structure</w:t>
      </w:r>
      <w:proofErr w:type="spellEnd"/>
      <w:r w:rsidRPr="006C24E6">
        <w:rPr>
          <w:rFonts w:ascii="Times New Roman" w:hAnsi="Times New Roman"/>
          <w:color w:val="000000"/>
          <w:sz w:val="28"/>
          <w:szCs w:val="28"/>
        </w:rPr>
        <w:t xml:space="preserve"> </w:t>
      </w:r>
      <w:proofErr w:type="spellStart"/>
      <w:r w:rsidRPr="006C24E6">
        <w:rPr>
          <w:rFonts w:ascii="Times New Roman" w:hAnsi="Times New Roman"/>
          <w:color w:val="000000"/>
          <w:sz w:val="28"/>
          <w:szCs w:val="28"/>
        </w:rPr>
        <w:t>of</w:t>
      </w:r>
      <w:proofErr w:type="spellEnd"/>
      <w:r w:rsidRPr="006C24E6">
        <w:rPr>
          <w:rFonts w:ascii="Times New Roman" w:hAnsi="Times New Roman"/>
          <w:color w:val="000000"/>
          <w:sz w:val="28"/>
          <w:szCs w:val="28"/>
        </w:rPr>
        <w:t xml:space="preserve"> </w:t>
      </w:r>
      <w:proofErr w:type="spellStart"/>
      <w:r w:rsidRPr="006C24E6">
        <w:rPr>
          <w:rFonts w:ascii="Times New Roman" w:hAnsi="Times New Roman"/>
          <w:color w:val="000000"/>
          <w:sz w:val="28"/>
          <w:szCs w:val="28"/>
        </w:rPr>
        <w:t>connections</w:t>
      </w:r>
      <w:proofErr w:type="spellEnd"/>
      <w:r w:rsidRPr="006C24E6">
        <w:rPr>
          <w:rFonts w:ascii="Times New Roman" w:hAnsi="Times New Roman"/>
          <w:color w:val="000000"/>
          <w:sz w:val="28"/>
          <w:szCs w:val="28"/>
        </w:rPr>
        <w:t xml:space="preserve">. </w:t>
      </w:r>
      <w:r w:rsidRPr="001137B6">
        <w:rPr>
          <w:rFonts w:ascii="Times New Roman" w:hAnsi="Times New Roman"/>
          <w:color w:val="000000"/>
          <w:sz w:val="28"/>
          <w:szCs w:val="28"/>
          <w:lang w:val="en-US"/>
        </w:rPr>
        <w:t>Basic theoretical provisions on the structure of the atom. Chemical bond theory. Molecule structure. Modern interpretation of the periodic law of D. I. Mendeleev based on the electronic theory of the structure of the atom.</w:t>
      </w:r>
    </w:p>
    <w:p w14:paraId="18F3B43C" w14:textId="77777777" w:rsidR="001137B6" w:rsidRDefault="001137B6" w:rsidP="006C24E6">
      <w:pPr>
        <w:spacing w:after="0" w:line="240" w:lineRule="auto"/>
        <w:ind w:firstLine="709"/>
        <w:jc w:val="both"/>
        <w:rPr>
          <w:rFonts w:ascii="Times New Roman" w:hAnsi="Times New Roman"/>
          <w:b/>
          <w:color w:val="000000"/>
          <w:sz w:val="28"/>
          <w:szCs w:val="28"/>
          <w:lang w:val="en-US"/>
        </w:rPr>
      </w:pPr>
    </w:p>
    <w:p w14:paraId="3BDC896C" w14:textId="493F357C" w:rsidR="006C24E6" w:rsidRPr="001137B6" w:rsidRDefault="006C24E6" w:rsidP="006C24E6">
      <w:pPr>
        <w:spacing w:after="0" w:line="240" w:lineRule="auto"/>
        <w:ind w:firstLine="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1690B905" w14:textId="77777777" w:rsidR="006C24E6" w:rsidRPr="001137B6" w:rsidRDefault="006C24E6" w:rsidP="006C24E6">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study the electronic theory of the structure of the atom. Knowledge of the topic allows students to find any valence of elements, oxidation state and characterize the properties of this element.</w:t>
      </w:r>
    </w:p>
    <w:p w14:paraId="4916C4EA" w14:textId="77777777" w:rsidR="006C24E6" w:rsidRPr="001137B6" w:rsidRDefault="006C24E6" w:rsidP="006C24E6">
      <w:pPr>
        <w:spacing w:after="0" w:line="240" w:lineRule="auto"/>
        <w:ind w:firstLine="709"/>
        <w:jc w:val="both"/>
        <w:rPr>
          <w:rFonts w:ascii="Times New Roman" w:hAnsi="Times New Roman"/>
          <w:b/>
          <w:color w:val="000000"/>
          <w:sz w:val="8"/>
          <w:szCs w:val="24"/>
          <w:lang w:val="en-US"/>
        </w:rPr>
      </w:pPr>
    </w:p>
    <w:p w14:paraId="098D2585" w14:textId="77777777" w:rsidR="006C24E6" w:rsidRPr="001137B6" w:rsidRDefault="006C24E6" w:rsidP="006C24E6">
      <w:pPr>
        <w:spacing w:after="0" w:line="240" w:lineRule="auto"/>
        <w:ind w:firstLine="709"/>
        <w:jc w:val="both"/>
        <w:rPr>
          <w:rFonts w:ascii="Times New Roman" w:hAnsi="Times New Roman"/>
          <w:color w:val="000000"/>
          <w:sz w:val="24"/>
          <w:szCs w:val="24"/>
          <w:lang w:val="en-US"/>
        </w:rPr>
      </w:pPr>
    </w:p>
    <w:p w14:paraId="06E510FF" w14:textId="77777777" w:rsidR="006C24E6" w:rsidRPr="001137B6" w:rsidRDefault="006C24E6" w:rsidP="006C24E6">
      <w:pPr>
        <w:spacing w:after="0" w:line="240" w:lineRule="auto"/>
        <w:ind w:firstLine="709"/>
        <w:jc w:val="both"/>
        <w:rPr>
          <w:rFonts w:ascii="Times New Roman" w:hAnsi="Times New Roman"/>
          <w:color w:val="000000"/>
          <w:sz w:val="8"/>
          <w:szCs w:val="24"/>
          <w:lang w:val="en-US"/>
        </w:rPr>
      </w:pPr>
    </w:p>
    <w:p w14:paraId="1CC9CA86" w14:textId="77777777" w:rsidR="006C24E6" w:rsidRPr="00321A77" w:rsidRDefault="006C24E6" w:rsidP="006C24E6">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046B3FE3" w14:textId="77777777" w:rsidR="006C24E6" w:rsidRPr="00321A77" w:rsidRDefault="006C24E6" w:rsidP="006C24E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C24E6" w:rsidRPr="001137B6" w14:paraId="74FBCA5C"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17EACB3" w14:textId="77777777" w:rsidR="006C24E6" w:rsidRPr="00321A77" w:rsidRDefault="006C24E6"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13B42293" w14:textId="77777777" w:rsidR="006C24E6" w:rsidRPr="00321A77" w:rsidRDefault="006C24E6"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009F2930" w14:textId="77777777" w:rsidR="006C24E6" w:rsidRPr="001137B6" w:rsidRDefault="006C24E6"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6C24E6" w:rsidRPr="001137B6" w14:paraId="6D94400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tcPr>
          <w:p w14:paraId="7A8F26E7" w14:textId="0ADDF3A4" w:rsidR="006C24E6"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14:paraId="60D45E7B" w14:textId="77777777" w:rsidR="006C24E6" w:rsidRPr="00321A77" w:rsidRDefault="006C24E6" w:rsidP="001137B6">
            <w:pPr>
              <w:spacing w:after="0" w:line="240" w:lineRule="auto"/>
              <w:jc w:val="center"/>
              <w:rPr>
                <w:rFonts w:ascii="Times New Roman" w:hAnsi="Times New Roman"/>
                <w:color w:val="000000"/>
                <w:sz w:val="28"/>
                <w:szCs w:val="28"/>
              </w:rPr>
            </w:pPr>
          </w:p>
          <w:p w14:paraId="4E398A8C" w14:textId="77777777" w:rsidR="006C24E6" w:rsidRPr="00321A77" w:rsidRDefault="006C24E6" w:rsidP="001137B6">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084EBFD" w14:textId="77777777" w:rsidR="006C24E6" w:rsidRPr="001137B6" w:rsidRDefault="006C24E6"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565DF531" w14:textId="77777777" w:rsidR="006C24E6" w:rsidRPr="001137B6" w:rsidRDefault="009763DE" w:rsidP="00CE7F0C">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Structure of connections. Basic theoretical provisions on the structure of the atom. Chemical bond theory. Molecule structure. Modern interpretation of the periodic law of D. I. Mendeleev based on the electronic theory of the structure of the atom.</w:t>
            </w:r>
          </w:p>
        </w:tc>
      </w:tr>
      <w:tr w:rsidR="006C24E6" w:rsidRPr="001137B6" w14:paraId="7D2D4D0A"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B6A1819" w14:textId="77777777" w:rsidR="006C24E6" w:rsidRPr="00321A77" w:rsidRDefault="006C24E6"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02B6E24" w14:textId="77777777" w:rsidR="006C24E6" w:rsidRPr="001137B6" w:rsidRDefault="006C24E6" w:rsidP="009763DE">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(testing).</w:t>
            </w:r>
          </w:p>
        </w:tc>
      </w:tr>
      <w:tr w:rsidR="006C24E6" w:rsidRPr="001137B6" w14:paraId="14318AE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DF18366" w14:textId="77777777" w:rsidR="006C24E6" w:rsidRPr="00321A77" w:rsidRDefault="006C24E6"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14:paraId="454AC92E" w14:textId="77777777" w:rsidR="006C24E6" w:rsidRPr="001137B6" w:rsidRDefault="006C24E6"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6114BD7B" w14:textId="77777777" w:rsidR="006C24E6" w:rsidRPr="001137B6" w:rsidRDefault="006C24E6"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Bohr's postulates.</w:t>
            </w:r>
          </w:p>
          <w:p w14:paraId="73B5F45E" w14:textId="77777777" w:rsidR="006C24E6" w:rsidRPr="001137B6" w:rsidRDefault="006C24E6"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The movement of electrons in an atom. Atomic orbitals.</w:t>
            </w:r>
          </w:p>
          <w:p w14:paraId="266CAE70" w14:textId="77777777" w:rsidR="009763DE" w:rsidRPr="001137B6" w:rsidRDefault="006C24E6" w:rsidP="009763DE">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3. Electronic energy levels. Quantum numbers: features, importance (orbital </w:t>
            </w:r>
            <w:proofErr w:type="spellStart"/>
            <w:r w:rsidRPr="001137B6">
              <w:rPr>
                <w:rFonts w:ascii="Times New Roman" w:hAnsi="Times New Roman" w:cs="Times New Roman"/>
                <w:sz w:val="28"/>
                <w:szCs w:val="28"/>
                <w:lang w:val="en-US"/>
              </w:rPr>
              <w:t>form s</w:t>
            </w:r>
            <w:proofErr w:type="spellEnd"/>
            <w:r w:rsidRPr="001137B6">
              <w:rPr>
                <w:rFonts w:ascii="Times New Roman" w:hAnsi="Times New Roman" w:cs="Times New Roman"/>
                <w:sz w:val="28"/>
                <w:szCs w:val="28"/>
                <w:lang w:val="en-US"/>
              </w:rPr>
              <w:t>, p, d, f - orbitals, magnetic).</w:t>
            </w:r>
          </w:p>
          <w:p w14:paraId="326CD4EE" w14:textId="77777777" w:rsidR="006C24E6" w:rsidRPr="001137B6" w:rsidRDefault="006C24E6" w:rsidP="009763DE">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4. Principles and rules for filling atomic orbitals with electrons: the principle of the lowest energy, Pauli's principle.</w:t>
            </w:r>
          </w:p>
        </w:tc>
      </w:tr>
      <w:tr w:rsidR="006C24E6" w:rsidRPr="001137B6" w14:paraId="06A0D605"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BAB5F1E" w14:textId="349A408F" w:rsidR="006C24E6" w:rsidRPr="00321A77" w:rsidRDefault="001137B6" w:rsidP="00CE7F0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86CE482" w14:textId="77777777" w:rsidR="006C24E6" w:rsidRPr="001137B6" w:rsidRDefault="006C24E6"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54870433" w14:textId="77777777" w:rsidR="006C24E6" w:rsidRPr="001137B6" w:rsidRDefault="006C24E6"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5AB9027A" w14:textId="77777777" w:rsidR="006C24E6" w:rsidRPr="001137B6" w:rsidRDefault="006C24E6"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633F2D2B" w14:textId="77777777" w:rsidR="006C24E6" w:rsidRPr="001137B6" w:rsidRDefault="006C24E6" w:rsidP="006C24E6">
      <w:pPr>
        <w:spacing w:after="0" w:line="240" w:lineRule="auto"/>
        <w:ind w:firstLine="709"/>
        <w:jc w:val="both"/>
        <w:rPr>
          <w:rFonts w:ascii="Times New Roman" w:hAnsi="Times New Roman"/>
          <w:i/>
          <w:color w:val="000000"/>
          <w:sz w:val="8"/>
          <w:szCs w:val="24"/>
          <w:lang w:val="en-US" w:eastAsia="en-US"/>
        </w:rPr>
      </w:pPr>
    </w:p>
    <w:p w14:paraId="09B4C309" w14:textId="77777777" w:rsidR="006C24E6" w:rsidRPr="001137B6" w:rsidRDefault="006C24E6" w:rsidP="006C24E6">
      <w:pPr>
        <w:spacing w:after="0" w:line="240" w:lineRule="auto"/>
        <w:ind w:firstLine="709"/>
        <w:jc w:val="both"/>
        <w:rPr>
          <w:rFonts w:ascii="Times New Roman" w:hAnsi="Times New Roman"/>
          <w:color w:val="000000"/>
          <w:sz w:val="8"/>
          <w:szCs w:val="24"/>
          <w:lang w:val="en-US"/>
        </w:rPr>
      </w:pPr>
    </w:p>
    <w:p w14:paraId="76AADFC5" w14:textId="77777777" w:rsidR="006C24E6" w:rsidRPr="001137B6" w:rsidRDefault="006C24E6" w:rsidP="006C24E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14578EEA" w14:textId="77777777" w:rsidR="006C24E6" w:rsidRPr="001137B6" w:rsidRDefault="006C24E6" w:rsidP="006C24E6">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7E1274B4" w14:textId="77777777" w:rsidR="00A84E27" w:rsidRPr="001137B6" w:rsidRDefault="006C24E6" w:rsidP="006C24E6">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25142B75" w14:textId="77777777" w:rsidR="009763DE" w:rsidRPr="001137B6" w:rsidRDefault="009763DE" w:rsidP="001137B6">
      <w:pPr>
        <w:spacing w:after="0" w:line="240" w:lineRule="auto"/>
        <w:ind w:left="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t>Topic 3.</w:t>
      </w:r>
      <w:r w:rsidRPr="001137B6">
        <w:rPr>
          <w:lang w:val="en-US"/>
        </w:rPr>
        <w:t xml:space="preserve"> </w:t>
      </w:r>
      <w:r w:rsidRPr="001137B6">
        <w:rPr>
          <w:rFonts w:ascii="Times New Roman" w:hAnsi="Times New Roman"/>
          <w:color w:val="000000"/>
          <w:sz w:val="28"/>
          <w:szCs w:val="28"/>
          <w:lang w:val="en-US"/>
        </w:rPr>
        <w:t>Classes and nomenclature of inorganic compounds.</w:t>
      </w:r>
    </w:p>
    <w:p w14:paraId="2AB051CF" w14:textId="77777777" w:rsidR="001137B6" w:rsidRDefault="001137B6" w:rsidP="009763DE">
      <w:pPr>
        <w:spacing w:after="0" w:line="240" w:lineRule="auto"/>
        <w:ind w:firstLine="709"/>
        <w:jc w:val="both"/>
        <w:rPr>
          <w:rFonts w:ascii="Times New Roman" w:hAnsi="Times New Roman"/>
          <w:b/>
          <w:color w:val="000000"/>
          <w:sz w:val="28"/>
          <w:szCs w:val="28"/>
          <w:lang w:val="en-US"/>
        </w:rPr>
      </w:pPr>
    </w:p>
    <w:p w14:paraId="11D3E9F8" w14:textId="0F86351D" w:rsidR="009763DE" w:rsidRPr="001137B6" w:rsidRDefault="009763DE" w:rsidP="009763DE">
      <w:pPr>
        <w:spacing w:after="0" w:line="240" w:lineRule="auto"/>
        <w:ind w:firstLine="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09C386FE" w14:textId="77777777" w:rsidR="009763DE" w:rsidRPr="001137B6" w:rsidRDefault="009763DE" w:rsidP="009763DE">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study the classes and nomenclature of inorganic compounds.</w:t>
      </w:r>
    </w:p>
    <w:p w14:paraId="2D1E8515" w14:textId="77777777" w:rsidR="009763DE" w:rsidRPr="001137B6" w:rsidRDefault="009763DE" w:rsidP="009763DE">
      <w:pPr>
        <w:spacing w:after="0" w:line="240" w:lineRule="auto"/>
        <w:ind w:firstLine="709"/>
        <w:jc w:val="both"/>
        <w:rPr>
          <w:rFonts w:ascii="Times New Roman" w:hAnsi="Times New Roman"/>
          <w:b/>
          <w:color w:val="000000"/>
          <w:sz w:val="8"/>
          <w:szCs w:val="24"/>
          <w:lang w:val="en-US"/>
        </w:rPr>
      </w:pPr>
    </w:p>
    <w:p w14:paraId="06E4430F" w14:textId="77777777" w:rsidR="009763DE" w:rsidRPr="001137B6" w:rsidRDefault="009763DE" w:rsidP="009763DE">
      <w:pPr>
        <w:spacing w:after="0" w:line="240" w:lineRule="auto"/>
        <w:ind w:firstLine="709"/>
        <w:jc w:val="both"/>
        <w:rPr>
          <w:rFonts w:ascii="Times New Roman" w:hAnsi="Times New Roman"/>
          <w:color w:val="000000"/>
          <w:sz w:val="24"/>
          <w:szCs w:val="24"/>
          <w:lang w:val="en-US"/>
        </w:rPr>
      </w:pPr>
    </w:p>
    <w:p w14:paraId="7DED5469" w14:textId="77777777" w:rsidR="009763DE" w:rsidRPr="001137B6" w:rsidRDefault="009763DE" w:rsidP="009763DE">
      <w:pPr>
        <w:spacing w:after="0" w:line="240" w:lineRule="auto"/>
        <w:ind w:firstLine="709"/>
        <w:jc w:val="both"/>
        <w:rPr>
          <w:rFonts w:ascii="Times New Roman" w:hAnsi="Times New Roman"/>
          <w:color w:val="000000"/>
          <w:sz w:val="8"/>
          <w:szCs w:val="24"/>
          <w:lang w:val="en-US"/>
        </w:rPr>
      </w:pPr>
    </w:p>
    <w:p w14:paraId="14CC48AB" w14:textId="77777777" w:rsidR="009763DE" w:rsidRPr="00321A77" w:rsidRDefault="009763DE" w:rsidP="009763DE">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7C0C79CC" w14:textId="77777777" w:rsidR="009763DE" w:rsidRPr="00321A77" w:rsidRDefault="009763DE" w:rsidP="009763D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763DE" w:rsidRPr="001137B6" w14:paraId="41586889"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5A9715D" w14:textId="77777777" w:rsidR="009763DE" w:rsidRPr="00321A77" w:rsidRDefault="009763DE"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506E9FC7" w14:textId="77777777" w:rsidR="009763DE" w:rsidRPr="00321A77" w:rsidRDefault="009763DE"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3EF46877" w14:textId="77777777" w:rsidR="009763DE" w:rsidRPr="001137B6" w:rsidRDefault="009763DE"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9763DE" w:rsidRPr="001137B6" w14:paraId="6021FB3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tcPr>
          <w:p w14:paraId="77AF184C" w14:textId="7729D43B" w:rsidR="009763DE"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1</w:t>
            </w:r>
          </w:p>
          <w:p w14:paraId="13441539" w14:textId="77777777" w:rsidR="009763DE" w:rsidRPr="00321A77" w:rsidRDefault="009763DE" w:rsidP="001137B6">
            <w:pPr>
              <w:spacing w:after="0" w:line="240" w:lineRule="auto"/>
              <w:ind w:firstLine="22"/>
              <w:jc w:val="center"/>
              <w:rPr>
                <w:rFonts w:ascii="Times New Roman" w:hAnsi="Times New Roman"/>
                <w:color w:val="000000"/>
                <w:sz w:val="28"/>
                <w:szCs w:val="28"/>
              </w:rPr>
            </w:pPr>
          </w:p>
          <w:p w14:paraId="35EED7B1" w14:textId="77777777" w:rsidR="009763DE" w:rsidRPr="00321A77" w:rsidRDefault="009763DE" w:rsidP="001137B6">
            <w:pPr>
              <w:spacing w:after="0" w:line="240" w:lineRule="auto"/>
              <w:ind w:firstLine="22"/>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6D56CAE" w14:textId="77777777" w:rsidR="009763DE" w:rsidRPr="001137B6" w:rsidRDefault="009763DE"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64B71EB5" w14:textId="77777777" w:rsidR="009763DE" w:rsidRPr="001137B6" w:rsidRDefault="009763DE" w:rsidP="00CE7F0C">
            <w:pPr>
              <w:spacing w:after="0" w:line="240" w:lineRule="auto"/>
              <w:ind w:firstLine="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Classes and nomenclature of inorganic compounds.</w:t>
            </w:r>
          </w:p>
        </w:tc>
      </w:tr>
      <w:tr w:rsidR="009763DE" w:rsidRPr="001137B6" w14:paraId="58CCF463"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B04C2C" w14:textId="77777777" w:rsidR="009763DE" w:rsidRPr="00321A77" w:rsidRDefault="009763DE"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066F4E0" w14:textId="77777777" w:rsidR="009763DE" w:rsidRPr="001137B6" w:rsidRDefault="009763DE" w:rsidP="009763DE">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(oral questioning).</w:t>
            </w:r>
          </w:p>
        </w:tc>
      </w:tr>
      <w:tr w:rsidR="009763DE" w:rsidRPr="006C24E6" w14:paraId="2D0D6265"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9C870F3" w14:textId="77777777" w:rsidR="009763DE" w:rsidRPr="00321A77" w:rsidRDefault="009763DE"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9A20534" w14:textId="77777777" w:rsidR="009763DE" w:rsidRPr="001137B6" w:rsidRDefault="009763DE"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47AE5715" w14:textId="77777777" w:rsidR="009763DE" w:rsidRPr="001137B6" w:rsidRDefault="009763DE"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Simple substances: metals and non-metals.</w:t>
            </w:r>
          </w:p>
          <w:p w14:paraId="064FAD81" w14:textId="77777777" w:rsidR="009763DE" w:rsidRPr="001137B6" w:rsidRDefault="009763DE"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Complex substances: oxides, their classification, nomenclature.</w:t>
            </w:r>
          </w:p>
          <w:p w14:paraId="39BFDE6B" w14:textId="77777777" w:rsidR="009763DE" w:rsidRPr="001137B6" w:rsidRDefault="009763DE" w:rsidP="00CE7F0C">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 Hydroxides: classification, examples.</w:t>
            </w:r>
          </w:p>
          <w:p w14:paraId="10C47D53" w14:textId="77777777" w:rsidR="009763DE" w:rsidRPr="001137B6" w:rsidRDefault="009763DE" w:rsidP="009763DE">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4. Acids: classification, nomenclature.</w:t>
            </w:r>
          </w:p>
          <w:p w14:paraId="5D089372" w14:textId="77777777" w:rsidR="009763DE" w:rsidRPr="009763DE" w:rsidRDefault="009763DE" w:rsidP="009763DE">
            <w:pPr>
              <w:pStyle w:val="af"/>
              <w:ind w:left="533"/>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Salts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classification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nomenclature</w:t>
            </w:r>
            <w:proofErr w:type="spellEnd"/>
            <w:r>
              <w:rPr>
                <w:rFonts w:ascii="Times New Roman" w:hAnsi="Times New Roman" w:cs="Times New Roman"/>
                <w:sz w:val="28"/>
                <w:szCs w:val="28"/>
              </w:rPr>
              <w:t>.</w:t>
            </w:r>
          </w:p>
        </w:tc>
      </w:tr>
      <w:tr w:rsidR="009763DE" w:rsidRPr="00321A77" w14:paraId="58AE97DB"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5847855" w14:textId="4B7123F2" w:rsidR="009763DE"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6094532" w14:textId="77777777" w:rsidR="009763DE" w:rsidRPr="001137B6" w:rsidRDefault="009763DE"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5CB073CB" w14:textId="77777777" w:rsidR="009763DE" w:rsidRPr="001137B6" w:rsidRDefault="009763DE"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78570A7C" w14:textId="77777777" w:rsidR="009763DE" w:rsidRPr="001137B6" w:rsidRDefault="009763DE"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p w14:paraId="3E3A2BC9" w14:textId="77777777" w:rsidR="00CE7F0C" w:rsidRPr="006C24E6" w:rsidRDefault="00CE7F0C" w:rsidP="00CE7F0C">
            <w:pPr>
              <w:pStyle w:val="a3"/>
              <w:numPr>
                <w:ilvl w:val="0"/>
                <w:numId w:val="3"/>
              </w:numPr>
              <w:spacing w:after="0" w:line="240" w:lineRule="auto"/>
              <w:ind w:left="0" w:firstLine="709"/>
              <w:jc w:val="both"/>
              <w:rPr>
                <w:rFonts w:ascii="Times New Roman" w:hAnsi="Times New Roman"/>
                <w:color w:val="000000"/>
                <w:sz w:val="28"/>
                <w:szCs w:val="28"/>
              </w:rPr>
            </w:pPr>
            <w:proofErr w:type="spellStart"/>
            <w:r>
              <w:rPr>
                <w:rFonts w:ascii="Times New Roman" w:hAnsi="Times New Roman"/>
                <w:color w:val="000000"/>
                <w:spacing w:val="-6"/>
                <w:sz w:val="28"/>
                <w:szCs w:val="28"/>
              </w:rPr>
              <w:t>testing</w:t>
            </w:r>
            <w:proofErr w:type="spellEnd"/>
            <w:r>
              <w:rPr>
                <w:rFonts w:ascii="Times New Roman" w:hAnsi="Times New Roman"/>
                <w:color w:val="000000"/>
                <w:spacing w:val="-6"/>
                <w:sz w:val="28"/>
                <w:szCs w:val="28"/>
              </w:rPr>
              <w:t>.</w:t>
            </w:r>
          </w:p>
        </w:tc>
      </w:tr>
    </w:tbl>
    <w:p w14:paraId="3D04A498" w14:textId="77777777" w:rsidR="009763DE" w:rsidRPr="00321A77" w:rsidRDefault="009763DE" w:rsidP="009763DE">
      <w:pPr>
        <w:spacing w:after="0" w:line="240" w:lineRule="auto"/>
        <w:ind w:firstLine="709"/>
        <w:jc w:val="both"/>
        <w:rPr>
          <w:rFonts w:ascii="Times New Roman" w:hAnsi="Times New Roman"/>
          <w:i/>
          <w:color w:val="000000"/>
          <w:sz w:val="8"/>
          <w:szCs w:val="24"/>
          <w:lang w:eastAsia="en-US"/>
        </w:rPr>
      </w:pPr>
    </w:p>
    <w:p w14:paraId="762B349B" w14:textId="77777777" w:rsidR="009763DE" w:rsidRPr="00321A77" w:rsidRDefault="009763DE" w:rsidP="009763DE">
      <w:pPr>
        <w:spacing w:after="0" w:line="240" w:lineRule="auto"/>
        <w:ind w:firstLine="709"/>
        <w:jc w:val="both"/>
        <w:rPr>
          <w:rFonts w:ascii="Times New Roman" w:hAnsi="Times New Roman"/>
          <w:color w:val="000000"/>
          <w:sz w:val="8"/>
          <w:szCs w:val="24"/>
        </w:rPr>
      </w:pPr>
    </w:p>
    <w:p w14:paraId="728E12E5" w14:textId="77777777" w:rsidR="009763DE" w:rsidRPr="00321A77" w:rsidRDefault="009763DE" w:rsidP="009763DE">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Means</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of</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education</w:t>
      </w:r>
      <w:proofErr w:type="spellEnd"/>
      <w:r w:rsidRPr="00321A77">
        <w:rPr>
          <w:rFonts w:ascii="Times New Roman" w:hAnsi="Times New Roman"/>
          <w:b/>
          <w:color w:val="000000"/>
          <w:sz w:val="28"/>
          <w:szCs w:val="28"/>
        </w:rPr>
        <w:t xml:space="preserve">: </w:t>
      </w:r>
    </w:p>
    <w:p w14:paraId="4F77CD4E" w14:textId="77777777" w:rsidR="009763DE" w:rsidRPr="001137B6" w:rsidRDefault="009763DE" w:rsidP="009763DE">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420C1BC0" w14:textId="77777777" w:rsidR="009763DE" w:rsidRPr="001137B6" w:rsidRDefault="009763DE" w:rsidP="009763DE">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0C4E6FF5" w14:textId="77777777" w:rsidR="00A204DD" w:rsidRDefault="00A204DD">
      <w:pPr>
        <w:rPr>
          <w:rFonts w:ascii="Times New Roman" w:hAnsi="Times New Roman"/>
          <w:b/>
          <w:color w:val="000000"/>
          <w:sz w:val="28"/>
          <w:szCs w:val="28"/>
          <w:lang w:val="en-US"/>
        </w:rPr>
      </w:pPr>
      <w:r>
        <w:rPr>
          <w:rFonts w:ascii="Times New Roman" w:hAnsi="Times New Roman"/>
          <w:b/>
          <w:color w:val="000000"/>
          <w:sz w:val="28"/>
          <w:szCs w:val="28"/>
          <w:lang w:val="en-US"/>
        </w:rPr>
        <w:br w:type="page"/>
      </w:r>
    </w:p>
    <w:p w14:paraId="65917C99" w14:textId="0596FC01" w:rsidR="00CE7F0C" w:rsidRPr="001137B6" w:rsidRDefault="00CE7F0C" w:rsidP="001137B6">
      <w:pPr>
        <w:spacing w:after="0" w:line="240" w:lineRule="auto"/>
        <w:ind w:left="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lastRenderedPageBreak/>
        <w:t>Topic 4.</w:t>
      </w:r>
      <w:r w:rsidRPr="001137B6">
        <w:rPr>
          <w:lang w:val="en-US"/>
        </w:rPr>
        <w:t xml:space="preserve"> </w:t>
      </w:r>
      <w:r w:rsidRPr="001137B6">
        <w:rPr>
          <w:rFonts w:ascii="Times New Roman" w:hAnsi="Times New Roman"/>
          <w:color w:val="000000"/>
          <w:sz w:val="28"/>
          <w:szCs w:val="28"/>
          <w:lang w:val="en-US"/>
        </w:rPr>
        <w:t>The doctrine of solutions. Preparation of solutions with a given mass fraction. Colligative properties of solutions. Osmosis.</w:t>
      </w:r>
    </w:p>
    <w:p w14:paraId="15EBBB89" w14:textId="77777777" w:rsidR="001137B6" w:rsidRDefault="001137B6" w:rsidP="00CE7F0C">
      <w:pPr>
        <w:spacing w:after="0" w:line="240" w:lineRule="auto"/>
        <w:ind w:left="709"/>
        <w:jc w:val="both"/>
        <w:rPr>
          <w:rFonts w:ascii="Times New Roman" w:hAnsi="Times New Roman"/>
          <w:b/>
          <w:color w:val="000000"/>
          <w:sz w:val="28"/>
          <w:szCs w:val="28"/>
          <w:lang w:val="en-US"/>
        </w:rPr>
      </w:pPr>
    </w:p>
    <w:p w14:paraId="1965F059" w14:textId="2351D882" w:rsidR="00CE7F0C" w:rsidRPr="001137B6" w:rsidRDefault="00CE7F0C" w:rsidP="00CE7F0C">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76C235FC" w14:textId="77777777" w:rsidR="00CE7F0C" w:rsidRPr="001137B6" w:rsidRDefault="00CE7F0C" w:rsidP="00CE7F0C">
      <w:pPr>
        <w:spacing w:after="0" w:line="240" w:lineRule="auto"/>
        <w:ind w:left="709"/>
        <w:jc w:val="both"/>
        <w:rPr>
          <w:rFonts w:ascii="Times New Roman" w:hAnsi="Times New Roman"/>
          <w:b/>
          <w:color w:val="000000"/>
          <w:sz w:val="8"/>
          <w:szCs w:val="24"/>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of the theory of solutions as a basis for understanding the electrolyte homeostasis of the human body, and the role of solutions in vital processes.</w:t>
      </w:r>
    </w:p>
    <w:p w14:paraId="139DF278" w14:textId="77777777" w:rsidR="00CE7F0C" w:rsidRPr="001137B6" w:rsidRDefault="00CE7F0C" w:rsidP="00CE7F0C">
      <w:pPr>
        <w:spacing w:after="0" w:line="240" w:lineRule="auto"/>
        <w:ind w:firstLine="709"/>
        <w:jc w:val="both"/>
        <w:rPr>
          <w:rFonts w:ascii="Times New Roman" w:hAnsi="Times New Roman"/>
          <w:color w:val="000000"/>
          <w:sz w:val="24"/>
          <w:szCs w:val="24"/>
          <w:lang w:val="en-US"/>
        </w:rPr>
      </w:pPr>
    </w:p>
    <w:p w14:paraId="2D6BAB0E"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168DFA2D" w14:textId="77777777" w:rsidR="00CE7F0C" w:rsidRPr="00321A77" w:rsidRDefault="00CE7F0C" w:rsidP="00CE7F0C">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5FC34BC4" w14:textId="77777777" w:rsidR="00CE7F0C" w:rsidRPr="00321A77" w:rsidRDefault="00CE7F0C" w:rsidP="00CE7F0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5"/>
        <w:gridCol w:w="8788"/>
      </w:tblGrid>
      <w:tr w:rsidR="00CE7F0C" w:rsidRPr="001137B6" w14:paraId="4981C013" w14:textId="77777777" w:rsidTr="001137B6">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623E799D" w14:textId="77777777" w:rsidR="00CE7F0C" w:rsidRPr="00321A77" w:rsidRDefault="00CE7F0C"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11CC6CF5"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6A7C9C36" w14:textId="77777777" w:rsidR="00CE7F0C" w:rsidRPr="001137B6" w:rsidRDefault="00CE7F0C"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CE7F0C" w:rsidRPr="00321A77" w14:paraId="52A64008" w14:textId="77777777" w:rsidTr="001137B6">
        <w:trPr>
          <w:jc w:val="center"/>
        </w:trPr>
        <w:tc>
          <w:tcPr>
            <w:tcW w:w="421" w:type="dxa"/>
            <w:tcBorders>
              <w:top w:val="single" w:sz="4" w:space="0" w:color="000000"/>
              <w:left w:val="single" w:sz="4" w:space="0" w:color="000000"/>
              <w:bottom w:val="single" w:sz="4" w:space="0" w:color="000000"/>
              <w:right w:val="single" w:sz="4" w:space="0" w:color="000000"/>
            </w:tcBorders>
          </w:tcPr>
          <w:p w14:paraId="11B2676E" w14:textId="28760535" w:rsidR="00CE7F0C"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14:paraId="0436A83A" w14:textId="77777777" w:rsidR="00CE7F0C" w:rsidRPr="00321A77" w:rsidRDefault="00CE7F0C" w:rsidP="001137B6">
            <w:pPr>
              <w:spacing w:after="0" w:line="240" w:lineRule="auto"/>
              <w:ind w:firstLine="709"/>
              <w:jc w:val="center"/>
              <w:rPr>
                <w:rFonts w:ascii="Times New Roman" w:hAnsi="Times New Roman"/>
                <w:color w:val="000000"/>
                <w:sz w:val="28"/>
                <w:szCs w:val="28"/>
              </w:rPr>
            </w:pPr>
          </w:p>
          <w:p w14:paraId="3FE07490" w14:textId="77777777" w:rsidR="00CE7F0C" w:rsidRPr="00321A77" w:rsidRDefault="00CE7F0C" w:rsidP="001137B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0E49AB2"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7D0F6518" w14:textId="77777777" w:rsidR="00CE7F0C" w:rsidRPr="00321A77" w:rsidRDefault="00CE7F0C" w:rsidP="00CE7F0C">
            <w:pPr>
              <w:spacing w:after="0" w:line="240" w:lineRule="auto"/>
              <w:ind w:firstLine="709"/>
              <w:jc w:val="both"/>
              <w:rPr>
                <w:rFonts w:ascii="Times New Roman" w:hAnsi="Times New Roman"/>
                <w:color w:val="000000"/>
                <w:sz w:val="28"/>
                <w:szCs w:val="28"/>
              </w:rPr>
            </w:pPr>
            <w:r w:rsidRPr="001137B6">
              <w:rPr>
                <w:rFonts w:ascii="Times New Roman" w:hAnsi="Times New Roman"/>
                <w:color w:val="000000"/>
                <w:sz w:val="28"/>
                <w:szCs w:val="28"/>
                <w:lang w:val="en-US"/>
              </w:rPr>
              <w:t xml:space="preserve">The doctrine of solutions. Preparation of solutions with a given mass fraction. </w:t>
            </w:r>
            <w:proofErr w:type="spellStart"/>
            <w:r w:rsidRPr="00CE7F0C">
              <w:rPr>
                <w:rFonts w:ascii="Times New Roman" w:hAnsi="Times New Roman"/>
                <w:color w:val="000000"/>
                <w:sz w:val="28"/>
                <w:szCs w:val="28"/>
              </w:rPr>
              <w:t>Colligative</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properties</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of</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solutions</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Osmosis</w:t>
            </w:r>
            <w:proofErr w:type="spellEnd"/>
            <w:r w:rsidRPr="00CE7F0C">
              <w:rPr>
                <w:rFonts w:ascii="Times New Roman" w:hAnsi="Times New Roman"/>
                <w:color w:val="000000"/>
                <w:sz w:val="28"/>
                <w:szCs w:val="28"/>
              </w:rPr>
              <w:t>.</w:t>
            </w:r>
          </w:p>
        </w:tc>
      </w:tr>
      <w:tr w:rsidR="00CE7F0C" w:rsidRPr="001137B6" w14:paraId="159E1C57" w14:textId="77777777" w:rsidTr="001137B6">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4EF3458D"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5C01979"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(written survey).</w:t>
            </w:r>
          </w:p>
        </w:tc>
      </w:tr>
      <w:tr w:rsidR="00CE7F0C" w:rsidRPr="001137B6" w14:paraId="4E1A5E62" w14:textId="77777777" w:rsidTr="001137B6">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6DB1DFDD"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BE60C35"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236F2EE3"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one.</w:t>
            </w:r>
            <w:r w:rsidRPr="001137B6">
              <w:rPr>
                <w:rFonts w:ascii="Times New Roman" w:hAnsi="Times New Roman" w:cs="Times New Roman"/>
                <w:sz w:val="28"/>
                <w:szCs w:val="28"/>
                <w:lang w:val="en-US"/>
              </w:rPr>
              <w:tab/>
              <w:t xml:space="preserve">The role of water and solutions in life. Physicochemical properties of water, which determine its unique role as the only </w:t>
            </w:r>
            <w:proofErr w:type="spellStart"/>
            <w:r w:rsidRPr="001137B6">
              <w:rPr>
                <w:rFonts w:ascii="Times New Roman" w:hAnsi="Times New Roman" w:cs="Times New Roman"/>
                <w:sz w:val="28"/>
                <w:szCs w:val="28"/>
                <w:lang w:val="en-US"/>
              </w:rPr>
              <w:t>biosolvent</w:t>
            </w:r>
            <w:proofErr w:type="spellEnd"/>
            <w:r w:rsidRPr="001137B6">
              <w:rPr>
                <w:rFonts w:ascii="Times New Roman" w:hAnsi="Times New Roman" w:cs="Times New Roman"/>
                <w:sz w:val="28"/>
                <w:szCs w:val="28"/>
                <w:lang w:val="en-US"/>
              </w:rPr>
              <w:t>.</w:t>
            </w:r>
          </w:p>
          <w:p w14:paraId="7B6687F0"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w:t>
            </w:r>
            <w:r w:rsidRPr="001137B6">
              <w:rPr>
                <w:rFonts w:ascii="Times New Roman" w:hAnsi="Times New Roman" w:cs="Times New Roman"/>
                <w:sz w:val="28"/>
                <w:szCs w:val="28"/>
                <w:lang w:val="en-US"/>
              </w:rPr>
              <w:tab/>
            </w:r>
            <w:proofErr w:type="spellStart"/>
            <w:r w:rsidRPr="001137B6">
              <w:rPr>
                <w:rFonts w:ascii="Times New Roman" w:hAnsi="Times New Roman" w:cs="Times New Roman"/>
                <w:sz w:val="28"/>
                <w:szCs w:val="28"/>
                <w:lang w:val="en-US"/>
              </w:rPr>
              <w:t>Autoprotolysis</w:t>
            </w:r>
            <w:proofErr w:type="spellEnd"/>
            <w:r w:rsidRPr="001137B6">
              <w:rPr>
                <w:rFonts w:ascii="Times New Roman" w:hAnsi="Times New Roman" w:cs="Times New Roman"/>
                <w:sz w:val="28"/>
                <w:szCs w:val="28"/>
                <w:lang w:val="en-US"/>
              </w:rPr>
              <w:t xml:space="preserve"> (autoionization) of water. Constant of auto-</w:t>
            </w:r>
            <w:proofErr w:type="spellStart"/>
            <w:r w:rsidRPr="001137B6">
              <w:rPr>
                <w:rFonts w:ascii="Times New Roman" w:hAnsi="Times New Roman" w:cs="Times New Roman"/>
                <w:sz w:val="28"/>
                <w:szCs w:val="28"/>
                <w:lang w:val="en-US"/>
              </w:rPr>
              <w:t>protolysis</w:t>
            </w:r>
            <w:proofErr w:type="spellEnd"/>
            <w:r w:rsidRPr="001137B6">
              <w:rPr>
                <w:rFonts w:ascii="Times New Roman" w:hAnsi="Times New Roman" w:cs="Times New Roman"/>
                <w:sz w:val="28"/>
                <w:szCs w:val="28"/>
                <w:lang w:val="en-US"/>
              </w:rPr>
              <w:t xml:space="preserve"> (autoionization) of water: conclusion, dependence on temperature. Hydrogen exponent.</w:t>
            </w:r>
          </w:p>
          <w:p w14:paraId="2779FB59"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w:t>
            </w:r>
            <w:r w:rsidRPr="001137B6">
              <w:rPr>
                <w:rFonts w:ascii="Times New Roman" w:hAnsi="Times New Roman" w:cs="Times New Roman"/>
                <w:sz w:val="28"/>
                <w:szCs w:val="28"/>
                <w:lang w:val="en-US"/>
              </w:rPr>
              <w:tab/>
              <w:t xml:space="preserve">Colligative properties of dilute solutions of non-electrolytes. </w:t>
            </w:r>
            <w:proofErr w:type="spellStart"/>
            <w:r w:rsidRPr="001137B6">
              <w:rPr>
                <w:rFonts w:ascii="Times New Roman" w:hAnsi="Times New Roman" w:cs="Times New Roman"/>
                <w:sz w:val="28"/>
                <w:szCs w:val="28"/>
                <w:lang w:val="en-US"/>
              </w:rPr>
              <w:t>Raoult's</w:t>
            </w:r>
            <w:proofErr w:type="spellEnd"/>
            <w:r w:rsidRPr="001137B6">
              <w:rPr>
                <w:rFonts w:ascii="Times New Roman" w:hAnsi="Times New Roman" w:cs="Times New Roman"/>
                <w:sz w:val="28"/>
                <w:szCs w:val="28"/>
                <w:lang w:val="en-US"/>
              </w:rPr>
              <w:t xml:space="preserve"> law: formulations, calculation formulas.</w:t>
            </w:r>
          </w:p>
          <w:p w14:paraId="0DAC543C"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four.</w:t>
            </w:r>
            <w:r w:rsidRPr="001137B6">
              <w:rPr>
                <w:rFonts w:ascii="Times New Roman" w:hAnsi="Times New Roman" w:cs="Times New Roman"/>
                <w:sz w:val="28"/>
                <w:szCs w:val="28"/>
                <w:lang w:val="en-US"/>
              </w:rPr>
              <w:tab/>
              <w:t xml:space="preserve">Corollary from </w:t>
            </w:r>
            <w:proofErr w:type="spellStart"/>
            <w:r w:rsidRPr="001137B6">
              <w:rPr>
                <w:rFonts w:ascii="Times New Roman" w:hAnsi="Times New Roman" w:cs="Times New Roman"/>
                <w:sz w:val="28"/>
                <w:szCs w:val="28"/>
                <w:lang w:val="en-US"/>
              </w:rPr>
              <w:t>Raoult's</w:t>
            </w:r>
            <w:proofErr w:type="spellEnd"/>
            <w:r w:rsidRPr="001137B6">
              <w:rPr>
                <w:rFonts w:ascii="Times New Roman" w:hAnsi="Times New Roman" w:cs="Times New Roman"/>
                <w:sz w:val="28"/>
                <w:szCs w:val="28"/>
                <w:lang w:val="en-US"/>
              </w:rPr>
              <w:t xml:space="preserve"> law: lowering the freezing point of the solution, increasing the boiling point of the solution.</w:t>
            </w:r>
          </w:p>
          <w:p w14:paraId="27283F8A" w14:textId="77777777" w:rsidR="00CE7F0C" w:rsidRPr="001137B6" w:rsidRDefault="00CE7F0C" w:rsidP="00CE7F0C">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five.</w:t>
            </w:r>
            <w:r w:rsidRPr="001137B6">
              <w:rPr>
                <w:rFonts w:ascii="Times New Roman" w:hAnsi="Times New Roman" w:cs="Times New Roman"/>
                <w:sz w:val="28"/>
                <w:szCs w:val="28"/>
                <w:lang w:val="en-US"/>
              </w:rPr>
              <w:tab/>
              <w:t xml:space="preserve">Osmosis. Osmotic pressure. </w:t>
            </w:r>
            <w:proofErr w:type="spellStart"/>
            <w:r w:rsidRPr="001137B6">
              <w:rPr>
                <w:rFonts w:ascii="Times New Roman" w:hAnsi="Times New Roman" w:cs="Times New Roman"/>
                <w:sz w:val="28"/>
                <w:szCs w:val="28"/>
                <w:lang w:val="en-US"/>
              </w:rPr>
              <w:t>Van't</w:t>
            </w:r>
            <w:proofErr w:type="spellEnd"/>
            <w:r w:rsidRPr="001137B6">
              <w:rPr>
                <w:rFonts w:ascii="Times New Roman" w:hAnsi="Times New Roman" w:cs="Times New Roman"/>
                <w:sz w:val="28"/>
                <w:szCs w:val="28"/>
                <w:lang w:val="en-US"/>
              </w:rPr>
              <w:t xml:space="preserve"> Hoff's law for osmotic pressure.</w:t>
            </w:r>
          </w:p>
        </w:tc>
      </w:tr>
      <w:tr w:rsidR="00CE7F0C" w:rsidRPr="001137B6" w14:paraId="7D81F13D" w14:textId="77777777" w:rsidTr="001137B6">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64A3B9DB" w14:textId="24C8682F" w:rsidR="00CE7F0C"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81DE1BE"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2D6A3866"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5F027CFD"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7D10B09C" w14:textId="77777777" w:rsidR="00CE7F0C" w:rsidRPr="001137B6" w:rsidRDefault="00CE7F0C" w:rsidP="00CE7F0C">
      <w:pPr>
        <w:spacing w:after="0" w:line="240" w:lineRule="auto"/>
        <w:ind w:firstLine="709"/>
        <w:jc w:val="both"/>
        <w:rPr>
          <w:rFonts w:ascii="Times New Roman" w:hAnsi="Times New Roman"/>
          <w:i/>
          <w:color w:val="000000"/>
          <w:sz w:val="8"/>
          <w:szCs w:val="24"/>
          <w:lang w:val="en-US" w:eastAsia="en-US"/>
        </w:rPr>
      </w:pPr>
    </w:p>
    <w:p w14:paraId="04544FD4"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318734EF"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2B068227"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33BBD707" w14:textId="77777777" w:rsidR="00CE7F0C" w:rsidRPr="001137B6" w:rsidRDefault="00CE7F0C" w:rsidP="00CE7F0C">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4834FE9C" w14:textId="77777777" w:rsidR="00CE7F0C" w:rsidRPr="00CE7F0C" w:rsidRDefault="00CE7F0C" w:rsidP="001137B6">
      <w:pPr>
        <w:spacing w:after="0" w:line="240" w:lineRule="auto"/>
        <w:ind w:left="709"/>
        <w:jc w:val="center"/>
        <w:rPr>
          <w:rFonts w:ascii="Times New Roman" w:hAnsi="Times New Roman"/>
          <w:color w:val="000000"/>
          <w:sz w:val="28"/>
          <w:szCs w:val="28"/>
        </w:rPr>
      </w:pPr>
      <w:proofErr w:type="spellStart"/>
      <w:r w:rsidRPr="00321A77">
        <w:rPr>
          <w:rFonts w:ascii="Times New Roman" w:hAnsi="Times New Roman"/>
          <w:b/>
          <w:color w:val="000000"/>
          <w:sz w:val="28"/>
          <w:szCs w:val="28"/>
        </w:rPr>
        <w:t>Topic</w:t>
      </w:r>
      <w:proofErr w:type="spellEnd"/>
      <w:r w:rsidRPr="00321A77">
        <w:rPr>
          <w:rFonts w:ascii="Times New Roman" w:hAnsi="Times New Roman"/>
          <w:b/>
          <w:color w:val="000000"/>
          <w:sz w:val="28"/>
          <w:szCs w:val="28"/>
        </w:rPr>
        <w:t xml:space="preserve"> 5.</w:t>
      </w:r>
      <w:r w:rsidRPr="00AE56E1">
        <w:t xml:space="preserve"> </w:t>
      </w:r>
      <w:proofErr w:type="spellStart"/>
      <w:r w:rsidRPr="00CE7F0C">
        <w:rPr>
          <w:rFonts w:ascii="Times New Roman" w:hAnsi="Times New Roman"/>
          <w:color w:val="000000"/>
          <w:sz w:val="28"/>
          <w:szCs w:val="28"/>
        </w:rPr>
        <w:t>Buffer</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systems</w:t>
      </w:r>
      <w:proofErr w:type="spellEnd"/>
      <w:r w:rsidRPr="00CE7F0C">
        <w:rPr>
          <w:rFonts w:ascii="Times New Roman" w:hAnsi="Times New Roman"/>
          <w:color w:val="000000"/>
          <w:sz w:val="28"/>
          <w:szCs w:val="28"/>
        </w:rPr>
        <w:t>.</w:t>
      </w:r>
    </w:p>
    <w:p w14:paraId="7087C307" w14:textId="77777777" w:rsidR="001137B6" w:rsidRDefault="001137B6" w:rsidP="00CE7F0C">
      <w:pPr>
        <w:spacing w:after="0" w:line="240" w:lineRule="auto"/>
        <w:ind w:left="709"/>
        <w:jc w:val="both"/>
        <w:rPr>
          <w:rFonts w:ascii="Times New Roman" w:hAnsi="Times New Roman"/>
          <w:b/>
          <w:color w:val="000000"/>
          <w:sz w:val="28"/>
          <w:szCs w:val="28"/>
          <w:lang w:val="en-US"/>
        </w:rPr>
      </w:pPr>
    </w:p>
    <w:p w14:paraId="3418830F" w14:textId="7C1FF1AF" w:rsidR="00CE7F0C" w:rsidRPr="001137B6" w:rsidRDefault="00CE7F0C" w:rsidP="00CE7F0C">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2B68AEDE" w14:textId="77777777" w:rsidR="00CE7F0C" w:rsidRPr="001137B6" w:rsidRDefault="00CE7F0C" w:rsidP="00CE7F0C">
      <w:pPr>
        <w:spacing w:after="0" w:line="240" w:lineRule="auto"/>
        <w:ind w:left="709"/>
        <w:jc w:val="both"/>
        <w:rPr>
          <w:rFonts w:ascii="Times New Roman" w:hAnsi="Times New Roman"/>
          <w:color w:val="000000"/>
          <w:sz w:val="24"/>
          <w:szCs w:val="24"/>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of the composition, properties and mechanisms of action of the buffer systems of the body for understanding to understand their biological role.</w:t>
      </w:r>
    </w:p>
    <w:p w14:paraId="6A093B02"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7F29BD0D" w14:textId="77777777" w:rsidR="00CE7F0C" w:rsidRPr="00321A77" w:rsidRDefault="00CE7F0C" w:rsidP="00CE7F0C">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7F468930" w14:textId="77777777" w:rsidR="00CE7F0C" w:rsidRPr="00321A77" w:rsidRDefault="00CE7F0C" w:rsidP="00CE7F0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7F0C" w:rsidRPr="001137B6" w14:paraId="16565E09"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00A052D" w14:textId="77777777" w:rsidR="00CE7F0C" w:rsidRPr="00321A77" w:rsidRDefault="00CE7F0C"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2B756A3D"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5279664C" w14:textId="77777777" w:rsidR="00CE7F0C" w:rsidRPr="001137B6" w:rsidRDefault="00CE7F0C"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CE7F0C" w:rsidRPr="00321A77" w14:paraId="0A69DCBB"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tcPr>
          <w:p w14:paraId="0A622C61" w14:textId="715C6D1F" w:rsidR="00CE7F0C"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1</w:t>
            </w:r>
          </w:p>
          <w:p w14:paraId="734D460C" w14:textId="77777777" w:rsidR="00CE7F0C" w:rsidRPr="00321A77" w:rsidRDefault="00CE7F0C" w:rsidP="001137B6">
            <w:pPr>
              <w:spacing w:after="0" w:line="240" w:lineRule="auto"/>
              <w:jc w:val="center"/>
              <w:rPr>
                <w:rFonts w:ascii="Times New Roman" w:hAnsi="Times New Roman"/>
                <w:color w:val="000000"/>
                <w:sz w:val="28"/>
                <w:szCs w:val="28"/>
              </w:rPr>
            </w:pPr>
          </w:p>
          <w:p w14:paraId="76853F21" w14:textId="77777777" w:rsidR="00CE7F0C" w:rsidRPr="00321A77" w:rsidRDefault="00CE7F0C" w:rsidP="001137B6">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0D3D018" w14:textId="77777777" w:rsidR="00CE7F0C" w:rsidRPr="00321A77" w:rsidRDefault="00CE7F0C" w:rsidP="00CE7F0C">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Organizing</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time</w:t>
            </w:r>
            <w:proofErr w:type="spellEnd"/>
            <w:r w:rsidRPr="00321A77">
              <w:rPr>
                <w:rFonts w:ascii="Times New Roman" w:hAnsi="Times New Roman"/>
                <w:b/>
                <w:color w:val="000000"/>
                <w:sz w:val="28"/>
                <w:szCs w:val="28"/>
              </w:rPr>
              <w:t xml:space="preserve">. </w:t>
            </w:r>
          </w:p>
          <w:p w14:paraId="08E31358" w14:textId="77777777" w:rsidR="00CE7F0C" w:rsidRPr="00321A77" w:rsidRDefault="00CE7F0C" w:rsidP="00CE7F0C">
            <w:pPr>
              <w:spacing w:after="0" w:line="240" w:lineRule="auto"/>
              <w:ind w:left="709"/>
              <w:jc w:val="both"/>
              <w:rPr>
                <w:rFonts w:ascii="Times New Roman" w:hAnsi="Times New Roman"/>
                <w:color w:val="000000"/>
                <w:sz w:val="28"/>
                <w:szCs w:val="28"/>
              </w:rPr>
            </w:pPr>
            <w:proofErr w:type="spellStart"/>
            <w:r w:rsidRPr="00CE7F0C">
              <w:rPr>
                <w:rFonts w:ascii="Times New Roman" w:hAnsi="Times New Roman"/>
                <w:color w:val="000000"/>
                <w:sz w:val="28"/>
                <w:szCs w:val="28"/>
              </w:rPr>
              <w:t>Buffer</w:t>
            </w:r>
            <w:proofErr w:type="spellEnd"/>
            <w:r w:rsidRPr="00CE7F0C">
              <w:rPr>
                <w:rFonts w:ascii="Times New Roman" w:hAnsi="Times New Roman"/>
                <w:color w:val="000000"/>
                <w:sz w:val="28"/>
                <w:szCs w:val="28"/>
              </w:rPr>
              <w:t xml:space="preserve"> </w:t>
            </w:r>
            <w:proofErr w:type="spellStart"/>
            <w:r w:rsidRPr="00CE7F0C">
              <w:rPr>
                <w:rFonts w:ascii="Times New Roman" w:hAnsi="Times New Roman"/>
                <w:color w:val="000000"/>
                <w:sz w:val="28"/>
                <w:szCs w:val="28"/>
              </w:rPr>
              <w:t>systems</w:t>
            </w:r>
            <w:proofErr w:type="spellEnd"/>
            <w:r w:rsidRPr="00CE7F0C">
              <w:rPr>
                <w:rFonts w:ascii="Times New Roman" w:hAnsi="Times New Roman"/>
                <w:color w:val="000000"/>
                <w:sz w:val="28"/>
                <w:szCs w:val="28"/>
              </w:rPr>
              <w:t>.</w:t>
            </w:r>
          </w:p>
        </w:tc>
      </w:tr>
      <w:tr w:rsidR="00CE7F0C" w:rsidRPr="001137B6" w14:paraId="0919B14E"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45A988"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D8597B3"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(testing).</w:t>
            </w:r>
          </w:p>
        </w:tc>
      </w:tr>
      <w:tr w:rsidR="00CE7F0C" w:rsidRPr="006C24E6" w14:paraId="7096ED3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9B3B9CE"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EEBDDB7"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79A59310"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Buffer systems: definition, composition, classification.</w:t>
            </w:r>
          </w:p>
          <w:p w14:paraId="6007C7FE"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The Henderson-</w:t>
            </w:r>
            <w:proofErr w:type="spellStart"/>
            <w:r w:rsidRPr="001137B6">
              <w:rPr>
                <w:rFonts w:ascii="Times New Roman" w:hAnsi="Times New Roman" w:cs="Times New Roman"/>
                <w:sz w:val="28"/>
                <w:szCs w:val="28"/>
                <w:lang w:val="en-US"/>
              </w:rPr>
              <w:t>Hasselbach</w:t>
            </w:r>
            <w:proofErr w:type="spellEnd"/>
            <w:r w:rsidRPr="001137B6">
              <w:rPr>
                <w:rFonts w:ascii="Times New Roman" w:hAnsi="Times New Roman" w:cs="Times New Roman"/>
                <w:sz w:val="28"/>
                <w:szCs w:val="28"/>
                <w:lang w:val="en-US"/>
              </w:rPr>
              <w:t xml:space="preserve"> equation for calculating the pH of acidic and basic buffer systems.</w:t>
            </w:r>
          </w:p>
          <w:p w14:paraId="25904CCB"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 The mechanism of action of buffer systems with the addition of acid and alkali (for example, acetate, ammonia and protein), dilution with water.</w:t>
            </w:r>
          </w:p>
          <w:p w14:paraId="2BDEC257" w14:textId="77777777" w:rsidR="00CE7F0C" w:rsidRPr="00CE7F0C" w:rsidRDefault="00CE7F0C" w:rsidP="00CE7F0C">
            <w:pPr>
              <w:pStyle w:val="af"/>
              <w:ind w:firstLine="567"/>
              <w:jc w:val="both"/>
              <w:rPr>
                <w:rFonts w:ascii="Times New Roman" w:hAnsi="Times New Roman" w:cs="Times New Roman"/>
                <w:sz w:val="28"/>
                <w:szCs w:val="28"/>
              </w:rPr>
            </w:pPr>
            <w:r w:rsidRPr="001137B6">
              <w:rPr>
                <w:rFonts w:ascii="Times New Roman" w:hAnsi="Times New Roman" w:cs="Times New Roman"/>
                <w:sz w:val="28"/>
                <w:szCs w:val="28"/>
                <w:lang w:val="en-US"/>
              </w:rPr>
              <w:t xml:space="preserve">4. Buffer capacity and factors affecting it. </w:t>
            </w:r>
            <w:proofErr w:type="spellStart"/>
            <w:r>
              <w:rPr>
                <w:rFonts w:ascii="Times New Roman" w:hAnsi="Times New Roman" w:cs="Times New Roman"/>
                <w:sz w:val="28"/>
                <w:szCs w:val="28"/>
              </w:rPr>
              <w:t>Buffer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zone</w:t>
            </w:r>
            <w:proofErr w:type="spellEnd"/>
            <w:r>
              <w:rPr>
                <w:rFonts w:ascii="Times New Roman" w:hAnsi="Times New Roman" w:cs="Times New Roman"/>
                <w:sz w:val="28"/>
                <w:szCs w:val="28"/>
              </w:rPr>
              <w:t>.</w:t>
            </w:r>
          </w:p>
          <w:p w14:paraId="1BD25F18" w14:textId="77777777" w:rsidR="00CE7F0C" w:rsidRPr="009763DE" w:rsidRDefault="00CE7F0C" w:rsidP="00CE7F0C">
            <w:pPr>
              <w:pStyle w:val="af"/>
              <w:ind w:left="533"/>
              <w:jc w:val="both"/>
              <w:rPr>
                <w:rFonts w:ascii="Times New Roman" w:hAnsi="Times New Roman" w:cs="Times New Roman"/>
                <w:sz w:val="28"/>
                <w:szCs w:val="28"/>
              </w:rPr>
            </w:pPr>
          </w:p>
        </w:tc>
      </w:tr>
      <w:tr w:rsidR="00CE7F0C" w:rsidRPr="001137B6" w14:paraId="4A999BFB"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9182EF9" w14:textId="1B7B61BF" w:rsidR="00CE7F0C"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FCF035C"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23C0D8C2"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38485960"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0201B970" w14:textId="77777777" w:rsidR="00CE7F0C" w:rsidRPr="001137B6" w:rsidRDefault="00CE7F0C" w:rsidP="00CE7F0C">
      <w:pPr>
        <w:spacing w:after="0" w:line="240" w:lineRule="auto"/>
        <w:ind w:firstLine="709"/>
        <w:jc w:val="both"/>
        <w:rPr>
          <w:rFonts w:ascii="Times New Roman" w:hAnsi="Times New Roman"/>
          <w:i/>
          <w:color w:val="000000"/>
          <w:sz w:val="8"/>
          <w:szCs w:val="24"/>
          <w:lang w:val="en-US" w:eastAsia="en-US"/>
        </w:rPr>
      </w:pPr>
    </w:p>
    <w:p w14:paraId="1733BB95"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36AFF7F5"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17C83EA9"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781885E6" w14:textId="77777777" w:rsidR="00CE7F0C" w:rsidRPr="001137B6" w:rsidRDefault="00CE7F0C" w:rsidP="00CE7F0C">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5FD5C4B6" w14:textId="77777777" w:rsidR="00CE7F0C" w:rsidRPr="001137B6" w:rsidRDefault="00CE7F0C" w:rsidP="00CE7F0C">
      <w:pPr>
        <w:ind w:left="709"/>
        <w:rPr>
          <w:rFonts w:ascii="Times New Roman" w:hAnsi="Times New Roman"/>
          <w:i/>
          <w:color w:val="000000"/>
          <w:sz w:val="28"/>
          <w:szCs w:val="28"/>
          <w:lang w:val="en-US"/>
        </w:rPr>
      </w:pPr>
      <w:r w:rsidRPr="001137B6">
        <w:rPr>
          <w:rFonts w:ascii="Times New Roman" w:hAnsi="Times New Roman"/>
          <w:i/>
          <w:color w:val="000000"/>
          <w:sz w:val="28"/>
          <w:szCs w:val="28"/>
          <w:lang w:val="en-US"/>
        </w:rPr>
        <w:t>Module № 2. Biologically important classes of organic compounds. Biopolymers and their structural components.</w:t>
      </w:r>
    </w:p>
    <w:p w14:paraId="26E85335" w14:textId="77777777" w:rsidR="00CE7F0C" w:rsidRPr="001137B6" w:rsidRDefault="00CE7F0C" w:rsidP="001137B6">
      <w:pPr>
        <w:spacing w:after="0" w:line="240" w:lineRule="auto"/>
        <w:ind w:left="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t>Topic 6.</w:t>
      </w:r>
      <w:r w:rsidRPr="001137B6">
        <w:rPr>
          <w:lang w:val="en-US"/>
        </w:rPr>
        <w:t xml:space="preserve"> </w:t>
      </w:r>
      <w:r w:rsidRPr="001137B6">
        <w:rPr>
          <w:rFonts w:ascii="Times New Roman" w:hAnsi="Times New Roman"/>
          <w:color w:val="000000"/>
          <w:sz w:val="28"/>
          <w:szCs w:val="28"/>
          <w:lang w:val="en-US"/>
        </w:rPr>
        <w:t>Carbohydrates, structure and chemical properties. Monosaccharides, structure and chemical properties.</w:t>
      </w:r>
    </w:p>
    <w:p w14:paraId="4E3FAEC1" w14:textId="77777777" w:rsidR="001137B6" w:rsidRDefault="001137B6" w:rsidP="00CE7F0C">
      <w:pPr>
        <w:spacing w:after="0" w:line="240" w:lineRule="auto"/>
        <w:ind w:left="709"/>
        <w:jc w:val="both"/>
        <w:rPr>
          <w:rFonts w:ascii="Times New Roman" w:hAnsi="Times New Roman"/>
          <w:b/>
          <w:color w:val="000000"/>
          <w:sz w:val="28"/>
          <w:szCs w:val="28"/>
          <w:lang w:val="en-US"/>
        </w:rPr>
      </w:pPr>
    </w:p>
    <w:p w14:paraId="39CCF0F8" w14:textId="08876BD0" w:rsidR="00CE7F0C" w:rsidRPr="001137B6" w:rsidRDefault="00CE7F0C" w:rsidP="00CE7F0C">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06453656" w14:textId="77777777" w:rsidR="00CE7F0C" w:rsidRPr="001137B6" w:rsidRDefault="00CE7F0C" w:rsidP="00CE7F0C">
      <w:pPr>
        <w:spacing w:after="0" w:line="240" w:lineRule="auto"/>
        <w:ind w:left="709"/>
        <w:jc w:val="both"/>
        <w:rPr>
          <w:rFonts w:ascii="Times New Roman" w:hAnsi="Times New Roman"/>
          <w:color w:val="000000"/>
          <w:sz w:val="8"/>
          <w:szCs w:val="24"/>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of the stereochemical structure of tautomeric forms and the most important properties of monosaccharides as a basis for understanding their transformations in the body.</w:t>
      </w:r>
    </w:p>
    <w:p w14:paraId="2842255C" w14:textId="77777777" w:rsidR="00CE7F0C" w:rsidRPr="00321A77" w:rsidRDefault="00CE7F0C" w:rsidP="00CE7F0C">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0CA00308" w14:textId="77777777" w:rsidR="00CE7F0C" w:rsidRPr="00321A77" w:rsidRDefault="00CE7F0C" w:rsidP="00CE7F0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7F0C" w:rsidRPr="001137B6" w14:paraId="548D2F66"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1A0FDC1" w14:textId="77777777" w:rsidR="00CE7F0C" w:rsidRPr="00321A77" w:rsidRDefault="00CE7F0C"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4833C9A0"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05CAEA5A" w14:textId="77777777" w:rsidR="00CE7F0C" w:rsidRPr="001137B6" w:rsidRDefault="00CE7F0C"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CE7F0C" w:rsidRPr="001137B6" w14:paraId="24BFC0BC"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tcPr>
          <w:p w14:paraId="47603871" w14:textId="437D1C84" w:rsidR="00CE7F0C"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1</w:t>
            </w:r>
          </w:p>
          <w:p w14:paraId="51621F77" w14:textId="77777777" w:rsidR="00CE7F0C" w:rsidRPr="00321A77" w:rsidRDefault="00CE7F0C" w:rsidP="001137B6">
            <w:pPr>
              <w:spacing w:after="0" w:line="240" w:lineRule="auto"/>
              <w:ind w:firstLine="22"/>
              <w:jc w:val="center"/>
              <w:rPr>
                <w:rFonts w:ascii="Times New Roman" w:hAnsi="Times New Roman"/>
                <w:color w:val="000000"/>
                <w:sz w:val="28"/>
                <w:szCs w:val="28"/>
              </w:rPr>
            </w:pPr>
          </w:p>
          <w:p w14:paraId="3C5DFEF5" w14:textId="77777777" w:rsidR="00CE7F0C" w:rsidRPr="00321A77" w:rsidRDefault="00CE7F0C" w:rsidP="001137B6">
            <w:pPr>
              <w:spacing w:after="0" w:line="240" w:lineRule="auto"/>
              <w:ind w:firstLine="22"/>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D0AD7F7"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240C0C34" w14:textId="77777777" w:rsidR="00CE7F0C" w:rsidRPr="001137B6" w:rsidRDefault="00CE7F0C" w:rsidP="00CE7F0C">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Carbohydrates, structure and chemical properties. Monosaccharides, structure and chemical properties.</w:t>
            </w:r>
          </w:p>
          <w:p w14:paraId="7D3CE8E6" w14:textId="77777777" w:rsidR="00CE7F0C" w:rsidRPr="001137B6" w:rsidRDefault="00CE7F0C" w:rsidP="00CE7F0C">
            <w:pPr>
              <w:spacing w:after="0" w:line="240" w:lineRule="auto"/>
              <w:jc w:val="both"/>
              <w:rPr>
                <w:rFonts w:ascii="Times New Roman" w:hAnsi="Times New Roman"/>
                <w:color w:val="000000"/>
                <w:sz w:val="28"/>
                <w:szCs w:val="28"/>
                <w:lang w:val="en-US"/>
              </w:rPr>
            </w:pPr>
          </w:p>
        </w:tc>
      </w:tr>
      <w:tr w:rsidR="00CE7F0C" w:rsidRPr="001137B6" w14:paraId="2B819D2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B51A577" w14:textId="77777777" w:rsidR="00CE7F0C" w:rsidRPr="00321A77" w:rsidRDefault="00CE7F0C"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645B6C6"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(testing).</w:t>
            </w:r>
          </w:p>
        </w:tc>
      </w:tr>
      <w:tr w:rsidR="00CE7F0C" w:rsidRPr="001137B6" w14:paraId="174EFD1D"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677999F" w14:textId="77777777" w:rsidR="00CE7F0C" w:rsidRPr="00321A77" w:rsidRDefault="00CE7F0C"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54D2D2C"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0CCAC49C"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Monosaccharides. Classification.</w:t>
            </w:r>
          </w:p>
          <w:p w14:paraId="59E53D0F"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The structure of the most important representatives of trios (3FGA, PDA), pentoses (ribose, xylose, deoxyribose), hexoses (glucose, galactose, fructose).</w:t>
            </w:r>
          </w:p>
          <w:p w14:paraId="4A643E9E"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3. Stereoisomerism of monosaccharides. D- and L-stereochemical series. Open and cyclical forms. Fisher's formulas and </w:t>
            </w:r>
            <w:proofErr w:type="spellStart"/>
            <w:r w:rsidRPr="001137B6">
              <w:rPr>
                <w:rFonts w:ascii="Times New Roman" w:hAnsi="Times New Roman" w:cs="Times New Roman"/>
                <w:sz w:val="28"/>
                <w:szCs w:val="28"/>
                <w:lang w:val="en-US"/>
              </w:rPr>
              <w:t>Hewors</w:t>
            </w:r>
            <w:proofErr w:type="spellEnd"/>
            <w:r w:rsidRPr="001137B6">
              <w:rPr>
                <w:rFonts w:ascii="Times New Roman" w:hAnsi="Times New Roman" w:cs="Times New Roman"/>
                <w:sz w:val="28"/>
                <w:szCs w:val="28"/>
                <w:lang w:val="en-US"/>
              </w:rPr>
              <w:t>' formulas.</w:t>
            </w:r>
          </w:p>
          <w:p w14:paraId="02C308E5" w14:textId="77777777" w:rsidR="00CE7F0C" w:rsidRPr="001137B6" w:rsidRDefault="00CE7F0C" w:rsidP="00CE7F0C">
            <w:pPr>
              <w:pStyle w:val="af"/>
              <w:ind w:firstLine="567"/>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lastRenderedPageBreak/>
              <w:t xml:space="preserve">4. Oxidation of monosaccharides. The regenerative properties of aldoses. </w:t>
            </w:r>
            <w:proofErr w:type="spellStart"/>
            <w:r w:rsidRPr="001137B6">
              <w:rPr>
                <w:rFonts w:ascii="Times New Roman" w:hAnsi="Times New Roman" w:cs="Times New Roman"/>
                <w:sz w:val="28"/>
                <w:szCs w:val="28"/>
                <w:lang w:val="en-US"/>
              </w:rPr>
              <w:t>Glyconic</w:t>
            </w:r>
            <w:proofErr w:type="spellEnd"/>
            <w:r w:rsidRPr="001137B6">
              <w:rPr>
                <w:rFonts w:ascii="Times New Roman" w:hAnsi="Times New Roman" w:cs="Times New Roman"/>
                <w:sz w:val="28"/>
                <w:szCs w:val="28"/>
                <w:lang w:val="en-US"/>
              </w:rPr>
              <w:t xml:space="preserve">, </w:t>
            </w:r>
            <w:proofErr w:type="spellStart"/>
            <w:r w:rsidRPr="001137B6">
              <w:rPr>
                <w:rFonts w:ascii="Times New Roman" w:hAnsi="Times New Roman" w:cs="Times New Roman"/>
                <w:sz w:val="28"/>
                <w:szCs w:val="28"/>
                <w:lang w:val="en-US"/>
              </w:rPr>
              <w:t>glycaric</w:t>
            </w:r>
            <w:proofErr w:type="spellEnd"/>
            <w:r w:rsidRPr="001137B6">
              <w:rPr>
                <w:rFonts w:ascii="Times New Roman" w:hAnsi="Times New Roman" w:cs="Times New Roman"/>
                <w:sz w:val="28"/>
                <w:szCs w:val="28"/>
                <w:lang w:val="en-US"/>
              </w:rPr>
              <w:t>, glucuronic acids.</w:t>
            </w:r>
          </w:p>
          <w:p w14:paraId="0F38F656" w14:textId="77777777" w:rsidR="00CE7F0C" w:rsidRPr="001137B6" w:rsidRDefault="00CE7F0C" w:rsidP="00CE7F0C">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5. Reduction of monosaccharides: xylitol, sorbitol, galactitol. Formation of phosphoric acid esters of monosaccharides</w:t>
            </w:r>
          </w:p>
        </w:tc>
      </w:tr>
      <w:tr w:rsidR="00CE7F0C" w:rsidRPr="001137B6" w14:paraId="19DB2F4E"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C511109" w14:textId="0C3D3D25" w:rsidR="00CE7F0C"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5D075564"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7D63D655"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7A22887D"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08B27B9C" w14:textId="77777777" w:rsidR="00CE7F0C" w:rsidRPr="001137B6" w:rsidRDefault="00CE7F0C" w:rsidP="00CE7F0C">
      <w:pPr>
        <w:spacing w:after="0" w:line="240" w:lineRule="auto"/>
        <w:ind w:firstLine="709"/>
        <w:jc w:val="both"/>
        <w:rPr>
          <w:rFonts w:ascii="Times New Roman" w:hAnsi="Times New Roman"/>
          <w:i/>
          <w:color w:val="000000"/>
          <w:sz w:val="8"/>
          <w:szCs w:val="24"/>
          <w:lang w:val="en-US" w:eastAsia="en-US"/>
        </w:rPr>
      </w:pPr>
    </w:p>
    <w:p w14:paraId="423CD2F5"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3275DF31"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6F001AA3"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720AD620" w14:textId="77777777" w:rsidR="00CE7F0C" w:rsidRPr="001137B6" w:rsidRDefault="00CE7F0C" w:rsidP="00CE7F0C">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24C56DA8" w14:textId="77777777" w:rsidR="00CE7F0C" w:rsidRPr="001137B6" w:rsidRDefault="00CE7F0C" w:rsidP="001137B6">
      <w:pPr>
        <w:spacing w:after="0" w:line="240" w:lineRule="auto"/>
        <w:ind w:left="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t>Topic 7.</w:t>
      </w:r>
      <w:r w:rsidRPr="001137B6">
        <w:rPr>
          <w:lang w:val="en-US"/>
        </w:rPr>
        <w:t xml:space="preserve"> </w:t>
      </w:r>
      <w:r w:rsidRPr="001137B6">
        <w:rPr>
          <w:rFonts w:ascii="Times New Roman" w:hAnsi="Times New Roman"/>
          <w:color w:val="000000"/>
          <w:sz w:val="28"/>
          <w:szCs w:val="28"/>
          <w:lang w:val="en-US"/>
        </w:rPr>
        <w:t>Oligo - and polysaccharides, structure and chemical properties.</w:t>
      </w:r>
    </w:p>
    <w:p w14:paraId="3CB861A9" w14:textId="77777777" w:rsidR="001137B6" w:rsidRDefault="001137B6" w:rsidP="00CE7F0C">
      <w:pPr>
        <w:spacing w:after="0" w:line="240" w:lineRule="auto"/>
        <w:ind w:left="709"/>
        <w:jc w:val="both"/>
        <w:rPr>
          <w:rFonts w:ascii="Times New Roman" w:hAnsi="Times New Roman"/>
          <w:b/>
          <w:color w:val="000000"/>
          <w:sz w:val="28"/>
          <w:szCs w:val="28"/>
          <w:lang w:val="en-US"/>
        </w:rPr>
      </w:pPr>
    </w:p>
    <w:p w14:paraId="450C8C64" w14:textId="1E479F56" w:rsidR="00CE7F0C" w:rsidRPr="001137B6" w:rsidRDefault="00CE7F0C" w:rsidP="00CE7F0C">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0D72A150" w14:textId="77777777" w:rsidR="00CE7F0C" w:rsidRPr="001137B6" w:rsidRDefault="00CE7F0C" w:rsidP="00CE7F0C">
      <w:pPr>
        <w:spacing w:after="0" w:line="240" w:lineRule="auto"/>
        <w:ind w:left="709"/>
        <w:jc w:val="both"/>
        <w:rPr>
          <w:rFonts w:ascii="Times New Roman" w:hAnsi="Times New Roman"/>
          <w:color w:val="000000"/>
          <w:sz w:val="8"/>
          <w:szCs w:val="24"/>
          <w:lang w:val="en-US"/>
        </w:rPr>
      </w:pPr>
      <w:r w:rsidRPr="001137B6">
        <w:rPr>
          <w:rFonts w:ascii="Times New Roman" w:hAnsi="Times New Roman"/>
          <w:b/>
          <w:color w:val="000000"/>
          <w:sz w:val="28"/>
          <w:szCs w:val="28"/>
          <w:lang w:val="en-US"/>
        </w:rPr>
        <w:t>Purpose:</w:t>
      </w:r>
      <w:r w:rsidRPr="001137B6">
        <w:rPr>
          <w:lang w:val="en-US"/>
        </w:rPr>
        <w:t xml:space="preserve"> </w:t>
      </w:r>
      <w:r w:rsidR="00220BC9" w:rsidRPr="001137B6">
        <w:rPr>
          <w:rFonts w:ascii="Times New Roman" w:hAnsi="Times New Roman"/>
          <w:color w:val="000000"/>
          <w:sz w:val="28"/>
          <w:szCs w:val="28"/>
          <w:lang w:val="en-US"/>
        </w:rPr>
        <w:t>To form knowledge of the stereochemical structure of tautomeric forms and the most important properties of oligo - and polysaccharides as a basis for understanding their transformations and biological role in the body.</w:t>
      </w:r>
    </w:p>
    <w:p w14:paraId="01A32A65" w14:textId="77777777" w:rsidR="00CE7F0C" w:rsidRPr="00321A77" w:rsidRDefault="00CE7F0C" w:rsidP="00CE7F0C">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6B9E1E3C" w14:textId="77777777" w:rsidR="00CE7F0C" w:rsidRPr="00321A77" w:rsidRDefault="00CE7F0C" w:rsidP="00CE7F0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7F0C" w:rsidRPr="001137B6" w14:paraId="188598BF"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BFAD0D2" w14:textId="77777777" w:rsidR="00CE7F0C" w:rsidRPr="00321A77" w:rsidRDefault="00CE7F0C"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5029D264"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6F7938D1" w14:textId="77777777" w:rsidR="00CE7F0C" w:rsidRPr="001137B6" w:rsidRDefault="00CE7F0C" w:rsidP="00CE7F0C">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CE7F0C" w:rsidRPr="001137B6" w14:paraId="17D8948B"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tcPr>
          <w:p w14:paraId="5841A3BD" w14:textId="01B46265" w:rsidR="00CE7F0C"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14:paraId="69336705" w14:textId="77777777" w:rsidR="00CE7F0C" w:rsidRPr="00321A77" w:rsidRDefault="00CE7F0C" w:rsidP="001137B6">
            <w:pPr>
              <w:spacing w:after="0" w:line="240" w:lineRule="auto"/>
              <w:jc w:val="center"/>
              <w:rPr>
                <w:rFonts w:ascii="Times New Roman" w:hAnsi="Times New Roman"/>
                <w:color w:val="000000"/>
                <w:sz w:val="28"/>
                <w:szCs w:val="28"/>
              </w:rPr>
            </w:pPr>
          </w:p>
          <w:p w14:paraId="74041117" w14:textId="77777777" w:rsidR="00CE7F0C" w:rsidRPr="00321A77" w:rsidRDefault="00CE7F0C" w:rsidP="001137B6">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B109D3C"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276CE6A2" w14:textId="77777777" w:rsidR="00CE7F0C" w:rsidRPr="001137B6" w:rsidRDefault="00220BC9" w:rsidP="00220BC9">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Oligo - and polysaccharides, structure and chemical properties.</w:t>
            </w:r>
          </w:p>
        </w:tc>
      </w:tr>
      <w:tr w:rsidR="00CE7F0C" w:rsidRPr="001137B6" w14:paraId="5EBC964A"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AC75B1B"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CFF0700" w14:textId="77777777" w:rsidR="00CE7F0C" w:rsidRPr="001137B6" w:rsidRDefault="00CE7F0C" w:rsidP="00220BC9">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(written survey).</w:t>
            </w:r>
          </w:p>
        </w:tc>
      </w:tr>
      <w:tr w:rsidR="00CE7F0C" w:rsidRPr="006C24E6" w14:paraId="2C80493A"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DE8880" w14:textId="77777777" w:rsidR="00CE7F0C" w:rsidRPr="00321A77" w:rsidRDefault="00CE7F0C"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B275465"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7EDD5B83" w14:textId="77777777" w:rsidR="00220BC9" w:rsidRPr="001137B6" w:rsidRDefault="00220BC9" w:rsidP="00220BC9">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Disaccharides: maltose, lactose. Structure, cyclo-</w:t>
            </w:r>
            <w:proofErr w:type="spellStart"/>
            <w:r w:rsidRPr="001137B6">
              <w:rPr>
                <w:rFonts w:ascii="Times New Roman" w:hAnsi="Times New Roman" w:cs="Times New Roman"/>
                <w:sz w:val="28"/>
                <w:szCs w:val="28"/>
                <w:lang w:val="en-US"/>
              </w:rPr>
              <w:t>oxotautomerism</w:t>
            </w:r>
            <w:proofErr w:type="spellEnd"/>
            <w:r w:rsidRPr="001137B6">
              <w:rPr>
                <w:rFonts w:ascii="Times New Roman" w:hAnsi="Times New Roman" w:cs="Times New Roman"/>
                <w:sz w:val="28"/>
                <w:szCs w:val="28"/>
                <w:lang w:val="en-US"/>
              </w:rPr>
              <w:t>. Restorative properties. Hydrolysis.</w:t>
            </w:r>
          </w:p>
          <w:p w14:paraId="0D0CB2F8" w14:textId="77777777" w:rsidR="00CE7F0C" w:rsidRPr="001137B6" w:rsidRDefault="00220BC9" w:rsidP="00220BC9">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2. Disaccharides: cellobiose, sucrose. Structure. cyclo-oxo-tautomerism. The regenerative properties of </w:t>
            </w:r>
            <w:proofErr w:type="spellStart"/>
            <w:r w:rsidRPr="001137B6">
              <w:rPr>
                <w:rFonts w:ascii="Times New Roman" w:hAnsi="Times New Roman" w:cs="Times New Roman"/>
                <w:sz w:val="28"/>
                <w:szCs w:val="28"/>
                <w:lang w:val="en-US"/>
              </w:rPr>
              <w:t>cellobische</w:t>
            </w:r>
            <w:proofErr w:type="spellEnd"/>
            <w:r w:rsidRPr="001137B6">
              <w:rPr>
                <w:rFonts w:ascii="Times New Roman" w:hAnsi="Times New Roman" w:cs="Times New Roman"/>
                <w:sz w:val="28"/>
                <w:szCs w:val="28"/>
                <w:lang w:val="en-US"/>
              </w:rPr>
              <w:t xml:space="preserve"> Hydrolysis of disaccharides.</w:t>
            </w:r>
          </w:p>
          <w:p w14:paraId="3B3A89AB" w14:textId="77777777" w:rsidR="00220BC9" w:rsidRPr="001137B6" w:rsidRDefault="00220BC9" w:rsidP="00220BC9">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3. Polysaccharides. Homopolysaccharides: starch (amylose and amylopectin), glycogen, dextran. Hydrolysis. </w:t>
            </w:r>
            <w:proofErr w:type="spellStart"/>
            <w:r w:rsidRPr="001137B6">
              <w:rPr>
                <w:rFonts w:ascii="Times New Roman" w:hAnsi="Times New Roman" w:cs="Times New Roman"/>
                <w:sz w:val="28"/>
                <w:szCs w:val="28"/>
                <w:lang w:val="en-US"/>
              </w:rPr>
              <w:t>Pectins</w:t>
            </w:r>
            <w:proofErr w:type="spellEnd"/>
            <w:r w:rsidRPr="001137B6">
              <w:rPr>
                <w:rFonts w:ascii="Times New Roman" w:hAnsi="Times New Roman" w:cs="Times New Roman"/>
                <w:sz w:val="28"/>
                <w:szCs w:val="28"/>
                <w:lang w:val="en-US"/>
              </w:rPr>
              <w:t xml:space="preserve"> (</w:t>
            </w:r>
            <w:proofErr w:type="spellStart"/>
            <w:r w:rsidRPr="001137B6">
              <w:rPr>
                <w:rFonts w:ascii="Times New Roman" w:hAnsi="Times New Roman" w:cs="Times New Roman"/>
                <w:sz w:val="28"/>
                <w:szCs w:val="28"/>
                <w:lang w:val="en-US"/>
              </w:rPr>
              <w:t>polygalacturonic</w:t>
            </w:r>
            <w:proofErr w:type="spellEnd"/>
            <w:r w:rsidRPr="001137B6">
              <w:rPr>
                <w:rFonts w:ascii="Times New Roman" w:hAnsi="Times New Roman" w:cs="Times New Roman"/>
                <w:sz w:val="28"/>
                <w:szCs w:val="28"/>
                <w:lang w:val="en-US"/>
              </w:rPr>
              <w:t xml:space="preserve"> acid). Cellulose. Biological role.</w:t>
            </w:r>
          </w:p>
          <w:p w14:paraId="4FC03A17" w14:textId="77777777" w:rsidR="00220BC9" w:rsidRPr="001137B6" w:rsidRDefault="00220BC9" w:rsidP="00220BC9">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4. The structure of the structural components of GAG - cyclic forms: glucosamine, galactosamine.</w:t>
            </w:r>
          </w:p>
          <w:p w14:paraId="1C815D73" w14:textId="77777777" w:rsidR="00220BC9" w:rsidRPr="001137B6" w:rsidRDefault="00220BC9" w:rsidP="00220BC9">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5.Acylation, sulfonation of amino sugars in the GAG.</w:t>
            </w:r>
          </w:p>
          <w:p w14:paraId="29EAB721" w14:textId="77777777" w:rsidR="00220BC9" w:rsidRPr="009763DE" w:rsidRDefault="00220BC9" w:rsidP="00220BC9">
            <w:pPr>
              <w:pStyle w:val="af"/>
              <w:ind w:left="533"/>
              <w:jc w:val="both"/>
              <w:rPr>
                <w:rFonts w:ascii="Times New Roman" w:hAnsi="Times New Roman" w:cs="Times New Roman"/>
                <w:sz w:val="28"/>
                <w:szCs w:val="28"/>
              </w:rPr>
            </w:pPr>
            <w:r w:rsidRPr="001137B6">
              <w:rPr>
                <w:rFonts w:ascii="Times New Roman" w:hAnsi="Times New Roman" w:cs="Times New Roman"/>
                <w:sz w:val="28"/>
                <w:szCs w:val="28"/>
                <w:lang w:val="en-US"/>
              </w:rPr>
              <w:t xml:space="preserve">6.Heteropolysaccharides: </w:t>
            </w:r>
            <w:proofErr w:type="spellStart"/>
            <w:r w:rsidRPr="001137B6">
              <w:rPr>
                <w:rFonts w:ascii="Times New Roman" w:hAnsi="Times New Roman" w:cs="Times New Roman"/>
                <w:sz w:val="28"/>
                <w:szCs w:val="28"/>
                <w:lang w:val="en-US"/>
              </w:rPr>
              <w:t>glucoseaminoglycans</w:t>
            </w:r>
            <w:proofErr w:type="spellEnd"/>
            <w:r w:rsidRPr="001137B6">
              <w:rPr>
                <w:rFonts w:ascii="Times New Roman" w:hAnsi="Times New Roman" w:cs="Times New Roman"/>
                <w:sz w:val="28"/>
                <w:szCs w:val="28"/>
                <w:lang w:val="en-US"/>
              </w:rPr>
              <w:t xml:space="preserve"> (GAGs), hyaluronic acid, chondroitin sulfates, heparin. </w:t>
            </w:r>
            <w:proofErr w:type="spellStart"/>
            <w:r>
              <w:rPr>
                <w:rFonts w:ascii="Times New Roman" w:hAnsi="Times New Roman" w:cs="Times New Roman"/>
                <w:sz w:val="28"/>
                <w:szCs w:val="28"/>
              </w:rPr>
              <w:t>Biological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role</w:t>
            </w:r>
            <w:proofErr w:type="spellEnd"/>
            <w:r>
              <w:rPr>
                <w:rFonts w:ascii="Times New Roman" w:hAnsi="Times New Roman" w:cs="Times New Roman"/>
                <w:sz w:val="28"/>
                <w:szCs w:val="28"/>
              </w:rPr>
              <w:t>.</w:t>
            </w:r>
          </w:p>
        </w:tc>
      </w:tr>
      <w:tr w:rsidR="00CE7F0C" w:rsidRPr="001137B6" w14:paraId="49019447" w14:textId="77777777" w:rsidTr="00CE7F0C">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086008C" w14:textId="366219A2" w:rsidR="00CE7F0C" w:rsidRPr="00321A77" w:rsidRDefault="001137B6" w:rsidP="001137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FCFE9D4"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264A443B"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0A285996" w14:textId="77777777" w:rsidR="00CE7F0C" w:rsidRPr="001137B6" w:rsidRDefault="00CE7F0C" w:rsidP="00CE7F0C">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5CA237E4" w14:textId="77777777" w:rsidR="00CE7F0C" w:rsidRPr="001137B6" w:rsidRDefault="00CE7F0C" w:rsidP="00CE7F0C">
      <w:pPr>
        <w:spacing w:after="0" w:line="240" w:lineRule="auto"/>
        <w:ind w:firstLine="709"/>
        <w:jc w:val="both"/>
        <w:rPr>
          <w:rFonts w:ascii="Times New Roman" w:hAnsi="Times New Roman"/>
          <w:i/>
          <w:color w:val="000000"/>
          <w:sz w:val="8"/>
          <w:szCs w:val="24"/>
          <w:lang w:val="en-US" w:eastAsia="en-US"/>
        </w:rPr>
      </w:pPr>
    </w:p>
    <w:p w14:paraId="56470656" w14:textId="77777777" w:rsidR="00CE7F0C" w:rsidRPr="001137B6" w:rsidRDefault="00CE7F0C" w:rsidP="00CE7F0C">
      <w:pPr>
        <w:spacing w:after="0" w:line="240" w:lineRule="auto"/>
        <w:ind w:firstLine="709"/>
        <w:jc w:val="both"/>
        <w:rPr>
          <w:rFonts w:ascii="Times New Roman" w:hAnsi="Times New Roman"/>
          <w:color w:val="000000"/>
          <w:sz w:val="8"/>
          <w:szCs w:val="24"/>
          <w:lang w:val="en-US"/>
        </w:rPr>
      </w:pPr>
    </w:p>
    <w:p w14:paraId="7DCAE948" w14:textId="77777777" w:rsidR="00CE7F0C" w:rsidRPr="001137B6" w:rsidRDefault="00CE7F0C" w:rsidP="00CE7F0C">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6C645967" w14:textId="77777777" w:rsidR="00CE7F0C" w:rsidRPr="001137B6" w:rsidRDefault="00CE7F0C" w:rsidP="00CE7F0C">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60C6B422" w14:textId="77777777" w:rsidR="00CE7F0C" w:rsidRPr="001137B6" w:rsidRDefault="00CE7F0C" w:rsidP="00CE7F0C">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1EB70228" w14:textId="77777777" w:rsidR="001137B6" w:rsidRDefault="001137B6">
      <w:pPr>
        <w:rPr>
          <w:rFonts w:ascii="Times New Roman" w:hAnsi="Times New Roman"/>
          <w:b/>
          <w:color w:val="000000"/>
          <w:sz w:val="28"/>
          <w:szCs w:val="28"/>
        </w:rPr>
      </w:pPr>
      <w:r>
        <w:rPr>
          <w:rFonts w:ascii="Times New Roman" w:hAnsi="Times New Roman"/>
          <w:b/>
          <w:color w:val="000000"/>
          <w:sz w:val="28"/>
          <w:szCs w:val="28"/>
        </w:rPr>
        <w:lastRenderedPageBreak/>
        <w:br w:type="page"/>
      </w:r>
    </w:p>
    <w:p w14:paraId="415C0793" w14:textId="70ECC033" w:rsidR="001137B6" w:rsidRPr="001137B6" w:rsidRDefault="00DF5CA8" w:rsidP="001137B6">
      <w:pPr>
        <w:spacing w:after="0" w:line="240" w:lineRule="auto"/>
        <w:ind w:left="709"/>
        <w:jc w:val="center"/>
        <w:rPr>
          <w:rFonts w:ascii="Times New Roman" w:hAnsi="Times New Roman"/>
          <w:color w:val="000000"/>
          <w:sz w:val="28"/>
          <w:szCs w:val="28"/>
          <w:lang w:val="en-US"/>
        </w:rPr>
      </w:pPr>
      <w:proofErr w:type="spellStart"/>
      <w:r w:rsidRPr="00321A77">
        <w:rPr>
          <w:rFonts w:ascii="Times New Roman" w:hAnsi="Times New Roman"/>
          <w:b/>
          <w:color w:val="000000"/>
          <w:sz w:val="28"/>
          <w:szCs w:val="28"/>
        </w:rPr>
        <w:lastRenderedPageBreak/>
        <w:t>Topic</w:t>
      </w:r>
      <w:proofErr w:type="spellEnd"/>
      <w:r w:rsidRPr="00321A77">
        <w:rPr>
          <w:rFonts w:ascii="Times New Roman" w:hAnsi="Times New Roman"/>
          <w:b/>
          <w:color w:val="000000"/>
          <w:sz w:val="28"/>
          <w:szCs w:val="28"/>
        </w:rPr>
        <w:t xml:space="preserve"> 8.</w:t>
      </w:r>
      <w:r w:rsidRPr="00AE56E1">
        <w:t xml:space="preserve"> </w:t>
      </w:r>
      <w:proofErr w:type="spellStart"/>
      <w:r w:rsidRPr="00DF5CA8">
        <w:rPr>
          <w:rFonts w:ascii="Times New Roman" w:hAnsi="Times New Roman"/>
          <w:color w:val="000000"/>
          <w:sz w:val="28"/>
          <w:szCs w:val="28"/>
        </w:rPr>
        <w:t>Higher</w:t>
      </w:r>
      <w:proofErr w:type="spellEnd"/>
      <w:r w:rsidRPr="00DF5CA8">
        <w:rPr>
          <w:rFonts w:ascii="Times New Roman" w:hAnsi="Times New Roman"/>
          <w:color w:val="000000"/>
          <w:sz w:val="28"/>
          <w:szCs w:val="28"/>
        </w:rPr>
        <w:t xml:space="preserve"> </w:t>
      </w:r>
      <w:proofErr w:type="spellStart"/>
      <w:r w:rsidRPr="00DF5CA8">
        <w:rPr>
          <w:rFonts w:ascii="Times New Roman" w:hAnsi="Times New Roman"/>
          <w:color w:val="000000"/>
          <w:sz w:val="28"/>
          <w:szCs w:val="28"/>
        </w:rPr>
        <w:t>fatty</w:t>
      </w:r>
      <w:proofErr w:type="spellEnd"/>
      <w:r w:rsidRPr="00DF5CA8">
        <w:rPr>
          <w:rFonts w:ascii="Times New Roman" w:hAnsi="Times New Roman"/>
          <w:color w:val="000000"/>
          <w:sz w:val="28"/>
          <w:szCs w:val="28"/>
        </w:rPr>
        <w:t xml:space="preserve"> </w:t>
      </w:r>
      <w:proofErr w:type="spellStart"/>
      <w:r w:rsidRPr="00DF5CA8">
        <w:rPr>
          <w:rFonts w:ascii="Times New Roman" w:hAnsi="Times New Roman"/>
          <w:color w:val="000000"/>
          <w:sz w:val="28"/>
          <w:szCs w:val="28"/>
        </w:rPr>
        <w:t>acids</w:t>
      </w:r>
      <w:proofErr w:type="spellEnd"/>
      <w:r w:rsidRPr="00DF5CA8">
        <w:rPr>
          <w:rFonts w:ascii="Times New Roman" w:hAnsi="Times New Roman"/>
          <w:color w:val="000000"/>
          <w:sz w:val="28"/>
          <w:szCs w:val="28"/>
        </w:rPr>
        <w:t xml:space="preserve">. </w:t>
      </w:r>
      <w:r w:rsidRPr="001137B6">
        <w:rPr>
          <w:rFonts w:ascii="Times New Roman" w:hAnsi="Times New Roman"/>
          <w:color w:val="000000"/>
          <w:sz w:val="28"/>
          <w:szCs w:val="28"/>
          <w:lang w:val="en-US"/>
        </w:rPr>
        <w:t xml:space="preserve">Lipids. </w:t>
      </w:r>
      <w:proofErr w:type="spellStart"/>
      <w:r w:rsidRPr="001137B6">
        <w:rPr>
          <w:rFonts w:ascii="Times New Roman" w:hAnsi="Times New Roman"/>
          <w:color w:val="000000"/>
          <w:sz w:val="28"/>
          <w:szCs w:val="28"/>
          <w:lang w:val="en-US"/>
        </w:rPr>
        <w:t>Phosphoglycerides</w:t>
      </w:r>
      <w:proofErr w:type="spellEnd"/>
      <w:r w:rsidRPr="001137B6">
        <w:rPr>
          <w:rFonts w:ascii="Times New Roman" w:hAnsi="Times New Roman"/>
          <w:color w:val="000000"/>
          <w:sz w:val="28"/>
          <w:szCs w:val="28"/>
          <w:lang w:val="en-US"/>
        </w:rPr>
        <w:t>.</w:t>
      </w:r>
    </w:p>
    <w:p w14:paraId="0AB2BA05" w14:textId="77777777" w:rsidR="00A204DD" w:rsidRDefault="00A204DD" w:rsidP="00DF5CA8">
      <w:pPr>
        <w:spacing w:after="0" w:line="240" w:lineRule="auto"/>
        <w:ind w:left="709"/>
        <w:jc w:val="both"/>
        <w:rPr>
          <w:rFonts w:ascii="Times New Roman" w:hAnsi="Times New Roman"/>
          <w:b/>
          <w:color w:val="000000"/>
          <w:sz w:val="28"/>
          <w:szCs w:val="28"/>
          <w:lang w:val="en-US"/>
        </w:rPr>
      </w:pPr>
    </w:p>
    <w:p w14:paraId="1A2F30A4" w14:textId="78345521" w:rsidR="00DF5CA8" w:rsidRPr="001137B6" w:rsidRDefault="00DF5CA8" w:rsidP="00DF5CA8">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1F69C7FD" w14:textId="77777777" w:rsidR="00DF5CA8" w:rsidRPr="001137B6" w:rsidRDefault="00DF5CA8" w:rsidP="00DF5CA8">
      <w:pPr>
        <w:spacing w:after="0" w:line="240" w:lineRule="auto"/>
        <w:ind w:left="709"/>
        <w:jc w:val="both"/>
        <w:rPr>
          <w:rFonts w:ascii="Times New Roman" w:hAnsi="Times New Roman"/>
          <w:color w:val="000000"/>
          <w:sz w:val="8"/>
          <w:szCs w:val="24"/>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of the structure and chemical properties of saponifiable lipids and their structural components to study the structure of biological membranes and lipid metabolism processes.</w:t>
      </w:r>
    </w:p>
    <w:p w14:paraId="382A0888" w14:textId="77777777" w:rsidR="00DF5CA8" w:rsidRPr="00321A77" w:rsidRDefault="00DF5CA8" w:rsidP="00DF5CA8">
      <w:pPr>
        <w:spacing w:after="0" w:line="240" w:lineRule="auto"/>
        <w:ind w:firstLine="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3F961828" w14:textId="77777777" w:rsidR="00DF5CA8" w:rsidRPr="00321A77" w:rsidRDefault="00DF5CA8" w:rsidP="00DF5CA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F5CA8" w:rsidRPr="001137B6" w14:paraId="0C7BCB65"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C298CB2" w14:textId="77777777" w:rsidR="00DF5CA8" w:rsidRPr="00321A77" w:rsidRDefault="00DF5CA8" w:rsidP="001137B6">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61078485" w14:textId="77777777" w:rsidR="00DF5CA8" w:rsidRPr="00321A77" w:rsidRDefault="00DF5CA8" w:rsidP="001137B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7873C5E5" w14:textId="77777777" w:rsidR="00DF5CA8" w:rsidRPr="001137B6" w:rsidRDefault="00DF5CA8" w:rsidP="001137B6">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DF5CA8" w:rsidRPr="00321A77" w14:paraId="76AA8B4C"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tcPr>
          <w:p w14:paraId="3D27E2BE" w14:textId="45965059" w:rsidR="00DF5CA8"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1</w:t>
            </w:r>
          </w:p>
          <w:p w14:paraId="3E326153" w14:textId="77777777" w:rsidR="00DF5CA8" w:rsidRPr="00321A77" w:rsidRDefault="00DF5CA8" w:rsidP="001137B6">
            <w:pPr>
              <w:spacing w:after="0" w:line="240" w:lineRule="auto"/>
              <w:ind w:firstLine="22"/>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DCC7FE0"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19527C3C" w14:textId="77777777" w:rsidR="00DF5CA8" w:rsidRDefault="00DF5CA8" w:rsidP="00DF5CA8">
            <w:pPr>
              <w:spacing w:after="0" w:line="240" w:lineRule="auto"/>
              <w:ind w:left="709"/>
              <w:jc w:val="both"/>
              <w:rPr>
                <w:rFonts w:ascii="Times New Roman" w:hAnsi="Times New Roman"/>
                <w:color w:val="000000"/>
                <w:sz w:val="28"/>
                <w:szCs w:val="28"/>
              </w:rPr>
            </w:pPr>
            <w:r w:rsidRPr="001137B6">
              <w:rPr>
                <w:rFonts w:ascii="Times New Roman" w:hAnsi="Times New Roman"/>
                <w:color w:val="000000"/>
                <w:sz w:val="28"/>
                <w:szCs w:val="28"/>
                <w:lang w:val="en-US"/>
              </w:rPr>
              <w:t xml:space="preserve">Higher fatty acids. </w:t>
            </w:r>
            <w:proofErr w:type="spellStart"/>
            <w:r w:rsidRPr="00DF5CA8">
              <w:rPr>
                <w:rFonts w:ascii="Times New Roman" w:hAnsi="Times New Roman"/>
                <w:color w:val="000000"/>
                <w:sz w:val="28"/>
                <w:szCs w:val="28"/>
              </w:rPr>
              <w:t>Lipids</w:t>
            </w:r>
            <w:proofErr w:type="spellEnd"/>
            <w:r w:rsidRPr="00DF5CA8">
              <w:rPr>
                <w:rFonts w:ascii="Times New Roman" w:hAnsi="Times New Roman"/>
                <w:color w:val="000000"/>
                <w:sz w:val="28"/>
                <w:szCs w:val="28"/>
              </w:rPr>
              <w:t xml:space="preserve">. </w:t>
            </w:r>
            <w:proofErr w:type="spellStart"/>
            <w:r w:rsidRPr="00DF5CA8">
              <w:rPr>
                <w:rFonts w:ascii="Times New Roman" w:hAnsi="Times New Roman"/>
                <w:color w:val="000000"/>
                <w:sz w:val="28"/>
                <w:szCs w:val="28"/>
              </w:rPr>
              <w:t>Phosphoglycerides</w:t>
            </w:r>
            <w:proofErr w:type="spellEnd"/>
            <w:r w:rsidRPr="00DF5CA8">
              <w:rPr>
                <w:rFonts w:ascii="Times New Roman" w:hAnsi="Times New Roman"/>
                <w:color w:val="000000"/>
                <w:sz w:val="28"/>
                <w:szCs w:val="28"/>
              </w:rPr>
              <w:t>.</w:t>
            </w:r>
          </w:p>
          <w:p w14:paraId="0C74C4B2" w14:textId="77777777" w:rsidR="00DF5CA8" w:rsidRPr="00321A77" w:rsidRDefault="00DF5CA8" w:rsidP="001137B6">
            <w:pPr>
              <w:spacing w:after="0" w:line="240" w:lineRule="auto"/>
              <w:ind w:left="709"/>
              <w:jc w:val="both"/>
              <w:rPr>
                <w:rFonts w:ascii="Times New Roman" w:hAnsi="Times New Roman"/>
                <w:color w:val="000000"/>
                <w:sz w:val="28"/>
                <w:szCs w:val="28"/>
              </w:rPr>
            </w:pPr>
          </w:p>
        </w:tc>
      </w:tr>
      <w:tr w:rsidR="00DF5CA8" w:rsidRPr="001137B6" w14:paraId="2FBD4861"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AECA04" w14:textId="77777777" w:rsidR="00DF5CA8" w:rsidRPr="00321A77" w:rsidRDefault="00DF5CA8"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788A20A"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(testing).</w:t>
            </w:r>
          </w:p>
        </w:tc>
      </w:tr>
      <w:tr w:rsidR="00DF5CA8" w:rsidRPr="001137B6" w14:paraId="798E0AB5"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B8E768D" w14:textId="77777777" w:rsidR="00DF5CA8" w:rsidRPr="00321A77" w:rsidRDefault="00DF5CA8" w:rsidP="001137B6">
            <w:pPr>
              <w:spacing w:after="0" w:line="240" w:lineRule="auto"/>
              <w:ind w:firstLine="22"/>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366B35F"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45FC2D89"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Neutral lipids. The concept of lipids, name, function.</w:t>
            </w:r>
          </w:p>
          <w:p w14:paraId="766BBB81"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Classification of lipids with examples (be sure to indicate representatives).</w:t>
            </w:r>
          </w:p>
          <w:p w14:paraId="1E0542CB"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 The concept of lipid peroxidation (by the example of oleic acid (fragment) in the composition of PL).</w:t>
            </w:r>
          </w:p>
          <w:p w14:paraId="4AE03432" w14:textId="77777777" w:rsidR="00DF5CA8" w:rsidRPr="00DF5CA8" w:rsidRDefault="00DF5CA8" w:rsidP="00DF5CA8">
            <w:pPr>
              <w:pStyle w:val="af"/>
              <w:ind w:left="533"/>
              <w:jc w:val="both"/>
              <w:rPr>
                <w:rFonts w:ascii="Times New Roman" w:hAnsi="Times New Roman" w:cs="Times New Roman"/>
                <w:sz w:val="28"/>
                <w:szCs w:val="28"/>
              </w:rPr>
            </w:pPr>
            <w:r w:rsidRPr="001137B6">
              <w:rPr>
                <w:rFonts w:ascii="Times New Roman" w:hAnsi="Times New Roman" w:cs="Times New Roman"/>
                <w:sz w:val="28"/>
                <w:szCs w:val="28"/>
                <w:lang w:val="en-US"/>
              </w:rPr>
              <w:t xml:space="preserve">4. The concept of </w:t>
            </w:r>
            <w:r w:rsidRPr="00DF5CA8">
              <w:rPr>
                <w:rFonts w:ascii="Times New Roman" w:hAnsi="Times New Roman" w:cs="Times New Roman"/>
                <w:sz w:val="28"/>
                <w:szCs w:val="28"/>
              </w:rPr>
              <w:t>β</w:t>
            </w:r>
            <w:r w:rsidRPr="001137B6">
              <w:rPr>
                <w:rFonts w:ascii="Times New Roman" w:hAnsi="Times New Roman" w:cs="Times New Roman"/>
                <w:sz w:val="28"/>
                <w:szCs w:val="28"/>
                <w:lang w:val="en-US"/>
              </w:rPr>
              <w:t xml:space="preserve">-oxidation of HFA (scheme on the example of palmitic and stearic acids). </w:t>
            </w:r>
            <w:proofErr w:type="spellStart"/>
            <w:r w:rsidRPr="00DF5CA8">
              <w:rPr>
                <w:rFonts w:ascii="Times New Roman" w:hAnsi="Times New Roman" w:cs="Times New Roman"/>
                <w:sz w:val="28"/>
                <w:szCs w:val="28"/>
              </w:rPr>
              <w:t>Biological</w:t>
            </w:r>
            <w:proofErr w:type="spellEnd"/>
            <w:r w:rsidRPr="00DF5CA8">
              <w:rPr>
                <w:rFonts w:ascii="Times New Roman" w:hAnsi="Times New Roman" w:cs="Times New Roman"/>
                <w:sz w:val="28"/>
                <w:szCs w:val="28"/>
              </w:rPr>
              <w:t xml:space="preserve"> </w:t>
            </w:r>
            <w:proofErr w:type="spellStart"/>
            <w:r w:rsidRPr="00DF5CA8">
              <w:rPr>
                <w:rFonts w:ascii="Times New Roman" w:hAnsi="Times New Roman" w:cs="Times New Roman"/>
                <w:sz w:val="28"/>
                <w:szCs w:val="28"/>
              </w:rPr>
              <w:t>role</w:t>
            </w:r>
            <w:proofErr w:type="spellEnd"/>
            <w:r w:rsidRPr="00DF5CA8">
              <w:rPr>
                <w:rFonts w:ascii="Times New Roman" w:hAnsi="Times New Roman" w:cs="Times New Roman"/>
                <w:sz w:val="28"/>
                <w:szCs w:val="28"/>
              </w:rPr>
              <w:t>.</w:t>
            </w:r>
          </w:p>
          <w:p w14:paraId="163F42D3" w14:textId="77777777" w:rsidR="00DF5CA8" w:rsidRPr="001137B6" w:rsidRDefault="00DF5CA8" w:rsidP="00DF5CA8">
            <w:pPr>
              <w:pStyle w:val="af"/>
              <w:ind w:left="533"/>
              <w:jc w:val="both"/>
              <w:rPr>
                <w:rFonts w:ascii="Times New Roman" w:hAnsi="Times New Roman" w:cs="Times New Roman"/>
                <w:sz w:val="28"/>
                <w:szCs w:val="28"/>
                <w:lang w:val="en-US"/>
              </w:rPr>
            </w:pPr>
            <w:r w:rsidRPr="00DF5CA8">
              <w:rPr>
                <w:rFonts w:ascii="Times New Roman" w:hAnsi="Times New Roman" w:cs="Times New Roman"/>
                <w:sz w:val="28"/>
                <w:szCs w:val="28"/>
              </w:rPr>
              <w:t xml:space="preserve">5. FL. </w:t>
            </w:r>
            <w:proofErr w:type="spellStart"/>
            <w:r w:rsidRPr="00DF5CA8">
              <w:rPr>
                <w:rFonts w:ascii="Times New Roman" w:hAnsi="Times New Roman" w:cs="Times New Roman"/>
                <w:sz w:val="28"/>
                <w:szCs w:val="28"/>
              </w:rPr>
              <w:t>Representatives</w:t>
            </w:r>
            <w:proofErr w:type="spellEnd"/>
            <w:r w:rsidRPr="00DF5CA8">
              <w:rPr>
                <w:rFonts w:ascii="Times New Roman" w:hAnsi="Times New Roman" w:cs="Times New Roman"/>
                <w:sz w:val="28"/>
                <w:szCs w:val="28"/>
              </w:rPr>
              <w:t xml:space="preserve">. </w:t>
            </w:r>
            <w:r w:rsidRPr="001137B6">
              <w:rPr>
                <w:rFonts w:ascii="Times New Roman" w:hAnsi="Times New Roman" w:cs="Times New Roman"/>
                <w:sz w:val="28"/>
                <w:szCs w:val="28"/>
                <w:lang w:val="en-US"/>
              </w:rPr>
              <w:t>Biological role. PL biosynthesis scheme.</w:t>
            </w:r>
          </w:p>
          <w:p w14:paraId="13F35845"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6. The structure of the CS. Scheme of the formation of the ether XC. The biological role of cholesterol.</w:t>
            </w:r>
          </w:p>
        </w:tc>
      </w:tr>
      <w:tr w:rsidR="00DF5CA8" w:rsidRPr="001137B6" w14:paraId="0C0330B2"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93DB212" w14:textId="24FF104F" w:rsidR="00DF5CA8" w:rsidRPr="00321A77" w:rsidRDefault="001137B6" w:rsidP="001137B6">
            <w:pPr>
              <w:spacing w:after="0" w:line="240" w:lineRule="auto"/>
              <w:ind w:firstLine="22"/>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EE5412B"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2C01E64A"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5FEC6C4A"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716FE006" w14:textId="77777777" w:rsidR="00DF5CA8" w:rsidRPr="001137B6" w:rsidRDefault="00DF5CA8" w:rsidP="00DF5CA8">
      <w:pPr>
        <w:spacing w:after="0" w:line="240" w:lineRule="auto"/>
        <w:ind w:firstLine="709"/>
        <w:jc w:val="both"/>
        <w:rPr>
          <w:rFonts w:ascii="Times New Roman" w:hAnsi="Times New Roman"/>
          <w:i/>
          <w:color w:val="000000"/>
          <w:sz w:val="8"/>
          <w:szCs w:val="24"/>
          <w:lang w:val="en-US" w:eastAsia="en-US"/>
        </w:rPr>
      </w:pPr>
    </w:p>
    <w:p w14:paraId="6BF22B55" w14:textId="77777777" w:rsidR="00DF5CA8" w:rsidRPr="001137B6" w:rsidRDefault="00DF5CA8" w:rsidP="00DF5CA8">
      <w:pPr>
        <w:spacing w:after="0" w:line="240" w:lineRule="auto"/>
        <w:ind w:firstLine="709"/>
        <w:jc w:val="both"/>
        <w:rPr>
          <w:rFonts w:ascii="Times New Roman" w:hAnsi="Times New Roman"/>
          <w:color w:val="000000"/>
          <w:sz w:val="8"/>
          <w:szCs w:val="24"/>
          <w:lang w:val="en-US"/>
        </w:rPr>
      </w:pPr>
    </w:p>
    <w:p w14:paraId="44753E1C" w14:textId="77777777" w:rsidR="00DF5CA8" w:rsidRPr="001137B6" w:rsidRDefault="00DF5CA8" w:rsidP="00DF5CA8">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60DC971B"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099DC5F9" w14:textId="77777777" w:rsidR="00DF5CA8" w:rsidRPr="001137B6" w:rsidRDefault="00DF5CA8" w:rsidP="00DF5CA8">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04C088CC" w14:textId="77777777" w:rsidR="00DF5CA8" w:rsidRPr="001137B6" w:rsidRDefault="00DF5CA8" w:rsidP="001137B6">
      <w:pPr>
        <w:spacing w:after="0" w:line="240" w:lineRule="auto"/>
        <w:ind w:left="709"/>
        <w:jc w:val="center"/>
        <w:rPr>
          <w:rFonts w:ascii="Times New Roman" w:hAnsi="Times New Roman"/>
          <w:color w:val="000000"/>
          <w:sz w:val="28"/>
          <w:szCs w:val="28"/>
          <w:lang w:val="en-US"/>
        </w:rPr>
      </w:pPr>
      <w:proofErr w:type="spellStart"/>
      <w:r w:rsidRPr="00321A77">
        <w:rPr>
          <w:rFonts w:ascii="Times New Roman" w:hAnsi="Times New Roman"/>
          <w:b/>
          <w:color w:val="000000"/>
          <w:sz w:val="28"/>
          <w:szCs w:val="28"/>
        </w:rPr>
        <w:t>Topic</w:t>
      </w:r>
      <w:proofErr w:type="spellEnd"/>
      <w:r w:rsidRPr="00321A77">
        <w:rPr>
          <w:rFonts w:ascii="Times New Roman" w:hAnsi="Times New Roman"/>
          <w:b/>
          <w:color w:val="000000"/>
          <w:sz w:val="28"/>
          <w:szCs w:val="28"/>
        </w:rPr>
        <w:t xml:space="preserve"> 9.</w:t>
      </w:r>
      <w:r w:rsidRPr="00AE56E1">
        <w:t xml:space="preserve"> </w:t>
      </w:r>
      <w:proofErr w:type="spellStart"/>
      <w:r>
        <w:rPr>
          <w:rFonts w:ascii="Times New Roman" w:hAnsi="Times New Roman"/>
          <w:color w:val="000000"/>
          <w:sz w:val="28"/>
          <w:szCs w:val="28"/>
        </w:rPr>
        <w:t>Amino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acids</w:t>
      </w:r>
      <w:proofErr w:type="spellEnd"/>
      <w:r>
        <w:rPr>
          <w:rFonts w:ascii="Times New Roman" w:hAnsi="Times New Roman"/>
          <w:color w:val="000000"/>
          <w:sz w:val="28"/>
          <w:szCs w:val="28"/>
        </w:rPr>
        <w:t xml:space="preserve">. </w:t>
      </w:r>
      <w:r w:rsidRPr="001137B6">
        <w:rPr>
          <w:rFonts w:ascii="Times New Roman" w:hAnsi="Times New Roman"/>
          <w:color w:val="000000"/>
          <w:sz w:val="28"/>
          <w:szCs w:val="28"/>
          <w:lang w:val="en-US"/>
        </w:rPr>
        <w:t>Peptides. Proteins.</w:t>
      </w:r>
    </w:p>
    <w:p w14:paraId="1E541767" w14:textId="77777777" w:rsidR="001137B6" w:rsidRDefault="001137B6" w:rsidP="00DF5CA8">
      <w:pPr>
        <w:spacing w:after="0" w:line="240" w:lineRule="auto"/>
        <w:ind w:left="709"/>
        <w:jc w:val="both"/>
        <w:rPr>
          <w:rFonts w:ascii="Times New Roman" w:hAnsi="Times New Roman"/>
          <w:b/>
          <w:color w:val="000000"/>
          <w:sz w:val="28"/>
          <w:szCs w:val="28"/>
          <w:lang w:val="en-US"/>
        </w:rPr>
      </w:pPr>
    </w:p>
    <w:p w14:paraId="694CBB72" w14:textId="47A84B0D" w:rsidR="00DF5CA8" w:rsidRPr="001137B6" w:rsidRDefault="00DF5CA8" w:rsidP="00DF5CA8">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3FBFED3D" w14:textId="77777777" w:rsidR="00DF5CA8" w:rsidRPr="001137B6" w:rsidRDefault="00DF5CA8" w:rsidP="00DF5CA8">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of the properties of amino acids to explain the structure and function of proteins in living organisms.</w:t>
      </w:r>
    </w:p>
    <w:p w14:paraId="40FD1B6C" w14:textId="77777777" w:rsidR="00DF5CA8" w:rsidRPr="00321A77" w:rsidRDefault="00DF5CA8" w:rsidP="00DF5CA8">
      <w:pPr>
        <w:spacing w:after="0" w:line="240" w:lineRule="auto"/>
        <w:ind w:left="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4911C50B" w14:textId="77777777" w:rsidR="00DF5CA8" w:rsidRPr="00321A77" w:rsidRDefault="00DF5CA8" w:rsidP="00DF5CA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F5CA8" w:rsidRPr="001137B6" w14:paraId="361FAB7C"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9C1036C" w14:textId="77777777" w:rsidR="00DF5CA8" w:rsidRPr="00321A77" w:rsidRDefault="00DF5CA8" w:rsidP="00A204DD">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0CAD2A91"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6A46B877" w14:textId="77777777" w:rsidR="00DF5CA8" w:rsidRPr="001137B6" w:rsidRDefault="00DF5CA8" w:rsidP="001137B6">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DF5CA8" w:rsidRPr="00321A77" w14:paraId="5324C3A9"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tcPr>
          <w:p w14:paraId="7802905B" w14:textId="240BC1B7" w:rsidR="00DF5CA8" w:rsidRPr="00321A77" w:rsidRDefault="00A204DD" w:rsidP="00A204D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14:paraId="1568EADF" w14:textId="77777777" w:rsidR="00DF5CA8" w:rsidRPr="00321A77" w:rsidRDefault="00DF5CA8" w:rsidP="00A204DD">
            <w:pPr>
              <w:spacing w:after="0" w:line="240" w:lineRule="auto"/>
              <w:jc w:val="center"/>
              <w:rPr>
                <w:rFonts w:ascii="Times New Roman" w:hAnsi="Times New Roman"/>
                <w:color w:val="000000"/>
                <w:sz w:val="28"/>
                <w:szCs w:val="28"/>
              </w:rPr>
            </w:pPr>
          </w:p>
          <w:p w14:paraId="75073191" w14:textId="77777777" w:rsidR="00DF5CA8" w:rsidRPr="00321A77" w:rsidRDefault="00DF5CA8" w:rsidP="00A204D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0058F99"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6062A73D" w14:textId="77777777" w:rsidR="00DF5CA8" w:rsidRDefault="00DF5CA8" w:rsidP="00DF5CA8">
            <w:pPr>
              <w:spacing w:after="0" w:line="240" w:lineRule="auto"/>
              <w:ind w:left="709"/>
              <w:jc w:val="both"/>
              <w:rPr>
                <w:rFonts w:ascii="Times New Roman" w:hAnsi="Times New Roman"/>
                <w:color w:val="000000"/>
                <w:sz w:val="28"/>
                <w:szCs w:val="28"/>
              </w:rPr>
            </w:pPr>
            <w:r w:rsidRPr="001137B6">
              <w:rPr>
                <w:rFonts w:ascii="Times New Roman" w:hAnsi="Times New Roman"/>
                <w:color w:val="000000"/>
                <w:sz w:val="28"/>
                <w:szCs w:val="28"/>
                <w:lang w:val="en-US"/>
              </w:rPr>
              <w:t xml:space="preserve">Amino acids. Peptides. </w:t>
            </w:r>
            <w:proofErr w:type="spellStart"/>
            <w:r>
              <w:rPr>
                <w:rFonts w:ascii="Times New Roman" w:hAnsi="Times New Roman"/>
                <w:color w:val="000000"/>
                <w:sz w:val="28"/>
                <w:szCs w:val="28"/>
              </w:rPr>
              <w:t>Proteins</w:t>
            </w:r>
            <w:proofErr w:type="spellEnd"/>
            <w:r>
              <w:rPr>
                <w:rFonts w:ascii="Times New Roman" w:hAnsi="Times New Roman"/>
                <w:color w:val="000000"/>
                <w:sz w:val="28"/>
                <w:szCs w:val="28"/>
              </w:rPr>
              <w:t>.</w:t>
            </w:r>
          </w:p>
          <w:p w14:paraId="43B6B404" w14:textId="77777777" w:rsidR="00DF5CA8" w:rsidRPr="00321A77" w:rsidRDefault="00DF5CA8" w:rsidP="001137B6">
            <w:pPr>
              <w:spacing w:after="0" w:line="240" w:lineRule="auto"/>
              <w:ind w:left="709"/>
              <w:jc w:val="both"/>
              <w:rPr>
                <w:rFonts w:ascii="Times New Roman" w:hAnsi="Times New Roman"/>
                <w:color w:val="000000"/>
                <w:sz w:val="28"/>
                <w:szCs w:val="28"/>
              </w:rPr>
            </w:pPr>
          </w:p>
        </w:tc>
      </w:tr>
      <w:tr w:rsidR="00DF5CA8" w:rsidRPr="001137B6" w14:paraId="54CEF2F0"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4730BCD"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C989669"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(oral questioning).</w:t>
            </w:r>
          </w:p>
        </w:tc>
      </w:tr>
      <w:tr w:rsidR="00DF5CA8" w:rsidRPr="001137B6" w14:paraId="4CDD4390"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24AD541"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BE3DFF4"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6013561A"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lastRenderedPageBreak/>
              <w:t>1. Amino acids that make up proteins. Structure, nomenclature. Stereoisomerism. Acid-base properties, bipolar structure. Classification taking into account various signs: by the chemical nature of the radical and the substituents contained in it (aliphatic, aromatic, heterocyclic, containing a hydroxyl, carbonyl or amide group, sulfur-containing), by the polarity of the radicals, by acid-base properties, biological classification.</w:t>
            </w:r>
          </w:p>
          <w:p w14:paraId="60DB01B4"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 xml:space="preserve">2. Chemical properties of </w:t>
            </w:r>
            <w:r w:rsidRPr="00DF5CA8">
              <w:rPr>
                <w:rFonts w:ascii="Times New Roman" w:hAnsi="Times New Roman" w:cs="Times New Roman"/>
                <w:sz w:val="28"/>
                <w:szCs w:val="28"/>
              </w:rPr>
              <w:t>α</w:t>
            </w:r>
            <w:r w:rsidRPr="001137B6">
              <w:rPr>
                <w:rFonts w:ascii="Times New Roman" w:hAnsi="Times New Roman" w:cs="Times New Roman"/>
                <w:sz w:val="28"/>
                <w:szCs w:val="28"/>
                <w:lang w:val="en-US"/>
              </w:rPr>
              <w:t xml:space="preserve">-amino acids. Formation of </w:t>
            </w:r>
            <w:proofErr w:type="spellStart"/>
            <w:r w:rsidRPr="001137B6">
              <w:rPr>
                <w:rFonts w:ascii="Times New Roman" w:hAnsi="Times New Roman" w:cs="Times New Roman"/>
                <w:sz w:val="28"/>
                <w:szCs w:val="28"/>
                <w:lang w:val="en-US"/>
              </w:rPr>
              <w:t>intracomplex</w:t>
            </w:r>
            <w:proofErr w:type="spellEnd"/>
            <w:r w:rsidRPr="001137B6">
              <w:rPr>
                <w:rFonts w:ascii="Times New Roman" w:hAnsi="Times New Roman" w:cs="Times New Roman"/>
                <w:sz w:val="28"/>
                <w:szCs w:val="28"/>
                <w:lang w:val="en-US"/>
              </w:rPr>
              <w:t xml:space="preserve"> salts. Reactions of esterification, acylation, alkylation, formation of imines, amides: asparagine, glutamine (ASN, GLN). Interaction with nitrous acid and formaldehyde, the importance of these reactions for the analysis of amino acids.</w:t>
            </w:r>
          </w:p>
        </w:tc>
      </w:tr>
      <w:tr w:rsidR="00DF5CA8" w:rsidRPr="001137B6" w14:paraId="2FB65D90"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F75B7BD" w14:textId="690D5E0B" w:rsidR="00DF5CA8" w:rsidRPr="00321A77" w:rsidRDefault="00A204DD" w:rsidP="00A204DD">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216B1FD"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7BB71910"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3A497911"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023035BB" w14:textId="77777777" w:rsidR="00DF5CA8" w:rsidRPr="001137B6" w:rsidRDefault="00DF5CA8" w:rsidP="00DF5CA8">
      <w:pPr>
        <w:spacing w:after="0" w:line="240" w:lineRule="auto"/>
        <w:ind w:firstLine="709"/>
        <w:jc w:val="both"/>
        <w:rPr>
          <w:rFonts w:ascii="Times New Roman" w:hAnsi="Times New Roman"/>
          <w:i/>
          <w:color w:val="000000"/>
          <w:sz w:val="8"/>
          <w:szCs w:val="24"/>
          <w:lang w:val="en-US" w:eastAsia="en-US"/>
        </w:rPr>
      </w:pPr>
    </w:p>
    <w:p w14:paraId="0E8A074D" w14:textId="77777777" w:rsidR="00DF5CA8" w:rsidRPr="001137B6" w:rsidRDefault="00DF5CA8" w:rsidP="00DF5CA8">
      <w:pPr>
        <w:spacing w:after="0" w:line="240" w:lineRule="auto"/>
        <w:ind w:firstLine="709"/>
        <w:jc w:val="both"/>
        <w:rPr>
          <w:rFonts w:ascii="Times New Roman" w:hAnsi="Times New Roman"/>
          <w:color w:val="000000"/>
          <w:sz w:val="8"/>
          <w:szCs w:val="24"/>
          <w:lang w:val="en-US"/>
        </w:rPr>
      </w:pPr>
    </w:p>
    <w:p w14:paraId="6046C993" w14:textId="77777777" w:rsidR="00DF5CA8" w:rsidRPr="001137B6" w:rsidRDefault="00DF5CA8" w:rsidP="00DF5CA8">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16AFEA84"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75C482D2" w14:textId="77777777" w:rsidR="00DF5CA8" w:rsidRPr="001137B6" w:rsidRDefault="00DF5CA8" w:rsidP="00DF5CA8">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p w14:paraId="0EDBAD53" w14:textId="77777777" w:rsidR="00DF5CA8" w:rsidRPr="001137B6" w:rsidRDefault="00DF5CA8" w:rsidP="00A204DD">
      <w:pPr>
        <w:spacing w:after="0" w:line="240" w:lineRule="auto"/>
        <w:ind w:left="709"/>
        <w:jc w:val="center"/>
        <w:rPr>
          <w:rFonts w:ascii="Times New Roman" w:hAnsi="Times New Roman"/>
          <w:color w:val="000000"/>
          <w:sz w:val="28"/>
          <w:szCs w:val="28"/>
          <w:lang w:val="en-US"/>
        </w:rPr>
      </w:pPr>
      <w:r w:rsidRPr="001137B6">
        <w:rPr>
          <w:rFonts w:ascii="Times New Roman" w:hAnsi="Times New Roman"/>
          <w:b/>
          <w:color w:val="000000"/>
          <w:sz w:val="28"/>
          <w:szCs w:val="28"/>
          <w:lang w:val="en-US"/>
        </w:rPr>
        <w:t>Topic 10.</w:t>
      </w:r>
      <w:r w:rsidRPr="001137B6">
        <w:rPr>
          <w:lang w:val="en-US"/>
        </w:rPr>
        <w:t xml:space="preserve"> </w:t>
      </w:r>
      <w:r w:rsidRPr="001137B6">
        <w:rPr>
          <w:rFonts w:ascii="Times New Roman" w:hAnsi="Times New Roman"/>
          <w:color w:val="000000"/>
          <w:sz w:val="28"/>
          <w:szCs w:val="28"/>
          <w:lang w:val="en-US"/>
        </w:rPr>
        <w:t>Nucleic acids, composition, structure and biological significance.</w:t>
      </w:r>
    </w:p>
    <w:p w14:paraId="07FABF26" w14:textId="77777777" w:rsidR="00A204DD" w:rsidRDefault="00A204DD" w:rsidP="00DF5CA8">
      <w:pPr>
        <w:spacing w:after="0" w:line="240" w:lineRule="auto"/>
        <w:ind w:left="709"/>
        <w:jc w:val="both"/>
        <w:rPr>
          <w:rFonts w:ascii="Times New Roman" w:hAnsi="Times New Roman"/>
          <w:b/>
          <w:color w:val="000000"/>
          <w:sz w:val="28"/>
          <w:szCs w:val="28"/>
          <w:lang w:val="en-US"/>
        </w:rPr>
      </w:pPr>
    </w:p>
    <w:p w14:paraId="1C950685" w14:textId="7BF1D80F" w:rsidR="00DF5CA8" w:rsidRPr="001137B6" w:rsidRDefault="00DF5CA8" w:rsidP="00DF5CA8">
      <w:pPr>
        <w:spacing w:after="0" w:line="240" w:lineRule="auto"/>
        <w:ind w:left="709"/>
        <w:jc w:val="both"/>
        <w:rPr>
          <w:rFonts w:ascii="Times New Roman" w:hAnsi="Times New Roman"/>
          <w:b/>
          <w:color w:val="000000"/>
          <w:sz w:val="24"/>
          <w:szCs w:val="24"/>
          <w:lang w:val="en-US"/>
        </w:rPr>
      </w:pPr>
      <w:r w:rsidRPr="001137B6">
        <w:rPr>
          <w:rFonts w:ascii="Times New Roman" w:hAnsi="Times New Roman"/>
          <w:b/>
          <w:color w:val="000000"/>
          <w:sz w:val="28"/>
          <w:szCs w:val="28"/>
          <w:lang w:val="en-US"/>
        </w:rPr>
        <w:t>Type of training session</w:t>
      </w:r>
      <w:r w:rsidRPr="001137B6">
        <w:rPr>
          <w:rFonts w:ascii="Times New Roman" w:hAnsi="Times New Roman"/>
          <w:b/>
          <w:color w:val="000000"/>
          <w:sz w:val="24"/>
          <w:szCs w:val="24"/>
          <w:lang w:val="en-US"/>
        </w:rPr>
        <w:t xml:space="preserve"> </w:t>
      </w:r>
      <w:r w:rsidRPr="001137B6">
        <w:rPr>
          <w:rFonts w:ascii="Times New Roman" w:hAnsi="Times New Roman"/>
          <w:color w:val="000000"/>
          <w:sz w:val="28"/>
          <w:szCs w:val="28"/>
          <w:lang w:val="en-US"/>
        </w:rPr>
        <w:t>(laboratory work).</w:t>
      </w:r>
    </w:p>
    <w:p w14:paraId="1C27ED17" w14:textId="77777777" w:rsidR="00DF5CA8" w:rsidRPr="001137B6" w:rsidRDefault="00DF5CA8" w:rsidP="00DF5CA8">
      <w:pPr>
        <w:spacing w:after="0" w:line="240" w:lineRule="auto"/>
        <w:ind w:left="709"/>
        <w:jc w:val="both"/>
        <w:rPr>
          <w:rFonts w:ascii="Times New Roman" w:hAnsi="Times New Roman"/>
          <w:color w:val="000000"/>
          <w:sz w:val="28"/>
          <w:szCs w:val="28"/>
          <w:lang w:val="en-US"/>
        </w:rPr>
      </w:pPr>
      <w:r w:rsidRPr="001137B6">
        <w:rPr>
          <w:rFonts w:ascii="Times New Roman" w:hAnsi="Times New Roman"/>
          <w:b/>
          <w:color w:val="000000"/>
          <w:sz w:val="28"/>
          <w:szCs w:val="28"/>
          <w:lang w:val="en-US"/>
        </w:rPr>
        <w:t>Purpose:</w:t>
      </w:r>
      <w:r w:rsidRPr="001137B6">
        <w:rPr>
          <w:lang w:val="en-US"/>
        </w:rPr>
        <w:t xml:space="preserve"> </w:t>
      </w:r>
      <w:r w:rsidRPr="001137B6">
        <w:rPr>
          <w:rFonts w:ascii="Times New Roman" w:hAnsi="Times New Roman"/>
          <w:color w:val="000000"/>
          <w:sz w:val="28"/>
          <w:szCs w:val="28"/>
          <w:lang w:val="en-US"/>
        </w:rPr>
        <w:t>To form knowledge about the biological role of nucleic acids (DNA and RNA), the structure of nucleic acids (primary, secondary and tertiary structure).</w:t>
      </w:r>
    </w:p>
    <w:p w14:paraId="42BF5DDA" w14:textId="77777777" w:rsidR="00DF5CA8" w:rsidRPr="00321A77" w:rsidRDefault="00DF5CA8" w:rsidP="00DF5CA8">
      <w:pPr>
        <w:spacing w:after="0" w:line="240" w:lineRule="auto"/>
        <w:ind w:left="709"/>
        <w:jc w:val="both"/>
        <w:rPr>
          <w:rFonts w:ascii="Times New Roman" w:hAnsi="Times New Roman"/>
          <w:b/>
          <w:color w:val="000000"/>
          <w:sz w:val="28"/>
          <w:szCs w:val="28"/>
        </w:rPr>
      </w:pPr>
      <w:proofErr w:type="spellStart"/>
      <w:r w:rsidRPr="00321A77">
        <w:rPr>
          <w:rFonts w:ascii="Times New Roman" w:hAnsi="Times New Roman"/>
          <w:b/>
          <w:color w:val="000000"/>
          <w:sz w:val="28"/>
          <w:szCs w:val="28"/>
        </w:rPr>
        <w:t>Lesson</w:t>
      </w:r>
      <w:proofErr w:type="spellEnd"/>
      <w:r w:rsidRPr="00321A77">
        <w:rPr>
          <w:rFonts w:ascii="Times New Roman" w:hAnsi="Times New Roman"/>
          <w:b/>
          <w:color w:val="000000"/>
          <w:sz w:val="28"/>
          <w:szCs w:val="28"/>
        </w:rPr>
        <w:t xml:space="preserve"> </w:t>
      </w:r>
      <w:proofErr w:type="spellStart"/>
      <w:r w:rsidRPr="00321A77">
        <w:rPr>
          <w:rFonts w:ascii="Times New Roman" w:hAnsi="Times New Roman"/>
          <w:b/>
          <w:color w:val="000000"/>
          <w:sz w:val="28"/>
          <w:szCs w:val="28"/>
        </w:rPr>
        <w:t>plan</w:t>
      </w:r>
      <w:proofErr w:type="spellEnd"/>
    </w:p>
    <w:p w14:paraId="42804D83" w14:textId="77777777" w:rsidR="00DF5CA8" w:rsidRPr="00321A77" w:rsidRDefault="00DF5CA8" w:rsidP="00DF5CA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F5CA8" w:rsidRPr="001137B6" w14:paraId="79B3BF76"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F2A61D9" w14:textId="77777777" w:rsidR="00DF5CA8" w:rsidRPr="00321A77" w:rsidRDefault="00DF5CA8" w:rsidP="00A204DD">
            <w:pPr>
              <w:spacing w:after="0" w:line="240" w:lineRule="auto"/>
              <w:jc w:val="center"/>
              <w:rPr>
                <w:rFonts w:ascii="Times New Roman" w:hAnsi="Times New Roman"/>
                <w:color w:val="000000"/>
                <w:sz w:val="28"/>
                <w:szCs w:val="28"/>
              </w:rPr>
            </w:pPr>
            <w:proofErr w:type="spellStart"/>
            <w:r w:rsidRPr="00321A77">
              <w:rPr>
                <w:rFonts w:ascii="Times New Roman" w:hAnsi="Times New Roman"/>
                <w:color w:val="000000"/>
                <w:sz w:val="28"/>
                <w:szCs w:val="28"/>
              </w:rPr>
              <w:t>No</w:t>
            </w:r>
            <w:proofErr w:type="spellEnd"/>
            <w:r w:rsidRPr="00321A77">
              <w:rPr>
                <w:rFonts w:ascii="Times New Roman" w:hAnsi="Times New Roman"/>
                <w:color w:val="000000"/>
                <w:sz w:val="28"/>
                <w:szCs w:val="28"/>
              </w:rPr>
              <w:t>.</w:t>
            </w:r>
          </w:p>
          <w:p w14:paraId="27F891B5"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p / p</w:t>
            </w:r>
          </w:p>
        </w:tc>
        <w:tc>
          <w:tcPr>
            <w:tcW w:w="8788" w:type="dxa"/>
            <w:tcBorders>
              <w:top w:val="single" w:sz="4" w:space="0" w:color="000000"/>
              <w:left w:val="single" w:sz="4" w:space="0" w:color="000000"/>
              <w:bottom w:val="single" w:sz="4" w:space="0" w:color="000000"/>
              <w:right w:val="single" w:sz="4" w:space="0" w:color="000000"/>
            </w:tcBorders>
            <w:hideMark/>
          </w:tcPr>
          <w:p w14:paraId="05FA985C" w14:textId="77777777" w:rsidR="00DF5CA8" w:rsidRPr="001137B6" w:rsidRDefault="00DF5CA8" w:rsidP="001137B6">
            <w:pPr>
              <w:spacing w:after="0" w:line="240" w:lineRule="auto"/>
              <w:ind w:firstLine="709"/>
              <w:jc w:val="center"/>
              <w:rPr>
                <w:rFonts w:ascii="Times New Roman" w:hAnsi="Times New Roman"/>
                <w:color w:val="000000"/>
                <w:sz w:val="28"/>
                <w:szCs w:val="28"/>
                <w:lang w:val="en-US"/>
              </w:rPr>
            </w:pPr>
            <w:r w:rsidRPr="001137B6">
              <w:rPr>
                <w:rFonts w:ascii="Times New Roman" w:hAnsi="Times New Roman"/>
                <w:color w:val="000000"/>
                <w:sz w:val="28"/>
                <w:szCs w:val="28"/>
                <w:lang w:val="en-US"/>
              </w:rPr>
              <w:t xml:space="preserve">Stages and content of the lesson </w:t>
            </w:r>
          </w:p>
        </w:tc>
      </w:tr>
      <w:tr w:rsidR="00DF5CA8" w:rsidRPr="001137B6" w14:paraId="29339022"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tcPr>
          <w:p w14:paraId="7FC4FAFD" w14:textId="0F6246EF" w:rsidR="00DF5CA8" w:rsidRPr="00321A77" w:rsidRDefault="00A204DD" w:rsidP="00A204D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14:paraId="42DDB61E" w14:textId="77777777" w:rsidR="00DF5CA8" w:rsidRPr="00321A77" w:rsidRDefault="00DF5CA8" w:rsidP="00A204DD">
            <w:pPr>
              <w:spacing w:after="0" w:line="240" w:lineRule="auto"/>
              <w:jc w:val="center"/>
              <w:rPr>
                <w:rFonts w:ascii="Times New Roman" w:hAnsi="Times New Roman"/>
                <w:color w:val="000000"/>
                <w:sz w:val="28"/>
                <w:szCs w:val="28"/>
              </w:rPr>
            </w:pPr>
          </w:p>
          <w:p w14:paraId="4EA080A1" w14:textId="77777777" w:rsidR="00DF5CA8" w:rsidRPr="00321A77" w:rsidRDefault="00DF5CA8" w:rsidP="00A204D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E737142"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Organizing time. </w:t>
            </w:r>
          </w:p>
          <w:p w14:paraId="2DCCE9D6" w14:textId="77777777" w:rsidR="00DF5CA8" w:rsidRPr="001137B6" w:rsidRDefault="00DF5CA8" w:rsidP="001137B6">
            <w:pPr>
              <w:spacing w:after="0" w:line="240" w:lineRule="auto"/>
              <w:ind w:left="709"/>
              <w:jc w:val="both"/>
              <w:rPr>
                <w:rFonts w:ascii="Times New Roman" w:hAnsi="Times New Roman"/>
                <w:color w:val="000000"/>
                <w:sz w:val="28"/>
                <w:szCs w:val="28"/>
                <w:lang w:val="en-US"/>
              </w:rPr>
            </w:pPr>
            <w:r w:rsidRPr="001137B6">
              <w:rPr>
                <w:rFonts w:ascii="Times New Roman" w:hAnsi="Times New Roman"/>
                <w:color w:val="000000"/>
                <w:sz w:val="28"/>
                <w:szCs w:val="28"/>
                <w:lang w:val="en-US"/>
              </w:rPr>
              <w:t>Nucleic acids, composition, structure and biological significance.</w:t>
            </w:r>
          </w:p>
        </w:tc>
      </w:tr>
      <w:tr w:rsidR="00DF5CA8" w:rsidRPr="001137B6" w14:paraId="0028954C"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A2D3694"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3939784"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b/>
                <w:color w:val="000000"/>
                <w:sz w:val="28"/>
                <w:szCs w:val="28"/>
                <w:lang w:val="en-US"/>
              </w:rPr>
              <w:t xml:space="preserve">Input control, updating of basic knowledge, abilities, skills </w:t>
            </w:r>
            <w:r w:rsidRPr="001137B6">
              <w:rPr>
                <w:rFonts w:ascii="Times New Roman" w:hAnsi="Times New Roman"/>
                <w:color w:val="000000"/>
                <w:sz w:val="28"/>
                <w:szCs w:val="28"/>
                <w:lang w:val="en-US"/>
              </w:rPr>
              <w:t>(testing).</w:t>
            </w:r>
          </w:p>
        </w:tc>
      </w:tr>
      <w:tr w:rsidR="00DF5CA8" w:rsidRPr="001137B6" w14:paraId="702D4752"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FF43F48" w14:textId="77777777" w:rsidR="00DF5CA8" w:rsidRPr="00321A77" w:rsidRDefault="00DF5CA8" w:rsidP="00A204D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82C6940"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The main part of the training session. </w:t>
            </w:r>
          </w:p>
          <w:p w14:paraId="6ACE9809"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1. The biological role of nucleotides in the body.</w:t>
            </w:r>
          </w:p>
          <w:p w14:paraId="12AB7EAB"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2. Primary structure of nucleic acids 3 / -5 / phosphodiester bond. Nucleic composition of RNA and DNA. Nucleic acid hydrolysis.</w:t>
            </w:r>
          </w:p>
          <w:p w14:paraId="58272117" w14:textId="77777777" w:rsidR="00DF5CA8" w:rsidRPr="001137B6" w:rsidRDefault="00DF5CA8" w:rsidP="00DF5CA8">
            <w:pPr>
              <w:pStyle w:val="af"/>
              <w:ind w:left="533"/>
              <w:jc w:val="both"/>
              <w:rPr>
                <w:rFonts w:ascii="Times New Roman" w:hAnsi="Times New Roman" w:cs="Times New Roman"/>
                <w:sz w:val="28"/>
                <w:szCs w:val="28"/>
                <w:lang w:val="en-US"/>
              </w:rPr>
            </w:pPr>
            <w:r w:rsidRPr="001137B6">
              <w:rPr>
                <w:rFonts w:ascii="Times New Roman" w:hAnsi="Times New Roman" w:cs="Times New Roman"/>
                <w:sz w:val="28"/>
                <w:szCs w:val="28"/>
                <w:lang w:val="en-US"/>
              </w:rPr>
              <w:t>3. The concept of the secondary structure of RNA, DNA. The role of hydrogen bonds in the formation of the secondary structure.</w:t>
            </w:r>
          </w:p>
        </w:tc>
      </w:tr>
      <w:tr w:rsidR="00DF5CA8" w:rsidRPr="001137B6" w14:paraId="5C5537D6" w14:textId="77777777" w:rsidTr="001137B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415F812" w14:textId="0E68E025" w:rsidR="00DF5CA8" w:rsidRPr="00321A77" w:rsidRDefault="00A204DD" w:rsidP="00A204D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9DA97F1" w14:textId="77777777" w:rsidR="00DF5CA8" w:rsidRPr="001137B6" w:rsidRDefault="00DF5CA8" w:rsidP="001137B6">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The final part of the lesson:</w:t>
            </w:r>
          </w:p>
          <w:p w14:paraId="4203C461"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summing up the results of the lesson;</w:t>
            </w:r>
          </w:p>
          <w:p w14:paraId="25919030" w14:textId="77777777" w:rsidR="00DF5CA8" w:rsidRPr="001137B6" w:rsidRDefault="00DF5CA8" w:rsidP="001137B6">
            <w:pPr>
              <w:pStyle w:val="a3"/>
              <w:numPr>
                <w:ilvl w:val="0"/>
                <w:numId w:val="3"/>
              </w:numPr>
              <w:spacing w:after="0" w:line="240" w:lineRule="auto"/>
              <w:ind w:left="0" w:firstLine="709"/>
              <w:jc w:val="both"/>
              <w:rPr>
                <w:rFonts w:ascii="Times New Roman" w:hAnsi="Times New Roman"/>
                <w:color w:val="000000"/>
                <w:sz w:val="28"/>
                <w:szCs w:val="28"/>
                <w:lang w:val="en-US"/>
              </w:rPr>
            </w:pPr>
            <w:r w:rsidRPr="001137B6">
              <w:rPr>
                <w:rFonts w:ascii="Times New Roman" w:hAnsi="Times New Roman"/>
                <w:color w:val="000000"/>
                <w:spacing w:val="-6"/>
                <w:sz w:val="28"/>
                <w:szCs w:val="28"/>
                <w:lang w:val="en-US"/>
              </w:rPr>
              <w:t>setting current grades in the educational journal.</w:t>
            </w:r>
          </w:p>
        </w:tc>
      </w:tr>
    </w:tbl>
    <w:p w14:paraId="4C4BE1A3" w14:textId="77777777" w:rsidR="00DF5CA8" w:rsidRPr="001137B6" w:rsidRDefault="00DF5CA8" w:rsidP="00DF5CA8">
      <w:pPr>
        <w:spacing w:after="0" w:line="240" w:lineRule="auto"/>
        <w:ind w:firstLine="709"/>
        <w:jc w:val="both"/>
        <w:rPr>
          <w:rFonts w:ascii="Times New Roman" w:hAnsi="Times New Roman"/>
          <w:i/>
          <w:color w:val="000000"/>
          <w:sz w:val="8"/>
          <w:szCs w:val="24"/>
          <w:lang w:val="en-US" w:eastAsia="en-US"/>
        </w:rPr>
      </w:pPr>
    </w:p>
    <w:p w14:paraId="161BFC57" w14:textId="77777777" w:rsidR="00DF5CA8" w:rsidRPr="001137B6" w:rsidRDefault="00DF5CA8" w:rsidP="00DF5CA8">
      <w:pPr>
        <w:spacing w:after="0" w:line="240" w:lineRule="auto"/>
        <w:ind w:firstLine="709"/>
        <w:jc w:val="both"/>
        <w:rPr>
          <w:rFonts w:ascii="Times New Roman" w:hAnsi="Times New Roman"/>
          <w:color w:val="000000"/>
          <w:sz w:val="8"/>
          <w:szCs w:val="24"/>
          <w:lang w:val="en-US"/>
        </w:rPr>
      </w:pPr>
    </w:p>
    <w:p w14:paraId="4AAC4C14" w14:textId="77777777" w:rsidR="00DF5CA8" w:rsidRPr="001137B6" w:rsidRDefault="00DF5CA8" w:rsidP="00DF5CA8">
      <w:pPr>
        <w:spacing w:after="0" w:line="240" w:lineRule="auto"/>
        <w:ind w:firstLine="709"/>
        <w:jc w:val="both"/>
        <w:rPr>
          <w:rFonts w:ascii="Times New Roman" w:hAnsi="Times New Roman"/>
          <w:b/>
          <w:color w:val="000000"/>
          <w:sz w:val="28"/>
          <w:szCs w:val="28"/>
          <w:lang w:val="en-US"/>
        </w:rPr>
      </w:pPr>
      <w:r w:rsidRPr="001137B6">
        <w:rPr>
          <w:rFonts w:ascii="Times New Roman" w:hAnsi="Times New Roman"/>
          <w:b/>
          <w:color w:val="000000"/>
          <w:sz w:val="28"/>
          <w:szCs w:val="28"/>
          <w:lang w:val="en-US"/>
        </w:rPr>
        <w:t xml:space="preserve">Means of education: </w:t>
      </w:r>
    </w:p>
    <w:p w14:paraId="4EEF7721" w14:textId="77777777" w:rsidR="00DF5CA8" w:rsidRPr="001137B6" w:rsidRDefault="00DF5CA8" w:rsidP="00DF5CA8">
      <w:pPr>
        <w:spacing w:after="0" w:line="240" w:lineRule="auto"/>
        <w:ind w:firstLine="709"/>
        <w:jc w:val="both"/>
        <w:rPr>
          <w:rFonts w:ascii="Times New Roman" w:hAnsi="Times New Roman"/>
          <w:i/>
          <w:color w:val="000000"/>
          <w:sz w:val="28"/>
          <w:szCs w:val="28"/>
          <w:lang w:val="en-US"/>
        </w:rPr>
      </w:pPr>
      <w:r w:rsidRPr="001137B6">
        <w:rPr>
          <w:rFonts w:ascii="Times New Roman" w:hAnsi="Times New Roman"/>
          <w:color w:val="000000"/>
          <w:sz w:val="28"/>
          <w:szCs w:val="28"/>
          <w:lang w:val="en-US"/>
        </w:rPr>
        <w:t>- didactic (tables, diagrams, handouts, etc.);</w:t>
      </w:r>
    </w:p>
    <w:p w14:paraId="55C77DB4" w14:textId="759F3800" w:rsidR="009763DE" w:rsidRPr="001137B6" w:rsidRDefault="00DF5CA8" w:rsidP="00A204DD">
      <w:pPr>
        <w:ind w:left="709"/>
        <w:rPr>
          <w:rFonts w:ascii="Times New Roman" w:hAnsi="Times New Roman"/>
          <w:i/>
          <w:color w:val="000000"/>
          <w:sz w:val="28"/>
          <w:szCs w:val="28"/>
          <w:lang w:val="en-US"/>
        </w:rPr>
      </w:pPr>
      <w:r w:rsidRPr="001137B6">
        <w:rPr>
          <w:rFonts w:ascii="Times New Roman" w:hAnsi="Times New Roman"/>
          <w:color w:val="000000"/>
          <w:sz w:val="28"/>
          <w:szCs w:val="28"/>
          <w:lang w:val="en-US"/>
        </w:rPr>
        <w:t>-material and technical</w:t>
      </w:r>
      <w:r w:rsidRPr="001137B6">
        <w:rPr>
          <w:lang w:val="en-US"/>
        </w:rPr>
        <w:t xml:space="preserve"> </w:t>
      </w:r>
      <w:r w:rsidRPr="001137B6">
        <w:rPr>
          <w:rFonts w:ascii="Times New Roman" w:hAnsi="Times New Roman"/>
          <w:i/>
          <w:color w:val="000000"/>
          <w:sz w:val="28"/>
          <w:szCs w:val="28"/>
          <w:lang w:val="en-US"/>
        </w:rPr>
        <w:t>(chalk, board.)</w:t>
      </w:r>
    </w:p>
    <w:sectPr w:rsidR="009763DE" w:rsidRPr="001137B6"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ADDB" w14:textId="77777777" w:rsidR="00E33399" w:rsidRDefault="00E33399" w:rsidP="00CF7355">
      <w:pPr>
        <w:spacing w:after="0" w:line="240" w:lineRule="auto"/>
      </w:pPr>
      <w:r>
        <w:separator/>
      </w:r>
    </w:p>
  </w:endnote>
  <w:endnote w:type="continuationSeparator" w:id="0">
    <w:p w14:paraId="0FA383C1" w14:textId="77777777" w:rsidR="00E33399" w:rsidRDefault="00E33399"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993077"/>
      <w:docPartObj>
        <w:docPartGallery w:val="Page Numbers (Bottom of Page)"/>
        <w:docPartUnique/>
      </w:docPartObj>
    </w:sdtPr>
    <w:sdtContent>
      <w:p w14:paraId="4DDA4EE1" w14:textId="77777777" w:rsidR="001137B6" w:rsidRDefault="001137B6">
        <w:pPr>
          <w:pStyle w:val="aa"/>
          <w:jc w:val="right"/>
        </w:pPr>
        <w:r>
          <w:fldChar w:fldCharType="begin"/>
        </w:r>
        <w:r>
          <w:instrText>PAGE   \* MERGEFORMAT</w:instrText>
        </w:r>
        <w:r>
          <w:fldChar w:fldCharType="separate"/>
        </w:r>
        <w:r>
          <w:rPr>
            <w:noProof/>
          </w:rPr>
          <w:t>2</w:t>
        </w:r>
        <w:r>
          <w:rPr>
            <w:noProof/>
          </w:rPr>
          <w:fldChar w:fldCharType="end"/>
        </w:r>
      </w:p>
    </w:sdtContent>
  </w:sdt>
  <w:p w14:paraId="4B10EAE9" w14:textId="77777777" w:rsidR="001137B6" w:rsidRDefault="00113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F9EB" w14:textId="77777777" w:rsidR="00E33399" w:rsidRDefault="00E33399" w:rsidP="00CF7355">
      <w:pPr>
        <w:spacing w:after="0" w:line="240" w:lineRule="auto"/>
      </w:pPr>
      <w:r>
        <w:separator/>
      </w:r>
    </w:p>
  </w:footnote>
  <w:footnote w:type="continuationSeparator" w:id="0">
    <w:p w14:paraId="4C940A54" w14:textId="77777777" w:rsidR="00E33399" w:rsidRDefault="00E33399"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027BC2"/>
    <w:multiLevelType w:val="hybridMultilevel"/>
    <w:tmpl w:val="3F701EB6"/>
    <w:lvl w:ilvl="0" w:tplc="EFB6AD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EC7F73"/>
    <w:multiLevelType w:val="hybridMultilevel"/>
    <w:tmpl w:val="DD3CC5F4"/>
    <w:lvl w:ilvl="0" w:tplc="B3D43C60">
      <w:start w:val="1"/>
      <w:numFmt w:val="bullet"/>
      <w:lvlText w:val="•"/>
      <w:lvlJc w:val="left"/>
      <w:pPr>
        <w:tabs>
          <w:tab w:val="num" w:pos="720"/>
        </w:tabs>
        <w:ind w:left="720" w:hanging="360"/>
      </w:pPr>
      <w:rPr>
        <w:rFonts w:ascii="Arial" w:hAnsi="Arial" w:hint="default"/>
      </w:rPr>
    </w:lvl>
    <w:lvl w:ilvl="1" w:tplc="8AFC72C6" w:tentative="1">
      <w:start w:val="1"/>
      <w:numFmt w:val="bullet"/>
      <w:lvlText w:val="•"/>
      <w:lvlJc w:val="left"/>
      <w:pPr>
        <w:tabs>
          <w:tab w:val="num" w:pos="1440"/>
        </w:tabs>
        <w:ind w:left="1440" w:hanging="360"/>
      </w:pPr>
      <w:rPr>
        <w:rFonts w:ascii="Arial" w:hAnsi="Arial" w:hint="default"/>
      </w:rPr>
    </w:lvl>
    <w:lvl w:ilvl="2" w:tplc="93CEF4A4" w:tentative="1">
      <w:start w:val="1"/>
      <w:numFmt w:val="bullet"/>
      <w:lvlText w:val="•"/>
      <w:lvlJc w:val="left"/>
      <w:pPr>
        <w:tabs>
          <w:tab w:val="num" w:pos="2160"/>
        </w:tabs>
        <w:ind w:left="2160" w:hanging="360"/>
      </w:pPr>
      <w:rPr>
        <w:rFonts w:ascii="Arial" w:hAnsi="Arial" w:hint="default"/>
      </w:rPr>
    </w:lvl>
    <w:lvl w:ilvl="3" w:tplc="C816A306" w:tentative="1">
      <w:start w:val="1"/>
      <w:numFmt w:val="bullet"/>
      <w:lvlText w:val="•"/>
      <w:lvlJc w:val="left"/>
      <w:pPr>
        <w:tabs>
          <w:tab w:val="num" w:pos="2880"/>
        </w:tabs>
        <w:ind w:left="2880" w:hanging="360"/>
      </w:pPr>
      <w:rPr>
        <w:rFonts w:ascii="Arial" w:hAnsi="Arial" w:hint="default"/>
      </w:rPr>
    </w:lvl>
    <w:lvl w:ilvl="4" w:tplc="C096F4BA" w:tentative="1">
      <w:start w:val="1"/>
      <w:numFmt w:val="bullet"/>
      <w:lvlText w:val="•"/>
      <w:lvlJc w:val="left"/>
      <w:pPr>
        <w:tabs>
          <w:tab w:val="num" w:pos="3600"/>
        </w:tabs>
        <w:ind w:left="3600" w:hanging="360"/>
      </w:pPr>
      <w:rPr>
        <w:rFonts w:ascii="Arial" w:hAnsi="Arial" w:hint="default"/>
      </w:rPr>
    </w:lvl>
    <w:lvl w:ilvl="5" w:tplc="0F34BB54" w:tentative="1">
      <w:start w:val="1"/>
      <w:numFmt w:val="bullet"/>
      <w:lvlText w:val="•"/>
      <w:lvlJc w:val="left"/>
      <w:pPr>
        <w:tabs>
          <w:tab w:val="num" w:pos="4320"/>
        </w:tabs>
        <w:ind w:left="4320" w:hanging="360"/>
      </w:pPr>
      <w:rPr>
        <w:rFonts w:ascii="Arial" w:hAnsi="Arial" w:hint="default"/>
      </w:rPr>
    </w:lvl>
    <w:lvl w:ilvl="6" w:tplc="29DAF202" w:tentative="1">
      <w:start w:val="1"/>
      <w:numFmt w:val="bullet"/>
      <w:lvlText w:val="•"/>
      <w:lvlJc w:val="left"/>
      <w:pPr>
        <w:tabs>
          <w:tab w:val="num" w:pos="5040"/>
        </w:tabs>
        <w:ind w:left="5040" w:hanging="360"/>
      </w:pPr>
      <w:rPr>
        <w:rFonts w:ascii="Arial" w:hAnsi="Arial" w:hint="default"/>
      </w:rPr>
    </w:lvl>
    <w:lvl w:ilvl="7" w:tplc="B6847CD2" w:tentative="1">
      <w:start w:val="1"/>
      <w:numFmt w:val="bullet"/>
      <w:lvlText w:val="•"/>
      <w:lvlJc w:val="left"/>
      <w:pPr>
        <w:tabs>
          <w:tab w:val="num" w:pos="5760"/>
        </w:tabs>
        <w:ind w:left="5760" w:hanging="360"/>
      </w:pPr>
      <w:rPr>
        <w:rFonts w:ascii="Arial" w:hAnsi="Arial" w:hint="default"/>
      </w:rPr>
    </w:lvl>
    <w:lvl w:ilvl="8" w:tplc="F1DE62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55"/>
    <w:rsid w:val="0000640F"/>
    <w:rsid w:val="00024E60"/>
    <w:rsid w:val="00042B8A"/>
    <w:rsid w:val="00064C3E"/>
    <w:rsid w:val="000726E4"/>
    <w:rsid w:val="000836E2"/>
    <w:rsid w:val="000B038E"/>
    <w:rsid w:val="000D708D"/>
    <w:rsid w:val="00104C6C"/>
    <w:rsid w:val="00106EE4"/>
    <w:rsid w:val="001137B6"/>
    <w:rsid w:val="00136B7E"/>
    <w:rsid w:val="00220BC9"/>
    <w:rsid w:val="00234434"/>
    <w:rsid w:val="0024163B"/>
    <w:rsid w:val="002648DD"/>
    <w:rsid w:val="002749B5"/>
    <w:rsid w:val="0029524F"/>
    <w:rsid w:val="002B5FA7"/>
    <w:rsid w:val="002F669A"/>
    <w:rsid w:val="00305C98"/>
    <w:rsid w:val="00307024"/>
    <w:rsid w:val="00321A77"/>
    <w:rsid w:val="00321FDB"/>
    <w:rsid w:val="003314E4"/>
    <w:rsid w:val="003850FA"/>
    <w:rsid w:val="003A3DF1"/>
    <w:rsid w:val="003A7817"/>
    <w:rsid w:val="00405C4B"/>
    <w:rsid w:val="00466CE6"/>
    <w:rsid w:val="004711E5"/>
    <w:rsid w:val="004775A6"/>
    <w:rsid w:val="004B1182"/>
    <w:rsid w:val="00511905"/>
    <w:rsid w:val="0052792A"/>
    <w:rsid w:val="00586A55"/>
    <w:rsid w:val="005913A0"/>
    <w:rsid w:val="00616B40"/>
    <w:rsid w:val="00685063"/>
    <w:rsid w:val="006C24E6"/>
    <w:rsid w:val="006D2B31"/>
    <w:rsid w:val="006E5406"/>
    <w:rsid w:val="0075623B"/>
    <w:rsid w:val="00774A23"/>
    <w:rsid w:val="0079716A"/>
    <w:rsid w:val="007B76BD"/>
    <w:rsid w:val="007E650F"/>
    <w:rsid w:val="008B2B6F"/>
    <w:rsid w:val="008B7EDF"/>
    <w:rsid w:val="008C1BB4"/>
    <w:rsid w:val="00932CD7"/>
    <w:rsid w:val="00951144"/>
    <w:rsid w:val="009763DE"/>
    <w:rsid w:val="00994453"/>
    <w:rsid w:val="009A3577"/>
    <w:rsid w:val="00A204DD"/>
    <w:rsid w:val="00A45FDC"/>
    <w:rsid w:val="00A60D43"/>
    <w:rsid w:val="00A84E27"/>
    <w:rsid w:val="00AE2769"/>
    <w:rsid w:val="00AE56E1"/>
    <w:rsid w:val="00AE75A9"/>
    <w:rsid w:val="00B76B32"/>
    <w:rsid w:val="00BD661B"/>
    <w:rsid w:val="00C05E63"/>
    <w:rsid w:val="00C275C6"/>
    <w:rsid w:val="00C33FB9"/>
    <w:rsid w:val="00C86862"/>
    <w:rsid w:val="00CA41C5"/>
    <w:rsid w:val="00CB5A68"/>
    <w:rsid w:val="00CE7F0C"/>
    <w:rsid w:val="00CF7355"/>
    <w:rsid w:val="00DA1FE4"/>
    <w:rsid w:val="00DB5531"/>
    <w:rsid w:val="00DD4E9B"/>
    <w:rsid w:val="00DE287D"/>
    <w:rsid w:val="00DF5CA8"/>
    <w:rsid w:val="00DF775C"/>
    <w:rsid w:val="00E33399"/>
    <w:rsid w:val="00E65E7E"/>
    <w:rsid w:val="00E72595"/>
    <w:rsid w:val="00F156F8"/>
    <w:rsid w:val="00F3440A"/>
    <w:rsid w:val="00FA5D02"/>
    <w:rsid w:val="00FC3BE2"/>
    <w:rsid w:val="00FD268C"/>
    <w:rsid w:val="00FE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3258"/>
  <w15:docId w15:val="{3464A74B-7EDA-4634-8234-5F0C01C2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5">
    <w:name w:val="heading 5"/>
    <w:basedOn w:val="a"/>
    <w:next w:val="a"/>
    <w:link w:val="50"/>
    <w:uiPriority w:val="9"/>
    <w:semiHidden/>
    <w:unhideWhenUsed/>
    <w:qFormat/>
    <w:rsid w:val="00CE7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234434"/>
    <w:pPr>
      <w:spacing w:after="0" w:line="240" w:lineRule="auto"/>
    </w:pPr>
  </w:style>
  <w:style w:type="character" w:customStyle="1" w:styleId="50">
    <w:name w:val="Заголовок 5 Знак"/>
    <w:basedOn w:val="a0"/>
    <w:link w:val="5"/>
    <w:uiPriority w:val="9"/>
    <w:semiHidden/>
    <w:rsid w:val="00CE7F0C"/>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5883">
      <w:bodyDiv w:val="1"/>
      <w:marLeft w:val="0"/>
      <w:marRight w:val="0"/>
      <w:marTop w:val="0"/>
      <w:marBottom w:val="0"/>
      <w:divBdr>
        <w:top w:val="none" w:sz="0" w:space="0" w:color="auto"/>
        <w:left w:val="none" w:sz="0" w:space="0" w:color="auto"/>
        <w:bottom w:val="none" w:sz="0" w:space="0" w:color="auto"/>
        <w:right w:val="none" w:sz="0" w:space="0" w:color="auto"/>
      </w:divBdr>
    </w:div>
    <w:div w:id="261914443">
      <w:bodyDiv w:val="1"/>
      <w:marLeft w:val="0"/>
      <w:marRight w:val="0"/>
      <w:marTop w:val="0"/>
      <w:marBottom w:val="0"/>
      <w:divBdr>
        <w:top w:val="none" w:sz="0" w:space="0" w:color="auto"/>
        <w:left w:val="none" w:sz="0" w:space="0" w:color="auto"/>
        <w:bottom w:val="none" w:sz="0" w:space="0" w:color="auto"/>
        <w:right w:val="none" w:sz="0" w:space="0" w:color="auto"/>
      </w:divBdr>
    </w:div>
    <w:div w:id="379591657">
      <w:bodyDiv w:val="1"/>
      <w:marLeft w:val="0"/>
      <w:marRight w:val="0"/>
      <w:marTop w:val="0"/>
      <w:marBottom w:val="0"/>
      <w:divBdr>
        <w:top w:val="none" w:sz="0" w:space="0" w:color="auto"/>
        <w:left w:val="none" w:sz="0" w:space="0" w:color="auto"/>
        <w:bottom w:val="none" w:sz="0" w:space="0" w:color="auto"/>
        <w:right w:val="none" w:sz="0" w:space="0" w:color="auto"/>
      </w:divBdr>
    </w:div>
    <w:div w:id="466510150">
      <w:bodyDiv w:val="1"/>
      <w:marLeft w:val="0"/>
      <w:marRight w:val="0"/>
      <w:marTop w:val="0"/>
      <w:marBottom w:val="0"/>
      <w:divBdr>
        <w:top w:val="none" w:sz="0" w:space="0" w:color="auto"/>
        <w:left w:val="none" w:sz="0" w:space="0" w:color="auto"/>
        <w:bottom w:val="none" w:sz="0" w:space="0" w:color="auto"/>
        <w:right w:val="none" w:sz="0" w:space="0" w:color="auto"/>
      </w:divBdr>
    </w:div>
    <w:div w:id="517625051">
      <w:bodyDiv w:val="1"/>
      <w:marLeft w:val="0"/>
      <w:marRight w:val="0"/>
      <w:marTop w:val="0"/>
      <w:marBottom w:val="0"/>
      <w:divBdr>
        <w:top w:val="none" w:sz="0" w:space="0" w:color="auto"/>
        <w:left w:val="none" w:sz="0" w:space="0" w:color="auto"/>
        <w:bottom w:val="none" w:sz="0" w:space="0" w:color="auto"/>
        <w:right w:val="none" w:sz="0" w:space="0" w:color="auto"/>
      </w:divBdr>
    </w:div>
    <w:div w:id="562716085">
      <w:bodyDiv w:val="1"/>
      <w:marLeft w:val="0"/>
      <w:marRight w:val="0"/>
      <w:marTop w:val="0"/>
      <w:marBottom w:val="0"/>
      <w:divBdr>
        <w:top w:val="none" w:sz="0" w:space="0" w:color="auto"/>
        <w:left w:val="none" w:sz="0" w:space="0" w:color="auto"/>
        <w:bottom w:val="none" w:sz="0" w:space="0" w:color="auto"/>
        <w:right w:val="none" w:sz="0" w:space="0" w:color="auto"/>
      </w:divBdr>
    </w:div>
    <w:div w:id="697658050">
      <w:bodyDiv w:val="1"/>
      <w:marLeft w:val="0"/>
      <w:marRight w:val="0"/>
      <w:marTop w:val="0"/>
      <w:marBottom w:val="0"/>
      <w:divBdr>
        <w:top w:val="none" w:sz="0" w:space="0" w:color="auto"/>
        <w:left w:val="none" w:sz="0" w:space="0" w:color="auto"/>
        <w:bottom w:val="none" w:sz="0" w:space="0" w:color="auto"/>
        <w:right w:val="none" w:sz="0" w:space="0" w:color="auto"/>
      </w:divBdr>
    </w:div>
    <w:div w:id="824517580">
      <w:bodyDiv w:val="1"/>
      <w:marLeft w:val="0"/>
      <w:marRight w:val="0"/>
      <w:marTop w:val="0"/>
      <w:marBottom w:val="0"/>
      <w:divBdr>
        <w:top w:val="none" w:sz="0" w:space="0" w:color="auto"/>
        <w:left w:val="none" w:sz="0" w:space="0" w:color="auto"/>
        <w:bottom w:val="none" w:sz="0" w:space="0" w:color="auto"/>
        <w:right w:val="none" w:sz="0" w:space="0" w:color="auto"/>
      </w:divBdr>
    </w:div>
    <w:div w:id="856117167">
      <w:bodyDiv w:val="1"/>
      <w:marLeft w:val="0"/>
      <w:marRight w:val="0"/>
      <w:marTop w:val="0"/>
      <w:marBottom w:val="0"/>
      <w:divBdr>
        <w:top w:val="none" w:sz="0" w:space="0" w:color="auto"/>
        <w:left w:val="none" w:sz="0" w:space="0" w:color="auto"/>
        <w:bottom w:val="none" w:sz="0" w:space="0" w:color="auto"/>
        <w:right w:val="none" w:sz="0" w:space="0" w:color="auto"/>
      </w:divBdr>
    </w:div>
    <w:div w:id="857549016">
      <w:bodyDiv w:val="1"/>
      <w:marLeft w:val="0"/>
      <w:marRight w:val="0"/>
      <w:marTop w:val="0"/>
      <w:marBottom w:val="0"/>
      <w:divBdr>
        <w:top w:val="none" w:sz="0" w:space="0" w:color="auto"/>
        <w:left w:val="none" w:sz="0" w:space="0" w:color="auto"/>
        <w:bottom w:val="none" w:sz="0" w:space="0" w:color="auto"/>
        <w:right w:val="none" w:sz="0" w:space="0" w:color="auto"/>
      </w:divBdr>
    </w:div>
    <w:div w:id="977808204">
      <w:bodyDiv w:val="1"/>
      <w:marLeft w:val="0"/>
      <w:marRight w:val="0"/>
      <w:marTop w:val="0"/>
      <w:marBottom w:val="0"/>
      <w:divBdr>
        <w:top w:val="none" w:sz="0" w:space="0" w:color="auto"/>
        <w:left w:val="none" w:sz="0" w:space="0" w:color="auto"/>
        <w:bottom w:val="none" w:sz="0" w:space="0" w:color="auto"/>
        <w:right w:val="none" w:sz="0" w:space="0" w:color="auto"/>
      </w:divBdr>
    </w:div>
    <w:div w:id="1131943451">
      <w:bodyDiv w:val="1"/>
      <w:marLeft w:val="0"/>
      <w:marRight w:val="0"/>
      <w:marTop w:val="0"/>
      <w:marBottom w:val="0"/>
      <w:divBdr>
        <w:top w:val="none" w:sz="0" w:space="0" w:color="auto"/>
        <w:left w:val="none" w:sz="0" w:space="0" w:color="auto"/>
        <w:bottom w:val="none" w:sz="0" w:space="0" w:color="auto"/>
        <w:right w:val="none" w:sz="0" w:space="0" w:color="auto"/>
      </w:divBdr>
    </w:div>
    <w:div w:id="1304964823">
      <w:bodyDiv w:val="1"/>
      <w:marLeft w:val="0"/>
      <w:marRight w:val="0"/>
      <w:marTop w:val="0"/>
      <w:marBottom w:val="0"/>
      <w:divBdr>
        <w:top w:val="none" w:sz="0" w:space="0" w:color="auto"/>
        <w:left w:val="none" w:sz="0" w:space="0" w:color="auto"/>
        <w:bottom w:val="none" w:sz="0" w:space="0" w:color="auto"/>
        <w:right w:val="none" w:sz="0" w:space="0" w:color="auto"/>
      </w:divBdr>
    </w:div>
    <w:div w:id="1771197978">
      <w:bodyDiv w:val="1"/>
      <w:marLeft w:val="0"/>
      <w:marRight w:val="0"/>
      <w:marTop w:val="0"/>
      <w:marBottom w:val="0"/>
      <w:divBdr>
        <w:top w:val="none" w:sz="0" w:space="0" w:color="auto"/>
        <w:left w:val="none" w:sz="0" w:space="0" w:color="auto"/>
        <w:bottom w:val="none" w:sz="0" w:space="0" w:color="auto"/>
        <w:right w:val="none" w:sz="0" w:space="0" w:color="auto"/>
      </w:divBdr>
    </w:div>
    <w:div w:id="1798643383">
      <w:bodyDiv w:val="1"/>
      <w:marLeft w:val="0"/>
      <w:marRight w:val="0"/>
      <w:marTop w:val="0"/>
      <w:marBottom w:val="0"/>
      <w:divBdr>
        <w:top w:val="none" w:sz="0" w:space="0" w:color="auto"/>
        <w:left w:val="none" w:sz="0" w:space="0" w:color="auto"/>
        <w:bottom w:val="none" w:sz="0" w:space="0" w:color="auto"/>
        <w:right w:val="none" w:sz="0" w:space="0" w:color="auto"/>
      </w:divBdr>
    </w:div>
    <w:div w:id="180951743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Дарья Карманова</cp:lastModifiedBy>
  <cp:revision>2</cp:revision>
  <cp:lastPrinted>2019-02-05T10:00:00Z</cp:lastPrinted>
  <dcterms:created xsi:type="dcterms:W3CDTF">2021-03-16T19:13:00Z</dcterms:created>
  <dcterms:modified xsi:type="dcterms:W3CDTF">2021-03-16T19:13:00Z</dcterms:modified>
</cp:coreProperties>
</file>