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667EC8" w:rsidP="009B1164">
      <w:pPr>
        <w:jc w:val="center"/>
        <w:rPr>
          <w:b/>
          <w:caps/>
          <w:sz w:val="28"/>
        </w:rPr>
      </w:pPr>
      <w:r>
        <w:rPr>
          <w:b/>
          <w:caps/>
          <w:sz w:val="28"/>
        </w:rPr>
        <w:t>«</w:t>
      </w:r>
      <w:r w:rsidR="00BC63F0" w:rsidRPr="00181082">
        <w:rPr>
          <w:b/>
          <w:caps/>
          <w:sz w:val="28"/>
        </w:rPr>
        <w:t xml:space="preserve">Уход за больными терапевтического </w:t>
      </w:r>
    </w:p>
    <w:p w:rsidR="00BC63F0" w:rsidRPr="00181082" w:rsidRDefault="00BC63F0" w:rsidP="009B1164">
      <w:pPr>
        <w:jc w:val="center"/>
        <w:rPr>
          <w:b/>
          <w:caps/>
          <w:sz w:val="28"/>
        </w:rPr>
      </w:pPr>
      <w:r w:rsidRPr="00181082">
        <w:rPr>
          <w:b/>
          <w:caps/>
          <w:sz w:val="28"/>
        </w:rPr>
        <w:t>и хирургического профиля»</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BC63F0" w:rsidRPr="00181082" w:rsidRDefault="00BC63F0" w:rsidP="009B1164">
      <w:pPr>
        <w:jc w:val="center"/>
        <w:rPr>
          <w:i/>
          <w:sz w:val="28"/>
        </w:rPr>
      </w:pPr>
      <w:r w:rsidRPr="00181082">
        <w:rPr>
          <w:i/>
          <w:sz w:val="28"/>
        </w:rPr>
        <w:t>31.05.01.</w:t>
      </w:r>
      <w:r w:rsidR="00F45273">
        <w:rPr>
          <w:i/>
          <w:sz w:val="28"/>
        </w:rPr>
        <w:t xml:space="preserve"> </w:t>
      </w:r>
      <w:r w:rsidRPr="00181082">
        <w:rPr>
          <w:i/>
          <w:sz w:val="28"/>
        </w:rPr>
        <w:t>Лечебное дело</w:t>
      </w:r>
    </w:p>
    <w:p w:rsidR="00BC63F0" w:rsidRPr="00181082" w:rsidRDefault="00BC63F0" w:rsidP="009B1164">
      <w:pPr>
        <w:jc w:val="center"/>
        <w:rPr>
          <w:sz w:val="28"/>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ind w:firstLine="709"/>
        <w:jc w:val="both"/>
        <w:rPr>
          <w:color w:val="000000"/>
          <w:sz w:val="24"/>
          <w:szCs w:val="24"/>
        </w:rPr>
      </w:pPr>
      <w:r w:rsidRPr="00181082">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81082">
        <w:rPr>
          <w:i/>
          <w:color w:val="000000"/>
          <w:sz w:val="24"/>
          <w:szCs w:val="24"/>
        </w:rPr>
        <w:t>31.05.01. Лечебное дело</w:t>
      </w:r>
      <w:r w:rsidRPr="00181082">
        <w:rPr>
          <w:color w:val="000000"/>
          <w:sz w:val="24"/>
          <w:szCs w:val="24"/>
        </w:rPr>
        <w:t>, утвержденной ученым советом ФГБОУ ВО ОрГМУ Минздрава России</w:t>
      </w:r>
    </w:p>
    <w:p w:rsidR="00BC63F0" w:rsidRPr="00181082" w:rsidRDefault="00BC63F0" w:rsidP="009B1164">
      <w:pPr>
        <w:ind w:firstLine="709"/>
        <w:jc w:val="both"/>
        <w:rPr>
          <w:color w:val="000000"/>
          <w:sz w:val="24"/>
          <w:szCs w:val="24"/>
        </w:rPr>
      </w:pPr>
    </w:p>
    <w:p w:rsidR="00BC63F0" w:rsidRPr="00181082" w:rsidRDefault="00BC63F0" w:rsidP="00181082">
      <w:pPr>
        <w:ind w:firstLine="709"/>
        <w:jc w:val="center"/>
        <w:rPr>
          <w:color w:val="000000"/>
          <w:sz w:val="28"/>
          <w:szCs w:val="28"/>
        </w:rPr>
      </w:pPr>
      <w:r w:rsidRPr="00181082">
        <w:rPr>
          <w:color w:val="000000"/>
          <w:sz w:val="28"/>
          <w:szCs w:val="28"/>
        </w:rPr>
        <w:t>протокол №</w:t>
      </w:r>
      <w:r w:rsidR="00667EC8">
        <w:rPr>
          <w:sz w:val="28"/>
          <w:szCs w:val="28"/>
        </w:rPr>
        <w:t xml:space="preserve"> </w:t>
      </w:r>
      <w:bookmarkStart w:id="0" w:name="_GoBack"/>
      <w:r w:rsidR="00667EC8">
        <w:rPr>
          <w:sz w:val="28"/>
          <w:szCs w:val="28"/>
        </w:rPr>
        <w:t>9</w:t>
      </w:r>
      <w:r>
        <w:rPr>
          <w:sz w:val="28"/>
          <w:szCs w:val="28"/>
        </w:rPr>
        <w:t xml:space="preserve"> от </w:t>
      </w:r>
      <w:r w:rsidR="00667EC8">
        <w:rPr>
          <w:sz w:val="28"/>
          <w:szCs w:val="28"/>
        </w:rPr>
        <w:t>30.04.2021</w:t>
      </w:r>
      <w:r w:rsidRPr="00181082">
        <w:rPr>
          <w:color w:val="000000"/>
          <w:sz w:val="28"/>
          <w:szCs w:val="28"/>
        </w:rPr>
        <w:t xml:space="preserve">  </w:t>
      </w:r>
    </w:p>
    <w:bookmarkEnd w:id="0"/>
    <w:p w:rsidR="00BC63F0" w:rsidRPr="00181082" w:rsidRDefault="00BC63F0" w:rsidP="009B1164">
      <w:pPr>
        <w:ind w:firstLine="709"/>
        <w:jc w:val="center"/>
        <w:rPr>
          <w:sz w:val="28"/>
        </w:rPr>
      </w:pPr>
    </w:p>
    <w:p w:rsidR="00BC63F0" w:rsidRPr="00181082" w:rsidRDefault="00BC63F0" w:rsidP="009B1164">
      <w:pPr>
        <w:ind w:firstLine="709"/>
        <w:jc w:val="center"/>
        <w:rPr>
          <w:sz w:val="28"/>
        </w:rPr>
      </w:pPr>
    </w:p>
    <w:p w:rsidR="00BC63F0" w:rsidRPr="00181082" w:rsidRDefault="00BC63F0" w:rsidP="009B1164">
      <w:pPr>
        <w:ind w:firstLine="709"/>
        <w:jc w:val="center"/>
        <w:rPr>
          <w:sz w:val="28"/>
        </w:rPr>
      </w:pPr>
      <w:r w:rsidRPr="00181082">
        <w:rPr>
          <w:sz w:val="28"/>
        </w:rPr>
        <w:t>Оренбург</w:t>
      </w: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2</w:t>
            </w:r>
          </w:p>
        </w:tc>
        <w:tc>
          <w:tcPr>
            <w:tcW w:w="3261" w:type="dxa"/>
          </w:tcPr>
          <w:p w:rsidR="00BC63F0" w:rsidRPr="00181082" w:rsidRDefault="00BC63F0" w:rsidP="00181082">
            <w:pPr>
              <w:ind w:firstLine="709"/>
              <w:jc w:val="center"/>
              <w:rPr>
                <w:sz w:val="28"/>
                <w:szCs w:val="28"/>
              </w:rPr>
            </w:pPr>
          </w:p>
        </w:tc>
        <w:tc>
          <w:tcPr>
            <w:tcW w:w="2126" w:type="dxa"/>
          </w:tcPr>
          <w:p w:rsidR="00BC63F0" w:rsidRPr="00181082" w:rsidRDefault="00BC63F0" w:rsidP="00181082">
            <w:pPr>
              <w:rPr>
                <w:sz w:val="28"/>
                <w:szCs w:val="28"/>
              </w:rPr>
            </w:pPr>
            <w:r w:rsidRPr="00181082">
              <w:rPr>
                <w:sz w:val="28"/>
                <w:szCs w:val="28"/>
              </w:rPr>
              <w:t>подготовка презентаций</w:t>
            </w:r>
          </w:p>
        </w:tc>
        <w:tc>
          <w:tcPr>
            <w:tcW w:w="2287" w:type="dxa"/>
          </w:tcPr>
          <w:p w:rsidR="00BC63F0" w:rsidRPr="00181082" w:rsidRDefault="00BC63F0" w:rsidP="00181082">
            <w:pPr>
              <w:jc w:val="center"/>
              <w:rPr>
                <w:sz w:val="28"/>
                <w:szCs w:val="28"/>
              </w:rPr>
            </w:pPr>
            <w:r w:rsidRPr="00181082">
              <w:rPr>
                <w:sz w:val="28"/>
                <w:szCs w:val="28"/>
              </w:rPr>
              <w:t>Представление презентации</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3</w:t>
            </w:r>
          </w:p>
        </w:tc>
        <w:tc>
          <w:tcPr>
            <w:tcW w:w="3261" w:type="dxa"/>
          </w:tcPr>
          <w:p w:rsidR="00BC63F0" w:rsidRPr="00181082" w:rsidRDefault="00BC63F0" w:rsidP="00181082">
            <w:pPr>
              <w:ind w:firstLine="709"/>
              <w:jc w:val="center"/>
              <w:rPr>
                <w:sz w:val="28"/>
                <w:szCs w:val="28"/>
              </w:rPr>
            </w:pPr>
          </w:p>
        </w:tc>
        <w:tc>
          <w:tcPr>
            <w:tcW w:w="2126" w:type="dxa"/>
          </w:tcPr>
          <w:p w:rsidR="00BC63F0" w:rsidRPr="00181082" w:rsidRDefault="00BC63F0" w:rsidP="00181082">
            <w:pPr>
              <w:rPr>
                <w:sz w:val="28"/>
                <w:szCs w:val="28"/>
              </w:rPr>
            </w:pPr>
            <w:r w:rsidRPr="00181082">
              <w:rPr>
                <w:sz w:val="28"/>
                <w:szCs w:val="28"/>
              </w:rPr>
              <w:t xml:space="preserve">Подготовка </w:t>
            </w:r>
            <w:r w:rsidRPr="00181082">
              <w:rPr>
                <w:sz w:val="28"/>
                <w:szCs w:val="28"/>
              </w:rPr>
              <w:lastRenderedPageBreak/>
              <w:t>памятка для пациента</w:t>
            </w:r>
          </w:p>
        </w:tc>
        <w:tc>
          <w:tcPr>
            <w:tcW w:w="2287" w:type="dxa"/>
          </w:tcPr>
          <w:p w:rsidR="00BC63F0" w:rsidRPr="00181082" w:rsidRDefault="00BC63F0" w:rsidP="00181082">
            <w:pPr>
              <w:jc w:val="center"/>
              <w:rPr>
                <w:sz w:val="28"/>
                <w:szCs w:val="28"/>
              </w:rPr>
            </w:pPr>
            <w:r w:rsidRPr="00181082">
              <w:rPr>
                <w:sz w:val="28"/>
                <w:szCs w:val="28"/>
              </w:rPr>
              <w:lastRenderedPageBreak/>
              <w:t xml:space="preserve">Контроль </w:t>
            </w:r>
          </w:p>
          <w:p w:rsidR="00BC63F0" w:rsidRPr="00181082" w:rsidRDefault="00BC63F0" w:rsidP="00181082">
            <w:pPr>
              <w:jc w:val="center"/>
              <w:rPr>
                <w:sz w:val="28"/>
                <w:szCs w:val="28"/>
              </w:rPr>
            </w:pPr>
            <w:r w:rsidRPr="00181082">
              <w:rPr>
                <w:sz w:val="28"/>
                <w:szCs w:val="28"/>
              </w:rPr>
              <w:lastRenderedPageBreak/>
              <w:t xml:space="preserve">выполнения </w:t>
            </w:r>
          </w:p>
          <w:p w:rsidR="00BC63F0" w:rsidRPr="00181082" w:rsidRDefault="00BC63F0" w:rsidP="00181082">
            <w:pPr>
              <w:jc w:val="center"/>
              <w:rPr>
                <w:sz w:val="28"/>
                <w:szCs w:val="28"/>
              </w:rPr>
            </w:pPr>
            <w:r w:rsidRPr="00181082">
              <w:rPr>
                <w:sz w:val="28"/>
                <w:szCs w:val="28"/>
              </w:rPr>
              <w:t>практического задания</w:t>
            </w:r>
          </w:p>
        </w:tc>
        <w:tc>
          <w:tcPr>
            <w:tcW w:w="1959" w:type="dxa"/>
          </w:tcPr>
          <w:p w:rsidR="00BC63F0" w:rsidRPr="00181082" w:rsidRDefault="00BC63F0" w:rsidP="00181082">
            <w:r w:rsidRPr="00181082">
              <w:rPr>
                <w:sz w:val="28"/>
                <w:szCs w:val="28"/>
              </w:rPr>
              <w:lastRenderedPageBreak/>
              <w:t>внеаудитор</w:t>
            </w:r>
            <w:r w:rsidRPr="00181082">
              <w:rPr>
                <w:sz w:val="28"/>
                <w:szCs w:val="28"/>
              </w:rPr>
              <w:lastRenderedPageBreak/>
              <w:t>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lastRenderedPageBreak/>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C63F0" w:rsidRPr="00181082" w:rsidTr="00A461A7">
        <w:tc>
          <w:tcPr>
            <w:tcW w:w="10195" w:type="dxa"/>
            <w:gridSpan w:val="5"/>
          </w:tcPr>
          <w:p w:rsidR="00BC63F0" w:rsidRPr="00181082" w:rsidRDefault="00BC63F0" w:rsidP="00F45273">
            <w:pPr>
              <w:ind w:firstLine="709"/>
              <w:jc w:val="both"/>
              <w:rPr>
                <w:i/>
                <w:sz w:val="28"/>
                <w:szCs w:val="28"/>
              </w:rPr>
            </w:pPr>
            <w:r w:rsidRPr="00DF152D">
              <w:rPr>
                <w:b/>
                <w:color w:val="000000"/>
                <w:sz w:val="28"/>
                <w:szCs w:val="28"/>
              </w:rPr>
              <w:t>Модуль  1</w:t>
            </w:r>
            <w:r w:rsidRPr="00DF152D">
              <w:rPr>
                <w:color w:val="000000"/>
                <w:sz w:val="28"/>
                <w:szCs w:val="28"/>
              </w:rPr>
              <w:t xml:space="preserve">. </w:t>
            </w:r>
            <w:r w:rsidR="00F45273" w:rsidRPr="00F45273">
              <w:rPr>
                <w:b/>
                <w:color w:val="000000"/>
                <w:sz w:val="28"/>
                <w:szCs w:val="28"/>
              </w:rPr>
              <w:t>О</w:t>
            </w:r>
            <w:r w:rsidR="00F45273" w:rsidRPr="00F45273">
              <w:rPr>
                <w:b/>
                <w:color w:val="000000"/>
                <w:sz w:val="27"/>
                <w:szCs w:val="27"/>
                <w:shd w:val="clear" w:color="auto" w:fill="FFFFFF"/>
              </w:rPr>
              <w:t>сновные принципы организации общего ухода за пациентом</w:t>
            </w:r>
          </w:p>
        </w:tc>
      </w:tr>
      <w:tr w:rsidR="00BC63F0" w:rsidRPr="00181082" w:rsidTr="00A461A7">
        <w:tc>
          <w:tcPr>
            <w:tcW w:w="562" w:type="dxa"/>
            <w:vMerge w:val="restart"/>
          </w:tcPr>
          <w:p w:rsidR="00BC63F0" w:rsidRPr="00181082" w:rsidRDefault="00BC63F0" w:rsidP="00181082">
            <w:pPr>
              <w:ind w:firstLine="29"/>
              <w:jc w:val="center"/>
              <w:rPr>
                <w:sz w:val="28"/>
                <w:highlight w:val="yellow"/>
              </w:rPr>
            </w:pPr>
            <w:r w:rsidRPr="00DB4D6F">
              <w:rPr>
                <w:sz w:val="28"/>
              </w:rPr>
              <w:t>1</w:t>
            </w:r>
            <w:r>
              <w:rPr>
                <w:sz w:val="28"/>
              </w:rPr>
              <w:t>.</w:t>
            </w:r>
          </w:p>
        </w:tc>
        <w:tc>
          <w:tcPr>
            <w:tcW w:w="3261" w:type="dxa"/>
            <w:vMerge w:val="restart"/>
          </w:tcPr>
          <w:p w:rsidR="00BC63F0" w:rsidRPr="001E657C" w:rsidRDefault="00F45273" w:rsidP="0064682F">
            <w:pPr>
              <w:rPr>
                <w:color w:val="000000"/>
                <w:sz w:val="28"/>
                <w:szCs w:val="28"/>
              </w:rPr>
            </w:pPr>
            <w:r>
              <w:rPr>
                <w:color w:val="000000"/>
                <w:sz w:val="28"/>
                <w:szCs w:val="28"/>
              </w:rPr>
              <w:t xml:space="preserve">Тема </w:t>
            </w:r>
            <w:r w:rsidR="00542481">
              <w:rPr>
                <w:color w:val="000000"/>
                <w:sz w:val="28"/>
                <w:szCs w:val="28"/>
              </w:rPr>
              <w:t xml:space="preserve">1 </w:t>
            </w:r>
            <w:r w:rsidR="00BC63F0">
              <w:rPr>
                <w:color w:val="000000"/>
                <w:sz w:val="28"/>
                <w:szCs w:val="28"/>
              </w:rPr>
              <w:t>«</w:t>
            </w:r>
            <w:r w:rsidRPr="00F45273">
              <w:rPr>
                <w:color w:val="000000"/>
                <w:sz w:val="28"/>
                <w:szCs w:val="28"/>
              </w:rPr>
              <w:t>Уход за больными. Введение в предмет. Больница: структура, функции.</w:t>
            </w:r>
            <w:r w:rsidR="00BC63F0">
              <w:rPr>
                <w:color w:val="000000"/>
                <w:sz w:val="28"/>
                <w:szCs w:val="28"/>
              </w:rPr>
              <w:t>»</w:t>
            </w:r>
          </w:p>
          <w:p w:rsidR="00BC63F0" w:rsidRPr="00DB4D6F" w:rsidRDefault="00BC63F0" w:rsidP="0064682F">
            <w:pPr>
              <w:ind w:right="-293"/>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DB4D6F" w:rsidRDefault="00BC63F0" w:rsidP="0064682F">
            <w:pPr>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181082" w:rsidRDefault="00BC63F0" w:rsidP="00181082">
            <w:pPr>
              <w:ind w:firstLine="29"/>
              <w:jc w:val="center"/>
              <w:rPr>
                <w:sz w:val="28"/>
                <w:highlight w:val="yellow"/>
              </w:rPr>
            </w:pPr>
            <w:r w:rsidRPr="00DB4D6F">
              <w:rPr>
                <w:sz w:val="28"/>
              </w:rPr>
              <w:t>2</w:t>
            </w:r>
            <w:r>
              <w:rPr>
                <w:sz w:val="28"/>
              </w:rPr>
              <w:t>.</w:t>
            </w:r>
          </w:p>
        </w:tc>
        <w:tc>
          <w:tcPr>
            <w:tcW w:w="3261" w:type="dxa"/>
            <w:vMerge w:val="restart"/>
          </w:tcPr>
          <w:p w:rsidR="00BC63F0" w:rsidRPr="00A57632" w:rsidRDefault="00BC63F0" w:rsidP="0064682F">
            <w:pPr>
              <w:rPr>
                <w:color w:val="000000"/>
                <w:sz w:val="28"/>
                <w:szCs w:val="28"/>
                <w:u w:val="single"/>
              </w:rPr>
            </w:pPr>
            <w:r w:rsidRPr="00DB4D6F">
              <w:rPr>
                <w:color w:val="000000"/>
                <w:sz w:val="28"/>
                <w:szCs w:val="28"/>
              </w:rPr>
              <w:t xml:space="preserve">Тема </w:t>
            </w:r>
            <w:r w:rsidR="00F45273">
              <w:rPr>
                <w:color w:val="000000"/>
                <w:sz w:val="28"/>
                <w:szCs w:val="28"/>
              </w:rPr>
              <w:t>2</w:t>
            </w:r>
            <w:r w:rsidRPr="00DB4D6F">
              <w:rPr>
                <w:color w:val="000000"/>
                <w:sz w:val="28"/>
                <w:szCs w:val="28"/>
              </w:rPr>
              <w:t xml:space="preserve"> </w:t>
            </w:r>
            <w:r>
              <w:rPr>
                <w:color w:val="000000"/>
                <w:sz w:val="28"/>
                <w:szCs w:val="28"/>
              </w:rPr>
              <w:t>«</w:t>
            </w:r>
            <w:r w:rsidR="00F45273" w:rsidRPr="00F45273">
              <w:rPr>
                <w:color w:val="000000"/>
                <w:sz w:val="28"/>
                <w:szCs w:val="28"/>
              </w:rPr>
              <w:t>Инфекционная безопасность и инфекционный контроль в медицинской организации.</w:t>
            </w:r>
            <w:r>
              <w:rPr>
                <w:color w:val="000000"/>
                <w:sz w:val="28"/>
                <w:szCs w:val="28"/>
              </w:rPr>
              <w:t>»</w:t>
            </w:r>
          </w:p>
          <w:p w:rsidR="00BC63F0" w:rsidRPr="00DB4D6F" w:rsidRDefault="00BC63F0" w:rsidP="0064682F">
            <w:pPr>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64682F">
            <w:pPr>
              <w:jc w:val="both"/>
              <w:rPr>
                <w:sz w:val="28"/>
                <w:highlight w:val="yellow"/>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181082" w:rsidRDefault="00BC63F0" w:rsidP="00181082">
            <w:pPr>
              <w:ind w:firstLine="29"/>
              <w:jc w:val="center"/>
              <w:rPr>
                <w:sz w:val="28"/>
                <w:highlight w:val="yellow"/>
              </w:rPr>
            </w:pPr>
            <w:r w:rsidRPr="00DB4D6F">
              <w:rPr>
                <w:sz w:val="28"/>
              </w:rPr>
              <w:t>3</w:t>
            </w:r>
            <w:r>
              <w:rPr>
                <w:sz w:val="28"/>
              </w:rPr>
              <w:t>.</w:t>
            </w:r>
          </w:p>
        </w:tc>
        <w:tc>
          <w:tcPr>
            <w:tcW w:w="3261" w:type="dxa"/>
            <w:vMerge w:val="restart"/>
          </w:tcPr>
          <w:p w:rsidR="00BC63F0" w:rsidRPr="00A57632" w:rsidRDefault="00BC63F0" w:rsidP="0064682F">
            <w:pPr>
              <w:rPr>
                <w:color w:val="000000"/>
                <w:sz w:val="28"/>
                <w:szCs w:val="28"/>
                <w:u w:val="single"/>
              </w:rPr>
            </w:pPr>
            <w:r>
              <w:rPr>
                <w:color w:val="000000"/>
                <w:sz w:val="28"/>
                <w:szCs w:val="28"/>
              </w:rPr>
              <w:t xml:space="preserve">Тема </w:t>
            </w:r>
            <w:r w:rsidR="00542481">
              <w:rPr>
                <w:color w:val="000000"/>
                <w:sz w:val="28"/>
                <w:szCs w:val="28"/>
              </w:rPr>
              <w:t xml:space="preserve">3 </w:t>
            </w:r>
            <w:r>
              <w:rPr>
                <w:color w:val="000000"/>
                <w:sz w:val="28"/>
                <w:szCs w:val="28"/>
              </w:rPr>
              <w:t>«</w:t>
            </w:r>
            <w:r w:rsidR="00F45273" w:rsidRPr="00F45273">
              <w:rPr>
                <w:color w:val="000000"/>
                <w:sz w:val="28"/>
                <w:szCs w:val="28"/>
              </w:rPr>
              <w:t>Организация питания пациентов в стационаре</w:t>
            </w:r>
            <w:r>
              <w:rPr>
                <w:color w:val="000000"/>
                <w:sz w:val="28"/>
                <w:szCs w:val="28"/>
              </w:rPr>
              <w:t>»</w:t>
            </w:r>
          </w:p>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DB4D6F" w:rsidRDefault="00BC63F0" w:rsidP="00181082">
            <w:pPr>
              <w:ind w:firstLine="29"/>
              <w:jc w:val="center"/>
              <w:rPr>
                <w:sz w:val="28"/>
              </w:rPr>
            </w:pPr>
            <w:r w:rsidRPr="00DB4D6F">
              <w:rPr>
                <w:sz w:val="28"/>
              </w:rPr>
              <w:t>4</w:t>
            </w:r>
            <w:r>
              <w:rPr>
                <w:sz w:val="28"/>
              </w:rPr>
              <w:t>.</w:t>
            </w:r>
          </w:p>
        </w:tc>
        <w:tc>
          <w:tcPr>
            <w:tcW w:w="3261" w:type="dxa"/>
            <w:vMerge w:val="restart"/>
          </w:tcPr>
          <w:p w:rsidR="00BC63F0" w:rsidRPr="007C2809" w:rsidRDefault="00BC63F0" w:rsidP="0064682F">
            <w:pPr>
              <w:rPr>
                <w:color w:val="000000"/>
                <w:sz w:val="28"/>
                <w:szCs w:val="28"/>
              </w:rPr>
            </w:pPr>
            <w:r w:rsidRPr="00DB4D6F">
              <w:rPr>
                <w:color w:val="000000"/>
                <w:sz w:val="28"/>
                <w:szCs w:val="28"/>
              </w:rPr>
              <w:t xml:space="preserve">Тема </w:t>
            </w:r>
            <w:r w:rsidR="00542481">
              <w:rPr>
                <w:color w:val="000000"/>
                <w:sz w:val="28"/>
                <w:szCs w:val="28"/>
              </w:rPr>
              <w:t xml:space="preserve">4 </w:t>
            </w:r>
            <w:r>
              <w:rPr>
                <w:color w:val="000000"/>
                <w:sz w:val="28"/>
                <w:szCs w:val="28"/>
              </w:rPr>
              <w:t>«</w:t>
            </w:r>
            <w:r w:rsidR="00F45273" w:rsidRPr="00F45273">
              <w:rPr>
                <w:color w:val="000000"/>
                <w:sz w:val="28"/>
                <w:szCs w:val="28"/>
              </w:rPr>
              <w:t xml:space="preserve">Уход за тяжелобольными </w:t>
            </w:r>
            <w:r w:rsidR="00F45273">
              <w:rPr>
                <w:color w:val="000000"/>
                <w:sz w:val="28"/>
                <w:szCs w:val="28"/>
              </w:rPr>
              <w:t>и пожилыми пациентами. Пролежни</w:t>
            </w:r>
            <w:r>
              <w:rPr>
                <w:color w:val="000000"/>
                <w:sz w:val="28"/>
                <w:szCs w:val="28"/>
              </w:rPr>
              <w:t>»</w:t>
            </w:r>
          </w:p>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DB4D6F" w:rsidRDefault="00BC63F0" w:rsidP="00181082">
            <w:pPr>
              <w:ind w:firstLine="29"/>
              <w:jc w:val="center"/>
              <w:rPr>
                <w:sz w:val="28"/>
              </w:rPr>
            </w:pPr>
          </w:p>
        </w:tc>
        <w:tc>
          <w:tcPr>
            <w:tcW w:w="3261" w:type="dxa"/>
            <w:vMerge/>
          </w:tcPr>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DB4D6F" w:rsidRDefault="00BC63F0" w:rsidP="00181082">
            <w:pPr>
              <w:ind w:firstLine="29"/>
              <w:jc w:val="center"/>
              <w:rPr>
                <w:sz w:val="28"/>
              </w:rPr>
            </w:pPr>
            <w:r w:rsidRPr="00DB4D6F">
              <w:rPr>
                <w:sz w:val="28"/>
              </w:rPr>
              <w:lastRenderedPageBreak/>
              <w:t>5</w:t>
            </w:r>
            <w:r>
              <w:rPr>
                <w:sz w:val="28"/>
              </w:rPr>
              <w:t>.</w:t>
            </w:r>
          </w:p>
        </w:tc>
        <w:tc>
          <w:tcPr>
            <w:tcW w:w="3261" w:type="dxa"/>
            <w:vMerge w:val="restart"/>
          </w:tcPr>
          <w:p w:rsidR="00BC63F0" w:rsidRPr="007C2809" w:rsidRDefault="00BC63F0" w:rsidP="0064682F">
            <w:pPr>
              <w:rPr>
                <w:color w:val="000000"/>
                <w:sz w:val="28"/>
                <w:szCs w:val="28"/>
              </w:rPr>
            </w:pPr>
            <w:r w:rsidRPr="00DB4D6F">
              <w:rPr>
                <w:color w:val="000000"/>
                <w:sz w:val="28"/>
                <w:szCs w:val="28"/>
              </w:rPr>
              <w:t xml:space="preserve">Тема </w:t>
            </w:r>
            <w:r w:rsidR="00542481">
              <w:rPr>
                <w:color w:val="000000"/>
                <w:sz w:val="28"/>
                <w:szCs w:val="28"/>
              </w:rPr>
              <w:t xml:space="preserve">5 </w:t>
            </w:r>
            <w:r>
              <w:rPr>
                <w:color w:val="000000"/>
                <w:sz w:val="28"/>
                <w:szCs w:val="28"/>
              </w:rPr>
              <w:t>«</w:t>
            </w:r>
            <w:r w:rsidR="00320619" w:rsidRPr="00320619">
              <w:rPr>
                <w:color w:val="000000"/>
                <w:sz w:val="28"/>
                <w:szCs w:val="28"/>
              </w:rPr>
              <w:t>Фармакотерапия в сестринской практике</w:t>
            </w:r>
            <w:r>
              <w:rPr>
                <w:color w:val="000000"/>
                <w:sz w:val="28"/>
                <w:szCs w:val="28"/>
              </w:rPr>
              <w:t>»</w:t>
            </w:r>
          </w:p>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DB4D6F" w:rsidRDefault="00BC63F0" w:rsidP="00181082">
            <w:pPr>
              <w:ind w:firstLine="29"/>
              <w:jc w:val="center"/>
              <w:rPr>
                <w:sz w:val="28"/>
              </w:rPr>
            </w:pPr>
          </w:p>
        </w:tc>
        <w:tc>
          <w:tcPr>
            <w:tcW w:w="3261" w:type="dxa"/>
            <w:vMerge/>
          </w:tcPr>
          <w:p w:rsidR="00BC63F0" w:rsidRPr="00181082" w:rsidRDefault="00BC63F0" w:rsidP="00181082">
            <w:pPr>
              <w:ind w:firstLine="709"/>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DB4D6F" w:rsidRDefault="00BC63F0" w:rsidP="00181082">
            <w:pPr>
              <w:ind w:firstLine="29"/>
              <w:jc w:val="center"/>
              <w:rPr>
                <w:sz w:val="28"/>
              </w:rPr>
            </w:pPr>
            <w:r>
              <w:rPr>
                <w:sz w:val="28"/>
              </w:rPr>
              <w:t>6.</w:t>
            </w:r>
          </w:p>
        </w:tc>
        <w:tc>
          <w:tcPr>
            <w:tcW w:w="3261" w:type="dxa"/>
            <w:vMerge w:val="restart"/>
          </w:tcPr>
          <w:p w:rsidR="00BC63F0" w:rsidRPr="00710CD4" w:rsidRDefault="00120337" w:rsidP="0064682F">
            <w:pPr>
              <w:pStyle w:val="aa"/>
              <w:ind w:left="0"/>
              <w:rPr>
                <w:sz w:val="28"/>
                <w:szCs w:val="28"/>
              </w:rPr>
            </w:pPr>
            <w:r>
              <w:rPr>
                <w:sz w:val="28"/>
                <w:szCs w:val="28"/>
              </w:rPr>
              <w:t xml:space="preserve">Тема </w:t>
            </w:r>
            <w:r w:rsidR="00542481">
              <w:rPr>
                <w:sz w:val="28"/>
                <w:szCs w:val="28"/>
              </w:rPr>
              <w:t xml:space="preserve">6 </w:t>
            </w:r>
            <w:r>
              <w:rPr>
                <w:sz w:val="28"/>
                <w:szCs w:val="28"/>
              </w:rPr>
              <w:t>«</w:t>
            </w:r>
            <w:r w:rsidR="00320619" w:rsidRPr="00320619">
              <w:rPr>
                <w:sz w:val="28"/>
                <w:szCs w:val="28"/>
              </w:rPr>
              <w:t>Парентеральные методы введения лекарственных препаратов: технология выполнения внутрикожных, подкожных, внутримышечных инъекци</w:t>
            </w:r>
            <w:r w:rsidR="00320619">
              <w:rPr>
                <w:sz w:val="28"/>
                <w:szCs w:val="28"/>
              </w:rPr>
              <w:t>и»</w:t>
            </w:r>
          </w:p>
          <w:p w:rsidR="00BC63F0" w:rsidRPr="00181082" w:rsidRDefault="00BC63F0" w:rsidP="00181082">
            <w:pPr>
              <w:ind w:firstLine="709"/>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181082">
            <w:pPr>
              <w:ind w:firstLine="709"/>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3459D2" w:rsidRPr="00181082" w:rsidTr="00FC2D84">
        <w:tc>
          <w:tcPr>
            <w:tcW w:w="562" w:type="dxa"/>
            <w:vMerge w:val="restart"/>
          </w:tcPr>
          <w:p w:rsidR="003459D2" w:rsidRPr="00DB4D6F" w:rsidRDefault="003459D2" w:rsidP="00FC2D84">
            <w:pPr>
              <w:ind w:firstLine="29"/>
              <w:jc w:val="center"/>
              <w:rPr>
                <w:sz w:val="28"/>
              </w:rPr>
            </w:pPr>
            <w:r>
              <w:rPr>
                <w:sz w:val="28"/>
              </w:rPr>
              <w:t>7.</w:t>
            </w:r>
          </w:p>
        </w:tc>
        <w:tc>
          <w:tcPr>
            <w:tcW w:w="3261" w:type="dxa"/>
            <w:vMerge w:val="restart"/>
          </w:tcPr>
          <w:p w:rsidR="003459D2" w:rsidRPr="00710CD4" w:rsidRDefault="003459D2" w:rsidP="00FC2D84">
            <w:pPr>
              <w:pStyle w:val="aa"/>
              <w:ind w:left="0"/>
              <w:rPr>
                <w:sz w:val="28"/>
                <w:szCs w:val="28"/>
              </w:rPr>
            </w:pPr>
            <w:r>
              <w:rPr>
                <w:sz w:val="28"/>
                <w:szCs w:val="28"/>
              </w:rPr>
              <w:t>Тема 7 «</w:t>
            </w:r>
            <w:r w:rsidRPr="003459D2">
              <w:rPr>
                <w:sz w:val="28"/>
                <w:szCs w:val="28"/>
              </w:rPr>
              <w:t>Парентеральные методы введения лекарственных препаратов: технология выполнения внутривенного и внутривенно-капельного введения препаратов</w:t>
            </w:r>
            <w:r>
              <w:rPr>
                <w:sz w:val="28"/>
                <w:szCs w:val="28"/>
              </w:rPr>
              <w:t>»</w:t>
            </w:r>
          </w:p>
          <w:p w:rsidR="003459D2" w:rsidRPr="00181082" w:rsidRDefault="003459D2" w:rsidP="00FC2D84">
            <w:pPr>
              <w:ind w:firstLine="709"/>
              <w:jc w:val="both"/>
              <w:rPr>
                <w:sz w:val="28"/>
                <w:highlight w:val="yellow"/>
              </w:rPr>
            </w:pPr>
          </w:p>
        </w:tc>
        <w:tc>
          <w:tcPr>
            <w:tcW w:w="2126" w:type="dxa"/>
          </w:tcPr>
          <w:p w:rsidR="003459D2" w:rsidRPr="0076581E" w:rsidRDefault="003459D2" w:rsidP="00FC2D84">
            <w:pPr>
              <w:rPr>
                <w:sz w:val="28"/>
                <w:szCs w:val="28"/>
              </w:rPr>
            </w:pPr>
            <w:r w:rsidRPr="0076581E">
              <w:rPr>
                <w:sz w:val="28"/>
                <w:szCs w:val="28"/>
              </w:rPr>
              <w:t>работа с конспектом лекции</w:t>
            </w:r>
          </w:p>
        </w:tc>
        <w:tc>
          <w:tcPr>
            <w:tcW w:w="2287" w:type="dxa"/>
          </w:tcPr>
          <w:p w:rsidR="003459D2" w:rsidRPr="0076581E" w:rsidRDefault="003459D2" w:rsidP="00FC2D84">
            <w:pPr>
              <w:rPr>
                <w:sz w:val="28"/>
                <w:szCs w:val="28"/>
              </w:rPr>
            </w:pPr>
            <w:r w:rsidRPr="0076581E">
              <w:rPr>
                <w:sz w:val="28"/>
                <w:szCs w:val="28"/>
              </w:rPr>
              <w:t>Устный опрос, тестирование</w:t>
            </w:r>
          </w:p>
        </w:tc>
        <w:tc>
          <w:tcPr>
            <w:tcW w:w="1959" w:type="dxa"/>
          </w:tcPr>
          <w:p w:rsidR="003459D2" w:rsidRPr="00181082" w:rsidRDefault="003459D2" w:rsidP="00FC2D84">
            <w:pPr>
              <w:jc w:val="center"/>
              <w:rPr>
                <w:sz w:val="28"/>
                <w:szCs w:val="28"/>
              </w:rPr>
            </w:pPr>
            <w:r w:rsidRPr="00181082">
              <w:rPr>
                <w:sz w:val="28"/>
              </w:rPr>
              <w:t>аудиторная – на практических занятиях</w:t>
            </w:r>
          </w:p>
        </w:tc>
      </w:tr>
      <w:tr w:rsidR="003459D2" w:rsidRPr="00181082" w:rsidTr="00FC2D84">
        <w:tc>
          <w:tcPr>
            <w:tcW w:w="562" w:type="dxa"/>
            <w:vMerge/>
          </w:tcPr>
          <w:p w:rsidR="003459D2" w:rsidRPr="00181082" w:rsidRDefault="003459D2" w:rsidP="00FC2D84">
            <w:pPr>
              <w:ind w:firstLine="29"/>
              <w:jc w:val="center"/>
              <w:rPr>
                <w:sz w:val="28"/>
                <w:highlight w:val="yellow"/>
              </w:rPr>
            </w:pPr>
          </w:p>
        </w:tc>
        <w:tc>
          <w:tcPr>
            <w:tcW w:w="3261" w:type="dxa"/>
            <w:vMerge/>
          </w:tcPr>
          <w:p w:rsidR="003459D2" w:rsidRPr="00181082" w:rsidRDefault="003459D2" w:rsidP="00FC2D84">
            <w:pPr>
              <w:ind w:firstLine="709"/>
              <w:jc w:val="both"/>
              <w:rPr>
                <w:sz w:val="28"/>
                <w:highlight w:val="yellow"/>
              </w:rPr>
            </w:pPr>
          </w:p>
        </w:tc>
        <w:tc>
          <w:tcPr>
            <w:tcW w:w="2126" w:type="dxa"/>
          </w:tcPr>
          <w:p w:rsidR="003459D2" w:rsidRPr="0076581E" w:rsidRDefault="003459D2" w:rsidP="00FC2D8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459D2" w:rsidRPr="0076581E" w:rsidRDefault="003459D2" w:rsidP="00FC2D84">
            <w:pPr>
              <w:rPr>
                <w:sz w:val="28"/>
                <w:szCs w:val="28"/>
              </w:rPr>
            </w:pPr>
            <w:r w:rsidRPr="0076581E">
              <w:rPr>
                <w:sz w:val="28"/>
                <w:szCs w:val="28"/>
              </w:rPr>
              <w:t>Устный опрос, тестирование, решение проблемно-ситуационных задач</w:t>
            </w:r>
          </w:p>
        </w:tc>
        <w:tc>
          <w:tcPr>
            <w:tcW w:w="1959" w:type="dxa"/>
          </w:tcPr>
          <w:p w:rsidR="003459D2" w:rsidRPr="00181082" w:rsidRDefault="003459D2" w:rsidP="00FC2D84">
            <w:pPr>
              <w:jc w:val="center"/>
              <w:rPr>
                <w:sz w:val="28"/>
                <w:szCs w:val="28"/>
              </w:rPr>
            </w:pPr>
            <w:r w:rsidRPr="00181082">
              <w:rPr>
                <w:sz w:val="28"/>
              </w:rPr>
              <w:t>аудиторная – на практических занятиях</w:t>
            </w:r>
          </w:p>
        </w:tc>
      </w:tr>
      <w:tr w:rsidR="003459D2" w:rsidRPr="00181082" w:rsidTr="00FC2D84">
        <w:tc>
          <w:tcPr>
            <w:tcW w:w="562" w:type="dxa"/>
            <w:vMerge w:val="restart"/>
          </w:tcPr>
          <w:p w:rsidR="003459D2" w:rsidRPr="00DB4D6F" w:rsidRDefault="003459D2" w:rsidP="00FC2D84">
            <w:pPr>
              <w:ind w:firstLine="29"/>
              <w:jc w:val="center"/>
              <w:rPr>
                <w:sz w:val="28"/>
              </w:rPr>
            </w:pPr>
            <w:r>
              <w:rPr>
                <w:sz w:val="28"/>
              </w:rPr>
              <w:t>8.</w:t>
            </w:r>
          </w:p>
        </w:tc>
        <w:tc>
          <w:tcPr>
            <w:tcW w:w="3261" w:type="dxa"/>
            <w:vMerge w:val="restart"/>
          </w:tcPr>
          <w:p w:rsidR="003459D2" w:rsidRPr="00710CD4" w:rsidRDefault="003459D2" w:rsidP="00FC2D84">
            <w:pPr>
              <w:pStyle w:val="aa"/>
              <w:ind w:left="0"/>
              <w:rPr>
                <w:sz w:val="28"/>
                <w:szCs w:val="28"/>
              </w:rPr>
            </w:pPr>
            <w:r>
              <w:rPr>
                <w:sz w:val="28"/>
                <w:szCs w:val="28"/>
              </w:rPr>
              <w:t>Тема 8 «</w:t>
            </w:r>
            <w:r w:rsidRPr="003459D2">
              <w:rPr>
                <w:sz w:val="28"/>
                <w:szCs w:val="28"/>
              </w:rPr>
              <w:t>Термометрия. Уход за лихорадящим пациентом</w:t>
            </w:r>
            <w:r>
              <w:rPr>
                <w:sz w:val="28"/>
                <w:szCs w:val="28"/>
              </w:rPr>
              <w:t>»</w:t>
            </w:r>
          </w:p>
          <w:p w:rsidR="003459D2" w:rsidRPr="00181082" w:rsidRDefault="003459D2" w:rsidP="00FC2D84">
            <w:pPr>
              <w:ind w:firstLine="709"/>
              <w:jc w:val="both"/>
              <w:rPr>
                <w:sz w:val="28"/>
                <w:highlight w:val="yellow"/>
              </w:rPr>
            </w:pPr>
          </w:p>
        </w:tc>
        <w:tc>
          <w:tcPr>
            <w:tcW w:w="2126" w:type="dxa"/>
          </w:tcPr>
          <w:p w:rsidR="003459D2" w:rsidRPr="0076581E" w:rsidRDefault="003459D2" w:rsidP="00FC2D84">
            <w:pPr>
              <w:rPr>
                <w:sz w:val="28"/>
                <w:szCs w:val="28"/>
              </w:rPr>
            </w:pPr>
            <w:r w:rsidRPr="0076581E">
              <w:rPr>
                <w:sz w:val="28"/>
                <w:szCs w:val="28"/>
              </w:rPr>
              <w:t>работа с конспектом лекции</w:t>
            </w:r>
          </w:p>
        </w:tc>
        <w:tc>
          <w:tcPr>
            <w:tcW w:w="2287" w:type="dxa"/>
          </w:tcPr>
          <w:p w:rsidR="003459D2" w:rsidRPr="0076581E" w:rsidRDefault="003459D2" w:rsidP="00FC2D84">
            <w:pPr>
              <w:rPr>
                <w:sz w:val="28"/>
                <w:szCs w:val="28"/>
              </w:rPr>
            </w:pPr>
            <w:r w:rsidRPr="0076581E">
              <w:rPr>
                <w:sz w:val="28"/>
                <w:szCs w:val="28"/>
              </w:rPr>
              <w:t>Устный опрос, тестирование</w:t>
            </w:r>
          </w:p>
        </w:tc>
        <w:tc>
          <w:tcPr>
            <w:tcW w:w="1959" w:type="dxa"/>
          </w:tcPr>
          <w:p w:rsidR="003459D2" w:rsidRPr="00181082" w:rsidRDefault="003459D2" w:rsidP="00FC2D84">
            <w:pPr>
              <w:jc w:val="center"/>
              <w:rPr>
                <w:sz w:val="28"/>
                <w:szCs w:val="28"/>
              </w:rPr>
            </w:pPr>
            <w:r w:rsidRPr="00181082">
              <w:rPr>
                <w:sz w:val="28"/>
              </w:rPr>
              <w:t>аудиторная – на практических занятиях</w:t>
            </w:r>
          </w:p>
        </w:tc>
      </w:tr>
      <w:tr w:rsidR="003459D2" w:rsidRPr="00181082" w:rsidTr="00FC2D84">
        <w:tc>
          <w:tcPr>
            <w:tcW w:w="562" w:type="dxa"/>
            <w:vMerge/>
          </w:tcPr>
          <w:p w:rsidR="003459D2" w:rsidRPr="00181082" w:rsidRDefault="003459D2" w:rsidP="00FC2D84">
            <w:pPr>
              <w:ind w:firstLine="29"/>
              <w:jc w:val="center"/>
              <w:rPr>
                <w:sz w:val="28"/>
                <w:highlight w:val="yellow"/>
              </w:rPr>
            </w:pPr>
          </w:p>
        </w:tc>
        <w:tc>
          <w:tcPr>
            <w:tcW w:w="3261" w:type="dxa"/>
            <w:vMerge/>
          </w:tcPr>
          <w:p w:rsidR="003459D2" w:rsidRPr="00181082" w:rsidRDefault="003459D2" w:rsidP="00FC2D84">
            <w:pPr>
              <w:ind w:firstLine="709"/>
              <w:jc w:val="both"/>
              <w:rPr>
                <w:sz w:val="28"/>
                <w:highlight w:val="yellow"/>
              </w:rPr>
            </w:pPr>
          </w:p>
        </w:tc>
        <w:tc>
          <w:tcPr>
            <w:tcW w:w="2126" w:type="dxa"/>
          </w:tcPr>
          <w:p w:rsidR="003459D2" w:rsidRPr="0076581E" w:rsidRDefault="003459D2" w:rsidP="00FC2D8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459D2" w:rsidRPr="0076581E" w:rsidRDefault="003459D2" w:rsidP="00FC2D84">
            <w:pPr>
              <w:rPr>
                <w:sz w:val="28"/>
                <w:szCs w:val="28"/>
              </w:rPr>
            </w:pPr>
            <w:r w:rsidRPr="0076581E">
              <w:rPr>
                <w:sz w:val="28"/>
                <w:szCs w:val="28"/>
              </w:rPr>
              <w:t>Устный опрос, тестирование, решение проблемно-ситуационных задач</w:t>
            </w:r>
          </w:p>
        </w:tc>
        <w:tc>
          <w:tcPr>
            <w:tcW w:w="1959" w:type="dxa"/>
          </w:tcPr>
          <w:p w:rsidR="003459D2" w:rsidRPr="00181082" w:rsidRDefault="003459D2" w:rsidP="00FC2D84">
            <w:pPr>
              <w:jc w:val="center"/>
              <w:rPr>
                <w:sz w:val="28"/>
                <w:szCs w:val="28"/>
              </w:rPr>
            </w:pPr>
            <w:r w:rsidRPr="00181082">
              <w:rPr>
                <w:sz w:val="28"/>
              </w:rPr>
              <w:t>аудиторная – на практических занятиях</w:t>
            </w:r>
          </w:p>
        </w:tc>
      </w:tr>
      <w:tr w:rsidR="00BC63F0" w:rsidRPr="00181082" w:rsidTr="00FA411E">
        <w:tc>
          <w:tcPr>
            <w:tcW w:w="10195" w:type="dxa"/>
            <w:gridSpan w:val="5"/>
          </w:tcPr>
          <w:p w:rsidR="00BC63F0" w:rsidRPr="00A24DE0" w:rsidRDefault="000E6C3B" w:rsidP="000C3745">
            <w:pPr>
              <w:ind w:firstLine="360"/>
              <w:rPr>
                <w:b/>
                <w:color w:val="000000"/>
                <w:sz w:val="28"/>
                <w:szCs w:val="28"/>
              </w:rPr>
            </w:pPr>
            <w:r>
              <w:rPr>
                <w:b/>
                <w:color w:val="000000"/>
                <w:sz w:val="28"/>
                <w:szCs w:val="28"/>
              </w:rPr>
              <w:t>Модуль</w:t>
            </w:r>
            <w:r w:rsidR="00BC63F0" w:rsidRPr="00A24DE0">
              <w:rPr>
                <w:b/>
                <w:color w:val="000000"/>
                <w:sz w:val="28"/>
                <w:szCs w:val="28"/>
              </w:rPr>
              <w:t xml:space="preserve"> 2. </w:t>
            </w:r>
            <w:r w:rsidRPr="000E6C3B">
              <w:rPr>
                <w:b/>
                <w:color w:val="000000"/>
                <w:sz w:val="28"/>
                <w:szCs w:val="28"/>
              </w:rPr>
              <w:t>Организация специального ухода в терапевтической практике</w:t>
            </w:r>
          </w:p>
          <w:p w:rsidR="00BC63F0" w:rsidRPr="00181082" w:rsidRDefault="00BC63F0" w:rsidP="000C3745">
            <w:pPr>
              <w:widowControl w:val="0"/>
              <w:ind w:left="284" w:right="-142" w:firstLine="360"/>
              <w:jc w:val="both"/>
              <w:rPr>
                <w:sz w:val="28"/>
                <w:highlight w:val="yellow"/>
              </w:rPr>
            </w:pP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1.</w:t>
            </w:r>
          </w:p>
        </w:tc>
        <w:tc>
          <w:tcPr>
            <w:tcW w:w="3261" w:type="dxa"/>
            <w:vMerge w:val="restart"/>
          </w:tcPr>
          <w:p w:rsidR="00BC63F0" w:rsidRPr="007C2809" w:rsidRDefault="00BC63F0" w:rsidP="0064682F">
            <w:pPr>
              <w:ind w:firstLine="158"/>
              <w:rPr>
                <w:color w:val="000000"/>
                <w:sz w:val="28"/>
                <w:szCs w:val="28"/>
              </w:rPr>
            </w:pPr>
            <w:r>
              <w:rPr>
                <w:color w:val="000000"/>
                <w:sz w:val="28"/>
                <w:szCs w:val="28"/>
              </w:rPr>
              <w:t xml:space="preserve">Тема </w:t>
            </w:r>
            <w:r w:rsidR="00542481">
              <w:rPr>
                <w:color w:val="000000"/>
                <w:sz w:val="28"/>
                <w:szCs w:val="28"/>
              </w:rPr>
              <w:t>1</w:t>
            </w:r>
            <w:r w:rsidRPr="0064682F">
              <w:rPr>
                <w:color w:val="000000"/>
                <w:sz w:val="28"/>
                <w:szCs w:val="28"/>
              </w:rPr>
              <w:t xml:space="preserve"> </w:t>
            </w:r>
            <w:r>
              <w:rPr>
                <w:color w:val="000000"/>
                <w:sz w:val="28"/>
                <w:szCs w:val="28"/>
              </w:rPr>
              <w:t>«</w:t>
            </w:r>
            <w:r w:rsidR="000E6C3B" w:rsidRPr="000E6C3B">
              <w:rPr>
                <w:color w:val="000000"/>
                <w:sz w:val="28"/>
                <w:szCs w:val="28"/>
              </w:rPr>
              <w:t>Уход за больными с заболеваниями органов дыхания</w:t>
            </w:r>
            <w:r w:rsidRPr="007C2809">
              <w:rPr>
                <w:color w:val="000000"/>
                <w:sz w:val="28"/>
                <w:szCs w:val="28"/>
              </w:rPr>
              <w:t>».</w:t>
            </w:r>
          </w:p>
          <w:p w:rsidR="00BC63F0" w:rsidRPr="0064682F" w:rsidRDefault="00BC63F0" w:rsidP="0064682F">
            <w:pPr>
              <w:ind w:firstLine="158"/>
              <w:jc w:val="both"/>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64682F" w:rsidRDefault="00BC63F0" w:rsidP="0064682F">
            <w:pPr>
              <w:ind w:firstLine="158"/>
              <w:jc w:val="both"/>
              <w:rPr>
                <w:sz w:val="28"/>
              </w:rPr>
            </w:pPr>
          </w:p>
        </w:tc>
        <w:tc>
          <w:tcPr>
            <w:tcW w:w="2126" w:type="dxa"/>
          </w:tcPr>
          <w:p w:rsidR="00BC63F0" w:rsidRPr="0076581E" w:rsidRDefault="00BC63F0" w:rsidP="00181082">
            <w:pPr>
              <w:rPr>
                <w:sz w:val="28"/>
                <w:szCs w:val="28"/>
              </w:rPr>
            </w:pPr>
            <w:r w:rsidRPr="0076581E">
              <w:rPr>
                <w:sz w:val="28"/>
                <w:szCs w:val="28"/>
              </w:rPr>
              <w:t xml:space="preserve">работа над </w:t>
            </w:r>
            <w:r w:rsidRPr="0076581E">
              <w:rPr>
                <w:sz w:val="28"/>
                <w:szCs w:val="28"/>
              </w:rPr>
              <w:lastRenderedPageBreak/>
              <w:t>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lastRenderedPageBreak/>
              <w:t xml:space="preserve">Устный опрос, </w:t>
            </w:r>
            <w:r w:rsidRPr="0076581E">
              <w:rPr>
                <w:sz w:val="28"/>
                <w:szCs w:val="28"/>
              </w:rPr>
              <w:lastRenderedPageBreak/>
              <w:t>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lastRenderedPageBreak/>
              <w:t xml:space="preserve">аудиторная – </w:t>
            </w:r>
            <w:r w:rsidRPr="00181082">
              <w:rPr>
                <w:sz w:val="28"/>
              </w:rPr>
              <w:lastRenderedPageBreak/>
              <w:t>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lastRenderedPageBreak/>
              <w:t>2.</w:t>
            </w:r>
          </w:p>
        </w:tc>
        <w:tc>
          <w:tcPr>
            <w:tcW w:w="3261" w:type="dxa"/>
            <w:vMerge w:val="restart"/>
          </w:tcPr>
          <w:p w:rsidR="00BC63F0" w:rsidRPr="00B101EF" w:rsidRDefault="00BC63F0" w:rsidP="0064682F">
            <w:pPr>
              <w:ind w:firstLine="158"/>
              <w:rPr>
                <w:color w:val="000000"/>
                <w:sz w:val="28"/>
                <w:szCs w:val="28"/>
                <w:u w:val="single"/>
              </w:rPr>
            </w:pPr>
            <w:r w:rsidRPr="0064682F">
              <w:rPr>
                <w:color w:val="000000"/>
                <w:sz w:val="28"/>
                <w:szCs w:val="28"/>
              </w:rPr>
              <w:t xml:space="preserve">Тема </w:t>
            </w:r>
            <w:r w:rsidR="00542481">
              <w:rPr>
                <w:color w:val="000000"/>
                <w:sz w:val="28"/>
                <w:szCs w:val="28"/>
              </w:rPr>
              <w:t>2</w:t>
            </w:r>
            <w:r w:rsidRPr="00524E6E">
              <w:rPr>
                <w:b/>
                <w:color w:val="000000"/>
                <w:sz w:val="28"/>
                <w:szCs w:val="28"/>
              </w:rPr>
              <w:t xml:space="preserve"> </w:t>
            </w:r>
            <w:r>
              <w:rPr>
                <w:b/>
                <w:color w:val="000000"/>
                <w:sz w:val="28"/>
                <w:szCs w:val="28"/>
              </w:rPr>
              <w:t>«</w:t>
            </w:r>
            <w:r w:rsidR="000E6C3B" w:rsidRPr="000E6C3B">
              <w:rPr>
                <w:color w:val="000000"/>
                <w:sz w:val="28"/>
                <w:szCs w:val="28"/>
              </w:rPr>
              <w:t>Уход за больными с заболеваниями органов кровообращения</w:t>
            </w:r>
            <w:r>
              <w:rPr>
                <w:color w:val="000000"/>
                <w:sz w:val="28"/>
                <w:szCs w:val="28"/>
              </w:rPr>
              <w:t>»</w:t>
            </w:r>
            <w:r w:rsidRPr="00524E6E">
              <w:rPr>
                <w:color w:val="000000"/>
                <w:sz w:val="28"/>
                <w:szCs w:val="28"/>
              </w:rPr>
              <w:t>.</w:t>
            </w:r>
          </w:p>
          <w:p w:rsidR="00BC63F0" w:rsidRPr="0064682F" w:rsidRDefault="00BC63F0" w:rsidP="0064682F">
            <w:pPr>
              <w:ind w:firstLine="158"/>
              <w:jc w:val="both"/>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64682F" w:rsidRDefault="00BC63F0" w:rsidP="00181082">
            <w:pPr>
              <w:ind w:firstLine="709"/>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3.</w:t>
            </w:r>
          </w:p>
        </w:tc>
        <w:tc>
          <w:tcPr>
            <w:tcW w:w="3261" w:type="dxa"/>
            <w:vMerge w:val="restart"/>
          </w:tcPr>
          <w:p w:rsidR="00BC63F0" w:rsidRPr="00785EBD" w:rsidRDefault="00BC63F0" w:rsidP="0064682F">
            <w:pPr>
              <w:rPr>
                <w:color w:val="000000"/>
                <w:sz w:val="28"/>
                <w:szCs w:val="28"/>
                <w:u w:val="single"/>
              </w:rPr>
            </w:pPr>
            <w:r w:rsidRPr="0064682F">
              <w:rPr>
                <w:color w:val="000000"/>
                <w:sz w:val="28"/>
                <w:szCs w:val="28"/>
              </w:rPr>
              <w:t xml:space="preserve">Тема </w:t>
            </w:r>
            <w:r w:rsidR="00542481" w:rsidRPr="00542481">
              <w:rPr>
                <w:color w:val="000000"/>
                <w:sz w:val="28"/>
                <w:szCs w:val="28"/>
              </w:rPr>
              <w:t xml:space="preserve">3 </w:t>
            </w:r>
            <w:r>
              <w:rPr>
                <w:b/>
                <w:color w:val="000000"/>
                <w:sz w:val="28"/>
                <w:szCs w:val="28"/>
              </w:rPr>
              <w:t>«</w:t>
            </w:r>
            <w:r w:rsidR="000E6C3B" w:rsidRPr="000E6C3B">
              <w:rPr>
                <w:color w:val="000000"/>
                <w:sz w:val="28"/>
                <w:szCs w:val="28"/>
              </w:rPr>
              <w:t>Неотложные состояния, обусловленные сердечно-сосудистыми заболеваниями. Медицинская помощь на доврачебном этапе</w:t>
            </w:r>
            <w:r>
              <w:rPr>
                <w:color w:val="000000"/>
                <w:sz w:val="28"/>
                <w:szCs w:val="28"/>
              </w:rPr>
              <w:t>»</w:t>
            </w:r>
            <w:r w:rsidRPr="0064682F">
              <w:rPr>
                <w:color w:val="000000"/>
                <w:sz w:val="28"/>
                <w:szCs w:val="28"/>
              </w:rPr>
              <w:t>.</w:t>
            </w:r>
          </w:p>
          <w:p w:rsidR="00BC63F0" w:rsidRPr="0064682F" w:rsidRDefault="00BC63F0" w:rsidP="00181082">
            <w:pPr>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64682F" w:rsidRDefault="00BC63F0" w:rsidP="00181082">
            <w:pPr>
              <w:ind w:firstLine="709"/>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sidRPr="0064682F">
              <w:rPr>
                <w:sz w:val="28"/>
              </w:rPr>
              <w:t>4</w:t>
            </w:r>
            <w:r>
              <w:rPr>
                <w:sz w:val="28"/>
              </w:rPr>
              <w:t>.</w:t>
            </w:r>
          </w:p>
        </w:tc>
        <w:tc>
          <w:tcPr>
            <w:tcW w:w="3261" w:type="dxa"/>
            <w:vMerge w:val="restart"/>
          </w:tcPr>
          <w:p w:rsidR="00BC63F0" w:rsidRPr="00640D36" w:rsidRDefault="00BC63F0" w:rsidP="0064682F">
            <w:pPr>
              <w:ind w:hanging="22"/>
              <w:rPr>
                <w:color w:val="000000"/>
                <w:sz w:val="28"/>
                <w:szCs w:val="28"/>
                <w:u w:val="single"/>
              </w:rPr>
            </w:pPr>
            <w:r w:rsidRPr="0064682F">
              <w:rPr>
                <w:color w:val="000000"/>
                <w:sz w:val="28"/>
                <w:szCs w:val="28"/>
              </w:rPr>
              <w:t>Тема</w:t>
            </w:r>
            <w:r w:rsidR="00542481">
              <w:rPr>
                <w:color w:val="000000"/>
                <w:sz w:val="28"/>
                <w:szCs w:val="28"/>
              </w:rPr>
              <w:t xml:space="preserve"> 4</w:t>
            </w:r>
            <w:r>
              <w:rPr>
                <w:b/>
                <w:color w:val="000000"/>
                <w:sz w:val="28"/>
                <w:szCs w:val="28"/>
              </w:rPr>
              <w:t xml:space="preserve"> «</w:t>
            </w:r>
            <w:r w:rsidR="00934BCF" w:rsidRPr="00934BCF">
              <w:rPr>
                <w:color w:val="000000"/>
                <w:sz w:val="28"/>
                <w:szCs w:val="28"/>
              </w:rPr>
              <w:t>Уход за больными с заболеваниями органов пищеварени</w:t>
            </w:r>
            <w:r w:rsidRPr="004574B9">
              <w:rPr>
                <w:color w:val="000000"/>
                <w:sz w:val="28"/>
                <w:szCs w:val="28"/>
              </w:rPr>
              <w:t>».</w:t>
            </w:r>
          </w:p>
          <w:p w:rsidR="00BC63F0" w:rsidRPr="0064682F" w:rsidRDefault="00BC63F0" w:rsidP="00181082">
            <w:pPr>
              <w:jc w:val="both"/>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64682F" w:rsidRDefault="00BC63F0" w:rsidP="00181082">
            <w:pPr>
              <w:ind w:firstLine="709"/>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5.</w:t>
            </w:r>
          </w:p>
        </w:tc>
        <w:tc>
          <w:tcPr>
            <w:tcW w:w="3261" w:type="dxa"/>
            <w:vMerge w:val="restart"/>
          </w:tcPr>
          <w:p w:rsidR="00BC63F0" w:rsidRPr="0009480C" w:rsidRDefault="00BC63F0" w:rsidP="0064682F">
            <w:pPr>
              <w:rPr>
                <w:color w:val="000000"/>
                <w:sz w:val="28"/>
                <w:szCs w:val="28"/>
              </w:rPr>
            </w:pPr>
            <w:r>
              <w:rPr>
                <w:color w:val="000000"/>
                <w:sz w:val="28"/>
                <w:szCs w:val="28"/>
              </w:rPr>
              <w:t xml:space="preserve">Тема </w:t>
            </w:r>
            <w:r w:rsidR="00542481">
              <w:rPr>
                <w:color w:val="000000"/>
                <w:sz w:val="28"/>
                <w:szCs w:val="28"/>
              </w:rPr>
              <w:t xml:space="preserve">5 </w:t>
            </w:r>
            <w:r>
              <w:rPr>
                <w:color w:val="000000"/>
                <w:sz w:val="28"/>
                <w:szCs w:val="28"/>
              </w:rPr>
              <w:t>«</w:t>
            </w:r>
            <w:r w:rsidR="00934BCF" w:rsidRPr="00934BCF">
              <w:rPr>
                <w:color w:val="000000"/>
                <w:sz w:val="28"/>
                <w:szCs w:val="28"/>
              </w:rPr>
              <w:t>Зондовые манипуляции</w:t>
            </w:r>
            <w:r>
              <w:rPr>
                <w:color w:val="000000"/>
                <w:sz w:val="28"/>
                <w:szCs w:val="28"/>
              </w:rPr>
              <w:t>»</w:t>
            </w:r>
            <w:r w:rsidRPr="0009480C">
              <w:rPr>
                <w:color w:val="000000"/>
                <w:sz w:val="28"/>
                <w:szCs w:val="28"/>
              </w:rPr>
              <w:t>.</w:t>
            </w:r>
          </w:p>
          <w:p w:rsidR="00BC63F0" w:rsidRPr="0064682F" w:rsidRDefault="00BC63F0" w:rsidP="00181082">
            <w:pPr>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sidRPr="0064682F">
              <w:rPr>
                <w:sz w:val="28"/>
              </w:rPr>
              <w:lastRenderedPageBreak/>
              <w:t>6</w:t>
            </w:r>
            <w:r>
              <w:rPr>
                <w:sz w:val="28"/>
              </w:rPr>
              <w:t>.</w:t>
            </w:r>
          </w:p>
        </w:tc>
        <w:tc>
          <w:tcPr>
            <w:tcW w:w="3261" w:type="dxa"/>
            <w:vMerge w:val="restart"/>
          </w:tcPr>
          <w:p w:rsidR="00BC63F0" w:rsidRPr="00710CD4" w:rsidRDefault="00542481" w:rsidP="0064682F">
            <w:pPr>
              <w:pStyle w:val="aa"/>
              <w:ind w:left="0"/>
              <w:rPr>
                <w:sz w:val="28"/>
                <w:szCs w:val="28"/>
              </w:rPr>
            </w:pPr>
            <w:r>
              <w:rPr>
                <w:sz w:val="28"/>
                <w:szCs w:val="28"/>
              </w:rPr>
              <w:t>Тема</w:t>
            </w:r>
            <w:r w:rsidR="00BC63F0" w:rsidRPr="0064682F">
              <w:rPr>
                <w:sz w:val="28"/>
                <w:szCs w:val="28"/>
              </w:rPr>
              <w:t xml:space="preserve"> </w:t>
            </w:r>
            <w:r>
              <w:rPr>
                <w:sz w:val="28"/>
                <w:szCs w:val="28"/>
              </w:rPr>
              <w:t xml:space="preserve">6 </w:t>
            </w:r>
            <w:r w:rsidR="00120337">
              <w:rPr>
                <w:b/>
                <w:sz w:val="28"/>
                <w:szCs w:val="28"/>
              </w:rPr>
              <w:t>«</w:t>
            </w:r>
            <w:r w:rsidR="00934BCF" w:rsidRPr="00934BCF">
              <w:rPr>
                <w:sz w:val="28"/>
                <w:szCs w:val="28"/>
              </w:rPr>
              <w:t>Клизмы</w:t>
            </w:r>
            <w:r w:rsidR="00934BCF">
              <w:rPr>
                <w:sz w:val="28"/>
                <w:szCs w:val="28"/>
              </w:rPr>
              <w:t>»</w:t>
            </w:r>
          </w:p>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6.</w:t>
            </w:r>
          </w:p>
        </w:tc>
        <w:tc>
          <w:tcPr>
            <w:tcW w:w="3261" w:type="dxa"/>
            <w:vMerge w:val="restart"/>
          </w:tcPr>
          <w:p w:rsidR="00BC63F0" w:rsidRPr="00E51A1F" w:rsidRDefault="00BC63F0" w:rsidP="00E51A1F">
            <w:pPr>
              <w:rPr>
                <w:color w:val="000000"/>
                <w:sz w:val="28"/>
                <w:szCs w:val="28"/>
              </w:rPr>
            </w:pPr>
            <w:r w:rsidRPr="00E51A1F">
              <w:rPr>
                <w:color w:val="000000"/>
                <w:sz w:val="28"/>
                <w:szCs w:val="28"/>
              </w:rPr>
              <w:t xml:space="preserve">Тема </w:t>
            </w:r>
            <w:r w:rsidR="00542481">
              <w:rPr>
                <w:color w:val="000000"/>
                <w:sz w:val="28"/>
                <w:szCs w:val="28"/>
              </w:rPr>
              <w:t>6.</w:t>
            </w:r>
            <w:r w:rsidRPr="00E51A1F">
              <w:rPr>
                <w:sz w:val="28"/>
                <w:szCs w:val="28"/>
              </w:rPr>
              <w:t xml:space="preserve"> СИМ «Клизмы».</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sidRPr="00E51A1F">
              <w:rPr>
                <w:sz w:val="28"/>
              </w:rPr>
              <w:t>7.</w:t>
            </w:r>
          </w:p>
        </w:tc>
        <w:tc>
          <w:tcPr>
            <w:tcW w:w="3261" w:type="dxa"/>
            <w:vMerge w:val="restart"/>
          </w:tcPr>
          <w:p w:rsidR="00BC63F0" w:rsidRPr="00E51A1F" w:rsidRDefault="00BC63F0" w:rsidP="00E51A1F">
            <w:pPr>
              <w:rPr>
                <w:color w:val="000000"/>
                <w:sz w:val="28"/>
                <w:szCs w:val="28"/>
              </w:rPr>
            </w:pPr>
            <w:r w:rsidRPr="00E51A1F">
              <w:rPr>
                <w:color w:val="000000"/>
                <w:sz w:val="28"/>
                <w:szCs w:val="28"/>
              </w:rPr>
              <w:t xml:space="preserve">Тема </w:t>
            </w:r>
            <w:r w:rsidR="00542481">
              <w:rPr>
                <w:color w:val="000000"/>
                <w:sz w:val="28"/>
                <w:szCs w:val="28"/>
              </w:rPr>
              <w:t>7</w:t>
            </w:r>
            <w:r w:rsidRPr="00E51A1F">
              <w:rPr>
                <w:color w:val="000000"/>
                <w:sz w:val="28"/>
                <w:szCs w:val="28"/>
              </w:rPr>
              <w:t xml:space="preserve"> </w:t>
            </w:r>
            <w:r w:rsidR="00120337">
              <w:rPr>
                <w:color w:val="000000"/>
                <w:sz w:val="28"/>
                <w:szCs w:val="28"/>
              </w:rPr>
              <w:t>«</w:t>
            </w:r>
            <w:r w:rsidRPr="00E51A1F">
              <w:rPr>
                <w:sz w:val="28"/>
                <w:szCs w:val="28"/>
              </w:rPr>
              <w:t>Уход за больными с нарушениями функ</w:t>
            </w:r>
            <w:r w:rsidR="00934BCF">
              <w:rPr>
                <w:sz w:val="28"/>
                <w:szCs w:val="28"/>
              </w:rPr>
              <w:t>ций почек и мочевыводящих путей»</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934BCF" w:rsidRPr="00181082" w:rsidTr="00FC2D84">
        <w:tc>
          <w:tcPr>
            <w:tcW w:w="562" w:type="dxa"/>
            <w:vMerge w:val="restart"/>
          </w:tcPr>
          <w:p w:rsidR="00934BCF" w:rsidRPr="00E51A1F" w:rsidRDefault="00934BCF" w:rsidP="00934BCF">
            <w:pPr>
              <w:ind w:firstLine="29"/>
              <w:rPr>
                <w:sz w:val="28"/>
              </w:rPr>
            </w:pPr>
            <w:r>
              <w:rPr>
                <w:sz w:val="28"/>
              </w:rPr>
              <w:t>8</w:t>
            </w:r>
            <w:r w:rsidRPr="00E51A1F">
              <w:rPr>
                <w:sz w:val="28"/>
              </w:rPr>
              <w:t>.</w:t>
            </w:r>
          </w:p>
        </w:tc>
        <w:tc>
          <w:tcPr>
            <w:tcW w:w="3261" w:type="dxa"/>
            <w:vMerge w:val="restart"/>
          </w:tcPr>
          <w:p w:rsidR="00934BCF" w:rsidRPr="00E51A1F" w:rsidRDefault="00934BCF" w:rsidP="00FC2D84">
            <w:pPr>
              <w:rPr>
                <w:color w:val="000000"/>
                <w:sz w:val="28"/>
                <w:szCs w:val="28"/>
              </w:rPr>
            </w:pPr>
            <w:r w:rsidRPr="00E51A1F">
              <w:rPr>
                <w:color w:val="000000"/>
                <w:sz w:val="28"/>
                <w:szCs w:val="28"/>
              </w:rPr>
              <w:t xml:space="preserve">Тема </w:t>
            </w:r>
            <w:r>
              <w:rPr>
                <w:color w:val="000000"/>
                <w:sz w:val="28"/>
                <w:szCs w:val="28"/>
              </w:rPr>
              <w:t>8</w:t>
            </w:r>
            <w:r w:rsidRPr="00E51A1F">
              <w:rPr>
                <w:color w:val="000000"/>
                <w:sz w:val="28"/>
                <w:szCs w:val="28"/>
              </w:rPr>
              <w:t xml:space="preserve"> </w:t>
            </w:r>
            <w:r>
              <w:rPr>
                <w:color w:val="000000"/>
                <w:sz w:val="28"/>
                <w:szCs w:val="28"/>
              </w:rPr>
              <w:t>«</w:t>
            </w:r>
            <w:r w:rsidRPr="00E51A1F">
              <w:rPr>
                <w:sz w:val="28"/>
                <w:szCs w:val="28"/>
              </w:rPr>
              <w:t>Катетеризация мочевого пузыря».</w:t>
            </w:r>
          </w:p>
          <w:p w:rsidR="00934BCF" w:rsidRPr="00E51A1F" w:rsidRDefault="00934BCF" w:rsidP="00FC2D84">
            <w:pPr>
              <w:rPr>
                <w:sz w:val="28"/>
                <w:highlight w:val="yellow"/>
              </w:rPr>
            </w:pPr>
          </w:p>
        </w:tc>
        <w:tc>
          <w:tcPr>
            <w:tcW w:w="2126" w:type="dxa"/>
          </w:tcPr>
          <w:p w:rsidR="00934BCF" w:rsidRPr="0076581E" w:rsidRDefault="00934BCF" w:rsidP="00FC2D84">
            <w:pPr>
              <w:rPr>
                <w:sz w:val="28"/>
                <w:szCs w:val="28"/>
              </w:rPr>
            </w:pPr>
            <w:r w:rsidRPr="0076581E">
              <w:rPr>
                <w:sz w:val="28"/>
                <w:szCs w:val="28"/>
              </w:rPr>
              <w:t>работа с конспектом лекции</w:t>
            </w:r>
          </w:p>
        </w:tc>
        <w:tc>
          <w:tcPr>
            <w:tcW w:w="2287" w:type="dxa"/>
          </w:tcPr>
          <w:p w:rsidR="00934BCF" w:rsidRPr="0076581E" w:rsidRDefault="00934BCF" w:rsidP="00FC2D84">
            <w:pPr>
              <w:rPr>
                <w:sz w:val="28"/>
                <w:szCs w:val="28"/>
              </w:rPr>
            </w:pPr>
            <w:r w:rsidRPr="0076581E">
              <w:rPr>
                <w:sz w:val="28"/>
                <w:szCs w:val="28"/>
              </w:rPr>
              <w:t>Устный опрос, тестирование</w:t>
            </w:r>
          </w:p>
        </w:tc>
        <w:tc>
          <w:tcPr>
            <w:tcW w:w="1959" w:type="dxa"/>
          </w:tcPr>
          <w:p w:rsidR="00934BCF" w:rsidRPr="00181082" w:rsidRDefault="00934BCF" w:rsidP="00FC2D84">
            <w:pPr>
              <w:jc w:val="center"/>
              <w:rPr>
                <w:sz w:val="28"/>
                <w:szCs w:val="28"/>
              </w:rPr>
            </w:pPr>
            <w:r w:rsidRPr="00181082">
              <w:rPr>
                <w:sz w:val="28"/>
              </w:rPr>
              <w:t>аудиторная – на практических занятиях</w:t>
            </w:r>
          </w:p>
        </w:tc>
      </w:tr>
      <w:tr w:rsidR="00934BCF" w:rsidRPr="00181082" w:rsidTr="00FC2D84">
        <w:tc>
          <w:tcPr>
            <w:tcW w:w="562" w:type="dxa"/>
            <w:vMerge/>
          </w:tcPr>
          <w:p w:rsidR="00934BCF" w:rsidRPr="00E51A1F" w:rsidRDefault="00934BCF" w:rsidP="00FC2D84">
            <w:pPr>
              <w:ind w:firstLine="29"/>
              <w:jc w:val="center"/>
              <w:rPr>
                <w:sz w:val="28"/>
              </w:rPr>
            </w:pPr>
          </w:p>
        </w:tc>
        <w:tc>
          <w:tcPr>
            <w:tcW w:w="3261" w:type="dxa"/>
            <w:vMerge/>
          </w:tcPr>
          <w:p w:rsidR="00934BCF" w:rsidRPr="00E51A1F" w:rsidRDefault="00934BCF" w:rsidP="00FC2D84">
            <w:pPr>
              <w:rPr>
                <w:sz w:val="28"/>
                <w:highlight w:val="yellow"/>
              </w:rPr>
            </w:pPr>
          </w:p>
        </w:tc>
        <w:tc>
          <w:tcPr>
            <w:tcW w:w="2126" w:type="dxa"/>
          </w:tcPr>
          <w:p w:rsidR="00934BCF" w:rsidRPr="0076581E" w:rsidRDefault="00934BCF" w:rsidP="00FC2D8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34BCF" w:rsidRPr="0076581E" w:rsidRDefault="00934BCF" w:rsidP="00FC2D84">
            <w:pPr>
              <w:rPr>
                <w:sz w:val="28"/>
                <w:szCs w:val="28"/>
              </w:rPr>
            </w:pPr>
            <w:r w:rsidRPr="0076581E">
              <w:rPr>
                <w:sz w:val="28"/>
                <w:szCs w:val="28"/>
              </w:rPr>
              <w:t>Устный опрос, тестирование, решение проблемно-ситуационных задач</w:t>
            </w:r>
          </w:p>
        </w:tc>
        <w:tc>
          <w:tcPr>
            <w:tcW w:w="1959" w:type="dxa"/>
          </w:tcPr>
          <w:p w:rsidR="00934BCF" w:rsidRPr="00181082" w:rsidRDefault="00934BCF" w:rsidP="00FC2D84">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934BCF" w:rsidP="00181082">
            <w:pPr>
              <w:ind w:firstLine="29"/>
              <w:jc w:val="center"/>
              <w:rPr>
                <w:sz w:val="28"/>
              </w:rPr>
            </w:pPr>
            <w:r>
              <w:rPr>
                <w:sz w:val="28"/>
              </w:rPr>
              <w:t>9</w:t>
            </w:r>
            <w:r w:rsidR="00BC63F0">
              <w:rPr>
                <w:sz w:val="28"/>
              </w:rPr>
              <w:t>.</w:t>
            </w:r>
          </w:p>
        </w:tc>
        <w:tc>
          <w:tcPr>
            <w:tcW w:w="3261" w:type="dxa"/>
            <w:vMerge w:val="restart"/>
          </w:tcPr>
          <w:p w:rsidR="00BC63F0" w:rsidRPr="00E51A1F" w:rsidRDefault="00120337" w:rsidP="00E51A1F">
            <w:pPr>
              <w:pStyle w:val="aa"/>
              <w:ind w:left="0"/>
              <w:rPr>
                <w:sz w:val="28"/>
                <w:szCs w:val="28"/>
              </w:rPr>
            </w:pPr>
            <w:r>
              <w:rPr>
                <w:sz w:val="28"/>
                <w:szCs w:val="28"/>
              </w:rPr>
              <w:t>Тема</w:t>
            </w:r>
            <w:r w:rsidR="00934BCF">
              <w:rPr>
                <w:sz w:val="28"/>
                <w:szCs w:val="28"/>
              </w:rPr>
              <w:t xml:space="preserve"> 9</w:t>
            </w:r>
            <w:r w:rsidR="00BC63F0" w:rsidRPr="00E51A1F">
              <w:rPr>
                <w:sz w:val="28"/>
                <w:szCs w:val="28"/>
              </w:rPr>
              <w:t xml:space="preserve"> </w:t>
            </w:r>
            <w:r>
              <w:rPr>
                <w:sz w:val="28"/>
                <w:szCs w:val="28"/>
              </w:rPr>
              <w:t>«</w:t>
            </w:r>
            <w:r w:rsidR="00934BCF" w:rsidRPr="00934BCF">
              <w:rPr>
                <w:sz w:val="28"/>
                <w:szCs w:val="28"/>
              </w:rPr>
              <w:t>Лабораторные методы исслед</w:t>
            </w:r>
            <w:r w:rsidR="00934BCF">
              <w:rPr>
                <w:sz w:val="28"/>
                <w:szCs w:val="28"/>
              </w:rPr>
              <w:t>ования. Роль медицинской сестры»</w:t>
            </w:r>
            <w:r w:rsidR="00BC63F0" w:rsidRPr="00E51A1F">
              <w:rPr>
                <w:sz w:val="28"/>
                <w:szCs w:val="28"/>
              </w:rPr>
              <w:t xml:space="preserve"> </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w:t>
            </w:r>
            <w:r w:rsidRPr="0076581E">
              <w:rPr>
                <w:sz w:val="28"/>
                <w:szCs w:val="28"/>
              </w:rPr>
              <w:lastRenderedPageBreak/>
              <w:t>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lastRenderedPageBreak/>
              <w:t>Устный опрос, тестирование, решение про</w:t>
            </w:r>
            <w:r w:rsidRPr="0076581E">
              <w:rPr>
                <w:sz w:val="28"/>
                <w:szCs w:val="28"/>
              </w:rPr>
              <w:lastRenderedPageBreak/>
              <w:t>блемно-ситуационных задач</w:t>
            </w:r>
          </w:p>
        </w:tc>
        <w:tc>
          <w:tcPr>
            <w:tcW w:w="1959" w:type="dxa"/>
          </w:tcPr>
          <w:p w:rsidR="00BC63F0" w:rsidRPr="00181082" w:rsidRDefault="00BC63F0" w:rsidP="00E51A1F">
            <w:pPr>
              <w:jc w:val="center"/>
              <w:rPr>
                <w:sz w:val="28"/>
                <w:szCs w:val="28"/>
              </w:rPr>
            </w:pPr>
            <w:r w:rsidRPr="00181082">
              <w:rPr>
                <w:sz w:val="28"/>
              </w:rPr>
              <w:lastRenderedPageBreak/>
              <w:t>аудиторная – на практических занятиях</w:t>
            </w:r>
          </w:p>
        </w:tc>
      </w:tr>
      <w:tr w:rsidR="00934BCF" w:rsidRPr="00181082" w:rsidTr="00FC2D84">
        <w:tc>
          <w:tcPr>
            <w:tcW w:w="562" w:type="dxa"/>
            <w:vMerge w:val="restart"/>
          </w:tcPr>
          <w:p w:rsidR="00934BCF" w:rsidRPr="00E51A1F" w:rsidRDefault="00934BCF" w:rsidP="00FC2D84">
            <w:pPr>
              <w:ind w:firstLine="29"/>
              <w:jc w:val="center"/>
              <w:rPr>
                <w:sz w:val="28"/>
              </w:rPr>
            </w:pPr>
            <w:r>
              <w:rPr>
                <w:sz w:val="28"/>
              </w:rPr>
              <w:lastRenderedPageBreak/>
              <w:t>10.</w:t>
            </w:r>
          </w:p>
        </w:tc>
        <w:tc>
          <w:tcPr>
            <w:tcW w:w="3261" w:type="dxa"/>
            <w:vMerge w:val="restart"/>
          </w:tcPr>
          <w:p w:rsidR="00934BCF" w:rsidRPr="00E51A1F" w:rsidRDefault="00934BCF" w:rsidP="00FC2D84">
            <w:pPr>
              <w:pStyle w:val="aa"/>
              <w:ind w:left="0"/>
              <w:rPr>
                <w:sz w:val="28"/>
                <w:szCs w:val="28"/>
              </w:rPr>
            </w:pPr>
            <w:r>
              <w:rPr>
                <w:sz w:val="28"/>
                <w:szCs w:val="28"/>
              </w:rPr>
              <w:t>Тема 10</w:t>
            </w:r>
            <w:r w:rsidRPr="00E51A1F">
              <w:rPr>
                <w:sz w:val="28"/>
                <w:szCs w:val="28"/>
              </w:rPr>
              <w:t xml:space="preserve"> </w:t>
            </w:r>
            <w:r>
              <w:rPr>
                <w:sz w:val="28"/>
                <w:szCs w:val="28"/>
              </w:rPr>
              <w:t>«</w:t>
            </w:r>
            <w:r w:rsidRPr="00934BCF">
              <w:rPr>
                <w:sz w:val="28"/>
                <w:szCs w:val="28"/>
              </w:rPr>
              <w:t>Инструментальные методы исследования. Роль медицинской сестры</w:t>
            </w:r>
            <w:r>
              <w:rPr>
                <w:sz w:val="28"/>
                <w:szCs w:val="28"/>
              </w:rPr>
              <w:t>»</w:t>
            </w:r>
            <w:r w:rsidRPr="00E51A1F">
              <w:rPr>
                <w:sz w:val="28"/>
                <w:szCs w:val="28"/>
              </w:rPr>
              <w:t xml:space="preserve"> </w:t>
            </w:r>
          </w:p>
          <w:p w:rsidR="00934BCF" w:rsidRPr="00E51A1F" w:rsidRDefault="00934BCF" w:rsidP="00FC2D84">
            <w:pPr>
              <w:rPr>
                <w:sz w:val="28"/>
                <w:highlight w:val="yellow"/>
              </w:rPr>
            </w:pPr>
          </w:p>
        </w:tc>
        <w:tc>
          <w:tcPr>
            <w:tcW w:w="2126" w:type="dxa"/>
          </w:tcPr>
          <w:p w:rsidR="00934BCF" w:rsidRPr="0076581E" w:rsidRDefault="00934BCF" w:rsidP="00FC2D84">
            <w:pPr>
              <w:rPr>
                <w:sz w:val="28"/>
                <w:szCs w:val="28"/>
              </w:rPr>
            </w:pPr>
            <w:r w:rsidRPr="0076581E">
              <w:rPr>
                <w:sz w:val="28"/>
                <w:szCs w:val="28"/>
              </w:rPr>
              <w:t>работа с конспектом лекции</w:t>
            </w:r>
          </w:p>
        </w:tc>
        <w:tc>
          <w:tcPr>
            <w:tcW w:w="2287" w:type="dxa"/>
          </w:tcPr>
          <w:p w:rsidR="00934BCF" w:rsidRPr="0076581E" w:rsidRDefault="00934BCF" w:rsidP="00FC2D84">
            <w:pPr>
              <w:rPr>
                <w:sz w:val="28"/>
                <w:szCs w:val="28"/>
              </w:rPr>
            </w:pPr>
            <w:r w:rsidRPr="0076581E">
              <w:rPr>
                <w:sz w:val="28"/>
                <w:szCs w:val="28"/>
              </w:rPr>
              <w:t>Устный опрос, тестирование</w:t>
            </w:r>
          </w:p>
        </w:tc>
        <w:tc>
          <w:tcPr>
            <w:tcW w:w="1959" w:type="dxa"/>
          </w:tcPr>
          <w:p w:rsidR="00934BCF" w:rsidRPr="00181082" w:rsidRDefault="00934BCF" w:rsidP="00FC2D84">
            <w:pPr>
              <w:jc w:val="center"/>
              <w:rPr>
                <w:sz w:val="28"/>
                <w:szCs w:val="28"/>
              </w:rPr>
            </w:pPr>
            <w:r w:rsidRPr="00181082">
              <w:rPr>
                <w:sz w:val="28"/>
              </w:rPr>
              <w:t>аудиторная – на практических занятиях</w:t>
            </w:r>
          </w:p>
        </w:tc>
      </w:tr>
      <w:tr w:rsidR="00934BCF" w:rsidRPr="00181082" w:rsidTr="00FC2D84">
        <w:tc>
          <w:tcPr>
            <w:tcW w:w="562" w:type="dxa"/>
            <w:vMerge/>
          </w:tcPr>
          <w:p w:rsidR="00934BCF" w:rsidRPr="00E51A1F" w:rsidRDefault="00934BCF" w:rsidP="00FC2D84">
            <w:pPr>
              <w:ind w:firstLine="29"/>
              <w:jc w:val="center"/>
              <w:rPr>
                <w:sz w:val="28"/>
              </w:rPr>
            </w:pPr>
          </w:p>
        </w:tc>
        <w:tc>
          <w:tcPr>
            <w:tcW w:w="3261" w:type="dxa"/>
            <w:vMerge/>
          </w:tcPr>
          <w:p w:rsidR="00934BCF" w:rsidRPr="00181082" w:rsidRDefault="00934BCF" w:rsidP="00FC2D84">
            <w:pPr>
              <w:rPr>
                <w:sz w:val="28"/>
                <w:highlight w:val="yellow"/>
              </w:rPr>
            </w:pPr>
          </w:p>
        </w:tc>
        <w:tc>
          <w:tcPr>
            <w:tcW w:w="2126" w:type="dxa"/>
          </w:tcPr>
          <w:p w:rsidR="00934BCF" w:rsidRPr="0076581E" w:rsidRDefault="00934BCF" w:rsidP="00FC2D8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34BCF" w:rsidRPr="0076581E" w:rsidRDefault="00934BCF" w:rsidP="00FC2D84">
            <w:pPr>
              <w:rPr>
                <w:sz w:val="28"/>
                <w:szCs w:val="28"/>
              </w:rPr>
            </w:pPr>
            <w:r w:rsidRPr="0076581E">
              <w:rPr>
                <w:sz w:val="28"/>
                <w:szCs w:val="28"/>
              </w:rPr>
              <w:t>Устный опрос, тестирование, решение проблемно-ситуационных задач</w:t>
            </w:r>
          </w:p>
        </w:tc>
        <w:tc>
          <w:tcPr>
            <w:tcW w:w="1959" w:type="dxa"/>
          </w:tcPr>
          <w:p w:rsidR="00934BCF" w:rsidRPr="00181082" w:rsidRDefault="00934BCF" w:rsidP="00FC2D84">
            <w:pPr>
              <w:jc w:val="center"/>
              <w:rPr>
                <w:sz w:val="28"/>
                <w:szCs w:val="28"/>
              </w:rPr>
            </w:pPr>
            <w:r w:rsidRPr="00181082">
              <w:rPr>
                <w:sz w:val="28"/>
              </w:rPr>
              <w:t>аудиторная – на практических занятиях</w:t>
            </w:r>
          </w:p>
        </w:tc>
      </w:tr>
      <w:tr w:rsidR="00BC63F0" w:rsidRPr="00181082" w:rsidTr="00E51A1F">
        <w:tc>
          <w:tcPr>
            <w:tcW w:w="10195" w:type="dxa"/>
            <w:gridSpan w:val="5"/>
          </w:tcPr>
          <w:p w:rsidR="00BC63F0" w:rsidRPr="00181082" w:rsidRDefault="00934BCF" w:rsidP="00934BCF">
            <w:pPr>
              <w:jc w:val="center"/>
              <w:rPr>
                <w:sz w:val="28"/>
              </w:rPr>
            </w:pPr>
            <w:r>
              <w:rPr>
                <w:b/>
                <w:sz w:val="28"/>
                <w:szCs w:val="28"/>
              </w:rPr>
              <w:t>Модуль 3</w:t>
            </w:r>
            <w:r w:rsidR="00BC63F0" w:rsidRPr="00AB7C9C">
              <w:rPr>
                <w:b/>
                <w:sz w:val="28"/>
                <w:szCs w:val="28"/>
              </w:rPr>
              <w:t xml:space="preserve">. Организация специального ухода в хирургической практике. </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1.</w:t>
            </w:r>
          </w:p>
        </w:tc>
        <w:tc>
          <w:tcPr>
            <w:tcW w:w="3261" w:type="dxa"/>
            <w:vMerge w:val="restart"/>
          </w:tcPr>
          <w:p w:rsidR="00BC63F0" w:rsidRPr="000C3745" w:rsidRDefault="00BC63F0" w:rsidP="000C3745">
            <w:pPr>
              <w:ind w:hanging="22"/>
              <w:rPr>
                <w:color w:val="000000"/>
                <w:sz w:val="28"/>
                <w:szCs w:val="28"/>
              </w:rPr>
            </w:pPr>
            <w:r>
              <w:rPr>
                <w:color w:val="000000"/>
                <w:sz w:val="28"/>
                <w:szCs w:val="28"/>
              </w:rPr>
              <w:t>Тема</w:t>
            </w:r>
            <w:r w:rsidR="00542481">
              <w:rPr>
                <w:color w:val="000000"/>
                <w:sz w:val="28"/>
                <w:szCs w:val="28"/>
              </w:rPr>
              <w:t xml:space="preserve"> 1</w:t>
            </w:r>
            <w:r>
              <w:rPr>
                <w:color w:val="000000"/>
                <w:sz w:val="28"/>
                <w:szCs w:val="28"/>
              </w:rPr>
              <w:t xml:space="preserve"> «</w:t>
            </w:r>
            <w:r w:rsidR="00934BCF" w:rsidRPr="00934BCF">
              <w:rPr>
                <w:sz w:val="28"/>
                <w:szCs w:val="28"/>
              </w:rPr>
              <w:t>Периоперационный период: периоды, организация сестринского ухода</w:t>
            </w:r>
            <w:r>
              <w:rPr>
                <w:sz w:val="28"/>
                <w:szCs w:val="28"/>
              </w:rPr>
              <w:t>»</w:t>
            </w:r>
            <w:r w:rsidRPr="000C3745">
              <w:rPr>
                <w:sz w:val="28"/>
                <w:szCs w:val="28"/>
              </w:rPr>
              <w:t>.</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2.</w:t>
            </w:r>
          </w:p>
        </w:tc>
        <w:tc>
          <w:tcPr>
            <w:tcW w:w="3261" w:type="dxa"/>
            <w:vMerge w:val="restart"/>
          </w:tcPr>
          <w:p w:rsidR="00BC63F0" w:rsidRPr="000C3745" w:rsidRDefault="00BC63F0" w:rsidP="000C3745">
            <w:pPr>
              <w:ind w:hanging="22"/>
              <w:rPr>
                <w:color w:val="000000"/>
                <w:sz w:val="28"/>
                <w:szCs w:val="28"/>
              </w:rPr>
            </w:pPr>
            <w:r>
              <w:rPr>
                <w:color w:val="000000"/>
                <w:sz w:val="28"/>
                <w:szCs w:val="28"/>
              </w:rPr>
              <w:t xml:space="preserve">Тема </w:t>
            </w:r>
            <w:r w:rsidR="00542481">
              <w:rPr>
                <w:color w:val="000000"/>
                <w:sz w:val="28"/>
                <w:szCs w:val="28"/>
              </w:rPr>
              <w:t xml:space="preserve">2 </w:t>
            </w:r>
            <w:r w:rsidR="00120337">
              <w:rPr>
                <w:color w:val="000000"/>
                <w:sz w:val="28"/>
                <w:szCs w:val="28"/>
              </w:rPr>
              <w:t>«</w:t>
            </w:r>
            <w:r w:rsidR="00934BCF">
              <w:rPr>
                <w:sz w:val="28"/>
                <w:szCs w:val="28"/>
              </w:rPr>
              <w:t>Основы десмургии»</w:t>
            </w:r>
          </w:p>
          <w:p w:rsidR="00BC63F0" w:rsidRPr="000C3745" w:rsidRDefault="00BC63F0" w:rsidP="000C3745">
            <w:pPr>
              <w:ind w:hanging="22"/>
              <w:rPr>
                <w:color w:val="000000"/>
                <w:sz w:val="28"/>
                <w:szCs w:val="28"/>
              </w:rPr>
            </w:pP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sidRPr="00E51A1F">
              <w:rPr>
                <w:sz w:val="28"/>
              </w:rPr>
              <w:t>3.</w:t>
            </w:r>
          </w:p>
        </w:tc>
        <w:tc>
          <w:tcPr>
            <w:tcW w:w="3261" w:type="dxa"/>
            <w:vMerge w:val="restart"/>
          </w:tcPr>
          <w:p w:rsidR="00BC63F0" w:rsidRPr="000C3745" w:rsidRDefault="00BC63F0" w:rsidP="000C3745">
            <w:pPr>
              <w:ind w:hanging="22"/>
              <w:rPr>
                <w:color w:val="000000"/>
                <w:sz w:val="28"/>
                <w:szCs w:val="28"/>
              </w:rPr>
            </w:pPr>
            <w:r>
              <w:rPr>
                <w:color w:val="000000"/>
                <w:sz w:val="28"/>
                <w:szCs w:val="28"/>
              </w:rPr>
              <w:t xml:space="preserve">Тема </w:t>
            </w:r>
            <w:r w:rsidR="00542481">
              <w:rPr>
                <w:color w:val="000000"/>
                <w:sz w:val="28"/>
                <w:szCs w:val="28"/>
              </w:rPr>
              <w:t xml:space="preserve">3 </w:t>
            </w:r>
            <w:r>
              <w:rPr>
                <w:color w:val="000000"/>
                <w:sz w:val="28"/>
                <w:szCs w:val="28"/>
              </w:rPr>
              <w:t>«</w:t>
            </w:r>
            <w:r w:rsidR="00934BCF" w:rsidRPr="00934BCF">
              <w:rPr>
                <w:sz w:val="28"/>
                <w:szCs w:val="28"/>
              </w:rPr>
              <w:t>Организация работы перевязочного кабинета</w:t>
            </w:r>
            <w:r>
              <w:rPr>
                <w:rStyle w:val="11"/>
                <w:sz w:val="28"/>
                <w:szCs w:val="28"/>
              </w:rPr>
              <w:t>»</w:t>
            </w:r>
            <w:r w:rsidRPr="000C3745">
              <w:rPr>
                <w:rStyle w:val="11"/>
                <w:sz w:val="28"/>
                <w:szCs w:val="28"/>
              </w:rPr>
              <w:t>.</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lastRenderedPageBreak/>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143D43"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143D43"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w:t>
      </w:r>
      <w:r w:rsidRPr="00181082">
        <w:rPr>
          <w:color w:val="000000"/>
          <w:sz w:val="28"/>
          <w:szCs w:val="28"/>
        </w:rPr>
        <w:lastRenderedPageBreak/>
        <w:t xml:space="preserve">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под</w:t>
      </w:r>
      <w:r w:rsidRPr="00181082">
        <w:rPr>
          <w:color w:val="000000"/>
          <w:sz w:val="28"/>
          <w:szCs w:val="28"/>
        </w:rPr>
        <w:lastRenderedPageBreak/>
        <w:t xml:space="preserve">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 xml:space="preserve">15. </w:t>
      </w:r>
      <w:r w:rsidRPr="00181082">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both"/>
        <w:rPr>
          <w:sz w:val="28"/>
        </w:rPr>
      </w:pPr>
      <w:r w:rsidRPr="00181082">
        <w:rPr>
          <w:i/>
          <w:sz w:val="28"/>
        </w:rPr>
        <w:t>При разработке устного ответа на практическом занятии можно использовать</w:t>
      </w:r>
      <w:r w:rsidRPr="00181082">
        <w:rPr>
          <w:sz w:val="28"/>
        </w:rPr>
        <w:t xml:space="preserve"> </w:t>
      </w:r>
      <w:r w:rsidRPr="00181082">
        <w:rPr>
          <w:i/>
          <w:sz w:val="28"/>
        </w:rPr>
        <w:t>классическую схему ораторского искусства. В основе этой схемы лежит 5 этапов</w:t>
      </w:r>
      <w:r w:rsidRPr="00181082">
        <w:rPr>
          <w:sz w:val="28"/>
        </w:rPr>
        <w:t xml:space="preserve">: </w:t>
      </w:r>
    </w:p>
    <w:p w:rsidR="00BC63F0" w:rsidRPr="00181082" w:rsidRDefault="00BC63F0" w:rsidP="00181082">
      <w:pPr>
        <w:ind w:firstLine="709"/>
        <w:jc w:val="both"/>
        <w:rPr>
          <w:sz w:val="28"/>
        </w:rPr>
      </w:pPr>
      <w:r w:rsidRPr="00181082">
        <w:rPr>
          <w:sz w:val="28"/>
        </w:rPr>
        <w:t>1. Подбор необходимого материала содержания предстоящего выступления.</w:t>
      </w:r>
    </w:p>
    <w:p w:rsidR="00BC63F0" w:rsidRPr="00181082" w:rsidRDefault="00BC63F0" w:rsidP="00181082">
      <w:pPr>
        <w:ind w:firstLine="709"/>
        <w:jc w:val="both"/>
        <w:rPr>
          <w:sz w:val="28"/>
        </w:rPr>
      </w:pPr>
      <w:r w:rsidRPr="00181082">
        <w:rPr>
          <w:sz w:val="28"/>
        </w:rPr>
        <w:t xml:space="preserve">2. Составление плана, расчленение собранного материала в необходимой логической последовательности. </w:t>
      </w:r>
    </w:p>
    <w:p w:rsidR="00BC63F0" w:rsidRPr="00181082" w:rsidRDefault="00BC63F0" w:rsidP="00181082">
      <w:pPr>
        <w:ind w:firstLine="709"/>
        <w:jc w:val="both"/>
        <w:rPr>
          <w:sz w:val="28"/>
        </w:rPr>
      </w:pPr>
      <w:r w:rsidRPr="00181082">
        <w:rPr>
          <w:sz w:val="28"/>
        </w:rPr>
        <w:t>3. «</w:t>
      </w:r>
      <w:r w:rsidRPr="00181082">
        <w:rPr>
          <w:spacing w:val="-4"/>
          <w:sz w:val="28"/>
        </w:rPr>
        <w:t>Словесное выражение», литературная обработка речи, насыщение её содержания</w:t>
      </w:r>
      <w:r w:rsidRPr="00181082">
        <w:rPr>
          <w:sz w:val="28"/>
        </w:rPr>
        <w:t>.</w:t>
      </w:r>
    </w:p>
    <w:p w:rsidR="00BC63F0" w:rsidRPr="00181082" w:rsidRDefault="00BC63F0" w:rsidP="00181082">
      <w:pPr>
        <w:ind w:firstLine="709"/>
        <w:jc w:val="both"/>
        <w:rPr>
          <w:sz w:val="28"/>
        </w:rPr>
      </w:pPr>
      <w:r w:rsidRPr="00181082">
        <w:rPr>
          <w:sz w:val="28"/>
        </w:rPr>
        <w:t>4. Заучивание, запоминание текста речи или её отдельных аспектов (при необходимости).</w:t>
      </w:r>
    </w:p>
    <w:p w:rsidR="00BC63F0" w:rsidRPr="00181082" w:rsidRDefault="00BC63F0" w:rsidP="00181082">
      <w:pPr>
        <w:ind w:firstLine="709"/>
        <w:jc w:val="both"/>
        <w:rPr>
          <w:sz w:val="28"/>
        </w:rPr>
      </w:pPr>
      <w:r w:rsidRPr="00181082">
        <w:rPr>
          <w:sz w:val="28"/>
        </w:rPr>
        <w:t>5. Произнесение речи с соответствующей интонацией, мимикой, жестами.</w:t>
      </w:r>
    </w:p>
    <w:p w:rsidR="00BC63F0" w:rsidRPr="00181082" w:rsidRDefault="00BC63F0" w:rsidP="00181082">
      <w:pPr>
        <w:ind w:firstLine="709"/>
        <w:jc w:val="center"/>
        <w:rPr>
          <w:sz w:val="28"/>
        </w:rPr>
      </w:pPr>
      <w:r w:rsidRPr="00181082">
        <w:rPr>
          <w:i/>
          <w:sz w:val="28"/>
        </w:rPr>
        <w:t>Рекомендации по построению композиции устного ответа:</w:t>
      </w:r>
    </w:p>
    <w:p w:rsidR="00BC63F0" w:rsidRPr="00181082" w:rsidRDefault="00BC63F0" w:rsidP="00181082">
      <w:pPr>
        <w:ind w:firstLine="709"/>
        <w:jc w:val="both"/>
        <w:rPr>
          <w:sz w:val="28"/>
        </w:rPr>
      </w:pPr>
      <w:r w:rsidRPr="00181082">
        <w:rPr>
          <w:sz w:val="28"/>
        </w:rPr>
        <w:t xml:space="preserve">1. Во введение следует: </w:t>
      </w:r>
    </w:p>
    <w:p w:rsidR="00BC63F0" w:rsidRPr="00181082" w:rsidRDefault="00BC63F0" w:rsidP="00181082">
      <w:pPr>
        <w:ind w:firstLine="709"/>
        <w:jc w:val="both"/>
        <w:rPr>
          <w:sz w:val="28"/>
        </w:rPr>
      </w:pPr>
      <w:r w:rsidRPr="00181082">
        <w:rPr>
          <w:sz w:val="28"/>
        </w:rPr>
        <w:t>- привлечь внимание, вызвать интерес слушателей к проблеме, предмету ответа;</w:t>
      </w:r>
    </w:p>
    <w:p w:rsidR="00BC63F0" w:rsidRPr="00181082" w:rsidRDefault="00BC63F0" w:rsidP="00181082">
      <w:pPr>
        <w:ind w:firstLine="709"/>
        <w:jc w:val="both"/>
        <w:rPr>
          <w:sz w:val="28"/>
        </w:rPr>
      </w:pPr>
      <w:r w:rsidRPr="00181082">
        <w:rPr>
          <w:sz w:val="28"/>
        </w:rPr>
        <w:t>- объяснить, почему ваши суждения о предмете (проблеме) являются авторитетными, значимыми;</w:t>
      </w:r>
    </w:p>
    <w:p w:rsidR="00BC63F0" w:rsidRPr="00181082" w:rsidRDefault="00BC63F0" w:rsidP="00181082">
      <w:pPr>
        <w:ind w:firstLine="709"/>
        <w:jc w:val="both"/>
        <w:rPr>
          <w:sz w:val="28"/>
        </w:rPr>
      </w:pPr>
      <w:r w:rsidRPr="00181082">
        <w:rPr>
          <w:sz w:val="28"/>
        </w:rPr>
        <w:t>- установить контакт со слушателями путем указания на общие взгляды, прежний опыт.</w:t>
      </w:r>
    </w:p>
    <w:p w:rsidR="00BC63F0" w:rsidRPr="00181082" w:rsidRDefault="00BC63F0" w:rsidP="00181082">
      <w:pPr>
        <w:ind w:firstLine="709"/>
        <w:jc w:val="both"/>
        <w:rPr>
          <w:sz w:val="28"/>
        </w:rPr>
      </w:pPr>
      <w:r w:rsidRPr="00181082">
        <w:rPr>
          <w:sz w:val="28"/>
        </w:rPr>
        <w:t>2. В предуведомлении следует:</w:t>
      </w:r>
    </w:p>
    <w:p w:rsidR="00BC63F0" w:rsidRPr="00181082" w:rsidRDefault="00BC63F0" w:rsidP="00181082">
      <w:pPr>
        <w:ind w:firstLine="709"/>
        <w:jc w:val="both"/>
        <w:rPr>
          <w:sz w:val="28"/>
        </w:rPr>
      </w:pPr>
      <w:r w:rsidRPr="00181082">
        <w:rPr>
          <w:sz w:val="28"/>
        </w:rPr>
        <w:t>- раскрыть историю возникновения проблемы (предмета) выступления;</w:t>
      </w:r>
    </w:p>
    <w:p w:rsidR="00BC63F0" w:rsidRPr="00181082" w:rsidRDefault="00BC63F0" w:rsidP="00181082">
      <w:pPr>
        <w:ind w:firstLine="709"/>
        <w:jc w:val="both"/>
        <w:rPr>
          <w:sz w:val="28"/>
        </w:rPr>
      </w:pPr>
      <w:r w:rsidRPr="00181082">
        <w:rPr>
          <w:sz w:val="28"/>
        </w:rPr>
        <w:t>- показать её социальную, научную или практическую значимость;</w:t>
      </w:r>
    </w:p>
    <w:p w:rsidR="00BC63F0" w:rsidRPr="00181082" w:rsidRDefault="00BC63F0" w:rsidP="00181082">
      <w:pPr>
        <w:ind w:firstLine="709"/>
        <w:jc w:val="both"/>
        <w:rPr>
          <w:sz w:val="28"/>
        </w:rPr>
      </w:pPr>
      <w:r w:rsidRPr="00181082">
        <w:rPr>
          <w:sz w:val="28"/>
        </w:rPr>
        <w:t>- раскрыть известные ранее попытки её решения.</w:t>
      </w:r>
    </w:p>
    <w:p w:rsidR="00BC63F0" w:rsidRPr="00181082" w:rsidRDefault="00BC63F0" w:rsidP="00181082">
      <w:pPr>
        <w:ind w:firstLine="709"/>
        <w:jc w:val="both"/>
        <w:rPr>
          <w:sz w:val="28"/>
        </w:rPr>
      </w:pPr>
      <w:r w:rsidRPr="00181082">
        <w:rPr>
          <w:sz w:val="28"/>
        </w:rPr>
        <w:t xml:space="preserve">3. В процессе аргументации необходимо: </w:t>
      </w:r>
    </w:p>
    <w:p w:rsidR="00BC63F0" w:rsidRPr="00181082" w:rsidRDefault="00BC63F0" w:rsidP="00181082">
      <w:pPr>
        <w:ind w:firstLine="709"/>
        <w:jc w:val="both"/>
        <w:rPr>
          <w:sz w:val="28"/>
        </w:rPr>
      </w:pPr>
      <w:r w:rsidRPr="00181082">
        <w:rPr>
          <w:sz w:val="28"/>
        </w:rPr>
        <w:t>- сформулировать главный тезис и дать, если это необходимо для его разъяснения, дополнительную информацию;</w:t>
      </w:r>
    </w:p>
    <w:p w:rsidR="00BC63F0" w:rsidRPr="00181082" w:rsidRDefault="00BC63F0" w:rsidP="00181082">
      <w:pPr>
        <w:ind w:firstLine="709"/>
        <w:jc w:val="both"/>
        <w:rPr>
          <w:sz w:val="28"/>
        </w:rPr>
      </w:pPr>
      <w:r w:rsidRPr="00181082">
        <w:rPr>
          <w:sz w:val="28"/>
        </w:rPr>
        <w:t>- сформулировать дополнительный тезис, при необходимости сопроводив его дополнительной информацией;</w:t>
      </w:r>
    </w:p>
    <w:p w:rsidR="00BC63F0" w:rsidRPr="00181082" w:rsidRDefault="00BC63F0" w:rsidP="00181082">
      <w:pPr>
        <w:ind w:firstLine="709"/>
        <w:jc w:val="both"/>
        <w:rPr>
          <w:sz w:val="28"/>
        </w:rPr>
      </w:pPr>
      <w:r w:rsidRPr="00181082">
        <w:rPr>
          <w:sz w:val="28"/>
        </w:rPr>
        <w:t>- сформулировать заключение в общем виде;</w:t>
      </w:r>
    </w:p>
    <w:p w:rsidR="00BC63F0" w:rsidRPr="00181082" w:rsidRDefault="00BC63F0" w:rsidP="00181082">
      <w:pPr>
        <w:ind w:firstLine="709"/>
        <w:jc w:val="both"/>
        <w:rPr>
          <w:sz w:val="28"/>
        </w:rPr>
      </w:pPr>
      <w:r w:rsidRPr="00181082">
        <w:rPr>
          <w:sz w:val="28"/>
        </w:rPr>
        <w:lastRenderedPageBreak/>
        <w:t xml:space="preserve">- </w:t>
      </w:r>
      <w:r w:rsidRPr="00181082">
        <w:rPr>
          <w:spacing w:val="-4"/>
          <w:sz w:val="28"/>
        </w:rPr>
        <w:t>указать на недостатки альтернативных позиций и на преимущества вашей позиции</w:t>
      </w:r>
      <w:r w:rsidRPr="00181082">
        <w:rPr>
          <w:sz w:val="28"/>
        </w:rPr>
        <w:t xml:space="preserve">. </w:t>
      </w:r>
    </w:p>
    <w:p w:rsidR="00BC63F0" w:rsidRPr="00181082" w:rsidRDefault="00BC63F0" w:rsidP="00181082">
      <w:pPr>
        <w:ind w:firstLine="709"/>
        <w:jc w:val="both"/>
        <w:rPr>
          <w:sz w:val="28"/>
        </w:rPr>
      </w:pPr>
      <w:r w:rsidRPr="00181082">
        <w:rPr>
          <w:sz w:val="28"/>
        </w:rPr>
        <w:t>4. В заключении целесообразно:</w:t>
      </w:r>
    </w:p>
    <w:p w:rsidR="00BC63F0" w:rsidRPr="00181082" w:rsidRDefault="00BC63F0" w:rsidP="00181082">
      <w:pPr>
        <w:ind w:firstLine="709"/>
        <w:jc w:val="both"/>
        <w:rPr>
          <w:sz w:val="28"/>
        </w:rPr>
      </w:pPr>
      <w:r w:rsidRPr="00181082">
        <w:rPr>
          <w:sz w:val="28"/>
        </w:rPr>
        <w:t>- обобщить вашу позицию по обсуждаемой проблеме, ваш окончательный вывод и решение;</w:t>
      </w:r>
    </w:p>
    <w:p w:rsidR="00BC63F0" w:rsidRPr="00181082" w:rsidRDefault="00BC63F0" w:rsidP="00181082">
      <w:pPr>
        <w:ind w:firstLine="709"/>
        <w:jc w:val="both"/>
        <w:rPr>
          <w:sz w:val="28"/>
        </w:rPr>
      </w:pPr>
      <w:r w:rsidRPr="00181082">
        <w:rPr>
          <w:sz w:val="28"/>
        </w:rPr>
        <w:t xml:space="preserve">- обосновать, каковы последствия в случае отказа от вашего подхода к решению проблемы.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lastRenderedPageBreak/>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181082">
      <w:pPr>
        <w:ind w:firstLine="709"/>
        <w:jc w:val="center"/>
        <w:rPr>
          <w:b/>
          <w:sz w:val="28"/>
          <w:szCs w:val="28"/>
        </w:rPr>
      </w:pPr>
      <w:r w:rsidRPr="00181082">
        <w:rPr>
          <w:b/>
          <w:sz w:val="28"/>
          <w:szCs w:val="28"/>
        </w:rPr>
        <w:t>Методические указания по подготовке компьютерной презентации</w:t>
      </w:r>
    </w:p>
    <w:p w:rsidR="00BC63F0" w:rsidRPr="00181082" w:rsidRDefault="00BC63F0" w:rsidP="00181082">
      <w:pPr>
        <w:ind w:firstLine="709"/>
        <w:jc w:val="both"/>
        <w:rPr>
          <w:sz w:val="28"/>
          <w:szCs w:val="28"/>
        </w:rPr>
      </w:pPr>
      <w:r w:rsidRPr="00181082">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BC63F0" w:rsidRPr="00181082" w:rsidRDefault="00BC63F0" w:rsidP="00181082">
      <w:pPr>
        <w:autoSpaceDE w:val="0"/>
        <w:autoSpaceDN w:val="0"/>
        <w:adjustRightInd w:val="0"/>
        <w:ind w:firstLine="709"/>
        <w:jc w:val="center"/>
        <w:rPr>
          <w:sz w:val="28"/>
          <w:szCs w:val="28"/>
        </w:rPr>
      </w:pPr>
      <w:r w:rsidRPr="00181082">
        <w:rPr>
          <w:i/>
          <w:sz w:val="28"/>
          <w:szCs w:val="28"/>
        </w:rPr>
        <w:t>Алгоритм подготовки компьютерной презентации</w:t>
      </w:r>
      <w:r w:rsidRPr="00181082">
        <w:rPr>
          <w:sz w:val="28"/>
          <w:szCs w:val="28"/>
        </w:rPr>
        <w:t>:</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1) подготовка и согласование с научным руководителем текста доклада;</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2) разработка структуры презентации;</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3) создание презентации в Power Point;</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4) репетиция доклада с использованием презентации.</w:t>
      </w:r>
    </w:p>
    <w:p w:rsidR="00BC63F0" w:rsidRPr="00181082" w:rsidRDefault="00BC63F0" w:rsidP="00181082">
      <w:pPr>
        <w:tabs>
          <w:tab w:val="num" w:pos="900"/>
        </w:tabs>
        <w:autoSpaceDE w:val="0"/>
        <w:autoSpaceDN w:val="0"/>
        <w:adjustRightInd w:val="0"/>
        <w:ind w:firstLine="709"/>
        <w:jc w:val="center"/>
        <w:rPr>
          <w:i/>
          <w:sz w:val="28"/>
          <w:szCs w:val="28"/>
        </w:rPr>
      </w:pPr>
      <w:r w:rsidRPr="00181082">
        <w:rPr>
          <w:i/>
          <w:sz w:val="28"/>
          <w:szCs w:val="28"/>
        </w:rPr>
        <w:t xml:space="preserve">Требования к оформлению компьютерной презентации: </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xml:space="preserve">- Презентация должна полностью </w:t>
      </w:r>
      <w:r w:rsidRPr="00181082">
        <w:rPr>
          <w:bCs/>
          <w:sz w:val="28"/>
          <w:szCs w:val="28"/>
        </w:rPr>
        <w:t>соответствовать тексту вашего доклада</w:t>
      </w:r>
      <w:r w:rsidRPr="00181082">
        <w:rPr>
          <w:sz w:val="28"/>
          <w:szCs w:val="28"/>
        </w:rPr>
        <w:t>. В первую очередь вам необходимо составить сам текст доклада, во вторую очередь – создать презентацию.</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Титульный слайд должен содержать тему доклада и фамилию, имя и отчество докладчика.</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xml:space="preserve">- Слайды </w:t>
      </w:r>
      <w:r w:rsidRPr="00181082">
        <w:rPr>
          <w:bCs/>
          <w:sz w:val="28"/>
          <w:szCs w:val="28"/>
        </w:rPr>
        <w:t xml:space="preserve">не </w:t>
      </w:r>
      <w:r w:rsidRPr="00181082">
        <w:rPr>
          <w:sz w:val="28"/>
          <w:szCs w:val="28"/>
        </w:rPr>
        <w:t xml:space="preserve">должны быть </w:t>
      </w:r>
      <w:r w:rsidRPr="00181082">
        <w:rPr>
          <w:bCs/>
          <w:sz w:val="28"/>
          <w:szCs w:val="28"/>
        </w:rPr>
        <w:t xml:space="preserve">перегружены </w:t>
      </w:r>
      <w:r w:rsidRPr="00181082">
        <w:rPr>
          <w:sz w:val="28"/>
          <w:szCs w:val="28"/>
        </w:rPr>
        <w:t xml:space="preserve">графической и текстовой </w:t>
      </w:r>
      <w:r w:rsidRPr="00181082">
        <w:rPr>
          <w:bCs/>
          <w:sz w:val="28"/>
          <w:szCs w:val="28"/>
        </w:rPr>
        <w:t>информацией</w:t>
      </w:r>
      <w:r w:rsidRPr="00181082">
        <w:rPr>
          <w:sz w:val="28"/>
          <w:szCs w:val="28"/>
        </w:rPr>
        <w:t>, различными эффектами анимации.</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Текст </w:t>
      </w:r>
      <w:r w:rsidRPr="00181082">
        <w:rPr>
          <w:sz w:val="28"/>
          <w:szCs w:val="28"/>
        </w:rPr>
        <w:t xml:space="preserve">на слайдах </w:t>
      </w:r>
      <w:r w:rsidRPr="00181082">
        <w:rPr>
          <w:bCs/>
          <w:sz w:val="28"/>
          <w:szCs w:val="28"/>
        </w:rPr>
        <w:t xml:space="preserve">не </w:t>
      </w:r>
      <w:r w:rsidRPr="00181082">
        <w:rPr>
          <w:sz w:val="28"/>
          <w:szCs w:val="28"/>
        </w:rPr>
        <w:t xml:space="preserve">должен быть </w:t>
      </w:r>
      <w:r w:rsidRPr="00181082">
        <w:rPr>
          <w:bCs/>
          <w:sz w:val="28"/>
          <w:szCs w:val="28"/>
        </w:rPr>
        <w:t>слишком мелким (кегель 24-28).</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Предложения </w:t>
      </w:r>
      <w:r w:rsidRPr="00181082">
        <w:rPr>
          <w:sz w:val="28"/>
          <w:szCs w:val="28"/>
        </w:rPr>
        <w:t xml:space="preserve">должны быть короткими, максимум – </w:t>
      </w:r>
      <w:r w:rsidRPr="00181082">
        <w:rPr>
          <w:bCs/>
          <w:sz w:val="28"/>
          <w:szCs w:val="28"/>
        </w:rPr>
        <w:t>7 слов</w:t>
      </w:r>
      <w:r w:rsidRPr="00181082">
        <w:rPr>
          <w:sz w:val="28"/>
          <w:szCs w:val="28"/>
        </w:rPr>
        <w:t xml:space="preserve">. Каждая отдельная </w:t>
      </w:r>
      <w:r w:rsidRPr="00181082">
        <w:rPr>
          <w:bCs/>
          <w:sz w:val="28"/>
          <w:szCs w:val="28"/>
        </w:rPr>
        <w:t xml:space="preserve">информация </w:t>
      </w:r>
      <w:r w:rsidRPr="00181082">
        <w:rPr>
          <w:sz w:val="28"/>
          <w:szCs w:val="28"/>
        </w:rPr>
        <w:t xml:space="preserve">должна быть в отдельном предложении или </w:t>
      </w:r>
      <w:r w:rsidRPr="00181082">
        <w:rPr>
          <w:bCs/>
          <w:sz w:val="28"/>
          <w:szCs w:val="28"/>
        </w:rPr>
        <w:t>на отдельном слайде</w:t>
      </w:r>
      <w:r w:rsidRPr="00181082">
        <w:rPr>
          <w:sz w:val="28"/>
          <w:szCs w:val="28"/>
        </w:rPr>
        <w:t>.</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Тезисы </w:t>
      </w:r>
      <w:r w:rsidRPr="00181082">
        <w:rPr>
          <w:sz w:val="28"/>
          <w:szCs w:val="28"/>
        </w:rPr>
        <w:t xml:space="preserve">доклада должны быть </w:t>
      </w:r>
      <w:r w:rsidRPr="00181082">
        <w:rPr>
          <w:bCs/>
          <w:sz w:val="28"/>
          <w:szCs w:val="28"/>
        </w:rPr>
        <w:t>общепонятными</w:t>
      </w:r>
      <w:r w:rsidRPr="00181082">
        <w:rPr>
          <w:sz w:val="28"/>
          <w:szCs w:val="28"/>
        </w:rPr>
        <w:t>.</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Не допускаются </w:t>
      </w:r>
      <w:r w:rsidRPr="00181082">
        <w:rPr>
          <w:sz w:val="28"/>
          <w:szCs w:val="28"/>
        </w:rPr>
        <w:t xml:space="preserve">орфографические </w:t>
      </w:r>
      <w:r w:rsidRPr="00181082">
        <w:rPr>
          <w:bCs/>
          <w:sz w:val="28"/>
          <w:szCs w:val="28"/>
        </w:rPr>
        <w:t xml:space="preserve">ошибки </w:t>
      </w:r>
      <w:r w:rsidRPr="00181082">
        <w:rPr>
          <w:sz w:val="28"/>
          <w:szCs w:val="28"/>
        </w:rPr>
        <w:t>в тексте презентации!</w:t>
      </w:r>
    </w:p>
    <w:p w:rsidR="00BC63F0" w:rsidRPr="00181082" w:rsidRDefault="00BC63F0" w:rsidP="00181082">
      <w:pPr>
        <w:tabs>
          <w:tab w:val="left" w:pos="360"/>
        </w:tabs>
        <w:autoSpaceDE w:val="0"/>
        <w:autoSpaceDN w:val="0"/>
        <w:adjustRightInd w:val="0"/>
        <w:ind w:firstLine="709"/>
        <w:jc w:val="both"/>
        <w:rPr>
          <w:bCs/>
          <w:color w:val="000000"/>
          <w:sz w:val="28"/>
          <w:szCs w:val="28"/>
        </w:rPr>
      </w:pPr>
      <w:r w:rsidRPr="00181082">
        <w:rPr>
          <w:bCs/>
          <w:sz w:val="28"/>
          <w:szCs w:val="28"/>
        </w:rPr>
        <w:t xml:space="preserve">- Иллюстрации </w:t>
      </w:r>
      <w:r w:rsidRPr="00181082">
        <w:rPr>
          <w:sz w:val="28"/>
          <w:szCs w:val="28"/>
        </w:rPr>
        <w:t xml:space="preserve">(рисунки, графики, таблицы) должны иметь </w:t>
      </w:r>
      <w:r w:rsidRPr="00181082">
        <w:rPr>
          <w:bCs/>
          <w:sz w:val="28"/>
          <w:szCs w:val="28"/>
        </w:rPr>
        <w:t>четкое</w:t>
      </w:r>
      <w:r w:rsidRPr="00181082">
        <w:rPr>
          <w:sz w:val="28"/>
          <w:szCs w:val="28"/>
        </w:rPr>
        <w:t xml:space="preserve">, краткое и выразительное </w:t>
      </w:r>
      <w:r w:rsidRPr="00181082">
        <w:rPr>
          <w:bCs/>
          <w:sz w:val="28"/>
          <w:szCs w:val="28"/>
        </w:rPr>
        <w:t>название</w:t>
      </w:r>
      <w:r w:rsidRPr="00181082">
        <w:rPr>
          <w:sz w:val="28"/>
          <w:szCs w:val="28"/>
        </w:rPr>
        <w:t>.</w:t>
      </w:r>
    </w:p>
    <w:p w:rsidR="00BC63F0" w:rsidRPr="00181082" w:rsidRDefault="00BC63F0" w:rsidP="00181082">
      <w:pPr>
        <w:tabs>
          <w:tab w:val="left" w:pos="360"/>
        </w:tabs>
        <w:autoSpaceDE w:val="0"/>
        <w:autoSpaceDN w:val="0"/>
        <w:adjustRightInd w:val="0"/>
        <w:ind w:firstLine="709"/>
        <w:jc w:val="both"/>
        <w:rPr>
          <w:color w:val="000000"/>
          <w:sz w:val="28"/>
          <w:szCs w:val="28"/>
        </w:rPr>
      </w:pPr>
      <w:r w:rsidRPr="00181082">
        <w:rPr>
          <w:color w:val="000000"/>
          <w:sz w:val="28"/>
          <w:szCs w:val="28"/>
        </w:rPr>
        <w:t xml:space="preserve">- В </w:t>
      </w:r>
      <w:r w:rsidRPr="00181082">
        <w:rPr>
          <w:bCs/>
          <w:color w:val="000000"/>
          <w:sz w:val="28"/>
          <w:szCs w:val="28"/>
        </w:rPr>
        <w:t xml:space="preserve">дизайне </w:t>
      </w:r>
      <w:r w:rsidRPr="00181082">
        <w:rPr>
          <w:color w:val="000000"/>
          <w:sz w:val="28"/>
          <w:szCs w:val="28"/>
        </w:rPr>
        <w:t xml:space="preserve">презентации придерживайтесь принципа </w:t>
      </w:r>
      <w:r w:rsidRPr="00181082">
        <w:rPr>
          <w:bCs/>
          <w:color w:val="000000"/>
          <w:sz w:val="28"/>
          <w:szCs w:val="28"/>
        </w:rPr>
        <w:t>«чем меньше, тем лучше»</w:t>
      </w:r>
    </w:p>
    <w:p w:rsidR="00BC63F0" w:rsidRPr="00181082" w:rsidRDefault="00BC63F0" w:rsidP="00181082">
      <w:pPr>
        <w:tabs>
          <w:tab w:val="left" w:pos="360"/>
        </w:tabs>
        <w:autoSpaceDE w:val="0"/>
        <w:autoSpaceDN w:val="0"/>
        <w:adjustRightInd w:val="0"/>
        <w:ind w:firstLine="709"/>
        <w:jc w:val="both"/>
        <w:rPr>
          <w:color w:val="000000"/>
          <w:sz w:val="28"/>
          <w:szCs w:val="28"/>
        </w:rPr>
      </w:pPr>
      <w:r w:rsidRPr="00181082">
        <w:rPr>
          <w:bCs/>
          <w:color w:val="000000"/>
          <w:sz w:val="28"/>
          <w:szCs w:val="28"/>
        </w:rPr>
        <w:lastRenderedPageBreak/>
        <w:t xml:space="preserve">- Не </w:t>
      </w:r>
      <w:r w:rsidRPr="00181082">
        <w:rPr>
          <w:color w:val="000000"/>
          <w:sz w:val="28"/>
          <w:szCs w:val="28"/>
        </w:rPr>
        <w:t xml:space="preserve">следует использовать </w:t>
      </w:r>
      <w:r w:rsidRPr="00181082">
        <w:rPr>
          <w:bCs/>
          <w:color w:val="000000"/>
          <w:sz w:val="28"/>
          <w:szCs w:val="28"/>
        </w:rPr>
        <w:t xml:space="preserve">более 3 </w:t>
      </w:r>
      <w:r w:rsidRPr="00181082">
        <w:rPr>
          <w:color w:val="000000"/>
          <w:sz w:val="28"/>
          <w:szCs w:val="28"/>
        </w:rPr>
        <w:t xml:space="preserve">различных </w:t>
      </w:r>
      <w:r w:rsidRPr="00181082">
        <w:rPr>
          <w:bCs/>
          <w:color w:val="000000"/>
          <w:sz w:val="28"/>
          <w:szCs w:val="28"/>
        </w:rPr>
        <w:t xml:space="preserve">цветов </w:t>
      </w:r>
      <w:r w:rsidRPr="00181082">
        <w:rPr>
          <w:color w:val="000000"/>
          <w:sz w:val="28"/>
          <w:szCs w:val="28"/>
        </w:rPr>
        <w:t>на одном слайде.</w:t>
      </w:r>
    </w:p>
    <w:p w:rsidR="00BC63F0" w:rsidRPr="00181082" w:rsidRDefault="00BC63F0" w:rsidP="00181082">
      <w:pPr>
        <w:tabs>
          <w:tab w:val="left" w:pos="360"/>
        </w:tabs>
        <w:autoSpaceDE w:val="0"/>
        <w:autoSpaceDN w:val="0"/>
        <w:adjustRightInd w:val="0"/>
        <w:ind w:firstLine="709"/>
        <w:jc w:val="both"/>
        <w:rPr>
          <w:bCs/>
          <w:color w:val="000000"/>
          <w:sz w:val="28"/>
          <w:szCs w:val="28"/>
        </w:rPr>
      </w:pPr>
      <w:r w:rsidRPr="00181082">
        <w:rPr>
          <w:bCs/>
          <w:color w:val="000000"/>
          <w:sz w:val="28"/>
          <w:szCs w:val="28"/>
        </w:rPr>
        <w:t>- Остерегайтесь светлых цветов</w:t>
      </w:r>
      <w:r w:rsidRPr="00181082">
        <w:rPr>
          <w:color w:val="000000"/>
          <w:sz w:val="28"/>
          <w:szCs w:val="28"/>
        </w:rPr>
        <w:t>, они плохо видны издали.</w:t>
      </w:r>
    </w:p>
    <w:p w:rsidR="00BC63F0" w:rsidRPr="00181082" w:rsidRDefault="00BC63F0" w:rsidP="00181082">
      <w:pPr>
        <w:tabs>
          <w:tab w:val="left" w:pos="360"/>
        </w:tabs>
        <w:autoSpaceDE w:val="0"/>
        <w:autoSpaceDN w:val="0"/>
        <w:adjustRightInd w:val="0"/>
        <w:ind w:firstLine="709"/>
        <w:jc w:val="both"/>
        <w:rPr>
          <w:color w:val="000000"/>
          <w:sz w:val="28"/>
          <w:szCs w:val="28"/>
        </w:rPr>
      </w:pPr>
      <w:r w:rsidRPr="00181082">
        <w:rPr>
          <w:color w:val="000000"/>
          <w:sz w:val="28"/>
          <w:szCs w:val="28"/>
        </w:rPr>
        <w:t xml:space="preserve">- Сочетание цветов фона и текста должно быть таким, чтобы </w:t>
      </w:r>
      <w:r w:rsidRPr="00181082">
        <w:rPr>
          <w:bCs/>
          <w:color w:val="000000"/>
          <w:sz w:val="28"/>
          <w:szCs w:val="28"/>
        </w:rPr>
        <w:t xml:space="preserve">текст легко </w:t>
      </w:r>
      <w:r w:rsidRPr="00181082">
        <w:rPr>
          <w:color w:val="000000"/>
          <w:sz w:val="28"/>
          <w:szCs w:val="28"/>
        </w:rPr>
        <w:t xml:space="preserve">мог быть </w:t>
      </w:r>
      <w:r w:rsidRPr="00181082">
        <w:rPr>
          <w:bCs/>
          <w:color w:val="000000"/>
          <w:sz w:val="28"/>
          <w:szCs w:val="28"/>
        </w:rPr>
        <w:t>прочитан</w:t>
      </w:r>
      <w:r w:rsidRPr="00181082">
        <w:rPr>
          <w:color w:val="000000"/>
          <w:sz w:val="28"/>
          <w:szCs w:val="28"/>
        </w:rPr>
        <w:t xml:space="preserve">. Лучшее сочетание: </w:t>
      </w:r>
      <w:r w:rsidRPr="00181082">
        <w:rPr>
          <w:bCs/>
          <w:color w:val="000000"/>
          <w:sz w:val="28"/>
          <w:szCs w:val="28"/>
        </w:rPr>
        <w:t>белый фон, черный текст</w:t>
      </w:r>
      <w:r w:rsidRPr="00181082">
        <w:rPr>
          <w:color w:val="000000"/>
          <w:sz w:val="28"/>
          <w:szCs w:val="28"/>
        </w:rPr>
        <w:t xml:space="preserve">. В качестве основного шрифта рекомендуется использовать </w:t>
      </w:r>
      <w:r w:rsidRPr="00181082">
        <w:rPr>
          <w:bCs/>
          <w:color w:val="000000"/>
          <w:sz w:val="28"/>
          <w:szCs w:val="28"/>
        </w:rPr>
        <w:t xml:space="preserve">черный </w:t>
      </w:r>
      <w:r w:rsidRPr="00181082">
        <w:rPr>
          <w:color w:val="000000"/>
          <w:sz w:val="28"/>
          <w:szCs w:val="28"/>
        </w:rPr>
        <w:t xml:space="preserve">или </w:t>
      </w:r>
      <w:r w:rsidRPr="00181082">
        <w:rPr>
          <w:bCs/>
          <w:color w:val="0F243E"/>
          <w:sz w:val="28"/>
          <w:szCs w:val="28"/>
        </w:rPr>
        <w:t>темно-синий.</w:t>
      </w:r>
    </w:p>
    <w:p w:rsidR="00BC63F0" w:rsidRPr="00181082" w:rsidRDefault="00BC63F0" w:rsidP="00181082">
      <w:pPr>
        <w:tabs>
          <w:tab w:val="left" w:pos="360"/>
        </w:tabs>
        <w:autoSpaceDE w:val="0"/>
        <w:autoSpaceDN w:val="0"/>
        <w:adjustRightInd w:val="0"/>
        <w:ind w:firstLine="709"/>
        <w:jc w:val="both"/>
        <w:rPr>
          <w:bCs/>
          <w:color w:val="000000"/>
          <w:sz w:val="28"/>
          <w:szCs w:val="28"/>
        </w:rPr>
      </w:pPr>
      <w:r w:rsidRPr="00181082">
        <w:rPr>
          <w:color w:val="000000"/>
          <w:sz w:val="28"/>
          <w:szCs w:val="28"/>
        </w:rPr>
        <w:t xml:space="preserve">- Лучше использовать </w:t>
      </w:r>
      <w:r w:rsidRPr="00181082">
        <w:rPr>
          <w:bCs/>
          <w:color w:val="000000"/>
          <w:sz w:val="28"/>
          <w:szCs w:val="28"/>
        </w:rPr>
        <w:t xml:space="preserve">одну цветовую гамму </w:t>
      </w:r>
      <w:r w:rsidRPr="00181082">
        <w:rPr>
          <w:color w:val="000000"/>
          <w:sz w:val="28"/>
          <w:szCs w:val="28"/>
        </w:rPr>
        <w:t>во всей презентации, а не различные стили для каждого слайда.</w:t>
      </w:r>
    </w:p>
    <w:p w:rsidR="00BC63F0" w:rsidRPr="00181082" w:rsidRDefault="00BC63F0" w:rsidP="00181082">
      <w:pPr>
        <w:tabs>
          <w:tab w:val="left" w:pos="360"/>
        </w:tabs>
        <w:autoSpaceDE w:val="0"/>
        <w:autoSpaceDN w:val="0"/>
        <w:adjustRightInd w:val="0"/>
        <w:ind w:firstLine="709"/>
        <w:jc w:val="both"/>
        <w:rPr>
          <w:sz w:val="28"/>
          <w:szCs w:val="28"/>
        </w:rPr>
      </w:pPr>
      <w:r w:rsidRPr="00181082">
        <w:rPr>
          <w:color w:val="000000"/>
          <w:sz w:val="28"/>
          <w:szCs w:val="28"/>
        </w:rPr>
        <w:t xml:space="preserve">- Используйте только </w:t>
      </w:r>
      <w:r w:rsidRPr="00181082">
        <w:rPr>
          <w:bCs/>
          <w:color w:val="000000"/>
          <w:sz w:val="28"/>
          <w:szCs w:val="28"/>
        </w:rPr>
        <w:t>один вид шрифта</w:t>
      </w:r>
      <w:r w:rsidRPr="00181082">
        <w:rPr>
          <w:color w:val="000000"/>
          <w:sz w:val="28"/>
          <w:szCs w:val="28"/>
        </w:rPr>
        <w:t xml:space="preserve">. Лучше использовать </w:t>
      </w:r>
      <w:r w:rsidRPr="00181082">
        <w:rPr>
          <w:bCs/>
          <w:color w:val="000000"/>
          <w:sz w:val="28"/>
          <w:szCs w:val="28"/>
        </w:rPr>
        <w:t xml:space="preserve">простой печатный шрифт </w:t>
      </w:r>
      <w:r w:rsidRPr="00181082">
        <w:rPr>
          <w:color w:val="000000"/>
          <w:sz w:val="28"/>
          <w:szCs w:val="28"/>
        </w:rPr>
        <w:t>вместо экзотических и витиеватых шрифтов.</w:t>
      </w:r>
    </w:p>
    <w:p w:rsidR="00BC63F0" w:rsidRPr="00181082" w:rsidRDefault="00BC63F0" w:rsidP="00181082">
      <w:pPr>
        <w:tabs>
          <w:tab w:val="left" w:pos="360"/>
        </w:tabs>
        <w:autoSpaceDE w:val="0"/>
        <w:autoSpaceDN w:val="0"/>
        <w:adjustRightInd w:val="0"/>
        <w:ind w:firstLine="709"/>
        <w:jc w:val="both"/>
        <w:rPr>
          <w:rStyle w:val="mw-headline"/>
          <w:sz w:val="28"/>
          <w:szCs w:val="28"/>
        </w:rPr>
      </w:pPr>
      <w:r w:rsidRPr="00181082">
        <w:rPr>
          <w:sz w:val="28"/>
          <w:szCs w:val="28"/>
        </w:rPr>
        <w:t>- Финальным слайдом, как правило, благодарят за внимание</w:t>
      </w:r>
      <w:bookmarkStart w:id="1" w:name=".D0.A1.D0.BE.D0.B2.D0.B5.D1.82.D1.8B_.D0"/>
      <w:bookmarkEnd w:id="1"/>
      <w:r w:rsidRPr="00181082">
        <w:rPr>
          <w:sz w:val="28"/>
          <w:szCs w:val="28"/>
        </w:rPr>
        <w:t>, дают информацию для контактов.</w:t>
      </w:r>
    </w:p>
    <w:p w:rsidR="00BC63F0" w:rsidRPr="00181082" w:rsidRDefault="00BC63F0" w:rsidP="00181082">
      <w:pPr>
        <w:pStyle w:val="a9"/>
        <w:spacing w:before="0" w:beforeAutospacing="0" w:after="0" w:afterAutospacing="0"/>
        <w:ind w:left="0" w:firstLine="709"/>
        <w:jc w:val="center"/>
        <w:rPr>
          <w:color w:val="000000"/>
          <w:sz w:val="28"/>
          <w:szCs w:val="28"/>
        </w:rPr>
      </w:pPr>
      <w:bookmarkStart w:id="2" w:name=".D0.A1.D0.BA.D0.BE.D0.BB.D1.8C.D0.BA.D0."/>
      <w:bookmarkEnd w:id="2"/>
      <w:r w:rsidRPr="00181082">
        <w:rPr>
          <w:i/>
          <w:iCs/>
          <w:color w:val="000000"/>
          <w:sz w:val="28"/>
          <w:szCs w:val="28"/>
        </w:rPr>
        <w:t xml:space="preserve">Требования к тексту презентации: </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не пишите длинно;</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разбивайте текстовую информацию на слайды;</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используйте заголовки и подзаголовки;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для повышения удобочитаемости используйте: форматирование, списки, подбор шрифтов.</w:t>
      </w:r>
    </w:p>
    <w:p w:rsidR="00BC63F0" w:rsidRPr="00181082" w:rsidRDefault="00BC63F0" w:rsidP="00181082">
      <w:pPr>
        <w:pStyle w:val="a9"/>
        <w:spacing w:before="0" w:beforeAutospacing="0" w:after="0" w:afterAutospacing="0"/>
        <w:ind w:left="0" w:firstLine="709"/>
        <w:jc w:val="center"/>
        <w:rPr>
          <w:color w:val="000000"/>
          <w:sz w:val="28"/>
          <w:szCs w:val="28"/>
        </w:rPr>
      </w:pPr>
      <w:r w:rsidRPr="00181082">
        <w:rPr>
          <w:i/>
          <w:iCs/>
          <w:color w:val="000000"/>
          <w:sz w:val="28"/>
          <w:szCs w:val="28"/>
        </w:rPr>
        <w:t xml:space="preserve">Требования к фону презентации: </w:t>
      </w:r>
    </w:p>
    <w:p w:rsidR="00BC63F0" w:rsidRPr="00181082" w:rsidRDefault="00BC63F0" w:rsidP="00181082">
      <w:pPr>
        <w:pStyle w:val="a9"/>
        <w:spacing w:before="0" w:beforeAutospacing="0" w:after="0" w:afterAutospacing="0"/>
        <w:ind w:left="0" w:firstLine="709"/>
        <w:jc w:val="both"/>
        <w:rPr>
          <w:color w:val="000000"/>
          <w:sz w:val="28"/>
          <w:szCs w:val="28"/>
        </w:rPr>
      </w:pPr>
      <w:r w:rsidRPr="00181082">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BC63F0" w:rsidRPr="00181082" w:rsidRDefault="00BC63F0" w:rsidP="00181082">
      <w:pPr>
        <w:pStyle w:val="a9"/>
        <w:spacing w:before="0" w:beforeAutospacing="0" w:after="0" w:afterAutospacing="0"/>
        <w:ind w:left="0" w:firstLine="709"/>
        <w:jc w:val="center"/>
        <w:rPr>
          <w:color w:val="000000"/>
          <w:sz w:val="28"/>
          <w:szCs w:val="28"/>
        </w:rPr>
      </w:pPr>
      <w:r w:rsidRPr="00181082">
        <w:rPr>
          <w:i/>
          <w:iCs/>
          <w:color w:val="000000"/>
          <w:sz w:val="28"/>
          <w:szCs w:val="28"/>
        </w:rPr>
        <w:t xml:space="preserve">Требования к иллюстрациям презентации: </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Чем абстрактнее материал, тем действеннее иллюстрация.</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Что можно изобразить, лучше не описывать словами.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Изображать то, что трудно или невозможно описать словами.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Используйте</w:t>
      </w:r>
      <w:r w:rsidRPr="00181082">
        <w:rPr>
          <w:rStyle w:val="apple-converted-space"/>
          <w:color w:val="000000"/>
          <w:sz w:val="28"/>
          <w:szCs w:val="28"/>
        </w:rPr>
        <w:t xml:space="preserve"> </w:t>
      </w:r>
      <w:r w:rsidRPr="00181082">
        <w:rPr>
          <w:bCs/>
          <w:color w:val="000000"/>
          <w:sz w:val="28"/>
          <w:szCs w:val="28"/>
        </w:rPr>
        <w:t xml:space="preserve">анимацию, </w:t>
      </w:r>
      <w:r w:rsidRPr="00181082">
        <w:rPr>
          <w:color w:val="000000"/>
          <w:sz w:val="28"/>
          <w:szCs w:val="28"/>
        </w:rPr>
        <w:t>как одно из эффективных средств привлечения внимания пользователя и управления им.</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Используйте</w:t>
      </w:r>
      <w:r w:rsidRPr="00181082">
        <w:rPr>
          <w:rStyle w:val="apple-converted-space"/>
          <w:color w:val="000000"/>
          <w:sz w:val="28"/>
          <w:szCs w:val="28"/>
        </w:rPr>
        <w:t xml:space="preserve"> </w:t>
      </w:r>
      <w:r w:rsidRPr="00181082">
        <w:rPr>
          <w:bCs/>
          <w:color w:val="000000"/>
          <w:sz w:val="28"/>
          <w:szCs w:val="28"/>
        </w:rPr>
        <w:t>видеоинформацию,</w:t>
      </w:r>
      <w:r w:rsidRPr="00181082">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BC63F0" w:rsidRPr="00181082" w:rsidRDefault="00BC63F0" w:rsidP="00181082">
      <w:pPr>
        <w:pStyle w:val="aa"/>
        <w:tabs>
          <w:tab w:val="left" w:pos="1134"/>
        </w:tabs>
        <w:ind w:left="0" w:firstLine="709"/>
        <w:contextualSpacing/>
        <w:jc w:val="both"/>
        <w:rPr>
          <w:sz w:val="28"/>
          <w:szCs w:val="28"/>
        </w:rPr>
      </w:pPr>
    </w:p>
    <w:p w:rsidR="00BC63F0" w:rsidRPr="00181082" w:rsidRDefault="00BC63F0" w:rsidP="00181082">
      <w:pPr>
        <w:widowControl w:val="0"/>
        <w:tabs>
          <w:tab w:val="left" w:pos="9356"/>
        </w:tabs>
        <w:ind w:firstLine="709"/>
        <w:jc w:val="center"/>
        <w:rPr>
          <w:b/>
          <w:sz w:val="28"/>
          <w:szCs w:val="28"/>
        </w:rPr>
      </w:pPr>
      <w:r w:rsidRPr="00181082">
        <w:rPr>
          <w:b/>
          <w:sz w:val="28"/>
          <w:szCs w:val="28"/>
        </w:rPr>
        <w:t>Методические рекомендации по оформлению памятки для пациента</w:t>
      </w:r>
    </w:p>
    <w:p w:rsidR="00BC63F0" w:rsidRPr="00181082" w:rsidRDefault="00BC63F0" w:rsidP="00181082">
      <w:pPr>
        <w:widowControl w:val="0"/>
        <w:tabs>
          <w:tab w:val="left" w:pos="9356"/>
        </w:tabs>
        <w:ind w:firstLine="709"/>
        <w:jc w:val="both"/>
        <w:rPr>
          <w:sz w:val="28"/>
          <w:szCs w:val="28"/>
        </w:rPr>
      </w:pPr>
      <w:r w:rsidRPr="00181082">
        <w:rPr>
          <w:b/>
          <w:sz w:val="28"/>
          <w:szCs w:val="28"/>
        </w:rPr>
        <w:t xml:space="preserve">Памятка – </w:t>
      </w:r>
      <w:r w:rsidRPr="00181082">
        <w:rPr>
          <w:sz w:val="28"/>
          <w:szCs w:val="28"/>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родственников, осуществляющих уход за тяжелобольными пациентами. Несмотря на то, что памятки по каждой теме имеют свою специфику, общий порядок их оформления примерно одинаков.</w:t>
      </w:r>
    </w:p>
    <w:p w:rsidR="00BC63F0" w:rsidRPr="00181082" w:rsidRDefault="00BC63F0" w:rsidP="00181082">
      <w:pPr>
        <w:widowControl w:val="0"/>
        <w:tabs>
          <w:tab w:val="left" w:pos="9356"/>
        </w:tabs>
        <w:ind w:firstLine="709"/>
        <w:jc w:val="both"/>
        <w:rPr>
          <w:sz w:val="28"/>
          <w:szCs w:val="28"/>
        </w:rPr>
      </w:pPr>
    </w:p>
    <w:p w:rsidR="00BC63F0" w:rsidRPr="00181082" w:rsidRDefault="00BC63F0" w:rsidP="00181082">
      <w:pPr>
        <w:widowControl w:val="0"/>
        <w:tabs>
          <w:tab w:val="left" w:pos="9356"/>
        </w:tabs>
        <w:ind w:firstLine="709"/>
        <w:jc w:val="both"/>
        <w:rPr>
          <w:b/>
          <w:sz w:val="28"/>
          <w:szCs w:val="28"/>
        </w:rPr>
      </w:pPr>
      <w:r w:rsidRPr="00181082">
        <w:rPr>
          <w:b/>
          <w:sz w:val="28"/>
          <w:szCs w:val="28"/>
        </w:rPr>
        <w:t>Требования к оформлению:</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lastRenderedPageBreak/>
        <w:t>Используя интернет или библиотеку, соберите информацию и сведения, необходимые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не можете этого сделать, разбейте длинное предложение на несколько коротких.</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BC63F0" w:rsidRPr="00181082" w:rsidRDefault="00BC63F0" w:rsidP="00181082">
      <w:pPr>
        <w:ind w:firstLine="709"/>
        <w:jc w:val="both"/>
        <w:rPr>
          <w:sz w:val="28"/>
          <w:szCs w:val="28"/>
        </w:rPr>
      </w:pPr>
    </w:p>
    <w:p w:rsidR="00BC63F0" w:rsidRPr="00181082" w:rsidRDefault="00BC63F0" w:rsidP="00181082">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43" w:rsidRDefault="00143D43" w:rsidP="00FD5B6B">
      <w:r>
        <w:separator/>
      </w:r>
    </w:p>
  </w:endnote>
  <w:endnote w:type="continuationSeparator" w:id="0">
    <w:p w:rsidR="00143D43" w:rsidRDefault="00143D4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667EC8">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43" w:rsidRDefault="00143D43" w:rsidP="00FD5B6B">
      <w:r>
        <w:separator/>
      </w:r>
    </w:p>
  </w:footnote>
  <w:footnote w:type="continuationSeparator" w:id="0">
    <w:p w:rsidR="00143D43" w:rsidRDefault="00143D43"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0E6C3B"/>
    <w:rsid w:val="00107338"/>
    <w:rsid w:val="00120337"/>
    <w:rsid w:val="00143D43"/>
    <w:rsid w:val="00181082"/>
    <w:rsid w:val="001E657C"/>
    <w:rsid w:val="001F5EE1"/>
    <w:rsid w:val="0026698D"/>
    <w:rsid w:val="00294383"/>
    <w:rsid w:val="002D2784"/>
    <w:rsid w:val="00320619"/>
    <w:rsid w:val="003459D2"/>
    <w:rsid w:val="00373E7E"/>
    <w:rsid w:val="003B5F75"/>
    <w:rsid w:val="003B7947"/>
    <w:rsid w:val="003C2EB6"/>
    <w:rsid w:val="003C37BE"/>
    <w:rsid w:val="003D59B0"/>
    <w:rsid w:val="003E1702"/>
    <w:rsid w:val="00442953"/>
    <w:rsid w:val="004574B9"/>
    <w:rsid w:val="00460AEA"/>
    <w:rsid w:val="00476000"/>
    <w:rsid w:val="004B2C94"/>
    <w:rsid w:val="004B5B43"/>
    <w:rsid w:val="004C1386"/>
    <w:rsid w:val="004D1091"/>
    <w:rsid w:val="00506F5B"/>
    <w:rsid w:val="005238E4"/>
    <w:rsid w:val="00524E6E"/>
    <w:rsid w:val="00542481"/>
    <w:rsid w:val="005677BE"/>
    <w:rsid w:val="0056789F"/>
    <w:rsid w:val="00582BA5"/>
    <w:rsid w:val="00593334"/>
    <w:rsid w:val="00597260"/>
    <w:rsid w:val="005A3CB8"/>
    <w:rsid w:val="005B0DA9"/>
    <w:rsid w:val="005D73A0"/>
    <w:rsid w:val="00640D36"/>
    <w:rsid w:val="0064682F"/>
    <w:rsid w:val="00667EC8"/>
    <w:rsid w:val="006847B8"/>
    <w:rsid w:val="00693E11"/>
    <w:rsid w:val="006B332A"/>
    <w:rsid w:val="006D7D37"/>
    <w:rsid w:val="006E062D"/>
    <w:rsid w:val="006E4271"/>
    <w:rsid w:val="006F14A4"/>
    <w:rsid w:val="006F7AD8"/>
    <w:rsid w:val="00710CD4"/>
    <w:rsid w:val="00735CAC"/>
    <w:rsid w:val="00742208"/>
    <w:rsid w:val="00755609"/>
    <w:rsid w:val="0076581E"/>
    <w:rsid w:val="00785EBD"/>
    <w:rsid w:val="0079237F"/>
    <w:rsid w:val="007A424C"/>
    <w:rsid w:val="007C2809"/>
    <w:rsid w:val="007E0DD5"/>
    <w:rsid w:val="00803FE7"/>
    <w:rsid w:val="008113A5"/>
    <w:rsid w:val="00821EB4"/>
    <w:rsid w:val="00832D24"/>
    <w:rsid w:val="00845C7D"/>
    <w:rsid w:val="008A5A00"/>
    <w:rsid w:val="008F171D"/>
    <w:rsid w:val="00934BCF"/>
    <w:rsid w:val="009511F7"/>
    <w:rsid w:val="00981A6C"/>
    <w:rsid w:val="00985E1D"/>
    <w:rsid w:val="009978D9"/>
    <w:rsid w:val="009B1164"/>
    <w:rsid w:val="009C2F35"/>
    <w:rsid w:val="009C4A0D"/>
    <w:rsid w:val="009F413C"/>
    <w:rsid w:val="009F49C5"/>
    <w:rsid w:val="00A24DE0"/>
    <w:rsid w:val="00A461A7"/>
    <w:rsid w:val="00A57632"/>
    <w:rsid w:val="00AB7C9C"/>
    <w:rsid w:val="00AD3EBB"/>
    <w:rsid w:val="00AE7082"/>
    <w:rsid w:val="00AF327C"/>
    <w:rsid w:val="00B101EF"/>
    <w:rsid w:val="00B350F3"/>
    <w:rsid w:val="00BC63F0"/>
    <w:rsid w:val="00BD484D"/>
    <w:rsid w:val="00BF1CD1"/>
    <w:rsid w:val="00BF29AF"/>
    <w:rsid w:val="00C27F98"/>
    <w:rsid w:val="00C35B2E"/>
    <w:rsid w:val="00C5753E"/>
    <w:rsid w:val="00C77033"/>
    <w:rsid w:val="00C83AB7"/>
    <w:rsid w:val="00CD1CFA"/>
    <w:rsid w:val="00CF41ED"/>
    <w:rsid w:val="00D013D5"/>
    <w:rsid w:val="00D06B87"/>
    <w:rsid w:val="00D302A3"/>
    <w:rsid w:val="00D33524"/>
    <w:rsid w:val="00D35869"/>
    <w:rsid w:val="00D471E6"/>
    <w:rsid w:val="00D85D56"/>
    <w:rsid w:val="00DB4D6F"/>
    <w:rsid w:val="00DF152D"/>
    <w:rsid w:val="00E40321"/>
    <w:rsid w:val="00E51A1F"/>
    <w:rsid w:val="00E57C66"/>
    <w:rsid w:val="00E868BF"/>
    <w:rsid w:val="00EC42AB"/>
    <w:rsid w:val="00EF0064"/>
    <w:rsid w:val="00F0689E"/>
    <w:rsid w:val="00F44E53"/>
    <w:rsid w:val="00F4527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04AEE4D"/>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4251</Words>
  <Characters>24235</Characters>
  <Application>Microsoft Office Word</Application>
  <DocSecurity>0</DocSecurity>
  <Lines>201</Lines>
  <Paragraphs>56</Paragraphs>
  <ScaleCrop>false</ScaleCrop>
  <Company>Microsoft Corporation</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37</cp:revision>
  <dcterms:created xsi:type="dcterms:W3CDTF">2019-02-04T05:01:00Z</dcterms:created>
  <dcterms:modified xsi:type="dcterms:W3CDTF">2023-01-28T16:00:00Z</dcterms:modified>
</cp:coreProperties>
</file>