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92386B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УПРАВЛЕНИЕ ПЕРСОНАЛОМ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F472D">
        <w:rPr>
          <w:rFonts w:ascii="Times New Roman" w:hAnsi="Times New Roman"/>
          <w:sz w:val="28"/>
          <w:szCs w:val="20"/>
        </w:rPr>
        <w:t xml:space="preserve">по направлению подготовки </w:t>
      </w: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B734F0" w:rsidRDefault="00926FF3" w:rsidP="00B734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34F0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926FF3" w:rsidRPr="000F472D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9DF" w:rsidRDefault="004C79DF" w:rsidP="004C79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  <w:sectPr w:rsidR="00B734F0" w:rsidSect="00B734F0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321A77" w:rsidRDefault="00616B4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734F0">
        <w:rPr>
          <w:rFonts w:ascii="Times New Roman" w:hAnsi="Times New Roman"/>
          <w:color w:val="000000"/>
          <w:sz w:val="24"/>
          <w:szCs w:val="24"/>
        </w:rPr>
        <w:t>.</w:t>
      </w:r>
      <w:r w:rsidR="00926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86B" w:rsidRPr="0092386B">
        <w:rPr>
          <w:rFonts w:ascii="Times New Roman" w:hAnsi="Times New Roman"/>
          <w:color w:val="000000"/>
          <w:sz w:val="28"/>
          <w:szCs w:val="28"/>
        </w:rPr>
        <w:t>Управление персоналом</w:t>
      </w:r>
      <w:r w:rsidR="0092386B" w:rsidRPr="009238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Default="00E72595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734F0" w:rsidRPr="00321A77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26FF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2386B" w:rsidRPr="0092386B">
        <w:rPr>
          <w:rFonts w:ascii="Times New Roman" w:hAnsi="Times New Roman"/>
          <w:color w:val="000000"/>
          <w:sz w:val="28"/>
          <w:szCs w:val="28"/>
        </w:rPr>
        <w:t>Теоретические основы управления персоналом. Система управления персоналом.</w:t>
      </w:r>
    </w:p>
    <w:p w:rsidR="00B734F0" w:rsidRPr="00926FF3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92386B" w:rsidRDefault="003314E4" w:rsidP="00B73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86B">
        <w:rPr>
          <w:rFonts w:ascii="Times New Roman" w:hAnsi="Times New Roman"/>
          <w:b/>
          <w:sz w:val="28"/>
          <w:szCs w:val="28"/>
        </w:rPr>
        <w:t>Ц</w:t>
      </w:r>
      <w:r w:rsidR="00E72595" w:rsidRPr="0092386B">
        <w:rPr>
          <w:rFonts w:ascii="Times New Roman" w:hAnsi="Times New Roman"/>
          <w:b/>
          <w:sz w:val="28"/>
          <w:szCs w:val="28"/>
        </w:rPr>
        <w:t>ель:</w:t>
      </w:r>
      <w:r w:rsidR="00926FF3" w:rsidRPr="0092386B">
        <w:rPr>
          <w:rFonts w:ascii="Times New Roman" w:hAnsi="Times New Roman"/>
          <w:b/>
          <w:sz w:val="28"/>
          <w:szCs w:val="28"/>
        </w:rPr>
        <w:t xml:space="preserve"> </w:t>
      </w:r>
      <w:r w:rsidR="00926FF3" w:rsidRPr="0092386B">
        <w:rPr>
          <w:rFonts w:ascii="Times New Roman" w:hAnsi="Times New Roman"/>
          <w:sz w:val="28"/>
          <w:szCs w:val="28"/>
        </w:rPr>
        <w:t>сформулировать у обучающихся знания о</w:t>
      </w:r>
      <w:r w:rsidR="0092386B" w:rsidRPr="0092386B">
        <w:rPr>
          <w:rFonts w:ascii="Times New Roman" w:hAnsi="Times New Roman"/>
          <w:sz w:val="28"/>
          <w:szCs w:val="28"/>
        </w:rPr>
        <w:t xml:space="preserve">б управлению персоналом </w:t>
      </w:r>
      <w:r w:rsidR="00926FF3" w:rsidRPr="0092386B">
        <w:rPr>
          <w:rFonts w:ascii="Times New Roman" w:hAnsi="Times New Roman"/>
          <w:sz w:val="28"/>
          <w:szCs w:val="28"/>
        </w:rPr>
        <w:t>как науке</w:t>
      </w:r>
      <w:r w:rsidR="0092386B" w:rsidRPr="0092386B">
        <w:rPr>
          <w:rFonts w:ascii="Times New Roman" w:hAnsi="Times New Roman"/>
          <w:sz w:val="28"/>
          <w:szCs w:val="28"/>
        </w:rPr>
        <w:t>, основных элементах системы управления персоналом</w:t>
      </w:r>
      <w:r w:rsidR="00926FF3" w:rsidRPr="0092386B">
        <w:rPr>
          <w:rFonts w:ascii="Times New Roman" w:hAnsi="Times New Roman"/>
          <w:sz w:val="28"/>
          <w:szCs w:val="28"/>
        </w:rPr>
        <w:t>.</w:t>
      </w:r>
    </w:p>
    <w:p w:rsidR="00B734F0" w:rsidRPr="0092386B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2595" w:rsidRPr="00634717" w:rsidRDefault="00E72595" w:rsidP="00B734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B734F0" w:rsidRPr="00634717" w:rsidRDefault="0092386B" w:rsidP="00B7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sz w:val="28"/>
          <w:szCs w:val="28"/>
        </w:rPr>
        <w:t>Трактовка понятий «управление персоналом», «управление человеческими ресурсами», «кадровый менеджмент». Предмет, основные цели, задачи и объект курса. Содержание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понятия «управление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персоналом». Значение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для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обеспечения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жизнедеятельности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организации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повышения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эффективности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ее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деятельности. Факторы, определяющие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механизм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персоналом. Система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персоналом: понятие, сущность, основные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задачи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и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стадии. Место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системы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в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общей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системе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организации. Поэлементный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анализ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системы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персоналом. Взаимосвязь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и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взаимодействие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элементов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системы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 xml:space="preserve">персоналом. </w:t>
      </w:r>
    </w:p>
    <w:p w:rsidR="0092386B" w:rsidRPr="0092386B" w:rsidRDefault="0092386B" w:rsidP="00B734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FA5D02" w:rsidRPr="00321A77" w:rsidRDefault="00FA5D02" w:rsidP="00B734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2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A44CF1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86B" w:rsidRPr="0092386B">
        <w:rPr>
          <w:rFonts w:ascii="Times New Roman" w:hAnsi="Times New Roman"/>
          <w:color w:val="000000"/>
          <w:sz w:val="28"/>
          <w:szCs w:val="28"/>
        </w:rPr>
        <w:t>Особенности управления персоналом в организациях здравоохранения. Кадровая политика в системе здравоохранения.</w:t>
      </w: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CF1" w:rsidRPr="00634717" w:rsidRDefault="00A44CF1" w:rsidP="00B7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 xml:space="preserve">Цель: </w:t>
      </w:r>
      <w:r w:rsidRPr="00634717">
        <w:rPr>
          <w:rFonts w:ascii="Times New Roman" w:hAnsi="Times New Roman"/>
          <w:sz w:val="28"/>
          <w:szCs w:val="28"/>
        </w:rPr>
        <w:t>обобщить и систематизировать знания о</w:t>
      </w:r>
      <w:r w:rsidR="00634717" w:rsidRPr="00634717">
        <w:rPr>
          <w:rFonts w:ascii="Times New Roman" w:hAnsi="Times New Roman"/>
          <w:sz w:val="28"/>
          <w:szCs w:val="28"/>
        </w:rPr>
        <w:t xml:space="preserve">б управлении персоналом в организациях здравоохранения, </w:t>
      </w:r>
      <w:r w:rsidRPr="00634717">
        <w:rPr>
          <w:rFonts w:ascii="Times New Roman" w:hAnsi="Times New Roman"/>
          <w:sz w:val="28"/>
          <w:szCs w:val="28"/>
        </w:rPr>
        <w:t>раскрыть по</w:t>
      </w:r>
      <w:r w:rsidR="00634717" w:rsidRPr="00634717">
        <w:rPr>
          <w:rFonts w:ascii="Times New Roman" w:hAnsi="Times New Roman"/>
          <w:sz w:val="28"/>
          <w:szCs w:val="28"/>
        </w:rPr>
        <w:t>нятие кадровой политики</w:t>
      </w:r>
      <w:r w:rsidRPr="00634717">
        <w:rPr>
          <w:rFonts w:ascii="Times New Roman" w:hAnsi="Times New Roman"/>
          <w:sz w:val="28"/>
          <w:szCs w:val="28"/>
        </w:rPr>
        <w:t>.</w:t>
      </w:r>
    </w:p>
    <w:p w:rsidR="00B734F0" w:rsidRPr="0092386B" w:rsidRDefault="00B734F0" w:rsidP="00B734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4CF1" w:rsidRPr="00634717" w:rsidRDefault="00A44CF1" w:rsidP="00B734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34717">
        <w:rPr>
          <w:rFonts w:ascii="Times New Roman" w:hAnsi="Times New Roman"/>
          <w:b/>
          <w:sz w:val="28"/>
          <w:szCs w:val="28"/>
          <w:lang w:eastAsia="en-US"/>
        </w:rPr>
        <w:t>Аннотация лекции</w:t>
      </w:r>
    </w:p>
    <w:p w:rsidR="00634717" w:rsidRPr="00634717" w:rsidRDefault="00634717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717">
        <w:rPr>
          <w:rFonts w:ascii="Times New Roman" w:hAnsi="Times New Roman"/>
          <w:color w:val="000000"/>
          <w:sz w:val="28"/>
          <w:szCs w:val="28"/>
        </w:rPr>
        <w:t>Кадровая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организации: понятие, сущность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элементы. Цели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приоритеты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современной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политики.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разработке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управленческих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решений.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организации. Специфика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здравоохранения</w:t>
      </w:r>
      <w:r w:rsidRPr="00634717">
        <w:rPr>
          <w:rFonts w:ascii="Times New Roman" w:hAnsi="Times New Roman"/>
          <w:color w:val="000000"/>
          <w:sz w:val="28"/>
          <w:szCs w:val="28"/>
        </w:rPr>
        <w:t>.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политики. Виды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политики,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характеристика. Открытая</w:t>
      </w:r>
      <w:r>
        <w:rPr>
          <w:rFonts w:ascii="Times New Roman" w:hAnsi="Times New Roman"/>
          <w:color w:val="000000"/>
          <w:sz w:val="28"/>
          <w:szCs w:val="28"/>
        </w:rPr>
        <w:t xml:space="preserve"> и з</w:t>
      </w:r>
      <w:r w:rsidRPr="00634717">
        <w:rPr>
          <w:rFonts w:ascii="Times New Roman" w:hAnsi="Times New Roman"/>
          <w:color w:val="000000"/>
          <w:sz w:val="28"/>
          <w:szCs w:val="28"/>
        </w:rPr>
        <w:t>акрытая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lastRenderedPageBreak/>
        <w:t>политика. Инновационная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политика. Методические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организации. Методологическое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политики. 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политики, принципы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формирования.</w:t>
      </w:r>
    </w:p>
    <w:p w:rsidR="00634717" w:rsidRDefault="00634717" w:rsidP="00923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A44CF1" w:rsidRDefault="00336488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3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="00634717" w:rsidRPr="00634717">
        <w:rPr>
          <w:rFonts w:ascii="Times New Roman" w:hAnsi="Times New Roman"/>
          <w:color w:val="000000"/>
          <w:sz w:val="28"/>
          <w:szCs w:val="28"/>
          <w:lang w:eastAsia="en-US"/>
        </w:rPr>
        <w:t>Технологии управления персоналом в системе здравоохранения.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336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34717">
        <w:rPr>
          <w:rFonts w:ascii="Times New Roman" w:hAnsi="Times New Roman"/>
          <w:color w:val="000000"/>
          <w:sz w:val="28"/>
          <w:szCs w:val="28"/>
        </w:rPr>
        <w:t>т</w:t>
      </w:r>
      <w:r w:rsidR="00634717" w:rsidRPr="00634717">
        <w:rPr>
          <w:rFonts w:ascii="Times New Roman" w:hAnsi="Times New Roman"/>
          <w:color w:val="000000"/>
          <w:sz w:val="28"/>
          <w:szCs w:val="28"/>
          <w:lang w:eastAsia="en-US"/>
        </w:rPr>
        <w:t>ехнологи</w:t>
      </w:r>
      <w:r w:rsidR="00634717">
        <w:rPr>
          <w:rFonts w:ascii="Times New Roman" w:hAnsi="Times New Roman"/>
          <w:color w:val="000000"/>
          <w:sz w:val="28"/>
          <w:szCs w:val="28"/>
          <w:lang w:eastAsia="en-US"/>
        </w:rPr>
        <w:t>ям</w:t>
      </w:r>
      <w:r w:rsidR="00634717" w:rsidRPr="0063471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B6535" w:rsidRDefault="00336488" w:rsidP="006347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</w:t>
      </w:r>
      <w:r w:rsidR="004572DB">
        <w:rPr>
          <w:rFonts w:ascii="Times New Roman" w:hAnsi="Times New Roman"/>
          <w:color w:val="000000"/>
          <w:sz w:val="28"/>
          <w:szCs w:val="28"/>
        </w:rPr>
        <w:t>т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ехнологи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пер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соналом медицинской организации. 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Политика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найма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персонала. Внутренние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внешние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источники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персонала. Их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недостатки.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процедуры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отбора. Группировка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критериев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отбора.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Методы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оценивания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претендентов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вакантную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должность (рабочее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место). Организация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приема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персонала. Соблюдение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правовых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норм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приеме. Понятие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деловой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оценки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и аттестации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. Периодичность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аттестации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. Организационная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аттестации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.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Понятие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ориентации. Цели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задачи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и о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сновные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 xml:space="preserve">формы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профориентации. Понятие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трудовой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адаптации. Виды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адаптации. Условия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успешной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адаптации. Технологи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развитием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Сущность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системы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непрерывного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организации. </w:t>
      </w:r>
      <w:r w:rsidR="004572DB">
        <w:rPr>
          <w:rFonts w:ascii="Times New Roman" w:hAnsi="Times New Roman"/>
          <w:color w:val="000000"/>
          <w:sz w:val="28"/>
          <w:szCs w:val="28"/>
        </w:rPr>
        <w:t>В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ыбор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программ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обучения, выдвижение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резерв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 Цели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подготовки, </w:t>
      </w:r>
      <w:r w:rsidR="004572DB">
        <w:rPr>
          <w:rFonts w:ascii="Times New Roman" w:hAnsi="Times New Roman"/>
          <w:color w:val="000000"/>
          <w:sz w:val="28"/>
          <w:szCs w:val="28"/>
        </w:rPr>
        <w:t>п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ереподготовки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повышения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организации. Принципы, методы, формы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виды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обучения. Классификация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форм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повышения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квалификации, их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взаимосвязь. </w:t>
      </w:r>
      <w:r w:rsidR="004572DB">
        <w:rPr>
          <w:rFonts w:ascii="Times New Roman" w:hAnsi="Times New Roman"/>
          <w:color w:val="000000"/>
          <w:sz w:val="28"/>
          <w:szCs w:val="28"/>
        </w:rPr>
        <w:t>Ф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орм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обучения: на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рабочем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месте, вне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рабочего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места, около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рабочего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места. </w:t>
      </w:r>
      <w:r w:rsidR="004572DB">
        <w:rPr>
          <w:rFonts w:ascii="Times New Roman" w:hAnsi="Times New Roman"/>
          <w:color w:val="000000"/>
          <w:sz w:val="28"/>
          <w:szCs w:val="28"/>
        </w:rPr>
        <w:t>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недостатки. Понятия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карьеры, служебно-профессионального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продвижения. </w:t>
      </w:r>
      <w:r w:rsidR="004572DB">
        <w:rPr>
          <w:rFonts w:ascii="Times New Roman" w:hAnsi="Times New Roman"/>
          <w:color w:val="000000"/>
          <w:sz w:val="28"/>
          <w:szCs w:val="28"/>
        </w:rPr>
        <w:t>У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правлени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деловой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карьерой. Понятие «ротация» кадров. </w:t>
      </w:r>
    </w:p>
    <w:p w:rsidR="00B734F0" w:rsidRPr="00336488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A44CF1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44CF1" w:rsidRDefault="00E629ED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4.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629ED" w:rsidRDefault="00E629ED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>Оценка эффективности системы управления персоналом.</w:t>
      </w:r>
    </w:p>
    <w:p w:rsidR="00B734F0" w:rsidRDefault="00B734F0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629ED" w:rsidRDefault="00E629ED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62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53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B6535">
        <w:rPr>
          <w:rFonts w:ascii="Times New Roman" w:hAnsi="Times New Roman"/>
          <w:color w:val="000000"/>
          <w:sz w:val="28"/>
          <w:szCs w:val="28"/>
        </w:rPr>
        <w:t>о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>ценк</w:t>
      </w:r>
      <w:r w:rsidR="006B6535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эффективности системы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29ED" w:rsidRDefault="00E629ED" w:rsidP="00B734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B6535" w:rsidRPr="006B6535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6535">
        <w:rPr>
          <w:rFonts w:ascii="Times New Roman" w:hAnsi="Times New Roman"/>
          <w:color w:val="000000"/>
          <w:sz w:val="28"/>
          <w:szCs w:val="28"/>
        </w:rPr>
        <w:t>Понятие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понятия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персонал».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персонал. Эффективность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персонал. Обобщающие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частные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показатели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персонал. Выявление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службы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текучести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B6535">
        <w:rPr>
          <w:rFonts w:ascii="Times New Roman" w:hAnsi="Times New Roman"/>
          <w:color w:val="000000"/>
          <w:sz w:val="28"/>
          <w:szCs w:val="28"/>
        </w:rPr>
        <w:t>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B6535">
        <w:rPr>
          <w:rFonts w:ascii="Times New Roman" w:hAnsi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критерии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подразделений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Соотношение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социальной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существующих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подходов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измерению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социальной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персоналом. </w:t>
      </w:r>
    </w:p>
    <w:p w:rsidR="006B6535" w:rsidRDefault="006B6535" w:rsidP="00923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2A23" w:rsidRDefault="00E32A2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  <w:r w:rsidRPr="00B5678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535" w:rsidRPr="00321A77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2386B">
        <w:rPr>
          <w:rFonts w:ascii="Times New Roman" w:hAnsi="Times New Roman"/>
          <w:color w:val="000000"/>
          <w:sz w:val="28"/>
          <w:szCs w:val="28"/>
        </w:rPr>
        <w:t>Управление персоналом</w:t>
      </w:r>
      <w:r w:rsidRPr="009238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6535" w:rsidRPr="00321A77" w:rsidRDefault="006B6535" w:rsidP="006B653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B6535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32A23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2386B">
        <w:rPr>
          <w:rFonts w:ascii="Times New Roman" w:hAnsi="Times New Roman"/>
          <w:color w:val="000000"/>
          <w:sz w:val="28"/>
          <w:szCs w:val="28"/>
        </w:rPr>
        <w:t>Теоретические основы управления персоналом. Система управления персоналом.</w:t>
      </w:r>
    </w:p>
    <w:p w:rsidR="006B6535" w:rsidRPr="00926FF3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A23" w:rsidRPr="00B56784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6535" w:rsidRPr="0092386B" w:rsidRDefault="006B6535" w:rsidP="006B6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86B">
        <w:rPr>
          <w:rFonts w:ascii="Times New Roman" w:hAnsi="Times New Roman"/>
          <w:b/>
          <w:sz w:val="28"/>
          <w:szCs w:val="28"/>
        </w:rPr>
        <w:t xml:space="preserve">Цель: </w:t>
      </w:r>
      <w:r w:rsidRPr="0092386B">
        <w:rPr>
          <w:rFonts w:ascii="Times New Roman" w:hAnsi="Times New Roman"/>
          <w:sz w:val="28"/>
          <w:szCs w:val="28"/>
        </w:rPr>
        <w:t>сформулировать у обучающихся знания об управлению персоналом как науке, основных элементах системы управления персоналом.</w:t>
      </w:r>
    </w:p>
    <w:p w:rsidR="00B734F0" w:rsidRPr="00321A77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="00B7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5273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65273" w:rsidRPr="00C0198B" w:rsidRDefault="00465273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5273" w:rsidRPr="00835C88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65273" w:rsidRPr="00321A77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A44CF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86B">
        <w:rPr>
          <w:rFonts w:ascii="Times New Roman" w:hAnsi="Times New Roman"/>
          <w:color w:val="000000"/>
          <w:sz w:val="28"/>
          <w:szCs w:val="28"/>
        </w:rPr>
        <w:t>Особенности управления персоналом в организациях здравоохранения. Кадровая политика в системе здравоохранения.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Pr="00634717" w:rsidRDefault="00E32A23" w:rsidP="00E32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 xml:space="preserve">Цель: </w:t>
      </w:r>
      <w:r w:rsidRPr="00634717">
        <w:rPr>
          <w:rFonts w:ascii="Times New Roman" w:hAnsi="Times New Roman"/>
          <w:sz w:val="28"/>
          <w:szCs w:val="28"/>
        </w:rPr>
        <w:t>обобщить и систематизировать знания об управлении персоналом в организациях здравоохранения, раскрыть понятие кадровой политики.</w:t>
      </w:r>
    </w:p>
    <w:p w:rsidR="00B734F0" w:rsidRPr="00737E9B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опрос.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5273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65273" w:rsidRPr="00C0198B" w:rsidRDefault="00465273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5273" w:rsidRPr="00835C88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3: </w:t>
      </w:r>
      <w:r w:rsidRPr="00634717">
        <w:rPr>
          <w:rFonts w:ascii="Times New Roman" w:hAnsi="Times New Roman"/>
          <w:color w:val="000000"/>
          <w:sz w:val="28"/>
          <w:szCs w:val="28"/>
          <w:lang w:eastAsia="en-US"/>
        </w:rPr>
        <w:t>Технологии управления персоналом в системе здравоохранения.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336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т</w:t>
      </w:r>
      <w:r w:rsidRPr="00634717">
        <w:rPr>
          <w:rFonts w:ascii="Times New Roman" w:hAnsi="Times New Roman"/>
          <w:color w:val="000000"/>
          <w:sz w:val="28"/>
          <w:szCs w:val="28"/>
          <w:lang w:eastAsia="en-US"/>
        </w:rPr>
        <w:t>ехнологи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ям</w:t>
      </w:r>
      <w:r w:rsidRPr="0063471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Default="00E32A2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EA5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2F4EA5" w:rsidRPr="00C0198B" w:rsidRDefault="002F4EA5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4EA5" w:rsidRPr="00835C88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2F4EA5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A44CF1" w:rsidRPr="00E629ED" w:rsidRDefault="00A44CF1" w:rsidP="00B73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2A23" w:rsidRDefault="00E32A23" w:rsidP="00E32A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4: 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>Оценка эффективности системы управления персоналом.</w:t>
      </w:r>
    </w:p>
    <w:p w:rsidR="00E32A23" w:rsidRDefault="00E32A23" w:rsidP="00E32A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62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о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>ценк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эффективности системы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EA5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2F4EA5" w:rsidRPr="00C0198B" w:rsidRDefault="002F4EA5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4EA5" w:rsidRPr="00835C88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2F4EA5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A44CF1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sectPr w:rsidR="00B734F0" w:rsidSect="00B734F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D1" w:rsidRDefault="008C5ED1" w:rsidP="00CF7355">
      <w:pPr>
        <w:spacing w:after="0" w:line="240" w:lineRule="auto"/>
      </w:pPr>
      <w:r>
        <w:separator/>
      </w:r>
    </w:p>
  </w:endnote>
  <w:endnote w:type="continuationSeparator" w:id="0">
    <w:p w:rsidR="008C5ED1" w:rsidRDefault="008C5ED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572DB" w:rsidRPr="00B734F0" w:rsidRDefault="00F56200" w:rsidP="00B734F0">
        <w:pPr>
          <w:pStyle w:val="aa"/>
          <w:jc w:val="right"/>
          <w:rPr>
            <w:rFonts w:ascii="Times New Roman" w:hAnsi="Times New Roman"/>
          </w:rPr>
        </w:pPr>
        <w:r w:rsidRPr="00B734F0">
          <w:rPr>
            <w:rFonts w:ascii="Times New Roman" w:hAnsi="Times New Roman"/>
          </w:rPr>
          <w:fldChar w:fldCharType="begin"/>
        </w:r>
        <w:r w:rsidR="004572DB" w:rsidRPr="00B734F0">
          <w:rPr>
            <w:rFonts w:ascii="Times New Roman" w:hAnsi="Times New Roman"/>
          </w:rPr>
          <w:instrText>PAGE   \* MERGEFORMAT</w:instrText>
        </w:r>
        <w:r w:rsidRPr="00B734F0">
          <w:rPr>
            <w:rFonts w:ascii="Times New Roman" w:hAnsi="Times New Roman"/>
          </w:rPr>
          <w:fldChar w:fldCharType="separate"/>
        </w:r>
        <w:r w:rsidR="004C79DF">
          <w:rPr>
            <w:rFonts w:ascii="Times New Roman" w:hAnsi="Times New Roman"/>
            <w:noProof/>
          </w:rPr>
          <w:t>7</w:t>
        </w:r>
        <w:r w:rsidRPr="00B734F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D1" w:rsidRDefault="008C5ED1" w:rsidP="00CF7355">
      <w:pPr>
        <w:spacing w:after="0" w:line="240" w:lineRule="auto"/>
      </w:pPr>
      <w:r>
        <w:separator/>
      </w:r>
    </w:p>
  </w:footnote>
  <w:footnote w:type="continuationSeparator" w:id="0">
    <w:p w:rsidR="008C5ED1" w:rsidRDefault="008C5ED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D5373"/>
    <w:rsid w:val="00104C6C"/>
    <w:rsid w:val="00136B7E"/>
    <w:rsid w:val="001A4C34"/>
    <w:rsid w:val="00226EDB"/>
    <w:rsid w:val="002648DD"/>
    <w:rsid w:val="002749B5"/>
    <w:rsid w:val="002B5FA7"/>
    <w:rsid w:val="002F4EA5"/>
    <w:rsid w:val="00305C98"/>
    <w:rsid w:val="00321A77"/>
    <w:rsid w:val="003314E4"/>
    <w:rsid w:val="00336488"/>
    <w:rsid w:val="00352C70"/>
    <w:rsid w:val="003A7817"/>
    <w:rsid w:val="004572DB"/>
    <w:rsid w:val="00465273"/>
    <w:rsid w:val="004711E5"/>
    <w:rsid w:val="004C79DF"/>
    <w:rsid w:val="00511905"/>
    <w:rsid w:val="00586A55"/>
    <w:rsid w:val="005913A0"/>
    <w:rsid w:val="005F1CAC"/>
    <w:rsid w:val="00616B40"/>
    <w:rsid w:val="00634717"/>
    <w:rsid w:val="006B6535"/>
    <w:rsid w:val="006D0CB5"/>
    <w:rsid w:val="0075623B"/>
    <w:rsid w:val="00774A23"/>
    <w:rsid w:val="00783BDF"/>
    <w:rsid w:val="0079716A"/>
    <w:rsid w:val="007D046B"/>
    <w:rsid w:val="008C5ED1"/>
    <w:rsid w:val="0092386B"/>
    <w:rsid w:val="00926FF3"/>
    <w:rsid w:val="00951144"/>
    <w:rsid w:val="00A44CF1"/>
    <w:rsid w:val="00A45FDC"/>
    <w:rsid w:val="00AD0ADF"/>
    <w:rsid w:val="00AE75A9"/>
    <w:rsid w:val="00B1751D"/>
    <w:rsid w:val="00B734F0"/>
    <w:rsid w:val="00B96069"/>
    <w:rsid w:val="00BD661B"/>
    <w:rsid w:val="00BE1D32"/>
    <w:rsid w:val="00C05E63"/>
    <w:rsid w:val="00C33FB9"/>
    <w:rsid w:val="00CF7355"/>
    <w:rsid w:val="00DA1FE4"/>
    <w:rsid w:val="00E31CB7"/>
    <w:rsid w:val="00E32A23"/>
    <w:rsid w:val="00E629ED"/>
    <w:rsid w:val="00E72595"/>
    <w:rsid w:val="00F156F8"/>
    <w:rsid w:val="00F56200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8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3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19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7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67E95-4B2C-4FAC-A269-D9EA572A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4</cp:revision>
  <cp:lastPrinted>2019-02-05T10:00:00Z</cp:lastPrinted>
  <dcterms:created xsi:type="dcterms:W3CDTF">2019-03-14T08:39:00Z</dcterms:created>
  <dcterms:modified xsi:type="dcterms:W3CDTF">2021-10-07T18:22:00Z</dcterms:modified>
</cp:coreProperties>
</file>