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Глава 30. ДИСЦИПЛИНА ТРУДА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Статья 191. Поощрения за труд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Работодатель поощряет работников, добросовестно исполняющих трудовые обязанности (объявляет благодарность, выдает премию, награждает ценным подарком, почетной грамотой, представляет к званию лучшего по профессии).</w:t>
      </w:r>
    </w:p>
    <w:p w:rsidR="00BC3594" w:rsidRDefault="00BC3594" w:rsidP="00BC35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Другие виды поощрений работников за труд определяются коллективным договором или правилами внутреннего трудового распорядка, а также уставами и </w:t>
      </w:r>
      <w:hyperlink r:id="rId4" w:history="1">
        <w:r>
          <w:rPr>
            <w:rFonts w:ascii="Times New Roman" w:hAnsi="Times New Roman" w:cs="Times New Roman"/>
            <w:color w:val="0000FF"/>
          </w:rPr>
          <w:t>положениями</w:t>
        </w:r>
      </w:hyperlink>
      <w:r>
        <w:rPr>
          <w:rFonts w:ascii="Times New Roman" w:hAnsi="Times New Roman" w:cs="Times New Roman"/>
        </w:rPr>
        <w:t xml:space="preserve"> о дисциплине. За особые трудовые заслуги перед обществом и государством работники могут быть представлены к государственным наградам.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Федерального </w:t>
      </w:r>
      <w:hyperlink r:id="rId5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от 30.06.2006 N 90-ФЗ)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Статья 192. Дисциплинарные взыскания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BC3594" w:rsidRDefault="00BC3594" w:rsidP="00BC35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замечание;</w:t>
      </w:r>
    </w:p>
    <w:p w:rsidR="00BC3594" w:rsidRDefault="00BC3594" w:rsidP="00BC35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выговор;</w:t>
      </w:r>
    </w:p>
    <w:p w:rsidR="00BC3594" w:rsidRDefault="00BC3594" w:rsidP="00BC35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увольнение по соответствующим основаниям.</w:t>
      </w:r>
    </w:p>
    <w:p w:rsidR="00BC3594" w:rsidRDefault="00BC3594" w:rsidP="00BC35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Федеральными законами, уставами и </w:t>
      </w:r>
      <w:hyperlink r:id="rId6" w:history="1">
        <w:r>
          <w:rPr>
            <w:rFonts w:ascii="Times New Roman" w:hAnsi="Times New Roman" w:cs="Times New Roman"/>
            <w:color w:val="0000FF"/>
          </w:rPr>
          <w:t>положениями</w:t>
        </w:r>
      </w:hyperlink>
      <w:r>
        <w:rPr>
          <w:rFonts w:ascii="Times New Roman" w:hAnsi="Times New Roman" w:cs="Times New Roman"/>
        </w:rPr>
        <w:t xml:space="preserve"> о дисциплине (</w:t>
      </w:r>
      <w:hyperlink r:id="rId7" w:history="1">
        <w:r>
          <w:rPr>
            <w:rFonts w:ascii="Times New Roman" w:hAnsi="Times New Roman" w:cs="Times New Roman"/>
            <w:color w:val="0000FF"/>
          </w:rPr>
          <w:t>часть пятая статьи 189</w:t>
        </w:r>
      </w:hyperlink>
      <w:r>
        <w:rPr>
          <w:rFonts w:ascii="Times New Roman" w:hAnsi="Times New Roman" w:cs="Times New Roman"/>
        </w:rPr>
        <w:t xml:space="preserve"> настоящего Кодекса) для отдельных категорий работников могут быть предусмотрены также и другие дисциплинарные взыскания.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Федерального </w:t>
      </w:r>
      <w:hyperlink r:id="rId8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от 30.06.2006 N 90-ФЗ)</w:t>
      </w:r>
    </w:p>
    <w:p w:rsidR="00BC3594" w:rsidRDefault="00BC3594" w:rsidP="00BC35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дисциплинарным взысканиям, в частности, относится увольнение работника по основаниям, предусмотренным </w:t>
      </w:r>
      <w:hyperlink r:id="rId9" w:history="1">
        <w:r>
          <w:rPr>
            <w:rFonts w:ascii="Times New Roman" w:hAnsi="Times New Roman" w:cs="Times New Roman"/>
            <w:color w:val="0000FF"/>
          </w:rPr>
          <w:t>пунктами 5</w:t>
        </w:r>
      </w:hyperlink>
      <w:r>
        <w:rPr>
          <w:rFonts w:ascii="Times New Roman" w:hAnsi="Times New Roman" w:cs="Times New Roman"/>
        </w:rPr>
        <w:t xml:space="preserve">, </w:t>
      </w:r>
      <w:hyperlink r:id="rId10" w:history="1">
        <w:r>
          <w:rPr>
            <w:rFonts w:ascii="Times New Roman" w:hAnsi="Times New Roman" w:cs="Times New Roman"/>
            <w:color w:val="0000FF"/>
          </w:rPr>
          <w:t>6</w:t>
        </w:r>
      </w:hyperlink>
      <w:r>
        <w:rPr>
          <w:rFonts w:ascii="Times New Roman" w:hAnsi="Times New Roman" w:cs="Times New Roman"/>
        </w:rPr>
        <w:t xml:space="preserve">, </w:t>
      </w:r>
      <w:hyperlink r:id="rId11" w:history="1">
        <w:r>
          <w:rPr>
            <w:rFonts w:ascii="Times New Roman" w:hAnsi="Times New Roman" w:cs="Times New Roman"/>
            <w:color w:val="0000FF"/>
          </w:rPr>
          <w:t>9</w:t>
        </w:r>
      </w:hyperlink>
      <w:r>
        <w:rPr>
          <w:rFonts w:ascii="Times New Roman" w:hAnsi="Times New Roman" w:cs="Times New Roman"/>
        </w:rPr>
        <w:t xml:space="preserve"> или </w:t>
      </w:r>
      <w:hyperlink r:id="rId12" w:history="1">
        <w:r>
          <w:rPr>
            <w:rFonts w:ascii="Times New Roman" w:hAnsi="Times New Roman" w:cs="Times New Roman"/>
            <w:color w:val="0000FF"/>
          </w:rPr>
          <w:t>10 части первой статьи 81</w:t>
        </w:r>
      </w:hyperlink>
      <w:r>
        <w:rPr>
          <w:rFonts w:ascii="Times New Roman" w:hAnsi="Times New Roman" w:cs="Times New Roman"/>
        </w:rPr>
        <w:t xml:space="preserve">, </w:t>
      </w:r>
      <w:hyperlink r:id="rId13" w:history="1">
        <w:r>
          <w:rPr>
            <w:rFonts w:ascii="Times New Roman" w:hAnsi="Times New Roman" w:cs="Times New Roman"/>
            <w:color w:val="0000FF"/>
          </w:rPr>
          <w:t>пунктом 1 статьи 336</w:t>
        </w:r>
      </w:hyperlink>
      <w:r>
        <w:rPr>
          <w:rFonts w:ascii="Times New Roman" w:hAnsi="Times New Roman" w:cs="Times New Roman"/>
        </w:rPr>
        <w:t xml:space="preserve"> или </w:t>
      </w:r>
      <w:hyperlink r:id="rId14" w:history="1">
        <w:r>
          <w:rPr>
            <w:rFonts w:ascii="Times New Roman" w:hAnsi="Times New Roman" w:cs="Times New Roman"/>
            <w:color w:val="0000FF"/>
          </w:rPr>
          <w:t>статьей 348.11</w:t>
        </w:r>
      </w:hyperlink>
      <w:r>
        <w:rPr>
          <w:rFonts w:ascii="Times New Roman" w:hAnsi="Times New Roman" w:cs="Times New Roman"/>
        </w:rPr>
        <w:t xml:space="preserve"> настоящего Кодекса, а также </w:t>
      </w:r>
      <w:hyperlink r:id="rId15" w:history="1">
        <w:r>
          <w:rPr>
            <w:rFonts w:ascii="Times New Roman" w:hAnsi="Times New Roman" w:cs="Times New Roman"/>
            <w:color w:val="0000FF"/>
          </w:rPr>
          <w:t>пунктом 7</w:t>
        </w:r>
      </w:hyperlink>
      <w:r>
        <w:rPr>
          <w:rFonts w:ascii="Times New Roman" w:hAnsi="Times New Roman" w:cs="Times New Roman"/>
        </w:rPr>
        <w:t xml:space="preserve">, </w:t>
      </w:r>
      <w:hyperlink r:id="rId16" w:history="1">
        <w:r>
          <w:rPr>
            <w:rFonts w:ascii="Times New Roman" w:hAnsi="Times New Roman" w:cs="Times New Roman"/>
            <w:color w:val="0000FF"/>
          </w:rPr>
          <w:t>7.1</w:t>
        </w:r>
      </w:hyperlink>
      <w:r>
        <w:rPr>
          <w:rFonts w:ascii="Times New Roman" w:hAnsi="Times New Roman" w:cs="Times New Roman"/>
        </w:rPr>
        <w:t xml:space="preserve"> или </w:t>
      </w:r>
      <w:hyperlink r:id="rId17" w:history="1">
        <w:r>
          <w:rPr>
            <w:rFonts w:ascii="Times New Roman" w:hAnsi="Times New Roman" w:cs="Times New Roman"/>
            <w:color w:val="0000FF"/>
          </w:rPr>
          <w:t>8 части первой статьи 81</w:t>
        </w:r>
      </w:hyperlink>
      <w:r>
        <w:rPr>
          <w:rFonts w:ascii="Times New Roman" w:hAnsi="Times New Roman" w:cs="Times New Roman"/>
        </w:rPr>
        <w:t xml:space="preserve"> настоящего Кодекса в случаях, когда виновные действия, дающие основания для утраты доверия, либо соответственно аморальный проступок совершены работником по месту работы и в связи с исполнением им трудовых обязанностей.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Федеральных законов от 30.06.2006 </w:t>
      </w:r>
      <w:hyperlink r:id="rId18" w:history="1">
        <w:r>
          <w:rPr>
            <w:rFonts w:ascii="Times New Roman" w:hAnsi="Times New Roman" w:cs="Times New Roman"/>
            <w:color w:val="0000FF"/>
          </w:rPr>
          <w:t>N 90-ФЗ</w:t>
        </w:r>
      </w:hyperlink>
      <w:r>
        <w:rPr>
          <w:rFonts w:ascii="Times New Roman" w:hAnsi="Times New Roman" w:cs="Times New Roman"/>
        </w:rPr>
        <w:t xml:space="preserve">, от 28.02.2008 </w:t>
      </w:r>
      <w:hyperlink r:id="rId19" w:history="1">
        <w:r>
          <w:rPr>
            <w:rFonts w:ascii="Times New Roman" w:hAnsi="Times New Roman" w:cs="Times New Roman"/>
            <w:color w:val="0000FF"/>
          </w:rPr>
          <w:t>N 13-ФЗ</w:t>
        </w:r>
      </w:hyperlink>
      <w:r>
        <w:rPr>
          <w:rFonts w:ascii="Times New Roman" w:hAnsi="Times New Roman" w:cs="Times New Roman"/>
        </w:rPr>
        <w:t xml:space="preserve">, от 03.12.2012 </w:t>
      </w:r>
      <w:hyperlink r:id="rId20" w:history="1">
        <w:r>
          <w:rPr>
            <w:rFonts w:ascii="Times New Roman" w:hAnsi="Times New Roman" w:cs="Times New Roman"/>
            <w:color w:val="0000FF"/>
          </w:rPr>
          <w:t>N 231-ФЗ</w:t>
        </w:r>
      </w:hyperlink>
      <w:r>
        <w:rPr>
          <w:rFonts w:ascii="Times New Roman" w:hAnsi="Times New Roman" w:cs="Times New Roman"/>
        </w:rPr>
        <w:t>)</w:t>
      </w:r>
    </w:p>
    <w:p w:rsidR="00BC3594" w:rsidRDefault="00BC3594" w:rsidP="00BC35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21" w:history="1">
        <w:r>
          <w:rPr>
            <w:rFonts w:ascii="Times New Roman" w:hAnsi="Times New Roman" w:cs="Times New Roman"/>
            <w:color w:val="0000FF"/>
          </w:rPr>
          <w:t>Не допускается</w:t>
        </w:r>
      </w:hyperlink>
      <w:r>
        <w:rPr>
          <w:rFonts w:ascii="Times New Roman" w:hAnsi="Times New Roman" w:cs="Times New Roman"/>
        </w:rPr>
        <w:t xml:space="preserve"> применение дисциплинарных взысканий, не предусмотренных федеральными законами, уставами и положениями о дисциплине.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(часть четвертая введена Федеральным </w:t>
      </w:r>
      <w:hyperlink r:id="rId22" w:history="1">
        <w:r>
          <w:rPr>
            <w:rFonts w:ascii="Times New Roman" w:hAnsi="Times New Roman" w:cs="Times New Roman"/>
            <w:color w:val="0000FF"/>
          </w:rPr>
          <w:t>законом</w:t>
        </w:r>
      </w:hyperlink>
      <w:r>
        <w:rPr>
          <w:rFonts w:ascii="Times New Roman" w:hAnsi="Times New Roman" w:cs="Times New Roman"/>
        </w:rPr>
        <w:t xml:space="preserve"> от 30.06.2006 N 90-ФЗ)</w:t>
      </w:r>
    </w:p>
    <w:p w:rsidR="00BC3594" w:rsidRDefault="00BC3594" w:rsidP="00BC35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(часть пятая введена Федеральным </w:t>
      </w:r>
      <w:hyperlink r:id="rId23" w:history="1">
        <w:r>
          <w:rPr>
            <w:rFonts w:ascii="Times New Roman" w:hAnsi="Times New Roman" w:cs="Times New Roman"/>
            <w:color w:val="0000FF"/>
          </w:rPr>
          <w:t>законом</w:t>
        </w:r>
      </w:hyperlink>
      <w:r>
        <w:rPr>
          <w:rFonts w:ascii="Times New Roman" w:hAnsi="Times New Roman" w:cs="Times New Roman"/>
        </w:rPr>
        <w:t xml:space="preserve"> от 30.06.2006 N 90-ФЗ)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Статья 193. Порядок применения дисциплинарных взысканий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(часть первая в ред. Федерального </w:t>
      </w:r>
      <w:hyperlink r:id="rId24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от 30.06.2006 N 90-ФЗ)</w:t>
      </w:r>
    </w:p>
    <w:p w:rsidR="00BC3594" w:rsidRDefault="00BC3594" w:rsidP="00BC35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Непредоставление</w:t>
      </w:r>
      <w:proofErr w:type="spellEnd"/>
      <w:r>
        <w:rPr>
          <w:rFonts w:ascii="Times New Roman" w:hAnsi="Times New Roman" w:cs="Times New Roman"/>
        </w:rPr>
        <w:t xml:space="preserve"> работником объяснения не является препятствием для применения дисциплинарного взыскания.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Федерального </w:t>
      </w:r>
      <w:hyperlink r:id="rId25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от 30.06.2006 N 90-ФЗ)</w:t>
      </w:r>
    </w:p>
    <w:p w:rsidR="00BC3594" w:rsidRDefault="00BC3594" w:rsidP="00BC35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Дисциплинарное взыскание применяется не позднее одного месяца со </w:t>
      </w:r>
      <w:hyperlink r:id="rId26" w:history="1">
        <w:r>
          <w:rPr>
            <w:rFonts w:ascii="Times New Roman" w:hAnsi="Times New Roman" w:cs="Times New Roman"/>
            <w:color w:val="0000FF"/>
          </w:rPr>
          <w:t>дня обнаружения</w:t>
        </w:r>
      </w:hyperlink>
      <w:r>
        <w:rPr>
          <w:rFonts w:ascii="Times New Roman" w:hAnsi="Times New Roman" w:cs="Times New Roman"/>
        </w:rPr>
        <w:t xml:space="preserve">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BC3594" w:rsidRDefault="00BC3594" w:rsidP="00BC35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</w:t>
      </w:r>
      <w:hyperlink r:id="rId27" w:history="1">
        <w:r>
          <w:rPr>
            <w:rFonts w:ascii="Times New Roman" w:hAnsi="Times New Roman" w:cs="Times New Roman"/>
            <w:color w:val="0000FF"/>
          </w:rPr>
          <w:t>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(часть четвертая в ред. Федерального </w:t>
      </w:r>
      <w:hyperlink r:id="rId28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от 03.08.2018 N 304-ФЗ)</w:t>
      </w:r>
    </w:p>
    <w:p w:rsidR="00BC3594" w:rsidRDefault="00BC3594" w:rsidP="00BC35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каждый дисциплинарный проступок может быть применено только одно дисциплинарное взыскание.</w:t>
      </w:r>
    </w:p>
    <w:p w:rsidR="00BC3594" w:rsidRDefault="00BC3594" w:rsidP="00BC35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Федерального </w:t>
      </w:r>
      <w:hyperlink r:id="rId29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от 30.06.2006 N 90-ФЗ)</w:t>
      </w:r>
    </w:p>
    <w:p w:rsidR="00BC3594" w:rsidRDefault="00BC3594" w:rsidP="00BC35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Федерального </w:t>
      </w:r>
      <w:hyperlink r:id="rId30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от 30.06.2006 N 90-ФЗ)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Статья 194. Снятие дисциплинарного взыскания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BC3594" w:rsidRDefault="00BC3594" w:rsidP="00BC35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Статья 195. Привлечение к дисциплинарной ответственности руководителя организации, руководителя структурного подразделения организации, их заместителей по требованию представительного органа работников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Федерального </w:t>
      </w:r>
      <w:hyperlink r:id="rId31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от 30.06.2006 N 90-ФЗ)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Работодатель обязан рассмотреть заявление представительного органа работников о нарушении руководителем организации, руководителем структурного подразделения организации, их заместителями трудового законодательства и иных актов, содержащих нормы трудового права, условий коллективного договора, соглашения и сообщить о результатах его рассмотрения в представительный орган работников.</w:t>
      </w:r>
    </w:p>
    <w:p w:rsidR="00BC3594" w:rsidRDefault="00BC3594" w:rsidP="00BC35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когда факт нарушения подтвердился, работодатель обязан применить к руководителю организации, руководителю структурного подразделения организации, их заместителям дисциплинарное взыскание вплоть до увольнения.</w:t>
      </w:r>
    </w:p>
    <w:p w:rsidR="00BC3594" w:rsidRDefault="00BC3594" w:rsidP="00BC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13A5A" w:rsidRDefault="00613A5A">
      <w:bookmarkStart w:id="0" w:name="_GoBack"/>
      <w:bookmarkEnd w:id="0"/>
    </w:p>
    <w:sectPr w:rsidR="00613A5A" w:rsidSect="006F343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91"/>
    <w:rsid w:val="00613A5A"/>
    <w:rsid w:val="008E2622"/>
    <w:rsid w:val="00A97191"/>
    <w:rsid w:val="00BC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9F59B-9796-4E53-884C-87ACCCE4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9A10DAB57C3809E8C7FE17DBAF8AFD4EB9FEA8CED058D744DBB8F8644F052BF02488B79740302924EE02CCF867A69BDB1817733E4BE25BU6y5J" TargetMode="External"/><Relationship Id="rId18" Type="http://schemas.openxmlformats.org/officeDocument/2006/relationships/hyperlink" Target="consultantplus://offline/ref=B29A10DAB57C3809E8C7FE17DBAF8AFD49B2F2ABC4D758D744DBB8F8644F052BF02488B79741312129EE02CCF867A69BDB1817733E4BE25BU6y5J" TargetMode="External"/><Relationship Id="rId26" Type="http://schemas.openxmlformats.org/officeDocument/2006/relationships/hyperlink" Target="consultantplus://offline/ref=B29A10DAB57C3809E8C7FE17DBAF8AFD4BB2F3ADC1D758D744DBB8F8644F052BF02488B797413B202DEE02CCF867A69BDB1817733E4BE25BU6y5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29A10DAB57C3809E8C7FE17DBAF8AFD4EB9FEA8C2D258D744DBB8F8644F052BF02488B797413A272AEE02CCF867A69BDB1817733E4BE25BU6y5J" TargetMode="External"/><Relationship Id="rId7" Type="http://schemas.openxmlformats.org/officeDocument/2006/relationships/hyperlink" Target="consultantplus://offline/ref=B29A10DAB57C3809E8C7FE17DBAF8AFD4EB9FEA8CED058D744DBB8F8644F052BF02488B19E4933757DA10390BE3BB598D018147122U4yBJ" TargetMode="External"/><Relationship Id="rId12" Type="http://schemas.openxmlformats.org/officeDocument/2006/relationships/hyperlink" Target="consultantplus://offline/ref=B29A10DAB57C3809E8C7FE17DBAF8AFD4EB9FEA8CED058D744DBB8F8644F052BF02488B797413E2128EE02CCF867A69BDB1817733E4BE25BU6y5J" TargetMode="External"/><Relationship Id="rId17" Type="http://schemas.openxmlformats.org/officeDocument/2006/relationships/hyperlink" Target="consultantplus://offline/ref=B29A10DAB57C3809E8C7FE17DBAF8AFD4EB9FEA8CED058D744DBB8F8644F052BF02488B797413E212EEE02CCF867A69BDB1817733E4BE25BU6y5J" TargetMode="External"/><Relationship Id="rId25" Type="http://schemas.openxmlformats.org/officeDocument/2006/relationships/hyperlink" Target="consultantplus://offline/ref=B29A10DAB57C3809E8C7FE17DBAF8AFD49B2F2ABC4D758D744DBB8F8644F052BF02488B7974131202FEE02CCF867A69BDB1817733E4BE25BU6y5J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9A10DAB57C3809E8C7FE17DBAF8AFD4EB9FEA8CED058D744DBB8F8644F052BF02488B79F45302A78B412C8B130A287D3040873204BUEy0J" TargetMode="External"/><Relationship Id="rId20" Type="http://schemas.openxmlformats.org/officeDocument/2006/relationships/hyperlink" Target="consultantplus://offline/ref=B29A10DAB57C3809E8C7FE17DBAF8AFD4EBAFEADC0D458D744DBB8F8644F052BF02488B79741382829EE02CCF867A69BDB1817733E4BE25BU6y5J" TargetMode="External"/><Relationship Id="rId29" Type="http://schemas.openxmlformats.org/officeDocument/2006/relationships/hyperlink" Target="consultantplus://offline/ref=B29A10DAB57C3809E8C7FE17DBAF8AFD49B2F2ABC4D758D744DBB8F8644F052BF02488B79741312028EE02CCF867A69BDB1817733E4BE25BU6y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9A10DAB57C3809E8C7FE17DBAF8AFD49B8FFA6C7DA05DD4C82B4FA63405A3CF76D84B697413D2427B107D9E93FA990CC07146F2249E0U5yBJ" TargetMode="External"/><Relationship Id="rId11" Type="http://schemas.openxmlformats.org/officeDocument/2006/relationships/hyperlink" Target="consultantplus://offline/ref=B29A10DAB57C3809E8C7FE17DBAF8AFD4EB9FEA8CED058D744DBB8F8644F052BF02488B797413E212FEE02CCF867A69BDB1817733E4BE25BU6y5J" TargetMode="External"/><Relationship Id="rId24" Type="http://schemas.openxmlformats.org/officeDocument/2006/relationships/hyperlink" Target="consultantplus://offline/ref=B29A10DAB57C3809E8C7FE17DBAF8AFD49B2F2ABC4D758D744DBB8F8644F052BF02488B7974131202DEE02CCF867A69BDB1817733E4BE25BU6y5J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B29A10DAB57C3809E8C7FE17DBAF8AFD49B2F2ABC4D758D744DBB8F8644F052BF02488B7974131212EEE02CCF867A69BDB1817733E4BE25BU6y5J" TargetMode="External"/><Relationship Id="rId15" Type="http://schemas.openxmlformats.org/officeDocument/2006/relationships/hyperlink" Target="consultantplus://offline/ref=B29A10DAB57C3809E8C7FE17DBAF8AFD4EB9FEA8CED058D744DBB8F8644F052BF02488B797413E212DEE02CCF867A69BDB1817733E4BE25BU6y5J" TargetMode="External"/><Relationship Id="rId23" Type="http://schemas.openxmlformats.org/officeDocument/2006/relationships/hyperlink" Target="consultantplus://offline/ref=B29A10DAB57C3809E8C7FE17DBAF8AFD49B2F2ABC4D758D744DBB8F8644F052BF02488B79741312125EE02CCF867A69BDB1817733E4BE25BU6y5J" TargetMode="External"/><Relationship Id="rId28" Type="http://schemas.openxmlformats.org/officeDocument/2006/relationships/hyperlink" Target="consultantplus://offline/ref=B29A10DAB57C3809E8C7FE17DBAF8AFD49BAFEAEC3D958D744DBB8F8644F052BF02488B79741382124EE02CCF867A69BDB1817733E4BE25BU6y5J" TargetMode="External"/><Relationship Id="rId10" Type="http://schemas.openxmlformats.org/officeDocument/2006/relationships/hyperlink" Target="consultantplus://offline/ref=B29A10DAB57C3809E8C7FE17DBAF8AFD4EB9FEA8CED058D744DBB8F8644F052BF02488B797413D2829EE02CCF867A69BDB1817733E4BE25BU6y5J" TargetMode="External"/><Relationship Id="rId19" Type="http://schemas.openxmlformats.org/officeDocument/2006/relationships/hyperlink" Target="consultantplus://offline/ref=B29A10DAB57C3809E8C7FE17DBAF8AFD4DBFFBA9C1DA05DD4C82B4FA63405A3CF76D84B69741392627B107D9E93FA990CC07146F2249E0U5yBJ" TargetMode="External"/><Relationship Id="rId31" Type="http://schemas.openxmlformats.org/officeDocument/2006/relationships/hyperlink" Target="consultantplus://offline/ref=B29A10DAB57C3809E8C7FE17DBAF8AFD49B2F2ABC4D758D744DBB8F8644F052BF02488B7974131202AEE02CCF867A69BDB1817733E4BE25BU6y5J" TargetMode="External"/><Relationship Id="rId4" Type="http://schemas.openxmlformats.org/officeDocument/2006/relationships/hyperlink" Target="consultantplus://offline/ref=B29A10DAB57C3809E8C7FE17DBAF8AFD49B8FFA6C7DA05DD4C82B4FA63405A3CF76D84B697413B2127B107D9E93FA990CC07146F2249E0U5yBJ" TargetMode="External"/><Relationship Id="rId9" Type="http://schemas.openxmlformats.org/officeDocument/2006/relationships/hyperlink" Target="consultantplus://offline/ref=B29A10DAB57C3809E8C7FE17DBAF8AFD4EB9FEA8CED058D744DBB8F8644F052BF02488B797413D2828EE02CCF867A69BDB1817733E4BE25BU6y5J" TargetMode="External"/><Relationship Id="rId14" Type="http://schemas.openxmlformats.org/officeDocument/2006/relationships/hyperlink" Target="consultantplus://offline/ref=B29A10DAB57C3809E8C7FE17DBAF8AFD4EB9FEA8CED058D744DBB8F8644F052BF02488B792443C2A78B412C8B130A287D3040873204BUEy0J" TargetMode="External"/><Relationship Id="rId22" Type="http://schemas.openxmlformats.org/officeDocument/2006/relationships/hyperlink" Target="consultantplus://offline/ref=B29A10DAB57C3809E8C7FE17DBAF8AFD49B2F2ABC4D758D744DBB8F8644F052BF02488B7974131212BEE02CCF867A69BDB1817733E4BE25BU6y5J" TargetMode="External"/><Relationship Id="rId27" Type="http://schemas.openxmlformats.org/officeDocument/2006/relationships/hyperlink" Target="consultantplus://offline/ref=B29A10DAB57C3809E8C7FE17DBAF8AFD4EB8F2ADCFD958D744DBB8F8644F052BE224D0BB954826202EFB549DBEU3y0J" TargetMode="External"/><Relationship Id="rId30" Type="http://schemas.openxmlformats.org/officeDocument/2006/relationships/hyperlink" Target="consultantplus://offline/ref=B29A10DAB57C3809E8C7FE17DBAF8AFD49B2F2ABC4D758D744DBB8F8644F052BF02488B79741312029EE02CCF867A69BDB1817733E4BE25BU6y5J" TargetMode="External"/><Relationship Id="rId8" Type="http://schemas.openxmlformats.org/officeDocument/2006/relationships/hyperlink" Target="consultantplus://offline/ref=B29A10DAB57C3809E8C7FE17DBAF8AFD49B2F2ABC4D758D744DBB8F8644F052BF02488B79741312128EE02CCF867A69BDB1817733E4BE25BU6y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2</cp:revision>
  <dcterms:created xsi:type="dcterms:W3CDTF">2022-12-29T09:50:00Z</dcterms:created>
  <dcterms:modified xsi:type="dcterms:W3CDTF">2022-12-29T11:02:00Z</dcterms:modified>
</cp:coreProperties>
</file>