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419D6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Default="004B2C94" w:rsidP="008419D6">
      <w:pPr>
        <w:tabs>
          <w:tab w:val="left" w:pos="113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8749C6" w:rsidRPr="006B139E" w:rsidRDefault="008749C6" w:rsidP="008749C6">
      <w:pPr>
        <w:ind w:firstLine="709"/>
        <w:jc w:val="center"/>
        <w:rPr>
          <w:b/>
          <w:sz w:val="28"/>
          <w:szCs w:val="28"/>
        </w:rPr>
      </w:pPr>
      <w:bookmarkStart w:id="1" w:name="_Hlk3490682"/>
      <w:r w:rsidRPr="006B139E">
        <w:rPr>
          <w:b/>
          <w:sz w:val="28"/>
          <w:szCs w:val="28"/>
        </w:rPr>
        <w:t>ТРАВМАТОЛОГИЯ И ОРТОПЕДИЯ</w:t>
      </w:r>
    </w:p>
    <w:bookmarkEnd w:id="1"/>
    <w:p w:rsidR="008749C6" w:rsidRPr="006B139E" w:rsidRDefault="008749C6" w:rsidP="008749C6">
      <w:pPr>
        <w:ind w:firstLine="709"/>
        <w:jc w:val="center"/>
        <w:rPr>
          <w:sz w:val="28"/>
          <w:szCs w:val="28"/>
        </w:rPr>
      </w:pP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 xml:space="preserve">ПО ПРОГРАММЕ ПОДГОТОВКИ КАДРОВ ВЫСШЕЙ КВАЛИФИКАЦИИ </w:t>
      </w: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>В ОРДИНАТУРЕ</w:t>
      </w: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B139E">
        <w:rPr>
          <w:b/>
          <w:sz w:val="28"/>
          <w:szCs w:val="28"/>
        </w:rPr>
        <w:t>по специальности</w:t>
      </w: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i/>
          <w:sz w:val="28"/>
          <w:szCs w:val="28"/>
        </w:rPr>
      </w:pPr>
    </w:p>
    <w:p w:rsidR="008749C6" w:rsidRPr="006B139E" w:rsidRDefault="008749C6" w:rsidP="008749C6">
      <w:pPr>
        <w:ind w:firstLine="709"/>
        <w:jc w:val="center"/>
        <w:rPr>
          <w:b/>
          <w:i/>
          <w:sz w:val="28"/>
          <w:szCs w:val="28"/>
        </w:rPr>
      </w:pPr>
      <w:r w:rsidRPr="006B139E">
        <w:rPr>
          <w:b/>
          <w:i/>
          <w:sz w:val="28"/>
          <w:szCs w:val="28"/>
          <w:shd w:val="clear" w:color="auto" w:fill="FFFFFF"/>
        </w:rPr>
        <w:t>31.08.66 </w:t>
      </w:r>
      <w:r w:rsidRPr="006B139E">
        <w:rPr>
          <w:b/>
          <w:i/>
          <w:sz w:val="28"/>
          <w:szCs w:val="28"/>
        </w:rPr>
        <w:t>Травматология и ортопедия</w:t>
      </w: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1D4E33" w:rsidRDefault="001D4E33" w:rsidP="008419D6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1D4E33" w:rsidRPr="008419D6" w:rsidRDefault="001D4E33" w:rsidP="008419D6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>Является частью основной профессиональной образовательной программы</w:t>
      </w: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Pr="006B139E">
        <w:rPr>
          <w:i/>
          <w:sz w:val="28"/>
          <w:szCs w:val="28"/>
          <w:shd w:val="clear" w:color="auto" w:fill="FFFFFF"/>
        </w:rPr>
        <w:t>31.08.66 </w:t>
      </w:r>
      <w:r w:rsidRPr="006B139E">
        <w:rPr>
          <w:i/>
          <w:sz w:val="28"/>
          <w:szCs w:val="28"/>
        </w:rPr>
        <w:t>Травматология и ортопедия</w:t>
      </w:r>
      <w:r w:rsidRPr="006B139E">
        <w:rPr>
          <w:sz w:val="28"/>
          <w:szCs w:val="28"/>
        </w:rPr>
        <w:t>, утвержденной</w:t>
      </w:r>
    </w:p>
    <w:p w:rsidR="008749C6" w:rsidRPr="006B139E" w:rsidRDefault="008749C6" w:rsidP="008749C6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 xml:space="preserve"> ученым советом ФГБОУ ВО </w:t>
      </w:r>
      <w:proofErr w:type="spellStart"/>
      <w:r w:rsidRPr="006B139E">
        <w:rPr>
          <w:sz w:val="28"/>
          <w:szCs w:val="28"/>
        </w:rPr>
        <w:t>ОрГМУ</w:t>
      </w:r>
      <w:proofErr w:type="spellEnd"/>
      <w:r w:rsidRPr="006B139E">
        <w:rPr>
          <w:sz w:val="28"/>
          <w:szCs w:val="28"/>
        </w:rPr>
        <w:t xml:space="preserve"> Минздрава России  </w:t>
      </w:r>
    </w:p>
    <w:p w:rsidR="008749C6" w:rsidRPr="006B139E" w:rsidRDefault="008749C6" w:rsidP="008749C6">
      <w:pPr>
        <w:ind w:firstLine="709"/>
        <w:jc w:val="center"/>
        <w:rPr>
          <w:b/>
          <w:sz w:val="28"/>
          <w:szCs w:val="28"/>
        </w:rPr>
      </w:pPr>
    </w:p>
    <w:p w:rsidR="008749C6" w:rsidRPr="006B139E" w:rsidRDefault="008749C6" w:rsidP="008749C6">
      <w:pPr>
        <w:ind w:firstLine="709"/>
        <w:jc w:val="center"/>
        <w:rPr>
          <w:b/>
          <w:sz w:val="28"/>
          <w:szCs w:val="28"/>
        </w:rPr>
      </w:pPr>
      <w:r w:rsidRPr="00A7271F">
        <w:rPr>
          <w:b/>
          <w:sz w:val="28"/>
          <w:szCs w:val="28"/>
        </w:rPr>
        <w:t>протокол № 11 от «22» июня 2018г.</w:t>
      </w:r>
    </w:p>
    <w:p w:rsid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0B1D8B" w:rsidRDefault="000B1D8B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FD5B6B" w:rsidP="008419D6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4B2C94" w:rsidRPr="004B2C94" w:rsidRDefault="004B2C94" w:rsidP="008419D6">
      <w:pPr>
        <w:tabs>
          <w:tab w:val="left" w:pos="1134"/>
        </w:tabs>
        <w:ind w:firstLine="709"/>
        <w:jc w:val="center"/>
        <w:rPr>
          <w:sz w:val="28"/>
        </w:rPr>
      </w:pPr>
    </w:p>
    <w:p w:rsidR="00FD5B6B" w:rsidRDefault="009511F7" w:rsidP="008419D6">
      <w:pPr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81E49" w:rsidRPr="007A3A3A" w:rsidRDefault="00D81E49" w:rsidP="008419D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bookmarkStart w:id="2" w:name="_Hlk3138193"/>
      <w:r w:rsidRPr="007A3A3A">
        <w:rPr>
          <w:sz w:val="28"/>
          <w:szCs w:val="28"/>
        </w:rPr>
        <w:t>Целью самостоятельной работы является</w:t>
      </w:r>
      <w:r w:rsidR="008749C6">
        <w:rPr>
          <w:sz w:val="28"/>
          <w:szCs w:val="28"/>
        </w:rPr>
        <w:t>:</w:t>
      </w:r>
      <w:r w:rsidRPr="007A3A3A">
        <w:rPr>
          <w:sz w:val="28"/>
          <w:szCs w:val="28"/>
        </w:rPr>
        <w:t xml:space="preserve"> углубление,  расширение, систем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 xml:space="preserve">тизация и закрепление полученных теоретических знаний и практических умений </w:t>
      </w:r>
      <w:r>
        <w:rPr>
          <w:sz w:val="28"/>
          <w:szCs w:val="28"/>
        </w:rPr>
        <w:t>ординаторов</w:t>
      </w:r>
      <w:r w:rsidRPr="007A3A3A">
        <w:rPr>
          <w:sz w:val="28"/>
          <w:szCs w:val="28"/>
        </w:rPr>
        <w:t xml:space="preserve">; </w:t>
      </w:r>
      <w:proofErr w:type="gramStart"/>
      <w:r w:rsidRPr="007A3A3A">
        <w:rPr>
          <w:sz w:val="28"/>
          <w:szCs w:val="28"/>
        </w:rPr>
        <w:t>формирование</w:t>
      </w:r>
      <w:r w:rsidR="008749C6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профессиональных</w:t>
      </w:r>
      <w:r w:rsidR="008749C6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врачебных</w:t>
      </w:r>
      <w:r w:rsidR="008749C6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умений и навыков по диагностике и дифференциальной</w:t>
      </w:r>
      <w:r w:rsidR="008749C6">
        <w:rPr>
          <w:sz w:val="28"/>
          <w:szCs w:val="28"/>
        </w:rPr>
        <w:t xml:space="preserve"> диагностике основных повреждений </w:t>
      </w:r>
      <w:r w:rsidRPr="007A3A3A">
        <w:rPr>
          <w:sz w:val="28"/>
          <w:szCs w:val="28"/>
        </w:rPr>
        <w:t>и заболев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 xml:space="preserve">ний </w:t>
      </w:r>
      <w:r w:rsidR="008749C6">
        <w:rPr>
          <w:sz w:val="28"/>
          <w:szCs w:val="28"/>
        </w:rPr>
        <w:t xml:space="preserve">опорно-двигательного аппарата </w:t>
      </w:r>
      <w:r w:rsidRPr="007A3A3A">
        <w:rPr>
          <w:sz w:val="28"/>
          <w:szCs w:val="28"/>
        </w:rPr>
        <w:t>у взрослых</w:t>
      </w:r>
      <w:r w:rsidR="008749C6">
        <w:rPr>
          <w:sz w:val="28"/>
          <w:szCs w:val="28"/>
        </w:rPr>
        <w:t xml:space="preserve"> и детей</w:t>
      </w:r>
      <w:r w:rsidRPr="007A3A3A">
        <w:rPr>
          <w:sz w:val="28"/>
          <w:szCs w:val="28"/>
        </w:rPr>
        <w:t>, по выбору индивидуальной лечебной такти</w:t>
      </w:r>
      <w:r w:rsidR="008749C6">
        <w:rPr>
          <w:sz w:val="28"/>
          <w:szCs w:val="28"/>
        </w:rPr>
        <w:t>ки,</w:t>
      </w:r>
      <w:r w:rsidRPr="007A3A3A">
        <w:rPr>
          <w:sz w:val="28"/>
          <w:szCs w:val="28"/>
        </w:rPr>
        <w:t xml:space="preserve"> по анализу применения конкретных лекарственных средств </w:t>
      </w:r>
      <w:r w:rsidR="008749C6">
        <w:rPr>
          <w:sz w:val="28"/>
          <w:szCs w:val="28"/>
        </w:rPr>
        <w:t xml:space="preserve">и оперативных методов лечения </w:t>
      </w:r>
      <w:r w:rsidRPr="007A3A3A">
        <w:rPr>
          <w:sz w:val="28"/>
          <w:szCs w:val="28"/>
        </w:rPr>
        <w:t>при основ</w:t>
      </w:r>
      <w:r w:rsidR="008749C6">
        <w:rPr>
          <w:sz w:val="28"/>
          <w:szCs w:val="28"/>
        </w:rPr>
        <w:t>ных</w:t>
      </w:r>
      <w:r w:rsidRPr="007A3A3A">
        <w:rPr>
          <w:sz w:val="28"/>
          <w:szCs w:val="28"/>
        </w:rPr>
        <w:t xml:space="preserve"> синдро</w:t>
      </w:r>
      <w:r w:rsidR="008749C6">
        <w:rPr>
          <w:sz w:val="28"/>
          <w:szCs w:val="28"/>
        </w:rPr>
        <w:t>мах,</w:t>
      </w:r>
      <w:r w:rsidRPr="007A3A3A">
        <w:rPr>
          <w:sz w:val="28"/>
          <w:szCs w:val="28"/>
        </w:rPr>
        <w:t xml:space="preserve"> неотложных состоя</w:t>
      </w:r>
      <w:r w:rsidR="008749C6">
        <w:rPr>
          <w:sz w:val="28"/>
          <w:szCs w:val="28"/>
        </w:rPr>
        <w:t>ниях, травмах и заболеваниях,</w:t>
      </w:r>
      <w:r w:rsidRPr="007A3A3A">
        <w:rPr>
          <w:sz w:val="28"/>
          <w:szCs w:val="28"/>
        </w:rPr>
        <w:t xml:space="preserve"> в</w:t>
      </w:r>
      <w:r w:rsidR="008749C6">
        <w:rPr>
          <w:sz w:val="28"/>
          <w:szCs w:val="28"/>
        </w:rPr>
        <w:t>стречающихся в</w:t>
      </w:r>
      <w:r w:rsidRPr="007A3A3A">
        <w:rPr>
          <w:sz w:val="28"/>
          <w:szCs w:val="28"/>
        </w:rPr>
        <w:t xml:space="preserve"> практике</w:t>
      </w:r>
      <w:r w:rsidR="008749C6">
        <w:rPr>
          <w:sz w:val="28"/>
          <w:szCs w:val="28"/>
        </w:rPr>
        <w:t xml:space="preserve"> врача травматолога-ортопеда</w:t>
      </w:r>
      <w:r w:rsidRPr="007A3A3A">
        <w:rPr>
          <w:sz w:val="28"/>
          <w:szCs w:val="28"/>
        </w:rPr>
        <w:t>; развитие клинического мышления, познавательных способностей, активности и и</w:t>
      </w:r>
      <w:r w:rsidRPr="007A3A3A">
        <w:rPr>
          <w:sz w:val="28"/>
          <w:szCs w:val="28"/>
        </w:rPr>
        <w:t>с</w:t>
      </w:r>
      <w:r w:rsidRPr="007A3A3A">
        <w:rPr>
          <w:sz w:val="28"/>
          <w:szCs w:val="28"/>
        </w:rPr>
        <w:t xml:space="preserve">следовательских умений </w:t>
      </w:r>
      <w:r>
        <w:rPr>
          <w:sz w:val="28"/>
          <w:szCs w:val="28"/>
        </w:rPr>
        <w:t>ординатора;</w:t>
      </w:r>
      <w:proofErr w:type="gramEnd"/>
      <w:r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формирование умений использовать справо</w:t>
      </w:r>
      <w:r w:rsidRPr="007A3A3A">
        <w:rPr>
          <w:sz w:val="28"/>
          <w:szCs w:val="28"/>
        </w:rPr>
        <w:t>ч</w:t>
      </w:r>
      <w:r w:rsidRPr="007A3A3A">
        <w:rPr>
          <w:sz w:val="28"/>
          <w:szCs w:val="28"/>
        </w:rPr>
        <w:t>ную документацию и специальную литературу для решения профессиональных</w:t>
      </w:r>
      <w:r w:rsidR="008749C6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з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>дач.</w:t>
      </w:r>
      <w:bookmarkEnd w:id="2"/>
      <w:r w:rsidRPr="007A3A3A">
        <w:rPr>
          <w:sz w:val="28"/>
          <w:szCs w:val="28"/>
        </w:rPr>
        <w:br/>
      </w:r>
    </w:p>
    <w:p w:rsidR="00F5136B" w:rsidRDefault="006F14A4" w:rsidP="008419D6">
      <w:pPr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476000" w:rsidRDefault="00476000" w:rsidP="008419D6">
      <w:pPr>
        <w:tabs>
          <w:tab w:val="left" w:pos="1134"/>
        </w:tabs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="008749C6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8749C6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F4857" w:rsidRDefault="00AF4857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F5136B" w:rsidRPr="009978D9" w:rsidRDefault="00F5136B" w:rsidP="008419D6">
      <w:pPr>
        <w:tabs>
          <w:tab w:val="left" w:pos="1134"/>
        </w:tabs>
        <w:ind w:firstLine="709"/>
        <w:jc w:val="both"/>
        <w:rPr>
          <w:sz w:val="8"/>
        </w:rPr>
      </w:pPr>
    </w:p>
    <w:tbl>
      <w:tblPr>
        <w:tblW w:w="50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96"/>
        <w:gridCol w:w="3968"/>
        <w:gridCol w:w="1984"/>
        <w:gridCol w:w="2093"/>
      </w:tblGrid>
      <w:tr w:rsidR="00937818" w:rsidRPr="00033367" w:rsidTr="00FA5866">
        <w:tc>
          <w:tcPr>
            <w:tcW w:w="270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902" w:type="pct"/>
            <w:shd w:val="clear" w:color="auto" w:fill="auto"/>
          </w:tcPr>
          <w:p w:rsidR="00AF485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</w:p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888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8419D6">
            <w:pPr>
              <w:tabs>
                <w:tab w:val="left" w:pos="1134"/>
              </w:tabs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944" w:type="pct"/>
            <w:shd w:val="clear" w:color="auto" w:fill="auto"/>
          </w:tcPr>
          <w:p w:rsidR="00F55788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вии с разделом 4 РП)</w:t>
            </w:r>
          </w:p>
        </w:tc>
        <w:tc>
          <w:tcPr>
            <w:tcW w:w="996" w:type="pct"/>
            <w:shd w:val="clear" w:color="auto" w:fill="auto"/>
          </w:tcPr>
          <w:p w:rsidR="006F14A4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8419D6">
            <w:pPr>
              <w:tabs>
                <w:tab w:val="left" w:pos="1134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937818" w:rsidRPr="00033367" w:rsidTr="00FA5866">
        <w:tc>
          <w:tcPr>
            <w:tcW w:w="270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902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888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944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96" w:type="pct"/>
            <w:shd w:val="clear" w:color="auto" w:fill="auto"/>
          </w:tcPr>
          <w:p w:rsidR="006F14A4" w:rsidRPr="00033367" w:rsidRDefault="006F14A4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A5866">
        <w:tc>
          <w:tcPr>
            <w:tcW w:w="5000" w:type="pct"/>
            <w:gridSpan w:val="5"/>
            <w:shd w:val="clear" w:color="auto" w:fill="auto"/>
          </w:tcPr>
          <w:p w:rsidR="009978D9" w:rsidRPr="00F750E5" w:rsidRDefault="009978D9" w:rsidP="008419D6">
            <w:pPr>
              <w:tabs>
                <w:tab w:val="left" w:pos="1134"/>
              </w:tabs>
              <w:jc w:val="center"/>
              <w:rPr>
                <w:b/>
                <w:i/>
                <w:sz w:val="28"/>
                <w:vertAlign w:val="superscript"/>
              </w:rPr>
            </w:pPr>
            <w:r w:rsidRPr="00F750E5">
              <w:rPr>
                <w:b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937818" w:rsidRPr="00033367" w:rsidTr="00FA5866">
        <w:tc>
          <w:tcPr>
            <w:tcW w:w="270" w:type="pct"/>
            <w:shd w:val="clear" w:color="auto" w:fill="auto"/>
          </w:tcPr>
          <w:p w:rsidR="009978D9" w:rsidRPr="00033367" w:rsidRDefault="009978D9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pct"/>
            <w:shd w:val="clear" w:color="auto" w:fill="auto"/>
          </w:tcPr>
          <w:p w:rsidR="009978D9" w:rsidRPr="00033367" w:rsidRDefault="009978D9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</w:p>
        </w:tc>
        <w:tc>
          <w:tcPr>
            <w:tcW w:w="1888" w:type="pct"/>
            <w:shd w:val="clear" w:color="auto" w:fill="auto"/>
          </w:tcPr>
          <w:p w:rsidR="00810815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 в отделении</w:t>
            </w:r>
          </w:p>
        </w:tc>
        <w:tc>
          <w:tcPr>
            <w:tcW w:w="944" w:type="pct"/>
            <w:shd w:val="clear" w:color="auto" w:fill="auto"/>
          </w:tcPr>
          <w:p w:rsidR="009978D9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F750E5">
              <w:rPr>
                <w:sz w:val="28"/>
              </w:rPr>
              <w:t xml:space="preserve"> в</w:t>
            </w:r>
            <w:r w:rsidR="00F750E5">
              <w:rPr>
                <w:sz w:val="28"/>
              </w:rPr>
              <w:t>ы</w:t>
            </w:r>
            <w:r w:rsidR="00F750E5">
              <w:rPr>
                <w:sz w:val="28"/>
              </w:rPr>
              <w:t>полнения</w:t>
            </w:r>
            <w:r>
              <w:rPr>
                <w:sz w:val="28"/>
              </w:rPr>
              <w:t xml:space="preserve"> практических </w:t>
            </w:r>
            <w:r w:rsidR="00F750E5">
              <w:rPr>
                <w:sz w:val="28"/>
              </w:rPr>
              <w:t>заданий</w:t>
            </w:r>
          </w:p>
        </w:tc>
        <w:tc>
          <w:tcPr>
            <w:tcW w:w="996" w:type="pct"/>
            <w:shd w:val="clear" w:color="auto" w:fill="auto"/>
          </w:tcPr>
          <w:p w:rsidR="009978D9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937818" w:rsidRPr="00033367" w:rsidTr="00FA5866">
        <w:tc>
          <w:tcPr>
            <w:tcW w:w="270" w:type="pct"/>
            <w:shd w:val="clear" w:color="auto" w:fill="auto"/>
          </w:tcPr>
          <w:p w:rsidR="009978D9" w:rsidRPr="00033367" w:rsidRDefault="009978D9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902" w:type="pct"/>
            <w:shd w:val="clear" w:color="auto" w:fill="auto"/>
          </w:tcPr>
          <w:p w:rsidR="009978D9" w:rsidRPr="00033367" w:rsidRDefault="009978D9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</w:p>
        </w:tc>
        <w:tc>
          <w:tcPr>
            <w:tcW w:w="1888" w:type="pct"/>
            <w:shd w:val="clear" w:color="auto" w:fill="auto"/>
          </w:tcPr>
          <w:p w:rsidR="009978D9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r w:rsidRPr="00EB1048">
              <w:rPr>
                <w:sz w:val="28"/>
                <w:szCs w:val="28"/>
              </w:rPr>
              <w:t>Написание истории болезни курируем</w:t>
            </w:r>
            <w:r>
              <w:rPr>
                <w:sz w:val="28"/>
                <w:szCs w:val="28"/>
              </w:rPr>
              <w:t>ых</w:t>
            </w:r>
            <w:r w:rsidRPr="00EB1048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</w:p>
        </w:tc>
        <w:tc>
          <w:tcPr>
            <w:tcW w:w="944" w:type="pct"/>
            <w:shd w:val="clear" w:color="auto" w:fill="auto"/>
          </w:tcPr>
          <w:p w:rsidR="009978D9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r w:rsidRPr="00EB1048">
              <w:rPr>
                <w:sz w:val="28"/>
              </w:rPr>
              <w:t>Проверка и</w:t>
            </w:r>
            <w:r w:rsidRPr="00EB1048">
              <w:rPr>
                <w:sz w:val="28"/>
              </w:rPr>
              <w:t>с</w:t>
            </w:r>
            <w:r w:rsidRPr="00EB1048">
              <w:rPr>
                <w:sz w:val="28"/>
              </w:rPr>
              <w:t>тории болезни</w:t>
            </w:r>
          </w:p>
        </w:tc>
        <w:tc>
          <w:tcPr>
            <w:tcW w:w="996" w:type="pct"/>
            <w:shd w:val="clear" w:color="auto" w:fill="auto"/>
          </w:tcPr>
          <w:p w:rsidR="009978D9" w:rsidRPr="00033367" w:rsidRDefault="00651608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9978D9" w:rsidRPr="00033367" w:rsidTr="00FA5866">
        <w:tc>
          <w:tcPr>
            <w:tcW w:w="5000" w:type="pct"/>
            <w:gridSpan w:val="5"/>
            <w:shd w:val="clear" w:color="auto" w:fill="auto"/>
          </w:tcPr>
          <w:p w:rsidR="000F4992" w:rsidRPr="00F750E5" w:rsidRDefault="000F4992" w:rsidP="008419D6">
            <w:pPr>
              <w:tabs>
                <w:tab w:val="left" w:pos="1134"/>
              </w:tabs>
              <w:jc w:val="center"/>
              <w:rPr>
                <w:b/>
                <w:i/>
                <w:sz w:val="28"/>
              </w:rPr>
            </w:pPr>
            <w:r w:rsidRPr="00F750E5">
              <w:rPr>
                <w:b/>
                <w:i/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0F4992" w:rsidP="008749C6">
            <w:pPr>
              <w:tabs>
                <w:tab w:val="left" w:pos="284"/>
                <w:tab w:val="left" w:pos="1134"/>
              </w:tabs>
              <w:jc w:val="center"/>
              <w:rPr>
                <w:i/>
                <w:sz w:val="28"/>
                <w:vertAlign w:val="superscript"/>
              </w:rPr>
            </w:pPr>
            <w:r w:rsidRPr="00F750E5">
              <w:rPr>
                <w:b/>
                <w:i/>
                <w:sz w:val="28"/>
              </w:rPr>
              <w:t>Модуля 1 «</w:t>
            </w:r>
            <w:r w:rsidR="008749C6">
              <w:rPr>
                <w:b/>
                <w:i/>
                <w:sz w:val="28"/>
              </w:rPr>
              <w:t>Общая травматология</w:t>
            </w:r>
            <w:r w:rsidRPr="00F750E5">
              <w:rPr>
                <w:b/>
                <w:i/>
                <w:sz w:val="28"/>
              </w:rPr>
              <w:t>»</w:t>
            </w:r>
            <w:r w:rsidR="009978D9" w:rsidRPr="00F750E5">
              <w:rPr>
                <w:b/>
                <w:i/>
                <w:sz w:val="28"/>
              </w:rPr>
              <w:t xml:space="preserve"> (дисциплины</w:t>
            </w:r>
            <w:r w:rsidR="00F750E5">
              <w:rPr>
                <w:b/>
                <w:i/>
                <w:sz w:val="28"/>
              </w:rPr>
              <w:t xml:space="preserve"> «</w:t>
            </w:r>
            <w:r w:rsidR="008749C6">
              <w:rPr>
                <w:b/>
                <w:i/>
                <w:sz w:val="28"/>
              </w:rPr>
              <w:t>Травматология и ортопедия</w:t>
            </w:r>
            <w:r w:rsidRPr="00F750E5">
              <w:rPr>
                <w:b/>
                <w:i/>
                <w:sz w:val="28"/>
              </w:rPr>
              <w:t>»</w:t>
            </w:r>
            <w:r w:rsidR="009978D9" w:rsidRPr="00F750E5">
              <w:rPr>
                <w:b/>
                <w:i/>
                <w:sz w:val="28"/>
              </w:rPr>
              <w:t>)</w:t>
            </w:r>
          </w:p>
        </w:tc>
      </w:tr>
      <w:tr w:rsidR="00177BB3" w:rsidRPr="00033367" w:rsidTr="00FA5866">
        <w:tc>
          <w:tcPr>
            <w:tcW w:w="5000" w:type="pct"/>
            <w:gridSpan w:val="5"/>
            <w:shd w:val="clear" w:color="auto" w:fill="auto"/>
          </w:tcPr>
          <w:p w:rsidR="00177BB3" w:rsidRPr="00033367" w:rsidRDefault="0020388A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bookmarkStart w:id="3" w:name="_Hlk4006782"/>
            <w:r w:rsidRPr="00E42AC8">
              <w:rPr>
                <w:b/>
                <w:sz w:val="28"/>
                <w:szCs w:val="28"/>
              </w:rPr>
              <w:t xml:space="preserve">Модуль 1. </w:t>
            </w:r>
            <w:r w:rsidR="008749C6" w:rsidRPr="008749C6">
              <w:rPr>
                <w:b/>
                <w:sz w:val="28"/>
              </w:rPr>
              <w:t>Общая травматология</w:t>
            </w:r>
          </w:p>
        </w:tc>
      </w:tr>
      <w:bookmarkEnd w:id="3"/>
      <w:tr w:rsidR="00937818" w:rsidRPr="00033367" w:rsidTr="00FA5866">
        <w:tc>
          <w:tcPr>
            <w:tcW w:w="270" w:type="pct"/>
            <w:shd w:val="clear" w:color="auto" w:fill="auto"/>
          </w:tcPr>
          <w:p w:rsidR="00E2710F" w:rsidRPr="00033367" w:rsidRDefault="00E2710F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902" w:type="pct"/>
            <w:shd w:val="clear" w:color="auto" w:fill="auto"/>
          </w:tcPr>
          <w:p w:rsidR="00E2710F" w:rsidRPr="00D27B9E" w:rsidRDefault="00E2710F" w:rsidP="008419D6">
            <w:pPr>
              <w:pStyle w:val="aa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</w:t>
            </w:r>
            <w:r w:rsidRPr="00333421">
              <w:rPr>
                <w:sz w:val="28"/>
              </w:rPr>
              <w:t xml:space="preserve">: </w:t>
            </w:r>
            <w:r w:rsidR="008749C6" w:rsidRPr="008749C6">
              <w:rPr>
                <w:bCs/>
                <w:color w:val="000000"/>
                <w:sz w:val="28"/>
                <w:szCs w:val="28"/>
              </w:rPr>
              <w:t>Организация травматол</w:t>
            </w:r>
            <w:r w:rsidR="008749C6" w:rsidRPr="008749C6">
              <w:rPr>
                <w:bCs/>
                <w:color w:val="000000"/>
                <w:sz w:val="28"/>
                <w:szCs w:val="28"/>
              </w:rPr>
              <w:t>о</w:t>
            </w:r>
            <w:r w:rsidR="008749C6" w:rsidRPr="008749C6">
              <w:rPr>
                <w:bCs/>
                <w:color w:val="000000"/>
                <w:sz w:val="28"/>
                <w:szCs w:val="28"/>
              </w:rPr>
              <w:t>гической п</w:t>
            </w:r>
            <w:r w:rsidR="008749C6" w:rsidRPr="008749C6">
              <w:rPr>
                <w:bCs/>
                <w:color w:val="000000"/>
                <w:sz w:val="28"/>
                <w:szCs w:val="28"/>
              </w:rPr>
              <w:t>о</w:t>
            </w:r>
            <w:r w:rsidR="008749C6" w:rsidRPr="008749C6">
              <w:rPr>
                <w:bCs/>
                <w:color w:val="000000"/>
                <w:sz w:val="28"/>
                <w:szCs w:val="28"/>
              </w:rPr>
              <w:t>мощи.</w:t>
            </w:r>
            <w:r w:rsidR="008749C6" w:rsidRPr="008749C6">
              <w:rPr>
                <w:bCs/>
                <w:sz w:val="28"/>
                <w:szCs w:val="28"/>
              </w:rPr>
              <w:t xml:space="preserve"> Общие данные о п</w:t>
            </w:r>
            <w:r w:rsidR="008749C6" w:rsidRPr="008749C6">
              <w:rPr>
                <w:bCs/>
                <w:sz w:val="28"/>
                <w:szCs w:val="28"/>
              </w:rPr>
              <w:t>е</w:t>
            </w:r>
            <w:r w:rsidR="008749C6" w:rsidRPr="008749C6">
              <w:rPr>
                <w:bCs/>
                <w:sz w:val="28"/>
                <w:szCs w:val="28"/>
              </w:rPr>
              <w:t>реломах.</w:t>
            </w:r>
          </w:p>
        </w:tc>
        <w:tc>
          <w:tcPr>
            <w:tcW w:w="1888" w:type="pct"/>
            <w:shd w:val="clear" w:color="auto" w:fill="auto"/>
          </w:tcPr>
          <w:p w:rsidR="00E2710F" w:rsidRDefault="00E2710F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E2710F" w:rsidRPr="00033367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 w:rsidR="00937818"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курируемым</w:t>
            </w:r>
            <w:r w:rsidR="00937818"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>больным</w:t>
            </w:r>
            <w:r w:rsidR="00937818">
              <w:rPr>
                <w:sz w:val="28"/>
                <w:szCs w:val="28"/>
              </w:rPr>
              <w:t>и</w:t>
            </w:r>
            <w:proofErr w:type="spellEnd"/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 w:rsidR="00937818"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 w:rsidR="00937818"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 xml:space="preserve">азначение </w:t>
            </w:r>
            <w:proofErr w:type="spellStart"/>
            <w:r w:rsidRPr="00FA2D73">
              <w:rPr>
                <w:rFonts w:eastAsia="Calibri"/>
                <w:sz w:val="28"/>
                <w:szCs w:val="28"/>
              </w:rPr>
              <w:t>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proofErr w:type="gramStart"/>
            <w:r w:rsidRPr="00FA2D73">
              <w:rPr>
                <w:sz w:val="28"/>
                <w:szCs w:val="28"/>
              </w:rPr>
              <w:t>.</w:t>
            </w:r>
            <w:r w:rsidR="005F1088">
              <w:rPr>
                <w:sz w:val="28"/>
                <w:szCs w:val="28"/>
              </w:rPr>
              <w:t>Н</w:t>
            </w:r>
            <w:proofErr w:type="gramEnd"/>
            <w:r w:rsidR="005F1088">
              <w:rPr>
                <w:sz w:val="28"/>
                <w:szCs w:val="28"/>
              </w:rPr>
              <w:t>аписание</w:t>
            </w:r>
            <w:proofErr w:type="spellEnd"/>
            <w:r w:rsidR="005F1088">
              <w:rPr>
                <w:sz w:val="28"/>
                <w:szCs w:val="28"/>
              </w:rPr>
              <w:t xml:space="preserve"> </w:t>
            </w:r>
            <w:r w:rsidR="00937818">
              <w:rPr>
                <w:sz w:val="28"/>
                <w:szCs w:val="28"/>
              </w:rPr>
              <w:t xml:space="preserve">клинических </w:t>
            </w:r>
            <w:r w:rsidRPr="00C73C9E">
              <w:rPr>
                <w:sz w:val="28"/>
                <w:szCs w:val="28"/>
              </w:rPr>
              <w:t>истори</w:t>
            </w:r>
            <w:r w:rsidR="00937818"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</w:p>
        </w:tc>
        <w:tc>
          <w:tcPr>
            <w:tcW w:w="944" w:type="pct"/>
            <w:shd w:val="clear" w:color="auto" w:fill="auto"/>
          </w:tcPr>
          <w:p w:rsidR="00560CAB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560CAB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560CAB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560CAB" w:rsidRDefault="006867EC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ни</w:t>
            </w:r>
            <w:r w:rsidR="00937818">
              <w:rPr>
                <w:sz w:val="28"/>
              </w:rPr>
              <w:t xml:space="preserve">, </w:t>
            </w:r>
          </w:p>
          <w:p w:rsidR="006867EC" w:rsidRDefault="00937818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</w:t>
            </w:r>
            <w:r w:rsidR="00560CAB">
              <w:rPr>
                <w:sz w:val="28"/>
              </w:rPr>
              <w:t>,</w:t>
            </w:r>
          </w:p>
          <w:p w:rsidR="00E2710F" w:rsidRPr="00033367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E2710F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E2710F" w:rsidRDefault="00E2710F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E2710F" w:rsidRPr="00A96004" w:rsidRDefault="00E2710F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902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2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Общие в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просы мет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дики обсл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дования о</w:t>
            </w:r>
            <w:r w:rsidRPr="00FA5866">
              <w:rPr>
                <w:bCs/>
                <w:sz w:val="28"/>
                <w:szCs w:val="28"/>
              </w:rPr>
              <w:t>р</w:t>
            </w:r>
            <w:r w:rsidRPr="00FA5866">
              <w:rPr>
                <w:bCs/>
                <w:sz w:val="28"/>
                <w:szCs w:val="28"/>
              </w:rPr>
              <w:t>топедических больных. Ч</w:t>
            </w:r>
            <w:r w:rsidRPr="00FA5866">
              <w:rPr>
                <w:bCs/>
                <w:sz w:val="28"/>
                <w:szCs w:val="28"/>
              </w:rPr>
              <w:t>а</w:t>
            </w:r>
            <w:r w:rsidRPr="00FA5866">
              <w:rPr>
                <w:bCs/>
                <w:sz w:val="28"/>
                <w:szCs w:val="28"/>
              </w:rPr>
              <w:t>стные мет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дики обсл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дования п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звоночника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3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Частные м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тодики о</w:t>
            </w:r>
            <w:r w:rsidRPr="00FA5866">
              <w:rPr>
                <w:bCs/>
                <w:sz w:val="28"/>
                <w:szCs w:val="28"/>
              </w:rPr>
              <w:t>б</w:t>
            </w:r>
            <w:r w:rsidRPr="00FA5866">
              <w:rPr>
                <w:bCs/>
                <w:sz w:val="28"/>
                <w:szCs w:val="28"/>
              </w:rPr>
              <w:t>следования суставов верхней к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нечности. Ч</w:t>
            </w:r>
            <w:r w:rsidRPr="00FA5866">
              <w:rPr>
                <w:bCs/>
                <w:sz w:val="28"/>
                <w:szCs w:val="28"/>
              </w:rPr>
              <w:t>а</w:t>
            </w:r>
            <w:r w:rsidRPr="00FA5866">
              <w:rPr>
                <w:bCs/>
                <w:sz w:val="28"/>
                <w:szCs w:val="28"/>
              </w:rPr>
              <w:t>стные мет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дики обсл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дования су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тавов нижней конечности.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4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Дополн</w:t>
            </w:r>
            <w:r w:rsidRPr="00FA5866">
              <w:rPr>
                <w:bCs/>
                <w:sz w:val="28"/>
                <w:szCs w:val="28"/>
              </w:rPr>
              <w:t>и</w:t>
            </w:r>
            <w:r w:rsidRPr="00FA5866">
              <w:rPr>
                <w:bCs/>
                <w:sz w:val="28"/>
                <w:szCs w:val="28"/>
              </w:rPr>
              <w:t>тельные м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тоды диагн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стики. Ос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бенности анестезии и интенсивной терапии в травматол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гии и ортоп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дии.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5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Общие при</w:t>
            </w:r>
            <w:r w:rsidRPr="00FA5866">
              <w:rPr>
                <w:bCs/>
                <w:sz w:val="28"/>
                <w:szCs w:val="28"/>
              </w:rPr>
              <w:t>н</w:t>
            </w:r>
            <w:r w:rsidRPr="00FA5866">
              <w:rPr>
                <w:bCs/>
                <w:sz w:val="28"/>
                <w:szCs w:val="28"/>
              </w:rPr>
              <w:t>ципы лечения переломов костей. Вну</w:t>
            </w:r>
            <w:r w:rsidRPr="00FA5866">
              <w:rPr>
                <w:bCs/>
                <w:sz w:val="28"/>
                <w:szCs w:val="28"/>
              </w:rPr>
              <w:t>т</w:t>
            </w:r>
            <w:r w:rsidRPr="00FA5866">
              <w:rPr>
                <w:bCs/>
                <w:sz w:val="28"/>
                <w:szCs w:val="28"/>
              </w:rPr>
              <w:t>ренний о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теосинтез.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6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Открытые переломы. Внешний (</w:t>
            </w:r>
            <w:proofErr w:type="spellStart"/>
            <w:r w:rsidRPr="00FA5866">
              <w:rPr>
                <w:bCs/>
                <w:sz w:val="28"/>
                <w:szCs w:val="28"/>
              </w:rPr>
              <w:t>чрескос</w:t>
            </w:r>
            <w:r w:rsidRPr="00FA5866">
              <w:rPr>
                <w:bCs/>
                <w:sz w:val="28"/>
                <w:szCs w:val="28"/>
              </w:rPr>
              <w:t>т</w:t>
            </w:r>
            <w:r w:rsidRPr="00FA5866">
              <w:rPr>
                <w:bCs/>
                <w:sz w:val="28"/>
                <w:szCs w:val="28"/>
              </w:rPr>
              <w:t>ный</w:t>
            </w:r>
            <w:proofErr w:type="spellEnd"/>
            <w:r w:rsidRPr="00FA5866">
              <w:rPr>
                <w:bCs/>
                <w:sz w:val="28"/>
                <w:szCs w:val="28"/>
              </w:rPr>
              <w:t>) осте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синтез.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7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Замедленная консолид</w:t>
            </w:r>
            <w:r w:rsidRPr="00FA5866">
              <w:rPr>
                <w:bCs/>
                <w:sz w:val="28"/>
                <w:szCs w:val="28"/>
              </w:rPr>
              <w:t>а</w:t>
            </w:r>
            <w:r w:rsidRPr="00FA5866">
              <w:rPr>
                <w:bCs/>
                <w:sz w:val="28"/>
                <w:szCs w:val="28"/>
              </w:rPr>
              <w:t>ция. Ложный сустав. Д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фект кости. Хирургич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ская инфе</w:t>
            </w:r>
            <w:r w:rsidRPr="00FA5866">
              <w:rPr>
                <w:bCs/>
                <w:sz w:val="28"/>
                <w:szCs w:val="28"/>
              </w:rPr>
              <w:t>к</w:t>
            </w:r>
            <w:r w:rsidRPr="00FA5866">
              <w:rPr>
                <w:bCs/>
                <w:sz w:val="28"/>
                <w:szCs w:val="28"/>
              </w:rPr>
              <w:t>ция в травм</w:t>
            </w:r>
            <w:r w:rsidRPr="00FA5866">
              <w:rPr>
                <w:bCs/>
                <w:sz w:val="28"/>
                <w:szCs w:val="28"/>
              </w:rPr>
              <w:t>а</w:t>
            </w:r>
            <w:r w:rsidRPr="00FA5866">
              <w:rPr>
                <w:bCs/>
                <w:sz w:val="28"/>
                <w:szCs w:val="28"/>
              </w:rPr>
              <w:t>тологии.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8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Гематоге</w:t>
            </w:r>
            <w:r w:rsidRPr="00FA5866">
              <w:rPr>
                <w:bCs/>
                <w:sz w:val="28"/>
                <w:szCs w:val="28"/>
              </w:rPr>
              <w:t>н</w:t>
            </w:r>
            <w:r w:rsidRPr="00FA5866">
              <w:rPr>
                <w:bCs/>
                <w:sz w:val="28"/>
                <w:szCs w:val="28"/>
              </w:rPr>
              <w:t>ный осте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миелит. П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слеоперац</w:t>
            </w:r>
            <w:r w:rsidRPr="00FA5866">
              <w:rPr>
                <w:bCs/>
                <w:sz w:val="28"/>
                <w:szCs w:val="28"/>
              </w:rPr>
              <w:t>и</w:t>
            </w:r>
            <w:r w:rsidRPr="00FA5866">
              <w:rPr>
                <w:bCs/>
                <w:sz w:val="28"/>
                <w:szCs w:val="28"/>
              </w:rPr>
              <w:t>онный осте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миелит.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9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Отдельные формы о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теомиелита. Огнестрел</w:t>
            </w:r>
            <w:r w:rsidRPr="00FA5866">
              <w:rPr>
                <w:bCs/>
                <w:sz w:val="28"/>
                <w:szCs w:val="28"/>
              </w:rPr>
              <w:t>ь</w:t>
            </w:r>
            <w:r w:rsidRPr="00FA5866">
              <w:rPr>
                <w:bCs/>
                <w:sz w:val="28"/>
                <w:szCs w:val="28"/>
              </w:rPr>
              <w:t>ный осте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миелит.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FA586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10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Пластика к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стных поло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тей и дефе</w:t>
            </w:r>
            <w:r w:rsidRPr="00FA5866">
              <w:rPr>
                <w:bCs/>
                <w:sz w:val="28"/>
                <w:szCs w:val="28"/>
              </w:rPr>
              <w:t>к</w:t>
            </w:r>
            <w:r w:rsidRPr="00FA5866">
              <w:rPr>
                <w:bCs/>
                <w:sz w:val="28"/>
                <w:szCs w:val="28"/>
              </w:rPr>
              <w:t>тов при о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теомиелите.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color w:val="000000"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11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Укорочения и приобрете</w:t>
            </w:r>
            <w:r w:rsidRPr="00FA5866">
              <w:rPr>
                <w:bCs/>
                <w:sz w:val="28"/>
                <w:szCs w:val="28"/>
              </w:rPr>
              <w:t>н</w:t>
            </w:r>
            <w:r w:rsidRPr="00FA5866">
              <w:rPr>
                <w:bCs/>
                <w:sz w:val="28"/>
                <w:szCs w:val="28"/>
              </w:rPr>
              <w:t>ные дефо</w:t>
            </w:r>
            <w:r w:rsidRPr="00FA5866">
              <w:rPr>
                <w:bCs/>
                <w:sz w:val="28"/>
                <w:szCs w:val="28"/>
              </w:rPr>
              <w:t>р</w:t>
            </w:r>
            <w:r w:rsidRPr="00FA5866">
              <w:rPr>
                <w:bCs/>
                <w:sz w:val="28"/>
                <w:szCs w:val="28"/>
              </w:rPr>
              <w:t>мации коне</w:t>
            </w:r>
            <w:r w:rsidRPr="00FA5866">
              <w:rPr>
                <w:bCs/>
                <w:sz w:val="28"/>
                <w:szCs w:val="28"/>
              </w:rPr>
              <w:t>ч</w:t>
            </w:r>
            <w:r w:rsidRPr="00FA5866">
              <w:rPr>
                <w:bCs/>
                <w:sz w:val="28"/>
                <w:szCs w:val="28"/>
              </w:rPr>
              <w:t>ностей</w:t>
            </w:r>
            <w:r w:rsidRPr="00FA5866">
              <w:rPr>
                <w:b/>
                <w:bCs/>
                <w:sz w:val="28"/>
                <w:szCs w:val="28"/>
              </w:rPr>
              <w:t>.</w:t>
            </w:r>
            <w:r w:rsidRPr="00FA5866">
              <w:rPr>
                <w:sz w:val="28"/>
                <w:szCs w:val="28"/>
              </w:rPr>
              <w:t xml:space="preserve"> Ко</w:t>
            </w:r>
            <w:r w:rsidRPr="00FA5866">
              <w:rPr>
                <w:sz w:val="28"/>
                <w:szCs w:val="28"/>
              </w:rPr>
              <w:t>м</w:t>
            </w:r>
            <w:r w:rsidRPr="00FA5866">
              <w:rPr>
                <w:sz w:val="28"/>
                <w:szCs w:val="28"/>
              </w:rPr>
              <w:t>прессионно-дистракцио</w:t>
            </w:r>
            <w:r w:rsidRPr="00FA5866">
              <w:rPr>
                <w:sz w:val="28"/>
                <w:szCs w:val="28"/>
              </w:rPr>
              <w:t>н</w:t>
            </w:r>
            <w:r w:rsidRPr="00FA5866">
              <w:rPr>
                <w:sz w:val="28"/>
                <w:szCs w:val="28"/>
              </w:rPr>
              <w:t>ный метод удлинения голени и бе</w:t>
            </w:r>
            <w:r w:rsidRPr="00FA5866">
              <w:rPr>
                <w:sz w:val="28"/>
                <w:szCs w:val="28"/>
              </w:rPr>
              <w:t>д</w:t>
            </w:r>
            <w:r w:rsidRPr="00FA5866">
              <w:rPr>
                <w:sz w:val="28"/>
                <w:szCs w:val="28"/>
              </w:rPr>
              <w:t>ра. Врожде</w:t>
            </w:r>
            <w:r w:rsidRPr="00FA5866">
              <w:rPr>
                <w:sz w:val="28"/>
                <w:szCs w:val="28"/>
              </w:rPr>
              <w:t>н</w:t>
            </w:r>
            <w:r w:rsidRPr="00FA5866">
              <w:rPr>
                <w:sz w:val="28"/>
                <w:szCs w:val="28"/>
              </w:rPr>
              <w:t>ный вывих бедра. О</w:t>
            </w:r>
            <w:r w:rsidRPr="00FA5866">
              <w:rPr>
                <w:sz w:val="28"/>
                <w:szCs w:val="28"/>
              </w:rPr>
              <w:t>т</w:t>
            </w:r>
            <w:r w:rsidRPr="00FA5866">
              <w:rPr>
                <w:sz w:val="28"/>
                <w:szCs w:val="28"/>
              </w:rPr>
              <w:t>клонение г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 xml:space="preserve">лени кнаружи и </w:t>
            </w:r>
            <w:proofErr w:type="spellStart"/>
            <w:r w:rsidRPr="00FA5866">
              <w:rPr>
                <w:sz w:val="28"/>
                <w:szCs w:val="28"/>
              </w:rPr>
              <w:t>кнутри</w:t>
            </w:r>
            <w:proofErr w:type="spellEnd"/>
            <w:r w:rsidRPr="00FA5866">
              <w:rPr>
                <w:sz w:val="28"/>
                <w:szCs w:val="28"/>
              </w:rPr>
              <w:t>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color w:val="000000"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12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sz w:val="28"/>
                <w:szCs w:val="28"/>
              </w:rPr>
              <w:t xml:space="preserve">Врожденная мышечная кривошея. Врожденная </w:t>
            </w:r>
            <w:proofErr w:type="spellStart"/>
            <w:r w:rsidRPr="00FA5866">
              <w:rPr>
                <w:sz w:val="28"/>
                <w:szCs w:val="28"/>
              </w:rPr>
              <w:t>косол</w:t>
            </w:r>
            <w:r w:rsidRPr="00FA5866">
              <w:rPr>
                <w:sz w:val="28"/>
                <w:szCs w:val="28"/>
              </w:rPr>
              <w:t>а</w:t>
            </w:r>
            <w:r w:rsidRPr="00FA5866">
              <w:rPr>
                <w:sz w:val="28"/>
                <w:szCs w:val="28"/>
              </w:rPr>
              <w:t>пость</w:t>
            </w:r>
            <w:proofErr w:type="gramStart"/>
            <w:r w:rsidRPr="00FA5866">
              <w:rPr>
                <w:sz w:val="28"/>
                <w:szCs w:val="28"/>
              </w:rPr>
              <w:t>.Р</w:t>
            </w:r>
            <w:proofErr w:type="gramEnd"/>
            <w:r w:rsidRPr="00FA5866">
              <w:rPr>
                <w:sz w:val="28"/>
                <w:szCs w:val="28"/>
              </w:rPr>
              <w:t>едкие</w:t>
            </w:r>
            <w:proofErr w:type="spellEnd"/>
            <w:r w:rsidRPr="00FA5866">
              <w:rPr>
                <w:sz w:val="28"/>
                <w:szCs w:val="28"/>
              </w:rPr>
              <w:t xml:space="preserve"> формы вро</w:t>
            </w:r>
            <w:r w:rsidRPr="00FA5866">
              <w:rPr>
                <w:sz w:val="28"/>
                <w:szCs w:val="28"/>
              </w:rPr>
              <w:t>ж</w:t>
            </w:r>
            <w:r w:rsidRPr="00FA5866">
              <w:rPr>
                <w:sz w:val="28"/>
                <w:szCs w:val="28"/>
              </w:rPr>
              <w:t>денных д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>формаций. Ортопедич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>ские после</w:t>
            </w:r>
            <w:r w:rsidRPr="00FA5866">
              <w:rPr>
                <w:sz w:val="28"/>
                <w:szCs w:val="28"/>
              </w:rPr>
              <w:t>д</w:t>
            </w:r>
            <w:r w:rsidRPr="00FA5866">
              <w:rPr>
                <w:sz w:val="28"/>
                <w:szCs w:val="28"/>
              </w:rPr>
              <w:t>ствия поли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миелита.</w:t>
            </w:r>
          </w:p>
          <w:p w:rsidR="00FA5866" w:rsidRPr="00FA5866" w:rsidRDefault="00FA5866" w:rsidP="00A7271F">
            <w:pPr>
              <w:rPr>
                <w:sz w:val="28"/>
                <w:szCs w:val="28"/>
              </w:rPr>
            </w:pP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13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color w:val="000000"/>
                <w:sz w:val="28"/>
                <w:szCs w:val="28"/>
              </w:rPr>
              <w:t xml:space="preserve">Аномалии развития </w:t>
            </w:r>
            <w:proofErr w:type="spellStart"/>
            <w:r w:rsidRPr="00FA5866">
              <w:rPr>
                <w:bCs/>
                <w:color w:val="000000"/>
                <w:sz w:val="28"/>
                <w:szCs w:val="28"/>
              </w:rPr>
              <w:t>п</w:t>
            </w:r>
            <w:r w:rsidRPr="00FA5866">
              <w:rPr>
                <w:bCs/>
                <w:color w:val="000000"/>
                <w:sz w:val="28"/>
                <w:szCs w:val="28"/>
              </w:rPr>
              <w:t>о</w:t>
            </w:r>
            <w:r w:rsidRPr="00FA5866">
              <w:rPr>
                <w:bCs/>
                <w:color w:val="000000"/>
                <w:sz w:val="28"/>
                <w:szCs w:val="28"/>
              </w:rPr>
              <w:t>звоночн</w:t>
            </w:r>
            <w:r w:rsidRPr="00FA5866">
              <w:rPr>
                <w:bCs/>
                <w:color w:val="000000"/>
                <w:sz w:val="28"/>
                <w:szCs w:val="28"/>
              </w:rPr>
              <w:t>и</w:t>
            </w:r>
            <w:r w:rsidRPr="00FA5866">
              <w:rPr>
                <w:bCs/>
                <w:color w:val="000000"/>
                <w:sz w:val="28"/>
                <w:szCs w:val="28"/>
              </w:rPr>
              <w:t>ка</w:t>
            </w:r>
            <w:proofErr w:type="gramStart"/>
            <w:r w:rsidRPr="00FA5866">
              <w:rPr>
                <w:bCs/>
                <w:color w:val="000000"/>
                <w:sz w:val="28"/>
                <w:szCs w:val="28"/>
              </w:rPr>
              <w:t>.</w:t>
            </w:r>
            <w:r w:rsidRPr="00FA586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A5866">
              <w:rPr>
                <w:color w:val="000000"/>
                <w:sz w:val="28"/>
                <w:szCs w:val="28"/>
              </w:rPr>
              <w:t>пондилолиз</w:t>
            </w:r>
            <w:proofErr w:type="spellEnd"/>
            <w:r w:rsidRPr="00FA5866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A5866">
              <w:rPr>
                <w:color w:val="000000"/>
                <w:sz w:val="28"/>
                <w:szCs w:val="28"/>
              </w:rPr>
              <w:t>спонд</w:t>
            </w:r>
            <w:r w:rsidRPr="00FA5866">
              <w:rPr>
                <w:color w:val="000000"/>
                <w:sz w:val="28"/>
                <w:szCs w:val="28"/>
              </w:rPr>
              <w:t>и</w:t>
            </w:r>
            <w:r w:rsidRPr="00FA5866">
              <w:rPr>
                <w:color w:val="000000"/>
                <w:sz w:val="28"/>
                <w:szCs w:val="28"/>
              </w:rPr>
              <w:t>лолистез</w:t>
            </w:r>
            <w:proofErr w:type="spellEnd"/>
            <w:r w:rsidRPr="00FA5866">
              <w:rPr>
                <w:color w:val="000000"/>
                <w:sz w:val="28"/>
                <w:szCs w:val="28"/>
              </w:rPr>
              <w:t>.</w:t>
            </w:r>
            <w:r w:rsidRPr="00FA5866">
              <w:rPr>
                <w:bCs/>
                <w:sz w:val="28"/>
                <w:szCs w:val="28"/>
              </w:rPr>
              <w:t xml:space="preserve"> Д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генеративные поражения позвоночн</w:t>
            </w:r>
            <w:r w:rsidRPr="00FA5866">
              <w:rPr>
                <w:bCs/>
                <w:sz w:val="28"/>
                <w:szCs w:val="28"/>
              </w:rPr>
              <w:t>и</w:t>
            </w:r>
            <w:r w:rsidRPr="00FA5866">
              <w:rPr>
                <w:bCs/>
                <w:sz w:val="28"/>
                <w:szCs w:val="28"/>
              </w:rPr>
              <w:t>ка.</w:t>
            </w:r>
            <w:r w:rsidRPr="00FA5866">
              <w:rPr>
                <w:sz w:val="28"/>
                <w:szCs w:val="28"/>
              </w:rPr>
              <w:t xml:space="preserve"> Деформ</w:t>
            </w:r>
            <w:r w:rsidRPr="00FA5866">
              <w:rPr>
                <w:sz w:val="28"/>
                <w:szCs w:val="28"/>
              </w:rPr>
              <w:t>и</w:t>
            </w:r>
            <w:r w:rsidRPr="00FA5866">
              <w:rPr>
                <w:sz w:val="28"/>
                <w:szCs w:val="28"/>
              </w:rPr>
              <w:t>рующий спондилез.  Спондилоа</w:t>
            </w:r>
            <w:r w:rsidRPr="00FA5866">
              <w:rPr>
                <w:sz w:val="28"/>
                <w:szCs w:val="28"/>
              </w:rPr>
              <w:t>р</w:t>
            </w:r>
            <w:r w:rsidRPr="00FA5866">
              <w:rPr>
                <w:sz w:val="28"/>
                <w:szCs w:val="28"/>
              </w:rPr>
              <w:t>троз, межп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звонковый остеохон</w:t>
            </w:r>
            <w:r w:rsidRPr="00FA5866">
              <w:rPr>
                <w:sz w:val="28"/>
                <w:szCs w:val="28"/>
              </w:rPr>
              <w:t>д</w:t>
            </w:r>
            <w:r w:rsidRPr="00FA5866">
              <w:rPr>
                <w:sz w:val="28"/>
                <w:szCs w:val="28"/>
              </w:rPr>
              <w:t>роз.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14</w:t>
            </w:r>
            <w:r w:rsidRPr="00333421">
              <w:rPr>
                <w:sz w:val="28"/>
              </w:rPr>
              <w:t xml:space="preserve">: </w:t>
            </w:r>
            <w:proofErr w:type="spellStart"/>
            <w:r w:rsidRPr="00FA5866">
              <w:rPr>
                <w:bCs/>
                <w:sz w:val="28"/>
                <w:szCs w:val="28"/>
              </w:rPr>
              <w:t>Остеохон</w:t>
            </w:r>
            <w:r w:rsidRPr="00FA5866">
              <w:rPr>
                <w:bCs/>
                <w:sz w:val="28"/>
                <w:szCs w:val="28"/>
              </w:rPr>
              <w:t>д</w:t>
            </w:r>
            <w:r w:rsidRPr="00FA5866">
              <w:rPr>
                <w:bCs/>
                <w:sz w:val="28"/>
                <w:szCs w:val="28"/>
              </w:rPr>
              <w:t>ропатии</w:t>
            </w:r>
            <w:proofErr w:type="spellEnd"/>
            <w:r w:rsidRPr="00FA5866">
              <w:rPr>
                <w:bCs/>
                <w:sz w:val="28"/>
                <w:szCs w:val="28"/>
              </w:rPr>
              <w:t xml:space="preserve"> и </w:t>
            </w:r>
            <w:proofErr w:type="gramStart"/>
            <w:r w:rsidRPr="00FA5866">
              <w:rPr>
                <w:bCs/>
                <w:sz w:val="28"/>
                <w:szCs w:val="28"/>
              </w:rPr>
              <w:t>фиброзные</w:t>
            </w:r>
            <w:proofErr w:type="gramEnd"/>
            <w:r w:rsidRPr="00FA5866">
              <w:rPr>
                <w:bCs/>
                <w:sz w:val="28"/>
                <w:szCs w:val="28"/>
              </w:rPr>
              <w:t xml:space="preserve"> остеодистр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фии.</w:t>
            </w:r>
            <w:r w:rsidRPr="00FA5866">
              <w:rPr>
                <w:sz w:val="28"/>
                <w:szCs w:val="28"/>
              </w:rPr>
              <w:t xml:space="preserve"> </w:t>
            </w:r>
            <w:proofErr w:type="spellStart"/>
            <w:r w:rsidRPr="00FA5866">
              <w:rPr>
                <w:sz w:val="28"/>
                <w:szCs w:val="28"/>
              </w:rPr>
              <w:t>Гипе</w:t>
            </w:r>
            <w:r w:rsidRPr="00FA5866">
              <w:rPr>
                <w:sz w:val="28"/>
                <w:szCs w:val="28"/>
              </w:rPr>
              <w:t>р</w:t>
            </w:r>
            <w:r w:rsidRPr="00FA5866">
              <w:rPr>
                <w:sz w:val="28"/>
                <w:szCs w:val="28"/>
              </w:rPr>
              <w:t>паратиреои</w:t>
            </w:r>
            <w:r w:rsidRPr="00FA5866">
              <w:rPr>
                <w:sz w:val="28"/>
                <w:szCs w:val="28"/>
              </w:rPr>
              <w:t>д</w:t>
            </w:r>
            <w:r w:rsidRPr="00FA5866">
              <w:rPr>
                <w:sz w:val="28"/>
                <w:szCs w:val="28"/>
              </w:rPr>
              <w:t>ная</w:t>
            </w:r>
            <w:proofErr w:type="spellEnd"/>
            <w:r w:rsidRPr="00FA5866">
              <w:rPr>
                <w:sz w:val="28"/>
                <w:szCs w:val="28"/>
              </w:rPr>
              <w:t xml:space="preserve"> остеоди</w:t>
            </w:r>
            <w:r w:rsidRPr="00FA5866">
              <w:rPr>
                <w:sz w:val="28"/>
                <w:szCs w:val="28"/>
              </w:rPr>
              <w:t>с</w:t>
            </w:r>
            <w:r w:rsidRPr="00FA5866">
              <w:rPr>
                <w:sz w:val="28"/>
                <w:szCs w:val="28"/>
              </w:rPr>
              <w:t>трофия. Фи</w:t>
            </w:r>
            <w:r w:rsidRPr="00FA5866">
              <w:rPr>
                <w:sz w:val="28"/>
                <w:szCs w:val="28"/>
              </w:rPr>
              <w:t>б</w:t>
            </w:r>
            <w:r w:rsidRPr="00FA5866">
              <w:rPr>
                <w:sz w:val="28"/>
                <w:szCs w:val="28"/>
              </w:rPr>
              <w:t>розная ди</w:t>
            </w:r>
            <w:r w:rsidRPr="00FA5866">
              <w:rPr>
                <w:sz w:val="28"/>
                <w:szCs w:val="28"/>
              </w:rPr>
              <w:t>с</w:t>
            </w:r>
            <w:r w:rsidRPr="00FA5866">
              <w:rPr>
                <w:sz w:val="28"/>
                <w:szCs w:val="28"/>
              </w:rPr>
              <w:t>плазия ко</w:t>
            </w:r>
            <w:r w:rsidRPr="00FA5866">
              <w:rPr>
                <w:sz w:val="28"/>
                <w:szCs w:val="28"/>
              </w:rPr>
              <w:t>с</w:t>
            </w:r>
            <w:r w:rsidRPr="00FA5866">
              <w:rPr>
                <w:sz w:val="28"/>
                <w:szCs w:val="28"/>
              </w:rPr>
              <w:t>тей.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15</w:t>
            </w:r>
            <w:r w:rsidRPr="00333421">
              <w:rPr>
                <w:sz w:val="28"/>
              </w:rPr>
              <w:t xml:space="preserve">: </w:t>
            </w:r>
            <w:proofErr w:type="spellStart"/>
            <w:r w:rsidRPr="00FA5866">
              <w:rPr>
                <w:bCs/>
                <w:sz w:val="28"/>
                <w:szCs w:val="28"/>
              </w:rPr>
              <w:t>Остеоар</w:t>
            </w:r>
            <w:r w:rsidRPr="00FA5866">
              <w:rPr>
                <w:bCs/>
                <w:sz w:val="28"/>
                <w:szCs w:val="28"/>
              </w:rPr>
              <w:t>т</w:t>
            </w:r>
            <w:r w:rsidRPr="00FA5866">
              <w:rPr>
                <w:bCs/>
                <w:sz w:val="28"/>
                <w:szCs w:val="28"/>
              </w:rPr>
              <w:t>роз</w:t>
            </w:r>
            <w:proofErr w:type="gramStart"/>
            <w:r w:rsidRPr="00FA5866">
              <w:rPr>
                <w:bCs/>
                <w:sz w:val="28"/>
                <w:szCs w:val="28"/>
              </w:rPr>
              <w:t>.</w:t>
            </w:r>
            <w:r w:rsidRPr="00FA5866">
              <w:rPr>
                <w:sz w:val="28"/>
                <w:szCs w:val="28"/>
              </w:rPr>
              <w:t>Д</w:t>
            </w:r>
            <w:proofErr w:type="gramEnd"/>
            <w:r w:rsidRPr="00FA5866">
              <w:rPr>
                <w:sz w:val="28"/>
                <w:szCs w:val="28"/>
              </w:rPr>
              <w:t>еформирующий</w:t>
            </w:r>
            <w:proofErr w:type="spellEnd"/>
            <w:r w:rsidRPr="00FA5866">
              <w:rPr>
                <w:sz w:val="28"/>
                <w:szCs w:val="28"/>
              </w:rPr>
              <w:t xml:space="preserve"> ар</w:t>
            </w:r>
            <w:r w:rsidRPr="00FA5866">
              <w:rPr>
                <w:sz w:val="28"/>
                <w:szCs w:val="28"/>
              </w:rPr>
              <w:t>т</w:t>
            </w:r>
            <w:r w:rsidRPr="00FA5866">
              <w:rPr>
                <w:sz w:val="28"/>
                <w:szCs w:val="28"/>
              </w:rPr>
              <w:t>роз тазобе</w:t>
            </w:r>
            <w:r w:rsidRPr="00FA5866">
              <w:rPr>
                <w:sz w:val="28"/>
                <w:szCs w:val="28"/>
              </w:rPr>
              <w:t>д</w:t>
            </w:r>
            <w:r w:rsidRPr="00FA5866">
              <w:rPr>
                <w:sz w:val="28"/>
                <w:szCs w:val="28"/>
              </w:rPr>
              <w:t>ренного су</w:t>
            </w:r>
            <w:r w:rsidRPr="00FA5866">
              <w:rPr>
                <w:sz w:val="28"/>
                <w:szCs w:val="28"/>
              </w:rPr>
              <w:t>с</w:t>
            </w:r>
            <w:r w:rsidRPr="00FA5866">
              <w:rPr>
                <w:sz w:val="28"/>
                <w:szCs w:val="28"/>
              </w:rPr>
              <w:t>тава. Дефо</w:t>
            </w:r>
            <w:r w:rsidRPr="00FA5866">
              <w:rPr>
                <w:sz w:val="28"/>
                <w:szCs w:val="28"/>
              </w:rPr>
              <w:t>р</w:t>
            </w:r>
            <w:r w:rsidRPr="00FA5866">
              <w:rPr>
                <w:sz w:val="28"/>
                <w:szCs w:val="28"/>
              </w:rPr>
              <w:t>мирующий артроз к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ленного су</w:t>
            </w:r>
            <w:r w:rsidRPr="00FA5866">
              <w:rPr>
                <w:sz w:val="28"/>
                <w:szCs w:val="28"/>
              </w:rPr>
              <w:t>с</w:t>
            </w:r>
            <w:r w:rsidRPr="00FA5866">
              <w:rPr>
                <w:sz w:val="28"/>
                <w:szCs w:val="28"/>
              </w:rPr>
              <w:t>тава. Дефо</w:t>
            </w:r>
            <w:r w:rsidRPr="00FA5866">
              <w:rPr>
                <w:sz w:val="28"/>
                <w:szCs w:val="28"/>
              </w:rPr>
              <w:t>р</w:t>
            </w:r>
            <w:r w:rsidRPr="00FA5866">
              <w:rPr>
                <w:sz w:val="28"/>
                <w:szCs w:val="28"/>
              </w:rPr>
              <w:t xml:space="preserve">мирующий артроз </w:t>
            </w:r>
            <w:proofErr w:type="gramStart"/>
            <w:r w:rsidRPr="00FA5866">
              <w:rPr>
                <w:sz w:val="28"/>
                <w:szCs w:val="28"/>
              </w:rPr>
              <w:t>гол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>ностопного</w:t>
            </w:r>
            <w:proofErr w:type="gramEnd"/>
            <w:r w:rsidRPr="00FA5866">
              <w:rPr>
                <w:sz w:val="28"/>
                <w:szCs w:val="28"/>
              </w:rPr>
              <w:t xml:space="preserve"> и других суст</w:t>
            </w:r>
            <w:r w:rsidRPr="00FA5866">
              <w:rPr>
                <w:sz w:val="28"/>
                <w:szCs w:val="28"/>
              </w:rPr>
              <w:t>а</w:t>
            </w:r>
            <w:r w:rsidRPr="00FA5866">
              <w:rPr>
                <w:sz w:val="28"/>
                <w:szCs w:val="28"/>
              </w:rPr>
              <w:t xml:space="preserve">вов. </w:t>
            </w:r>
            <w:proofErr w:type="spellStart"/>
            <w:r w:rsidRPr="00FA5866">
              <w:rPr>
                <w:sz w:val="28"/>
                <w:szCs w:val="28"/>
              </w:rPr>
              <w:t>Плеч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>лопаточный</w:t>
            </w:r>
            <w:proofErr w:type="spellEnd"/>
            <w:r w:rsidRPr="00FA5866">
              <w:rPr>
                <w:sz w:val="28"/>
                <w:szCs w:val="28"/>
              </w:rPr>
              <w:t xml:space="preserve"> </w:t>
            </w:r>
            <w:proofErr w:type="spellStart"/>
            <w:r w:rsidRPr="00FA5866">
              <w:rPr>
                <w:sz w:val="28"/>
                <w:szCs w:val="28"/>
              </w:rPr>
              <w:t>периартроз</w:t>
            </w:r>
            <w:proofErr w:type="spellEnd"/>
            <w:r w:rsidRPr="00FA5866">
              <w:rPr>
                <w:sz w:val="28"/>
                <w:szCs w:val="28"/>
              </w:rPr>
              <w:t>.</w:t>
            </w:r>
            <w:r w:rsidRPr="00FA58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A5866">
              <w:rPr>
                <w:bCs/>
                <w:sz w:val="28"/>
                <w:szCs w:val="28"/>
              </w:rPr>
              <w:t>Эндопрот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зирование</w:t>
            </w:r>
            <w:proofErr w:type="spellEnd"/>
            <w:r w:rsidRPr="00FA5866">
              <w:rPr>
                <w:bCs/>
                <w:sz w:val="28"/>
                <w:szCs w:val="28"/>
              </w:rPr>
              <w:t xml:space="preserve"> крупных и мелких су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тавов.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16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Организация оказания специализ</w:t>
            </w:r>
            <w:r w:rsidRPr="00FA5866">
              <w:rPr>
                <w:bCs/>
                <w:sz w:val="28"/>
                <w:szCs w:val="28"/>
              </w:rPr>
              <w:t>и</w:t>
            </w:r>
            <w:r w:rsidRPr="00FA5866">
              <w:rPr>
                <w:bCs/>
                <w:sz w:val="28"/>
                <w:szCs w:val="28"/>
              </w:rPr>
              <w:t>рованной травматол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гической п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мощи при ликвидации последствий техногенных катастроф и террорист</w:t>
            </w:r>
            <w:r w:rsidRPr="00FA5866">
              <w:rPr>
                <w:bCs/>
                <w:sz w:val="28"/>
                <w:szCs w:val="28"/>
              </w:rPr>
              <w:t>и</w:t>
            </w:r>
            <w:r w:rsidRPr="00FA5866">
              <w:rPr>
                <w:bCs/>
                <w:sz w:val="28"/>
                <w:szCs w:val="28"/>
              </w:rPr>
              <w:t>ческих актов мирного вр</w:t>
            </w:r>
            <w:r w:rsidRPr="00FA5866">
              <w:rPr>
                <w:bCs/>
                <w:sz w:val="28"/>
                <w:szCs w:val="28"/>
              </w:rPr>
              <w:t>е</w:t>
            </w:r>
            <w:r w:rsidRPr="00FA5866">
              <w:rPr>
                <w:bCs/>
                <w:sz w:val="28"/>
                <w:szCs w:val="28"/>
              </w:rPr>
              <w:t>мени. Минно-взрывные п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вреждения конечностей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17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bCs/>
                <w:sz w:val="28"/>
                <w:szCs w:val="28"/>
              </w:rPr>
              <w:t>Огнестрел</w:t>
            </w:r>
            <w:r w:rsidRPr="00FA5866">
              <w:rPr>
                <w:bCs/>
                <w:sz w:val="28"/>
                <w:szCs w:val="28"/>
              </w:rPr>
              <w:t>ь</w:t>
            </w:r>
            <w:r w:rsidRPr="00FA5866">
              <w:rPr>
                <w:bCs/>
                <w:sz w:val="28"/>
                <w:szCs w:val="28"/>
              </w:rPr>
              <w:t>ные перел</w:t>
            </w:r>
            <w:r w:rsidRPr="00FA5866">
              <w:rPr>
                <w:bCs/>
                <w:sz w:val="28"/>
                <w:szCs w:val="28"/>
              </w:rPr>
              <w:t>о</w:t>
            </w:r>
            <w:r w:rsidRPr="00FA5866">
              <w:rPr>
                <w:bCs/>
                <w:sz w:val="28"/>
                <w:szCs w:val="28"/>
              </w:rPr>
              <w:t>мы костей и ранения крупных су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тавов. О</w:t>
            </w:r>
            <w:r w:rsidRPr="00FA5866">
              <w:rPr>
                <w:bCs/>
                <w:sz w:val="28"/>
                <w:szCs w:val="28"/>
              </w:rPr>
              <w:t>с</w:t>
            </w:r>
            <w:r w:rsidRPr="00FA5866">
              <w:rPr>
                <w:bCs/>
                <w:sz w:val="28"/>
                <w:szCs w:val="28"/>
              </w:rPr>
              <w:t>ложнения травм коне</w:t>
            </w:r>
            <w:r w:rsidRPr="00FA5866">
              <w:rPr>
                <w:bCs/>
                <w:sz w:val="28"/>
                <w:szCs w:val="28"/>
              </w:rPr>
              <w:t>ч</w:t>
            </w:r>
            <w:r w:rsidRPr="00FA5866">
              <w:rPr>
                <w:bCs/>
                <w:sz w:val="28"/>
                <w:szCs w:val="28"/>
              </w:rPr>
              <w:t>ностей.</w:t>
            </w:r>
            <w:r w:rsidRPr="00FA5866">
              <w:rPr>
                <w:sz w:val="28"/>
                <w:szCs w:val="28"/>
              </w:rPr>
              <w:t xml:space="preserve"> Кр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вотечение и кровопотеря.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18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sz w:val="28"/>
                <w:szCs w:val="28"/>
              </w:rPr>
              <w:t>Травматич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 xml:space="preserve">ский шок. Синдром </w:t>
            </w:r>
            <w:proofErr w:type="gramStart"/>
            <w:r w:rsidRPr="00FA5866">
              <w:rPr>
                <w:sz w:val="28"/>
                <w:szCs w:val="28"/>
              </w:rPr>
              <w:t>длительного</w:t>
            </w:r>
            <w:proofErr w:type="gramEnd"/>
            <w:r w:rsidRPr="00FA5866">
              <w:rPr>
                <w:sz w:val="28"/>
                <w:szCs w:val="28"/>
              </w:rPr>
              <w:t xml:space="preserve"> </w:t>
            </w:r>
            <w:proofErr w:type="spellStart"/>
            <w:r w:rsidRPr="00FA5866">
              <w:rPr>
                <w:sz w:val="28"/>
                <w:szCs w:val="28"/>
              </w:rPr>
              <w:t>сдавления</w:t>
            </w:r>
            <w:proofErr w:type="spellEnd"/>
            <w:r w:rsidRPr="00FA5866">
              <w:rPr>
                <w:sz w:val="28"/>
                <w:szCs w:val="28"/>
              </w:rPr>
              <w:t>.</w:t>
            </w:r>
            <w:r w:rsidRPr="00FA5866">
              <w:rPr>
                <w:color w:val="000000"/>
                <w:sz w:val="28"/>
                <w:szCs w:val="28"/>
              </w:rPr>
              <w:t xml:space="preserve"> Жировая э</w:t>
            </w:r>
            <w:r w:rsidRPr="00FA5866">
              <w:rPr>
                <w:color w:val="000000"/>
                <w:sz w:val="28"/>
                <w:szCs w:val="28"/>
              </w:rPr>
              <w:t>м</w:t>
            </w:r>
            <w:r w:rsidRPr="00FA5866">
              <w:rPr>
                <w:color w:val="000000"/>
                <w:sz w:val="28"/>
                <w:szCs w:val="28"/>
              </w:rPr>
              <w:t>болия.</w:t>
            </w:r>
            <w:r w:rsidRPr="00FA5866">
              <w:rPr>
                <w:sz w:val="28"/>
                <w:szCs w:val="28"/>
              </w:rPr>
              <w:t xml:space="preserve"> Си</w:t>
            </w:r>
            <w:r w:rsidRPr="00FA5866">
              <w:rPr>
                <w:sz w:val="28"/>
                <w:szCs w:val="28"/>
              </w:rPr>
              <w:t>н</w:t>
            </w:r>
            <w:r w:rsidRPr="00FA5866">
              <w:rPr>
                <w:sz w:val="28"/>
                <w:szCs w:val="28"/>
              </w:rPr>
              <w:t>дром дисс</w:t>
            </w:r>
            <w:r w:rsidRPr="00FA5866">
              <w:rPr>
                <w:sz w:val="28"/>
                <w:szCs w:val="28"/>
              </w:rPr>
              <w:t>е</w:t>
            </w:r>
            <w:r w:rsidRPr="00FA5866">
              <w:rPr>
                <w:sz w:val="28"/>
                <w:szCs w:val="28"/>
              </w:rPr>
              <w:t>минирова</w:t>
            </w:r>
            <w:r w:rsidRPr="00FA5866">
              <w:rPr>
                <w:sz w:val="28"/>
                <w:szCs w:val="28"/>
              </w:rPr>
              <w:t>н</w:t>
            </w:r>
            <w:r w:rsidRPr="00FA5866">
              <w:rPr>
                <w:sz w:val="28"/>
                <w:szCs w:val="28"/>
              </w:rPr>
              <w:t>ного внутр</w:t>
            </w:r>
            <w:r w:rsidRPr="00FA5866">
              <w:rPr>
                <w:sz w:val="28"/>
                <w:szCs w:val="28"/>
              </w:rPr>
              <w:t>и</w:t>
            </w:r>
            <w:r w:rsidRPr="00FA5866">
              <w:rPr>
                <w:sz w:val="28"/>
                <w:szCs w:val="28"/>
              </w:rPr>
              <w:t>сосудистого свёртывания крови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FA5866" w:rsidRPr="00033367" w:rsidTr="00FA5866">
        <w:trPr>
          <w:trHeight w:val="465"/>
        </w:trPr>
        <w:tc>
          <w:tcPr>
            <w:tcW w:w="270" w:type="pct"/>
            <w:shd w:val="clear" w:color="auto" w:fill="auto"/>
          </w:tcPr>
          <w:p w:rsidR="00FA5866" w:rsidRPr="00033367" w:rsidRDefault="00FA5866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02" w:type="pct"/>
            <w:shd w:val="clear" w:color="auto" w:fill="auto"/>
          </w:tcPr>
          <w:p w:rsidR="00FA5866" w:rsidRPr="00FA5866" w:rsidRDefault="00FA5866" w:rsidP="00A7271F">
            <w:pPr>
              <w:rPr>
                <w:bCs/>
                <w:sz w:val="28"/>
                <w:szCs w:val="28"/>
              </w:rPr>
            </w:pPr>
            <w:r w:rsidRPr="00333421">
              <w:rPr>
                <w:sz w:val="28"/>
              </w:rPr>
              <w:t xml:space="preserve">Тема № </w:t>
            </w:r>
            <w:r>
              <w:rPr>
                <w:sz w:val="28"/>
              </w:rPr>
              <w:t>19</w:t>
            </w:r>
            <w:r w:rsidRPr="00333421">
              <w:rPr>
                <w:sz w:val="28"/>
              </w:rPr>
              <w:t xml:space="preserve">: </w:t>
            </w:r>
            <w:r w:rsidRPr="00FA5866">
              <w:rPr>
                <w:sz w:val="28"/>
                <w:szCs w:val="28"/>
              </w:rPr>
              <w:t>Повреждения грудной клетки. П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вреждения живота. П</w:t>
            </w:r>
            <w:r w:rsidRPr="00FA5866">
              <w:rPr>
                <w:sz w:val="28"/>
                <w:szCs w:val="28"/>
              </w:rPr>
              <w:t>о</w:t>
            </w:r>
            <w:r w:rsidRPr="00FA5866">
              <w:rPr>
                <w:sz w:val="28"/>
                <w:szCs w:val="28"/>
              </w:rPr>
              <w:t>вреждения таза.</w:t>
            </w:r>
          </w:p>
        </w:tc>
        <w:tc>
          <w:tcPr>
            <w:tcW w:w="1888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FA5866" w:rsidRPr="00033367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FA5866" w:rsidRDefault="00FA5866" w:rsidP="00A7271F">
            <w:pPr>
              <w:tabs>
                <w:tab w:val="left" w:pos="1134"/>
              </w:tabs>
              <w:rPr>
                <w:sz w:val="28"/>
              </w:rPr>
            </w:pPr>
          </w:p>
          <w:p w:rsidR="00FA5866" w:rsidRPr="00A96004" w:rsidRDefault="00FA5866" w:rsidP="00A7271F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53577E" w:rsidRPr="00033367" w:rsidTr="00FA5866">
        <w:tc>
          <w:tcPr>
            <w:tcW w:w="270" w:type="pct"/>
            <w:shd w:val="clear" w:color="auto" w:fill="auto"/>
          </w:tcPr>
          <w:p w:rsidR="0053577E" w:rsidRPr="00033367" w:rsidRDefault="0053577E" w:rsidP="008419D6">
            <w:pPr>
              <w:tabs>
                <w:tab w:val="left" w:pos="1134"/>
              </w:tabs>
              <w:jc w:val="center"/>
              <w:rPr>
                <w:sz w:val="28"/>
              </w:rPr>
            </w:pPr>
          </w:p>
        </w:tc>
        <w:tc>
          <w:tcPr>
            <w:tcW w:w="4730" w:type="pct"/>
            <w:gridSpan w:val="4"/>
            <w:shd w:val="clear" w:color="auto" w:fill="auto"/>
          </w:tcPr>
          <w:p w:rsidR="0053577E" w:rsidRPr="001B7E4E" w:rsidRDefault="0053577E" w:rsidP="008419D6">
            <w:pPr>
              <w:tabs>
                <w:tab w:val="left" w:pos="1134"/>
              </w:tabs>
              <w:jc w:val="center"/>
              <w:rPr>
                <w:b/>
                <w:i/>
                <w:sz w:val="28"/>
              </w:rPr>
            </w:pPr>
            <w:r w:rsidRPr="001B7E4E">
              <w:rPr>
                <w:b/>
                <w:i/>
                <w:sz w:val="28"/>
              </w:rPr>
              <w:t>Самостоятельная работа в рамках практических занятий</w:t>
            </w:r>
          </w:p>
          <w:p w:rsidR="0053577E" w:rsidRPr="00033367" w:rsidRDefault="0053577E" w:rsidP="00FA5866">
            <w:pPr>
              <w:tabs>
                <w:tab w:val="left" w:pos="284"/>
                <w:tab w:val="left" w:pos="1134"/>
              </w:tabs>
              <w:jc w:val="center"/>
              <w:rPr>
                <w:sz w:val="28"/>
              </w:rPr>
            </w:pPr>
            <w:r w:rsidRPr="001B7E4E">
              <w:rPr>
                <w:b/>
                <w:i/>
                <w:sz w:val="28"/>
              </w:rPr>
              <w:t xml:space="preserve">Модуля </w:t>
            </w:r>
            <w:r w:rsidRPr="001B7E4E">
              <w:rPr>
                <w:b/>
                <w:sz w:val="28"/>
                <w:szCs w:val="28"/>
              </w:rPr>
              <w:t>2.</w:t>
            </w:r>
            <w:r w:rsidRPr="001B7E4E">
              <w:rPr>
                <w:b/>
                <w:sz w:val="28"/>
              </w:rPr>
              <w:t xml:space="preserve"> «</w:t>
            </w:r>
            <w:r w:rsidR="00FA5866">
              <w:rPr>
                <w:rFonts w:eastAsia="TimesNewRoman"/>
                <w:b/>
                <w:sz w:val="28"/>
                <w:szCs w:val="28"/>
              </w:rPr>
              <w:t>Частная травматология</w:t>
            </w:r>
            <w:r w:rsidRPr="001B7E4E">
              <w:rPr>
                <w:b/>
                <w:sz w:val="28"/>
              </w:rPr>
              <w:t>»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1: </w:t>
            </w:r>
            <w:r w:rsidRPr="000F0250">
              <w:rPr>
                <w:bCs/>
                <w:sz w:val="28"/>
                <w:szCs w:val="28"/>
              </w:rPr>
              <w:t>Переломы ключицы, р</w:t>
            </w:r>
            <w:r w:rsidRPr="000F0250">
              <w:rPr>
                <w:bCs/>
                <w:sz w:val="28"/>
                <w:szCs w:val="28"/>
              </w:rPr>
              <w:t>е</w:t>
            </w:r>
            <w:r w:rsidRPr="000F0250">
              <w:rPr>
                <w:bCs/>
                <w:sz w:val="28"/>
                <w:szCs w:val="28"/>
              </w:rPr>
              <w:t>бер, грудины, лопатки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2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Переломы костей плеча, предплечья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3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Переломы костей кисти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jc w:val="both"/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4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Переломы бедренной кости, костей голени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5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Переломы костей стопы, Переломы костей таза.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6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Переломы позвоночн</w:t>
            </w:r>
            <w:r w:rsidRPr="000F0250">
              <w:rPr>
                <w:bCs/>
                <w:sz w:val="28"/>
                <w:szCs w:val="28"/>
              </w:rPr>
              <w:t>и</w:t>
            </w:r>
            <w:r w:rsidRPr="000F0250">
              <w:rPr>
                <w:bCs/>
                <w:sz w:val="28"/>
                <w:szCs w:val="28"/>
              </w:rPr>
              <w:t>ка.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7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Внутрису</w:t>
            </w:r>
            <w:r w:rsidRPr="000F0250">
              <w:rPr>
                <w:bCs/>
                <w:sz w:val="28"/>
                <w:szCs w:val="28"/>
              </w:rPr>
              <w:t>с</w:t>
            </w:r>
            <w:r w:rsidRPr="000F0250">
              <w:rPr>
                <w:bCs/>
                <w:sz w:val="28"/>
                <w:szCs w:val="28"/>
              </w:rPr>
              <w:t>тавные пер</w:t>
            </w:r>
            <w:r w:rsidRPr="000F0250">
              <w:rPr>
                <w:bCs/>
                <w:sz w:val="28"/>
                <w:szCs w:val="28"/>
              </w:rPr>
              <w:t>е</w:t>
            </w:r>
            <w:r w:rsidRPr="000F0250">
              <w:rPr>
                <w:bCs/>
                <w:sz w:val="28"/>
                <w:szCs w:val="28"/>
              </w:rPr>
              <w:t>ломы, Тра</w:t>
            </w:r>
            <w:r w:rsidRPr="000F0250">
              <w:rPr>
                <w:bCs/>
                <w:sz w:val="28"/>
                <w:szCs w:val="28"/>
              </w:rPr>
              <w:t>в</w:t>
            </w:r>
            <w:r w:rsidRPr="000F0250">
              <w:rPr>
                <w:bCs/>
                <w:sz w:val="28"/>
                <w:szCs w:val="28"/>
              </w:rPr>
              <w:t>матические вывихи.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tabs>
                <w:tab w:val="left" w:pos="1775"/>
              </w:tabs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8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>Повреждения внутрису</w:t>
            </w:r>
            <w:r w:rsidRPr="000F0250">
              <w:rPr>
                <w:bCs/>
                <w:sz w:val="28"/>
                <w:szCs w:val="28"/>
              </w:rPr>
              <w:t>с</w:t>
            </w:r>
            <w:r w:rsidRPr="000F0250">
              <w:rPr>
                <w:bCs/>
                <w:sz w:val="28"/>
                <w:szCs w:val="28"/>
              </w:rPr>
              <w:t xml:space="preserve">тавных структур. </w:t>
            </w:r>
            <w:proofErr w:type="spellStart"/>
            <w:r w:rsidRPr="000F0250">
              <w:rPr>
                <w:bCs/>
                <w:sz w:val="28"/>
                <w:szCs w:val="28"/>
              </w:rPr>
              <w:t>Артроскопия</w:t>
            </w:r>
            <w:proofErr w:type="spellEnd"/>
            <w:r w:rsidRPr="000F025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9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sz w:val="28"/>
                <w:szCs w:val="28"/>
              </w:rPr>
              <w:t xml:space="preserve">Повреждения сухожилий. 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10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color w:val="000000"/>
                <w:sz w:val="28"/>
                <w:szCs w:val="28"/>
              </w:rPr>
              <w:t>Общие да</w:t>
            </w:r>
            <w:r w:rsidRPr="000F0250">
              <w:rPr>
                <w:bCs/>
                <w:color w:val="000000"/>
                <w:sz w:val="28"/>
                <w:szCs w:val="28"/>
              </w:rPr>
              <w:t>н</w:t>
            </w:r>
            <w:r w:rsidRPr="000F0250">
              <w:rPr>
                <w:bCs/>
                <w:color w:val="000000"/>
                <w:sz w:val="28"/>
                <w:szCs w:val="28"/>
              </w:rPr>
              <w:t>ные об ож</w:t>
            </w:r>
            <w:r w:rsidRPr="000F0250">
              <w:rPr>
                <w:bCs/>
                <w:color w:val="000000"/>
                <w:sz w:val="28"/>
                <w:szCs w:val="28"/>
              </w:rPr>
              <w:t>о</w:t>
            </w:r>
            <w:r w:rsidRPr="000F0250">
              <w:rPr>
                <w:bCs/>
                <w:color w:val="000000"/>
                <w:sz w:val="28"/>
                <w:szCs w:val="28"/>
              </w:rPr>
              <w:t>гах. Ожог</w:t>
            </w:r>
            <w:r w:rsidRPr="000F0250">
              <w:rPr>
                <w:bCs/>
                <w:color w:val="000000"/>
                <w:sz w:val="28"/>
                <w:szCs w:val="28"/>
              </w:rPr>
              <w:t>о</w:t>
            </w:r>
            <w:r w:rsidRPr="000F0250">
              <w:rPr>
                <w:bCs/>
                <w:color w:val="000000"/>
                <w:sz w:val="28"/>
                <w:szCs w:val="28"/>
              </w:rPr>
              <w:t>вая болезнь.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color w:val="000000"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11</w:t>
            </w:r>
            <w:r w:rsidRPr="000F0250">
              <w:rPr>
                <w:sz w:val="28"/>
                <w:szCs w:val="28"/>
              </w:rPr>
              <w:t>: Поражение верхних д</w:t>
            </w:r>
            <w:r w:rsidRPr="000F0250">
              <w:rPr>
                <w:sz w:val="28"/>
                <w:szCs w:val="28"/>
              </w:rPr>
              <w:t>ы</w:t>
            </w:r>
            <w:r w:rsidRPr="000F0250">
              <w:rPr>
                <w:sz w:val="28"/>
                <w:szCs w:val="28"/>
              </w:rPr>
              <w:t>хательных путей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color w:val="000000"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12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color w:val="000000"/>
                <w:sz w:val="28"/>
                <w:szCs w:val="28"/>
              </w:rPr>
              <w:t>Местное л</w:t>
            </w:r>
            <w:r w:rsidRPr="000F0250">
              <w:rPr>
                <w:bCs/>
                <w:color w:val="000000"/>
                <w:sz w:val="28"/>
                <w:szCs w:val="28"/>
              </w:rPr>
              <w:t>е</w:t>
            </w:r>
            <w:r w:rsidRPr="000F0250">
              <w:rPr>
                <w:bCs/>
                <w:color w:val="000000"/>
                <w:sz w:val="28"/>
                <w:szCs w:val="28"/>
              </w:rPr>
              <w:t>чение ож</w:t>
            </w:r>
            <w:r w:rsidRPr="000F0250">
              <w:rPr>
                <w:bCs/>
                <w:color w:val="000000"/>
                <w:sz w:val="28"/>
                <w:szCs w:val="28"/>
              </w:rPr>
              <w:t>о</w:t>
            </w:r>
            <w:r w:rsidRPr="000F0250">
              <w:rPr>
                <w:bCs/>
                <w:color w:val="000000"/>
                <w:sz w:val="28"/>
                <w:szCs w:val="28"/>
              </w:rPr>
              <w:t>гов.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13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color w:val="000000"/>
                <w:sz w:val="28"/>
                <w:szCs w:val="28"/>
              </w:rPr>
              <w:t>Отморож</w:t>
            </w:r>
            <w:r w:rsidRPr="000F0250">
              <w:rPr>
                <w:bCs/>
                <w:color w:val="000000"/>
                <w:sz w:val="28"/>
                <w:szCs w:val="28"/>
              </w:rPr>
              <w:t>е</w:t>
            </w:r>
            <w:r w:rsidRPr="000F0250">
              <w:rPr>
                <w:bCs/>
                <w:color w:val="000000"/>
                <w:sz w:val="28"/>
                <w:szCs w:val="28"/>
              </w:rPr>
              <w:t>ния. Общее переохла</w:t>
            </w:r>
            <w:r w:rsidRPr="000F0250">
              <w:rPr>
                <w:bCs/>
                <w:color w:val="000000"/>
                <w:sz w:val="28"/>
                <w:szCs w:val="28"/>
              </w:rPr>
              <w:t>ж</w:t>
            </w:r>
            <w:r w:rsidRPr="000F0250">
              <w:rPr>
                <w:bCs/>
                <w:color w:val="000000"/>
                <w:sz w:val="28"/>
                <w:szCs w:val="28"/>
              </w:rPr>
              <w:t>дение.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 xml:space="preserve">клиническим практическим </w:t>
            </w:r>
            <w:proofErr w:type="spellStart"/>
            <w:r w:rsidRPr="000710BE">
              <w:rPr>
                <w:sz w:val="28"/>
                <w:szCs w:val="28"/>
              </w:rPr>
              <w:t>занятиям</w:t>
            </w:r>
            <w:proofErr w:type="gramStart"/>
            <w:r w:rsidRPr="000710BE">
              <w:rPr>
                <w:sz w:val="28"/>
                <w:szCs w:val="28"/>
              </w:rPr>
              <w:t>:</w:t>
            </w:r>
            <w:r w:rsidRPr="00AF2823">
              <w:rPr>
                <w:sz w:val="28"/>
              </w:rPr>
              <w:t>р</w:t>
            </w:r>
            <w:proofErr w:type="gramEnd"/>
            <w:r w:rsidRPr="00AF2823">
              <w:rPr>
                <w:sz w:val="28"/>
              </w:rPr>
              <w:t>абота</w:t>
            </w:r>
            <w:proofErr w:type="spellEnd"/>
            <w:r w:rsidRPr="00AF2823">
              <w:rPr>
                <w:sz w:val="28"/>
              </w:rPr>
              <w:t xml:space="preserve">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</w:t>
            </w:r>
            <w:proofErr w:type="spellStart"/>
            <w:r w:rsidRPr="00985619">
              <w:rPr>
                <w:sz w:val="28"/>
                <w:szCs w:val="28"/>
              </w:rPr>
              <w:t>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A2D73">
              <w:rPr>
                <w:sz w:val="28"/>
                <w:szCs w:val="28"/>
              </w:rPr>
              <w:t>П</w:t>
            </w:r>
            <w:proofErr w:type="gramEnd"/>
            <w:r w:rsidRPr="00FA2D73">
              <w:rPr>
                <w:sz w:val="28"/>
                <w:szCs w:val="28"/>
              </w:rPr>
              <w:t>роведение</w:t>
            </w:r>
            <w:proofErr w:type="spellEnd"/>
            <w:r w:rsidRPr="00FA2D73">
              <w:rPr>
                <w:sz w:val="28"/>
                <w:szCs w:val="28"/>
              </w:rPr>
              <w:t xml:space="preserve">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0F0250" w:rsidRPr="00033367" w:rsidTr="00FA5866">
        <w:tc>
          <w:tcPr>
            <w:tcW w:w="270" w:type="pct"/>
            <w:shd w:val="clear" w:color="auto" w:fill="auto"/>
          </w:tcPr>
          <w:p w:rsidR="000F0250" w:rsidRPr="00033367" w:rsidRDefault="000F0250" w:rsidP="00A7271F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2" w:type="pct"/>
            <w:shd w:val="clear" w:color="auto" w:fill="auto"/>
          </w:tcPr>
          <w:p w:rsidR="000F0250" w:rsidRPr="000F0250" w:rsidRDefault="000F0250" w:rsidP="00A7271F">
            <w:pPr>
              <w:rPr>
                <w:bCs/>
                <w:sz w:val="28"/>
                <w:szCs w:val="28"/>
              </w:rPr>
            </w:pPr>
            <w:r w:rsidRPr="000F0250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</w:rPr>
              <w:t>14</w:t>
            </w:r>
            <w:r w:rsidRPr="000F0250">
              <w:rPr>
                <w:sz w:val="28"/>
                <w:szCs w:val="28"/>
              </w:rPr>
              <w:t xml:space="preserve">: </w:t>
            </w:r>
            <w:r w:rsidRPr="000F0250">
              <w:rPr>
                <w:bCs/>
                <w:color w:val="000000"/>
                <w:sz w:val="28"/>
                <w:szCs w:val="28"/>
              </w:rPr>
              <w:t>Химические ожоги. Эле</w:t>
            </w:r>
            <w:r w:rsidRPr="000F0250">
              <w:rPr>
                <w:bCs/>
                <w:color w:val="000000"/>
                <w:sz w:val="28"/>
                <w:szCs w:val="28"/>
              </w:rPr>
              <w:t>к</w:t>
            </w:r>
            <w:r w:rsidRPr="000F0250">
              <w:rPr>
                <w:bCs/>
                <w:color w:val="000000"/>
                <w:sz w:val="28"/>
                <w:szCs w:val="28"/>
              </w:rPr>
              <w:t>тротермич</w:t>
            </w:r>
            <w:r w:rsidRPr="000F0250">
              <w:rPr>
                <w:bCs/>
                <w:color w:val="000000"/>
                <w:sz w:val="28"/>
                <w:szCs w:val="28"/>
              </w:rPr>
              <w:t>е</w:t>
            </w:r>
            <w:r w:rsidRPr="000F0250">
              <w:rPr>
                <w:bCs/>
                <w:color w:val="000000"/>
                <w:sz w:val="28"/>
                <w:szCs w:val="28"/>
              </w:rPr>
              <w:t>ская травма. Радиацио</w:t>
            </w:r>
            <w:r w:rsidRPr="000F0250">
              <w:rPr>
                <w:bCs/>
                <w:color w:val="000000"/>
                <w:sz w:val="28"/>
                <w:szCs w:val="28"/>
              </w:rPr>
              <w:t>н</w:t>
            </w:r>
            <w:r w:rsidRPr="000F0250">
              <w:rPr>
                <w:bCs/>
                <w:color w:val="000000"/>
                <w:sz w:val="28"/>
                <w:szCs w:val="28"/>
              </w:rPr>
              <w:t>ные (луч</w:t>
            </w:r>
            <w:r w:rsidRPr="000F0250">
              <w:rPr>
                <w:bCs/>
                <w:color w:val="000000"/>
                <w:sz w:val="28"/>
                <w:szCs w:val="28"/>
              </w:rPr>
              <w:t>е</w:t>
            </w:r>
            <w:r w:rsidRPr="000F0250">
              <w:rPr>
                <w:bCs/>
                <w:color w:val="000000"/>
                <w:sz w:val="28"/>
                <w:szCs w:val="28"/>
              </w:rPr>
              <w:t>вые) ожоги.</w:t>
            </w:r>
          </w:p>
        </w:tc>
        <w:tc>
          <w:tcPr>
            <w:tcW w:w="1888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практическим занятиям:</w:t>
            </w:r>
            <w:r>
              <w:rPr>
                <w:sz w:val="28"/>
                <w:szCs w:val="28"/>
              </w:rPr>
              <w:t xml:space="preserve"> </w:t>
            </w:r>
            <w:r w:rsidRPr="00AF2823">
              <w:rPr>
                <w:sz w:val="28"/>
              </w:rPr>
              <w:t>раб</w:t>
            </w:r>
            <w:r w:rsidRPr="00AF2823">
              <w:rPr>
                <w:sz w:val="28"/>
              </w:rPr>
              <w:t>о</w:t>
            </w:r>
            <w:r w:rsidRPr="00AF2823">
              <w:rPr>
                <w:sz w:val="28"/>
              </w:rPr>
              <w:t>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</w:t>
            </w:r>
            <w:r w:rsidRPr="00BE3263">
              <w:rPr>
                <w:sz w:val="28"/>
              </w:rPr>
              <w:t>о</w:t>
            </w:r>
            <w:r w:rsidRPr="00BE3263">
              <w:rPr>
                <w:sz w:val="28"/>
              </w:rPr>
              <w:t xml:space="preserve">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</w:t>
            </w:r>
            <w:r w:rsidRPr="000710BE">
              <w:rPr>
                <w:sz w:val="28"/>
                <w:szCs w:val="28"/>
              </w:rPr>
              <w:t>н</w:t>
            </w:r>
            <w:r w:rsidRPr="000710BE">
              <w:rPr>
                <w:sz w:val="28"/>
                <w:szCs w:val="28"/>
              </w:rPr>
              <w:t xml:space="preserve">трольные вопросы, </w:t>
            </w:r>
            <w:r w:rsidRPr="00BE3263">
              <w:rPr>
                <w:sz w:val="28"/>
              </w:rPr>
              <w:t>составл</w:t>
            </w:r>
            <w:r w:rsidRPr="00BE3263">
              <w:rPr>
                <w:sz w:val="28"/>
              </w:rPr>
              <w:t>е</w:t>
            </w:r>
            <w:r w:rsidRPr="00BE3263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рефератов; </w:t>
            </w:r>
            <w:r w:rsidRPr="001F6DD1">
              <w:rPr>
                <w:sz w:val="28"/>
              </w:rPr>
              <w:t>решение с</w:t>
            </w:r>
            <w:r w:rsidRPr="001F6DD1">
              <w:rPr>
                <w:sz w:val="28"/>
              </w:rPr>
              <w:t>и</w:t>
            </w:r>
            <w:r w:rsidRPr="001F6DD1">
              <w:rPr>
                <w:sz w:val="28"/>
              </w:rPr>
              <w:t>туационных задач;</w:t>
            </w:r>
          </w:p>
          <w:p w:rsidR="000F0250" w:rsidRPr="000F0250" w:rsidRDefault="000F0250" w:rsidP="008419D6">
            <w:pPr>
              <w:tabs>
                <w:tab w:val="left" w:pos="1134"/>
              </w:tabs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>амосто</w:t>
            </w:r>
            <w:r w:rsidRPr="00985619">
              <w:rPr>
                <w:sz w:val="28"/>
                <w:szCs w:val="28"/>
              </w:rPr>
              <w:t>я</w:t>
            </w:r>
            <w:r w:rsidRPr="00985619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 xml:space="preserve">е. </w:t>
            </w:r>
            <w:r w:rsidRPr="00FA2D73">
              <w:rPr>
                <w:sz w:val="28"/>
                <w:szCs w:val="28"/>
              </w:rPr>
              <w:t>Проведение анализа да</w:t>
            </w:r>
            <w:r w:rsidRPr="00FA2D73">
              <w:rPr>
                <w:sz w:val="28"/>
                <w:szCs w:val="28"/>
              </w:rPr>
              <w:t>н</w:t>
            </w:r>
            <w:r w:rsidRPr="00FA2D73">
              <w:rPr>
                <w:sz w:val="28"/>
                <w:szCs w:val="28"/>
              </w:rPr>
              <w:t>ных клинического обследов</w:t>
            </w:r>
            <w:r w:rsidRPr="00FA2D73">
              <w:rPr>
                <w:sz w:val="28"/>
                <w:szCs w:val="28"/>
              </w:rPr>
              <w:t>а</w:t>
            </w:r>
            <w:r w:rsidRPr="00FA2D7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лабораторных и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ментальных</w:t>
            </w:r>
            <w:r w:rsidRPr="00FA2D73">
              <w:rPr>
                <w:sz w:val="28"/>
                <w:szCs w:val="28"/>
              </w:rPr>
              <w:t xml:space="preserve"> методов исслед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</w:t>
            </w:r>
            <w:r w:rsidRPr="00FA2D73">
              <w:rPr>
                <w:sz w:val="28"/>
                <w:szCs w:val="28"/>
              </w:rPr>
              <w:t>о</w:t>
            </w:r>
            <w:r w:rsidRPr="00FA2D73">
              <w:rPr>
                <w:sz w:val="28"/>
                <w:szCs w:val="28"/>
              </w:rPr>
              <w:t>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Pr="00FA2D73">
              <w:rPr>
                <w:rFonts w:eastAsia="Calibri"/>
                <w:sz w:val="28"/>
                <w:szCs w:val="28"/>
              </w:rPr>
              <w:t>е</w:t>
            </w:r>
            <w:r w:rsidRPr="00FA2D73">
              <w:rPr>
                <w:rFonts w:eastAsia="Calibri"/>
                <w:sz w:val="28"/>
                <w:szCs w:val="28"/>
              </w:rPr>
              <w:t>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Ведение медицинской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кументации: заполнение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рируемых больных</w:t>
            </w:r>
            <w:r>
              <w:t>.</w:t>
            </w:r>
          </w:p>
        </w:tc>
        <w:tc>
          <w:tcPr>
            <w:tcW w:w="944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реферата; проверка практических навыков,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торий 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ни, 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практических заданий,</w:t>
            </w: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r w:rsidRPr="00F06971">
              <w:rPr>
                <w:sz w:val="28"/>
              </w:rPr>
              <w:t>решение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996" w:type="pct"/>
            <w:shd w:val="clear" w:color="auto" w:fill="auto"/>
          </w:tcPr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A96004">
              <w:rPr>
                <w:sz w:val="28"/>
              </w:rPr>
              <w:t>аудиторная</w:t>
            </w:r>
            <w:proofErr w:type="gramEnd"/>
            <w:r w:rsidRPr="00A96004">
              <w:rPr>
                <w:sz w:val="28"/>
              </w:rPr>
              <w:t xml:space="preserve"> – на практич</w:t>
            </w:r>
            <w:r w:rsidRPr="00A96004">
              <w:rPr>
                <w:sz w:val="28"/>
              </w:rPr>
              <w:t>е</w:t>
            </w:r>
            <w:r w:rsidRPr="00A96004">
              <w:rPr>
                <w:sz w:val="28"/>
              </w:rPr>
              <w:t>ских занятиях;</w:t>
            </w:r>
          </w:p>
          <w:p w:rsidR="000F0250" w:rsidRDefault="000F0250" w:rsidP="008419D6">
            <w:pPr>
              <w:tabs>
                <w:tab w:val="left" w:pos="1134"/>
              </w:tabs>
              <w:rPr>
                <w:sz w:val="28"/>
              </w:rPr>
            </w:pPr>
          </w:p>
          <w:p w:rsidR="000F0250" w:rsidRPr="00033367" w:rsidRDefault="000F0250" w:rsidP="008419D6">
            <w:pPr>
              <w:tabs>
                <w:tab w:val="left" w:pos="1134"/>
              </w:tabs>
              <w:rPr>
                <w:sz w:val="28"/>
              </w:rPr>
            </w:pPr>
            <w:proofErr w:type="gramStart"/>
            <w:r w:rsidRPr="00F26227">
              <w:rPr>
                <w:sz w:val="28"/>
              </w:rPr>
              <w:t>внеаудиторная</w:t>
            </w:r>
            <w:proofErr w:type="gramEnd"/>
            <w:r w:rsidRPr="00F26227">
              <w:rPr>
                <w:sz w:val="28"/>
              </w:rPr>
              <w:t xml:space="preserve"> – КСР, на базе практической подготовки</w:t>
            </w:r>
          </w:p>
        </w:tc>
      </w:tr>
    </w:tbl>
    <w:p w:rsidR="009978D9" w:rsidRDefault="009978D9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593334" w:rsidRDefault="00593334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F44E53" w:rsidRDefault="00F44E53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9C4A0D" w:rsidRDefault="009C4A0D" w:rsidP="008419D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</w:p>
    <w:p w:rsidR="009C4A0D" w:rsidRDefault="009C4A0D" w:rsidP="008419D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8419D6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8419D6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C70021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C70021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="00913FA9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8419D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693E11" w:rsidRDefault="00C35B2E" w:rsidP="008419D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 w:rsidR="00AD5286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8419D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8419D6">
      <w:pPr>
        <w:tabs>
          <w:tab w:val="left" w:pos="1134"/>
        </w:tabs>
        <w:ind w:firstLine="709"/>
        <w:jc w:val="both"/>
        <w:rPr>
          <w:sz w:val="8"/>
          <w:szCs w:val="28"/>
        </w:rPr>
      </w:pPr>
    </w:p>
    <w:p w:rsidR="00C35B2E" w:rsidRPr="00821EB4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="001D49DA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8419D6">
      <w:pPr>
        <w:tabs>
          <w:tab w:val="left" w:pos="1134"/>
        </w:tabs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8419D6">
      <w:pPr>
        <w:tabs>
          <w:tab w:val="left" w:pos="1134"/>
        </w:tabs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8419D6">
      <w:pPr>
        <w:tabs>
          <w:tab w:val="left" w:pos="1134"/>
        </w:tabs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8419D6">
      <w:pPr>
        <w:pStyle w:val="a4"/>
        <w:tabs>
          <w:tab w:val="left" w:pos="554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8419D6">
      <w:pPr>
        <w:pStyle w:val="a4"/>
        <w:tabs>
          <w:tab w:val="left" w:pos="544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8419D6">
      <w:pPr>
        <w:pStyle w:val="a4"/>
        <w:tabs>
          <w:tab w:val="left" w:pos="549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8419D6">
      <w:pPr>
        <w:pStyle w:val="a4"/>
        <w:tabs>
          <w:tab w:val="left" w:pos="558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8419D6">
      <w:pPr>
        <w:pStyle w:val="a4"/>
        <w:tabs>
          <w:tab w:val="left" w:pos="544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8419D6">
      <w:pPr>
        <w:pStyle w:val="a4"/>
        <w:tabs>
          <w:tab w:val="left" w:pos="549"/>
          <w:tab w:val="left" w:pos="113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C35B2E" w:rsidRPr="00BD5AFD" w:rsidRDefault="00C35B2E" w:rsidP="008419D6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8419D6">
      <w:pPr>
        <w:pStyle w:val="a6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8419D6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8419D6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8419D6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8419D6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392D10" w:rsidRPr="00774399" w:rsidRDefault="00392D10" w:rsidP="008419D6">
      <w:pPr>
        <w:tabs>
          <w:tab w:val="left" w:pos="1134"/>
        </w:tabs>
        <w:ind w:firstLine="709"/>
        <w:rPr>
          <w:b/>
          <w:sz w:val="28"/>
          <w:szCs w:val="28"/>
        </w:rPr>
      </w:pPr>
    </w:p>
    <w:p w:rsidR="000A23C0" w:rsidRPr="00774399" w:rsidRDefault="000A23C0" w:rsidP="008419D6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774399">
        <w:rPr>
          <w:b/>
          <w:sz w:val="28"/>
          <w:szCs w:val="28"/>
        </w:rPr>
        <w:t xml:space="preserve">Методические указания по подготовке и оформлению </w:t>
      </w:r>
      <w:r w:rsidR="00392D10" w:rsidRPr="00774399">
        <w:rPr>
          <w:b/>
          <w:sz w:val="28"/>
          <w:szCs w:val="28"/>
        </w:rPr>
        <w:t xml:space="preserve">клинической </w:t>
      </w:r>
      <w:r w:rsidRPr="00774399">
        <w:rPr>
          <w:b/>
          <w:sz w:val="28"/>
          <w:szCs w:val="28"/>
        </w:rPr>
        <w:t>ист</w:t>
      </w:r>
      <w:r w:rsidRPr="00774399">
        <w:rPr>
          <w:b/>
          <w:sz w:val="28"/>
          <w:szCs w:val="28"/>
        </w:rPr>
        <w:t>о</w:t>
      </w:r>
      <w:r w:rsidRPr="00774399">
        <w:rPr>
          <w:b/>
          <w:sz w:val="28"/>
          <w:szCs w:val="28"/>
        </w:rPr>
        <w:t>рии болезни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В настоящее время история болезни</w:t>
      </w:r>
      <w:r w:rsidR="00AD5286" w:rsidRPr="00774399">
        <w:rPr>
          <w:sz w:val="28"/>
          <w:szCs w:val="28"/>
        </w:rPr>
        <w:t xml:space="preserve"> – </w:t>
      </w:r>
      <w:r w:rsidRPr="00774399">
        <w:rPr>
          <w:sz w:val="28"/>
          <w:szCs w:val="28"/>
        </w:rPr>
        <w:t>это профессиональный дневник, школа выражения мысли, формулирования наблюдений и впечатлений, следования опр</w:t>
      </w:r>
      <w:r w:rsidRPr="00774399">
        <w:rPr>
          <w:sz w:val="28"/>
          <w:szCs w:val="28"/>
        </w:rPr>
        <w:t>е</w:t>
      </w:r>
      <w:r w:rsidRPr="00774399">
        <w:rPr>
          <w:sz w:val="28"/>
          <w:szCs w:val="28"/>
        </w:rPr>
        <w:t>деленным правилам. История болезни как клинический документ является основой документации стационара. Качество составления многих других медицинских док</w:t>
      </w:r>
      <w:r w:rsidRPr="00774399">
        <w:rPr>
          <w:sz w:val="28"/>
          <w:szCs w:val="28"/>
        </w:rPr>
        <w:t>у</w:t>
      </w:r>
      <w:r w:rsidRPr="00774399">
        <w:rPr>
          <w:sz w:val="28"/>
          <w:szCs w:val="28"/>
        </w:rPr>
        <w:t>ментов зависит от качества заполнения истории болезни. При необходимости она служит материалом для судебно-медицинского следствия, как самостоятельный юридический документ. Поэтому заполнение и ведение историй болезни требует большой эрудиции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Данный медицинский документ, который составляется на каждого больного, находящегося в стационаре медицинской организации, имеет лечебное, научно-практическое, юридическое и педагогическое значение:</w:t>
      </w:r>
    </w:p>
    <w:p w:rsidR="000A23C0" w:rsidRPr="00774399" w:rsidRDefault="000A23C0" w:rsidP="008419D6">
      <w:pPr>
        <w:numPr>
          <w:ilvl w:val="0"/>
          <w:numId w:val="13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лечебное, так как по записям в истории болезни выполняются диагност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>ческие и лечебные мероприятия;</w:t>
      </w:r>
    </w:p>
    <w:p w:rsidR="000A23C0" w:rsidRPr="00774399" w:rsidRDefault="000A23C0" w:rsidP="008419D6">
      <w:pPr>
        <w:numPr>
          <w:ilvl w:val="0"/>
          <w:numId w:val="13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научно-практическое, так как служит исходным материалом для изучения причин и особен</w:t>
      </w:r>
      <w:r w:rsidRPr="00774399">
        <w:rPr>
          <w:sz w:val="28"/>
          <w:szCs w:val="28"/>
        </w:rPr>
        <w:softHyphen/>
        <w:t xml:space="preserve">ностей течения заболевания, </w:t>
      </w:r>
      <w:proofErr w:type="gramStart"/>
      <w:r w:rsidRPr="00774399">
        <w:rPr>
          <w:sz w:val="28"/>
          <w:szCs w:val="28"/>
        </w:rPr>
        <w:t>а</w:t>
      </w:r>
      <w:proofErr w:type="gramEnd"/>
      <w:r w:rsidRPr="00774399">
        <w:rPr>
          <w:sz w:val="28"/>
          <w:szCs w:val="28"/>
        </w:rPr>
        <w:t xml:space="preserve"> следовательно, для разработки и проведения профилактических мероприятий;</w:t>
      </w:r>
    </w:p>
    <w:p w:rsidR="000A23C0" w:rsidRPr="00774399" w:rsidRDefault="000A23C0" w:rsidP="008419D6">
      <w:pPr>
        <w:numPr>
          <w:ilvl w:val="0"/>
          <w:numId w:val="13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74399">
        <w:rPr>
          <w:sz w:val="28"/>
          <w:szCs w:val="28"/>
        </w:rPr>
        <w:t>юридическое</w:t>
      </w:r>
      <w:proofErr w:type="gramEnd"/>
      <w:r w:rsidRPr="00774399">
        <w:rPr>
          <w:sz w:val="28"/>
          <w:szCs w:val="28"/>
        </w:rPr>
        <w:t>, так как дает возможность судить о полноте, правильности и своевременности диагностических и лечебных мероприятий и может служить и</w:t>
      </w:r>
      <w:r w:rsidRPr="00774399">
        <w:rPr>
          <w:sz w:val="28"/>
          <w:szCs w:val="28"/>
        </w:rPr>
        <w:t>с</w:t>
      </w:r>
      <w:r w:rsidRPr="00774399">
        <w:rPr>
          <w:sz w:val="28"/>
          <w:szCs w:val="28"/>
        </w:rPr>
        <w:t>точником доказательств при возможном разборе действий медицинского работника контролирующими или судебными органами, поэтому является основным опред</w:t>
      </w:r>
      <w:r w:rsidRPr="00774399">
        <w:rPr>
          <w:sz w:val="28"/>
          <w:szCs w:val="28"/>
        </w:rPr>
        <w:t>е</w:t>
      </w:r>
      <w:r w:rsidRPr="00774399">
        <w:rPr>
          <w:sz w:val="28"/>
          <w:szCs w:val="28"/>
        </w:rPr>
        <w:t>ляющим документом в решении спорных пра</w:t>
      </w:r>
      <w:r w:rsidRPr="00774399">
        <w:rPr>
          <w:sz w:val="28"/>
          <w:szCs w:val="28"/>
        </w:rPr>
        <w:softHyphen/>
        <w:t>вовых вопросов, касающихся юрид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>ческой ответственности врача;</w:t>
      </w:r>
    </w:p>
    <w:p w:rsidR="000A23C0" w:rsidRPr="00774399" w:rsidRDefault="000A23C0" w:rsidP="008419D6">
      <w:pPr>
        <w:numPr>
          <w:ilvl w:val="0"/>
          <w:numId w:val="13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педагогическое, так как написание ее воспитывает у студента определе</w:t>
      </w:r>
      <w:r w:rsidRPr="00774399">
        <w:rPr>
          <w:sz w:val="28"/>
          <w:szCs w:val="28"/>
        </w:rPr>
        <w:t>н</w:t>
      </w:r>
      <w:r w:rsidRPr="00774399">
        <w:rPr>
          <w:sz w:val="28"/>
          <w:szCs w:val="28"/>
        </w:rPr>
        <w:t>ное клиническое мышление, учит правильно и методично исследовать больного, анализировать полученные сведения, ставить диагноз, уточнять его, составлять план лечения.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При составлении подобной медицинской документации</w:t>
      </w:r>
      <w:r w:rsidR="00392D10" w:rsidRPr="00774399">
        <w:rPr>
          <w:sz w:val="28"/>
          <w:szCs w:val="28"/>
        </w:rPr>
        <w:t xml:space="preserve"> ординатор</w:t>
      </w:r>
      <w:r w:rsidRPr="00774399">
        <w:rPr>
          <w:sz w:val="28"/>
          <w:szCs w:val="28"/>
        </w:rPr>
        <w:t xml:space="preserve"> работает в условиях самостоятельной работ</w:t>
      </w:r>
      <w:r w:rsidR="00392D10" w:rsidRPr="00774399">
        <w:rPr>
          <w:sz w:val="28"/>
          <w:szCs w:val="28"/>
        </w:rPr>
        <w:t>ы</w:t>
      </w:r>
      <w:r w:rsidRPr="00774399">
        <w:rPr>
          <w:sz w:val="28"/>
          <w:szCs w:val="28"/>
        </w:rPr>
        <w:t>, поэтому он должен зарегистрировать получе</w:t>
      </w:r>
      <w:r w:rsidRPr="00774399">
        <w:rPr>
          <w:sz w:val="28"/>
          <w:szCs w:val="28"/>
        </w:rPr>
        <w:t>н</w:t>
      </w:r>
      <w:r w:rsidRPr="00774399">
        <w:rPr>
          <w:sz w:val="28"/>
          <w:szCs w:val="28"/>
        </w:rPr>
        <w:t>ные данные, осмыслить их, правильно сформулировать предварительный диагноз, провести дифференциальную диагностику, что позволяет лучше ознакомиться с о</w:t>
      </w:r>
      <w:r w:rsidRPr="00774399">
        <w:rPr>
          <w:sz w:val="28"/>
          <w:szCs w:val="28"/>
        </w:rPr>
        <w:t>п</w:t>
      </w:r>
      <w:r w:rsidRPr="00774399">
        <w:rPr>
          <w:sz w:val="28"/>
          <w:szCs w:val="28"/>
        </w:rPr>
        <w:t>ределенными нозологическими формами, составить наиболее рациональный план обследо</w:t>
      </w:r>
      <w:r w:rsidRPr="00774399">
        <w:rPr>
          <w:sz w:val="28"/>
          <w:szCs w:val="28"/>
        </w:rPr>
        <w:softHyphen/>
        <w:t>вания, лечения больного в конкретной клинической ситуации.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74399">
        <w:rPr>
          <w:i/>
          <w:sz w:val="28"/>
          <w:szCs w:val="28"/>
        </w:rPr>
        <w:t>Алгоритм подготовки истории болезни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Подготовка к написанию</w:t>
      </w:r>
      <w:r w:rsidR="005E3F7C" w:rsidRPr="00774399">
        <w:rPr>
          <w:sz w:val="28"/>
          <w:szCs w:val="28"/>
        </w:rPr>
        <w:t xml:space="preserve"> и </w:t>
      </w:r>
      <w:r w:rsidRPr="00774399">
        <w:rPr>
          <w:sz w:val="28"/>
          <w:szCs w:val="28"/>
        </w:rPr>
        <w:t>оформление истории болезни проходит в нескол</w:t>
      </w:r>
      <w:r w:rsidRPr="00774399">
        <w:rPr>
          <w:sz w:val="28"/>
          <w:szCs w:val="28"/>
        </w:rPr>
        <w:t>ь</w:t>
      </w:r>
      <w:r w:rsidRPr="00774399">
        <w:rPr>
          <w:sz w:val="28"/>
          <w:szCs w:val="28"/>
        </w:rPr>
        <w:t>ко этапов.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Первый этап написания - самостоятельный: </w:t>
      </w:r>
      <w:r w:rsidR="005E3F7C" w:rsidRPr="00774399">
        <w:rPr>
          <w:sz w:val="28"/>
          <w:szCs w:val="28"/>
        </w:rPr>
        <w:t xml:space="preserve">ординатор </w:t>
      </w:r>
      <w:r w:rsidRPr="00774399">
        <w:rPr>
          <w:sz w:val="28"/>
          <w:szCs w:val="28"/>
        </w:rPr>
        <w:t>собирает жалобы, анамнез, проводит объективное обследование больного, составляет план обследов</w:t>
      </w:r>
      <w:r w:rsidRPr="00774399">
        <w:rPr>
          <w:sz w:val="28"/>
          <w:szCs w:val="28"/>
        </w:rPr>
        <w:t>а</w:t>
      </w:r>
      <w:r w:rsidRPr="00774399">
        <w:rPr>
          <w:sz w:val="28"/>
          <w:szCs w:val="28"/>
        </w:rPr>
        <w:t>ния, выделяет синдромы, выбирает среди них основной, устанавливает предвар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>тельный диагноз, а также составляет план лечения пациента. Следующий этап пре</w:t>
      </w:r>
      <w:r w:rsidRPr="00774399">
        <w:rPr>
          <w:sz w:val="28"/>
          <w:szCs w:val="28"/>
        </w:rPr>
        <w:t>д</w:t>
      </w:r>
      <w:r w:rsidRPr="00774399">
        <w:rPr>
          <w:sz w:val="28"/>
          <w:szCs w:val="28"/>
        </w:rPr>
        <w:t xml:space="preserve">полагает совместную работу </w:t>
      </w:r>
      <w:r w:rsidR="005E3F7C" w:rsidRPr="00774399">
        <w:rPr>
          <w:sz w:val="28"/>
          <w:szCs w:val="28"/>
        </w:rPr>
        <w:t>ординатора и</w:t>
      </w:r>
      <w:r w:rsidR="00AD5286" w:rsidRPr="00774399">
        <w:rPr>
          <w:sz w:val="28"/>
          <w:szCs w:val="28"/>
        </w:rPr>
        <w:t xml:space="preserve"> </w:t>
      </w:r>
      <w:r w:rsidR="005E3F7C" w:rsidRPr="00774399">
        <w:rPr>
          <w:sz w:val="28"/>
          <w:szCs w:val="28"/>
        </w:rPr>
        <w:t xml:space="preserve">курирующего его </w:t>
      </w:r>
      <w:r w:rsidRPr="00774399">
        <w:rPr>
          <w:sz w:val="28"/>
          <w:szCs w:val="28"/>
        </w:rPr>
        <w:t>преподавателя</w:t>
      </w:r>
      <w:r w:rsidR="00AD5286" w:rsidRPr="00774399">
        <w:rPr>
          <w:sz w:val="28"/>
          <w:szCs w:val="28"/>
        </w:rPr>
        <w:t xml:space="preserve"> </w:t>
      </w:r>
      <w:r w:rsidR="00392D10" w:rsidRPr="00774399">
        <w:rPr>
          <w:sz w:val="28"/>
          <w:szCs w:val="28"/>
        </w:rPr>
        <w:t>или з</w:t>
      </w:r>
      <w:r w:rsidR="00392D10" w:rsidRPr="00774399">
        <w:rPr>
          <w:sz w:val="28"/>
          <w:szCs w:val="28"/>
        </w:rPr>
        <w:t>а</w:t>
      </w:r>
      <w:r w:rsidR="00392D10" w:rsidRPr="00774399">
        <w:rPr>
          <w:sz w:val="28"/>
          <w:szCs w:val="28"/>
        </w:rPr>
        <w:t>ведующего отделением:</w:t>
      </w:r>
      <w:r w:rsidRPr="00774399">
        <w:rPr>
          <w:sz w:val="28"/>
          <w:szCs w:val="28"/>
        </w:rPr>
        <w:t xml:space="preserve"> докладывает все сведения о пациенте: жалобы, </w:t>
      </w:r>
      <w:r w:rsidR="00392D10" w:rsidRPr="00774399">
        <w:rPr>
          <w:sz w:val="28"/>
          <w:szCs w:val="28"/>
        </w:rPr>
        <w:t xml:space="preserve">анамнез, </w:t>
      </w:r>
      <w:r w:rsidRPr="00774399">
        <w:rPr>
          <w:sz w:val="28"/>
          <w:szCs w:val="28"/>
        </w:rPr>
        <w:t>симптомы, синдромы</w:t>
      </w:r>
      <w:proofErr w:type="gramStart"/>
      <w:r w:rsidRPr="00774399">
        <w:rPr>
          <w:sz w:val="28"/>
          <w:szCs w:val="28"/>
        </w:rPr>
        <w:t xml:space="preserve"> ,</w:t>
      </w:r>
      <w:proofErr w:type="gramEnd"/>
      <w:r w:rsidRPr="00774399">
        <w:rPr>
          <w:sz w:val="28"/>
          <w:szCs w:val="28"/>
        </w:rPr>
        <w:t xml:space="preserve"> предварительный диагноз, план обследования и его соотве</w:t>
      </w:r>
      <w:r w:rsidRPr="00774399">
        <w:rPr>
          <w:sz w:val="28"/>
          <w:szCs w:val="28"/>
        </w:rPr>
        <w:t>т</w:t>
      </w:r>
      <w:r w:rsidRPr="00774399">
        <w:rPr>
          <w:sz w:val="28"/>
          <w:szCs w:val="28"/>
        </w:rPr>
        <w:t>ствие стандартам медицинской помощи, дифференциальный диагноз с учетом о</w:t>
      </w:r>
      <w:r w:rsidRPr="00774399">
        <w:rPr>
          <w:sz w:val="28"/>
          <w:szCs w:val="28"/>
        </w:rPr>
        <w:t>с</w:t>
      </w:r>
      <w:r w:rsidRPr="00774399">
        <w:rPr>
          <w:sz w:val="28"/>
          <w:szCs w:val="28"/>
        </w:rPr>
        <w:t>новного синдрома, обсужд</w:t>
      </w:r>
      <w:r w:rsidR="00392D10" w:rsidRPr="00774399">
        <w:rPr>
          <w:sz w:val="28"/>
          <w:szCs w:val="28"/>
        </w:rPr>
        <w:t xml:space="preserve">ает </w:t>
      </w:r>
      <w:r w:rsidRPr="00774399">
        <w:rPr>
          <w:sz w:val="28"/>
          <w:szCs w:val="28"/>
        </w:rPr>
        <w:t xml:space="preserve"> лечения в соответствии с современными стандартами медицинской помощи.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Следующий этап -</w:t>
      </w:r>
      <w:r w:rsidR="00AD5286" w:rsidRPr="00774399">
        <w:rPr>
          <w:sz w:val="28"/>
          <w:szCs w:val="28"/>
        </w:rPr>
        <w:t xml:space="preserve"> </w:t>
      </w:r>
      <w:r w:rsidRPr="00774399">
        <w:rPr>
          <w:sz w:val="28"/>
          <w:szCs w:val="28"/>
        </w:rPr>
        <w:t xml:space="preserve">оформление </w:t>
      </w:r>
      <w:r w:rsidR="005E3F7C" w:rsidRPr="00774399">
        <w:rPr>
          <w:sz w:val="28"/>
          <w:szCs w:val="28"/>
        </w:rPr>
        <w:t xml:space="preserve">клинической </w:t>
      </w:r>
      <w:r w:rsidRPr="00774399">
        <w:rPr>
          <w:sz w:val="28"/>
          <w:szCs w:val="28"/>
        </w:rPr>
        <w:t xml:space="preserve">истории болезни. Написание учебной истории болезни требует от </w:t>
      </w:r>
      <w:r w:rsidR="005E3F7C" w:rsidRPr="00774399">
        <w:rPr>
          <w:sz w:val="28"/>
          <w:szCs w:val="28"/>
        </w:rPr>
        <w:t>ординатора</w:t>
      </w:r>
      <w:r w:rsidRPr="00774399">
        <w:rPr>
          <w:sz w:val="28"/>
          <w:szCs w:val="28"/>
        </w:rPr>
        <w:t xml:space="preserve"> активного изучения литературы, к</w:t>
      </w:r>
      <w:r w:rsidR="00A7271F" w:rsidRPr="00774399">
        <w:rPr>
          <w:sz w:val="28"/>
          <w:szCs w:val="28"/>
        </w:rPr>
        <w:t>асающейся данного заболевания. К</w:t>
      </w:r>
      <w:r w:rsidRPr="00774399">
        <w:rPr>
          <w:sz w:val="28"/>
          <w:szCs w:val="28"/>
        </w:rPr>
        <w:t>ратко, но вместе с тем максимально полно и</w:t>
      </w:r>
      <w:r w:rsidRPr="00774399">
        <w:rPr>
          <w:sz w:val="28"/>
          <w:szCs w:val="28"/>
        </w:rPr>
        <w:t>з</w:t>
      </w:r>
      <w:r w:rsidRPr="00774399">
        <w:rPr>
          <w:sz w:val="28"/>
          <w:szCs w:val="28"/>
        </w:rPr>
        <w:t xml:space="preserve">ложить данные </w:t>
      </w:r>
      <w:r w:rsidR="005E3F7C" w:rsidRPr="00774399">
        <w:rPr>
          <w:sz w:val="28"/>
          <w:szCs w:val="28"/>
        </w:rPr>
        <w:t xml:space="preserve">анамнеза заболевания </w:t>
      </w:r>
      <w:r w:rsidRPr="00774399">
        <w:rPr>
          <w:sz w:val="28"/>
          <w:szCs w:val="28"/>
        </w:rPr>
        <w:t xml:space="preserve">и </w:t>
      </w:r>
      <w:r w:rsidR="005E3F7C" w:rsidRPr="00774399">
        <w:rPr>
          <w:sz w:val="28"/>
          <w:szCs w:val="28"/>
        </w:rPr>
        <w:t xml:space="preserve">предшествующего </w:t>
      </w:r>
      <w:r w:rsidRPr="00774399">
        <w:rPr>
          <w:sz w:val="28"/>
          <w:szCs w:val="28"/>
        </w:rPr>
        <w:t>лечения больного.</w:t>
      </w:r>
    </w:p>
    <w:p w:rsidR="000A23C0" w:rsidRPr="00774399" w:rsidRDefault="000A23C0" w:rsidP="008419D6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774399">
        <w:rPr>
          <w:i/>
          <w:sz w:val="28"/>
          <w:szCs w:val="28"/>
        </w:rPr>
        <w:t>Требования к тексту истории болезни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Текст истории болезни должен быть написан аккуратным, четким и разборч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>вым почерком, без сокращения слов. При оформлении истории болезни должны быть соблюдены следующие требования:</w:t>
      </w:r>
    </w:p>
    <w:p w:rsidR="000A23C0" w:rsidRPr="00774399" w:rsidRDefault="000A23C0" w:rsidP="008419D6">
      <w:pPr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строгое следование принятой форме истории болезни;</w:t>
      </w:r>
    </w:p>
    <w:p w:rsidR="000A23C0" w:rsidRPr="00774399" w:rsidRDefault="000A23C0" w:rsidP="008419D6">
      <w:pPr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точность и логичность изложения;</w:t>
      </w:r>
    </w:p>
    <w:p w:rsidR="000A23C0" w:rsidRPr="00774399" w:rsidRDefault="000A23C0" w:rsidP="008419D6">
      <w:pPr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исчерпывающая полнота необходимых сведений;</w:t>
      </w:r>
    </w:p>
    <w:p w:rsidR="000A23C0" w:rsidRPr="00774399" w:rsidRDefault="000A23C0" w:rsidP="008419D6">
      <w:pPr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ясность изложения;</w:t>
      </w:r>
    </w:p>
    <w:p w:rsidR="000A23C0" w:rsidRPr="00774399" w:rsidRDefault="000A23C0" w:rsidP="008419D6">
      <w:pPr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все подзаголовки разделов истории болезни должны быть выделены;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Соблюдение этих требований не пустая формальность, а проявление высокой сознательности и культуры </w:t>
      </w:r>
      <w:r w:rsidR="005E3F7C" w:rsidRPr="00774399">
        <w:rPr>
          <w:sz w:val="28"/>
          <w:szCs w:val="28"/>
        </w:rPr>
        <w:t>ординатора</w:t>
      </w:r>
      <w:r w:rsidRPr="00774399">
        <w:rPr>
          <w:sz w:val="28"/>
          <w:szCs w:val="28"/>
        </w:rPr>
        <w:t>, правильного понимания им служебного долга.</w:t>
      </w:r>
    </w:p>
    <w:p w:rsidR="000A23C0" w:rsidRPr="00774399" w:rsidRDefault="005E3F7C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Проверка клинической </w:t>
      </w:r>
      <w:r w:rsidR="000A23C0" w:rsidRPr="00774399">
        <w:rPr>
          <w:sz w:val="28"/>
          <w:szCs w:val="28"/>
        </w:rPr>
        <w:t>истории болезни - заключительный этап освоения пр</w:t>
      </w:r>
      <w:r w:rsidR="000A23C0" w:rsidRPr="00774399">
        <w:rPr>
          <w:sz w:val="28"/>
          <w:szCs w:val="28"/>
        </w:rPr>
        <w:t>о</w:t>
      </w:r>
      <w:r w:rsidR="000A23C0" w:rsidRPr="00774399">
        <w:rPr>
          <w:sz w:val="28"/>
          <w:szCs w:val="28"/>
        </w:rPr>
        <w:t>фессионального модуля. Поэтому можно рассматривать историю болезни как итог</w:t>
      </w:r>
      <w:r w:rsidR="000A23C0" w:rsidRPr="00774399">
        <w:rPr>
          <w:sz w:val="28"/>
          <w:szCs w:val="28"/>
        </w:rPr>
        <w:t>о</w:t>
      </w:r>
      <w:r w:rsidR="000A23C0" w:rsidRPr="00774399">
        <w:rPr>
          <w:sz w:val="28"/>
          <w:szCs w:val="28"/>
        </w:rPr>
        <w:t xml:space="preserve">вый документ, который характеризует уровень практических умений и навыков </w:t>
      </w:r>
      <w:r w:rsidRPr="00774399">
        <w:rPr>
          <w:sz w:val="28"/>
          <w:szCs w:val="28"/>
        </w:rPr>
        <w:t>о</w:t>
      </w:r>
      <w:r w:rsidRPr="00774399">
        <w:rPr>
          <w:sz w:val="28"/>
          <w:szCs w:val="28"/>
        </w:rPr>
        <w:t>р</w:t>
      </w:r>
      <w:r w:rsidRPr="00774399">
        <w:rPr>
          <w:sz w:val="28"/>
          <w:szCs w:val="28"/>
        </w:rPr>
        <w:t>динатора.</w:t>
      </w:r>
    </w:p>
    <w:p w:rsidR="000A23C0" w:rsidRPr="00774399" w:rsidRDefault="000A23C0" w:rsidP="008419D6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774399">
        <w:rPr>
          <w:i/>
          <w:sz w:val="28"/>
          <w:szCs w:val="28"/>
        </w:rPr>
        <w:t xml:space="preserve">Требования к уровню знаний, умений и навыков ординатора, предъявляемые при </w:t>
      </w:r>
      <w:r w:rsidR="005E3F7C" w:rsidRPr="00774399">
        <w:rPr>
          <w:i/>
          <w:sz w:val="28"/>
          <w:szCs w:val="28"/>
        </w:rPr>
        <w:t xml:space="preserve">проверке </w:t>
      </w:r>
      <w:r w:rsidRPr="00774399">
        <w:rPr>
          <w:i/>
          <w:sz w:val="28"/>
          <w:szCs w:val="28"/>
        </w:rPr>
        <w:t>истории болезни</w:t>
      </w:r>
      <w:r w:rsidR="005E3F7C" w:rsidRPr="00774399">
        <w:rPr>
          <w:i/>
          <w:sz w:val="28"/>
          <w:szCs w:val="28"/>
        </w:rPr>
        <w:t xml:space="preserve"> и практических навыков</w:t>
      </w:r>
      <w:r w:rsidRPr="00774399">
        <w:rPr>
          <w:i/>
          <w:sz w:val="28"/>
          <w:szCs w:val="28"/>
        </w:rPr>
        <w:t>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Ординатор должен знать:</w:t>
      </w:r>
    </w:p>
    <w:p w:rsidR="000A23C0" w:rsidRPr="00774399" w:rsidRDefault="000A23C0" w:rsidP="008419D6">
      <w:pPr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основные клинические классификации, используемые для постановки д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>агноза у данного больного;</w:t>
      </w:r>
    </w:p>
    <w:p w:rsidR="000A23C0" w:rsidRPr="00774399" w:rsidRDefault="000A23C0" w:rsidP="008419D6">
      <w:pPr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определение понятий: «Клинический диагноз», «Основной диагноз», «О</w:t>
      </w:r>
      <w:r w:rsidRPr="00774399">
        <w:rPr>
          <w:sz w:val="28"/>
          <w:szCs w:val="28"/>
        </w:rPr>
        <w:t>с</w:t>
      </w:r>
      <w:r w:rsidRPr="00774399">
        <w:rPr>
          <w:sz w:val="28"/>
          <w:szCs w:val="28"/>
        </w:rPr>
        <w:t>ложнения», «Со</w:t>
      </w:r>
      <w:r w:rsidRPr="00774399">
        <w:rPr>
          <w:sz w:val="28"/>
          <w:szCs w:val="28"/>
        </w:rPr>
        <w:softHyphen/>
        <w:t>путствующие заболевания»;</w:t>
      </w:r>
    </w:p>
    <w:p w:rsidR="000A23C0" w:rsidRPr="00774399" w:rsidRDefault="000A23C0" w:rsidP="008419D6">
      <w:pPr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принцип формирования клинического диагноза; клинические проявления </w:t>
      </w:r>
      <w:r w:rsidR="00A7271F" w:rsidRPr="00774399">
        <w:rPr>
          <w:sz w:val="28"/>
          <w:szCs w:val="28"/>
        </w:rPr>
        <w:t xml:space="preserve">травм и ортопедических заболеваний, заболеваний </w:t>
      </w:r>
      <w:r w:rsidRPr="00774399">
        <w:rPr>
          <w:sz w:val="28"/>
          <w:szCs w:val="28"/>
        </w:rPr>
        <w:t>внутренних органов;</w:t>
      </w:r>
    </w:p>
    <w:p w:rsidR="000A23C0" w:rsidRPr="00774399" w:rsidRDefault="000A23C0" w:rsidP="008419D6">
      <w:pPr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современные стандарты обследования и лечения основного заболевания.</w:t>
      </w:r>
    </w:p>
    <w:p w:rsidR="000A23C0" w:rsidRPr="00774399" w:rsidRDefault="000A23C0" w:rsidP="008419D6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Ординатор должен уметь: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проводить полное </w:t>
      </w:r>
      <w:proofErr w:type="spellStart"/>
      <w:r w:rsidRPr="00774399">
        <w:rPr>
          <w:sz w:val="28"/>
          <w:szCs w:val="28"/>
        </w:rPr>
        <w:t>физикальное</w:t>
      </w:r>
      <w:proofErr w:type="spellEnd"/>
      <w:r w:rsidRPr="00774399">
        <w:rPr>
          <w:sz w:val="28"/>
          <w:szCs w:val="28"/>
        </w:rPr>
        <w:t xml:space="preserve"> обследование больного;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объяснить механизмы выявленных симптомов и синдромов;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уметь составить план обследования с учетом основного диагноза и сопу</w:t>
      </w:r>
      <w:r w:rsidRPr="00774399">
        <w:rPr>
          <w:sz w:val="28"/>
          <w:szCs w:val="28"/>
        </w:rPr>
        <w:t>т</w:t>
      </w:r>
      <w:r w:rsidRPr="00774399">
        <w:rPr>
          <w:sz w:val="28"/>
          <w:szCs w:val="28"/>
        </w:rPr>
        <w:t>ствующей патологии у данного больного;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интерпретировать полученные данные лабораторного и инструментальн</w:t>
      </w:r>
      <w:r w:rsidRPr="00774399">
        <w:rPr>
          <w:sz w:val="28"/>
          <w:szCs w:val="28"/>
        </w:rPr>
        <w:t>о</w:t>
      </w:r>
      <w:r w:rsidRPr="00774399">
        <w:rPr>
          <w:sz w:val="28"/>
          <w:szCs w:val="28"/>
        </w:rPr>
        <w:t>го обследования, оценить результаты консультаций врачами-специалистами,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обосновать клинический диагноз, провести дифференциальный диагноз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Назначить лечение  и дать оценку проводимой терапии, объяснить мех</w:t>
      </w:r>
      <w:r w:rsidRPr="00774399">
        <w:rPr>
          <w:sz w:val="28"/>
          <w:szCs w:val="28"/>
        </w:rPr>
        <w:t>а</w:t>
      </w:r>
      <w:r w:rsidRPr="00774399">
        <w:rPr>
          <w:sz w:val="28"/>
          <w:szCs w:val="28"/>
        </w:rPr>
        <w:t>низмы</w:t>
      </w:r>
      <w:r w:rsidR="00A7271F" w:rsidRPr="00774399">
        <w:rPr>
          <w:sz w:val="28"/>
          <w:szCs w:val="28"/>
        </w:rPr>
        <w:t xml:space="preserve"> </w:t>
      </w:r>
      <w:r w:rsidRPr="00774399">
        <w:rPr>
          <w:sz w:val="28"/>
          <w:szCs w:val="28"/>
        </w:rPr>
        <w:t xml:space="preserve">действия используемых лекарственных средств и их возможные побочные эффекты; 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определить прогноз и дальнейшие рекомендации больному при выписке из стационара;</w:t>
      </w:r>
    </w:p>
    <w:p w:rsidR="000A23C0" w:rsidRPr="00774399" w:rsidRDefault="000A23C0" w:rsidP="008419D6">
      <w:pPr>
        <w:numPr>
          <w:ilvl w:val="0"/>
          <w:numId w:val="1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 xml:space="preserve"> правильно оформить историю болезни в соответствии с требованиями.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Проверка  историй болезни проводится в соответствии с расписанием КСР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</w:rPr>
      </w:pPr>
      <w:r w:rsidRPr="00774399">
        <w:rPr>
          <w:sz w:val="28"/>
        </w:rPr>
        <w:t xml:space="preserve">Критерии оценивания истории болезни представлены </w:t>
      </w:r>
      <w:r w:rsidRPr="00774399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774399">
        <w:rPr>
          <w:sz w:val="28"/>
        </w:rPr>
        <w:t>, который прикреплен к рабочей программе дисципл</w:t>
      </w:r>
      <w:r w:rsidRPr="00774399">
        <w:rPr>
          <w:sz w:val="28"/>
        </w:rPr>
        <w:t>и</w:t>
      </w:r>
      <w:r w:rsidRPr="00774399">
        <w:rPr>
          <w:sz w:val="28"/>
        </w:rPr>
        <w:t>ны, раздел 6 «</w:t>
      </w:r>
      <w:proofErr w:type="spellStart"/>
      <w:r w:rsidRPr="00774399">
        <w:rPr>
          <w:sz w:val="28"/>
        </w:rPr>
        <w:t>Учебн</w:t>
      </w:r>
      <w:proofErr w:type="gramStart"/>
      <w:r w:rsidRPr="00774399">
        <w:rPr>
          <w:sz w:val="28"/>
        </w:rPr>
        <w:t>о</w:t>
      </w:r>
      <w:proofErr w:type="spellEnd"/>
      <w:r w:rsidRPr="00774399">
        <w:rPr>
          <w:sz w:val="28"/>
        </w:rPr>
        <w:t>-</w:t>
      </w:r>
      <w:proofErr w:type="gramEnd"/>
      <w:r w:rsidRPr="00774399">
        <w:rPr>
          <w:sz w:val="28"/>
        </w:rPr>
        <w:t xml:space="preserve"> методическое обеспечение по дисциплине (модулю)», в и</w:t>
      </w:r>
      <w:r w:rsidRPr="00774399">
        <w:rPr>
          <w:sz w:val="28"/>
        </w:rPr>
        <w:t>н</w:t>
      </w:r>
      <w:r w:rsidRPr="00774399">
        <w:rPr>
          <w:sz w:val="28"/>
        </w:rPr>
        <w:t>формационной системе Университета.</w:t>
      </w:r>
    </w:p>
    <w:p w:rsidR="000A23C0" w:rsidRPr="00774399" w:rsidRDefault="000A23C0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7271F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774399">
        <w:rPr>
          <w:b/>
          <w:sz w:val="28"/>
          <w:szCs w:val="28"/>
        </w:rPr>
        <w:t xml:space="preserve">Методические рекомендации по  выполнению практического задания - интерпретации  результатов инструментальных и/или </w:t>
      </w: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774399">
        <w:rPr>
          <w:b/>
          <w:sz w:val="28"/>
          <w:szCs w:val="28"/>
        </w:rPr>
        <w:t>лабораторных исслед</w:t>
      </w:r>
      <w:r w:rsidRPr="00774399">
        <w:rPr>
          <w:b/>
          <w:sz w:val="28"/>
          <w:szCs w:val="28"/>
        </w:rPr>
        <w:t>о</w:t>
      </w:r>
      <w:r w:rsidRPr="00774399">
        <w:rPr>
          <w:b/>
          <w:sz w:val="28"/>
          <w:szCs w:val="28"/>
        </w:rPr>
        <w:t>ваний.</w:t>
      </w: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774399">
        <w:rPr>
          <w:sz w:val="28"/>
          <w:szCs w:val="28"/>
        </w:rPr>
        <w:t>Оценка результатов инструментальных и лабораторных исследований у бол</w:t>
      </w:r>
      <w:r w:rsidRPr="00774399">
        <w:rPr>
          <w:sz w:val="28"/>
          <w:szCs w:val="28"/>
        </w:rPr>
        <w:t>ь</w:t>
      </w:r>
      <w:r w:rsidRPr="00774399">
        <w:rPr>
          <w:sz w:val="28"/>
          <w:szCs w:val="28"/>
        </w:rPr>
        <w:t>ного является одной из составляющих практической деятельности ординатора в процессе диагностики, дифференциальной диагностики, выборе адекватной терапии и оценки ее эффективности. Представляет собой совокупность развернутых пис</w:t>
      </w:r>
      <w:r w:rsidRPr="00774399">
        <w:rPr>
          <w:sz w:val="28"/>
          <w:szCs w:val="28"/>
        </w:rPr>
        <w:t>ь</w:t>
      </w:r>
      <w:r w:rsidRPr="00774399">
        <w:rPr>
          <w:sz w:val="28"/>
          <w:szCs w:val="28"/>
        </w:rPr>
        <w:t>менных  ответов.</w:t>
      </w: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774399">
        <w:rPr>
          <w:i/>
          <w:sz w:val="28"/>
          <w:szCs w:val="28"/>
        </w:rPr>
        <w:t>Алгоритм подготовки к выполнению практического задания:</w:t>
      </w: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i/>
          <w:sz w:val="28"/>
          <w:szCs w:val="28"/>
          <w:u w:val="single"/>
        </w:rPr>
      </w:pPr>
    </w:p>
    <w:p w:rsidR="00EF76B8" w:rsidRPr="00774399" w:rsidRDefault="00EF76B8" w:rsidP="008419D6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-изучение конспектов лекций, раскрывающих материал.</w:t>
      </w:r>
    </w:p>
    <w:p w:rsidR="00EF76B8" w:rsidRPr="00774399" w:rsidRDefault="00EF76B8" w:rsidP="008419D6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-повторение учебного материала, полученного при подготовке к практическим занятиям и во время их проведения;</w:t>
      </w:r>
    </w:p>
    <w:p w:rsidR="00EF76B8" w:rsidRPr="00774399" w:rsidRDefault="00EF76B8" w:rsidP="008419D6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-изучение дополнительной литературы, в которой конкретизируется содерж</w:t>
      </w:r>
      <w:r w:rsidRPr="00774399">
        <w:rPr>
          <w:sz w:val="28"/>
          <w:szCs w:val="28"/>
        </w:rPr>
        <w:t>а</w:t>
      </w:r>
      <w:r w:rsidRPr="00774399">
        <w:rPr>
          <w:sz w:val="28"/>
          <w:szCs w:val="28"/>
        </w:rPr>
        <w:t xml:space="preserve">ние проверяемых знаний; </w:t>
      </w:r>
    </w:p>
    <w:p w:rsidR="00EF76B8" w:rsidRPr="00774399" w:rsidRDefault="00EF76B8" w:rsidP="008419D6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-составление в письменной форме ответов на поставленные в каждом ко</w:t>
      </w:r>
      <w:r w:rsidRPr="00774399">
        <w:rPr>
          <w:sz w:val="28"/>
          <w:szCs w:val="28"/>
        </w:rPr>
        <w:t>н</w:t>
      </w:r>
      <w:r w:rsidRPr="00774399">
        <w:rPr>
          <w:sz w:val="28"/>
          <w:szCs w:val="28"/>
        </w:rPr>
        <w:t xml:space="preserve">кретном исследовании  вопросы; </w:t>
      </w:r>
    </w:p>
    <w:p w:rsidR="00EF76B8" w:rsidRPr="00774399" w:rsidRDefault="00EF76B8" w:rsidP="008419D6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EF76B8" w:rsidRPr="0077439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774399">
        <w:rPr>
          <w:i/>
          <w:sz w:val="28"/>
          <w:szCs w:val="28"/>
        </w:rPr>
        <w:t>Алгоритмы выполнения отдельных практических заданий:</w:t>
      </w:r>
    </w:p>
    <w:p w:rsidR="00EF76B8" w:rsidRPr="00774399" w:rsidRDefault="00EF76B8" w:rsidP="008419D6">
      <w:pPr>
        <w:tabs>
          <w:tab w:val="left" w:pos="426"/>
          <w:tab w:val="left" w:pos="1134"/>
        </w:tabs>
        <w:ind w:firstLine="709"/>
        <w:jc w:val="center"/>
        <w:rPr>
          <w:b/>
          <w:sz w:val="28"/>
          <w:szCs w:val="28"/>
          <w:u w:val="single"/>
        </w:rPr>
      </w:pPr>
    </w:p>
    <w:p w:rsidR="00EF76B8" w:rsidRPr="00774399" w:rsidRDefault="00EF76B8" w:rsidP="008419D6">
      <w:pPr>
        <w:tabs>
          <w:tab w:val="left" w:pos="426"/>
          <w:tab w:val="left" w:pos="1134"/>
        </w:tabs>
        <w:ind w:firstLine="709"/>
        <w:jc w:val="center"/>
        <w:rPr>
          <w:b/>
          <w:sz w:val="28"/>
          <w:szCs w:val="28"/>
          <w:u w:val="single"/>
        </w:rPr>
      </w:pPr>
      <w:r w:rsidRPr="00774399">
        <w:rPr>
          <w:b/>
          <w:sz w:val="28"/>
          <w:szCs w:val="28"/>
          <w:u w:val="single"/>
        </w:rPr>
        <w:t>АЛГОРИТМ</w:t>
      </w:r>
      <w:r w:rsidR="00A7271F" w:rsidRPr="00774399">
        <w:rPr>
          <w:b/>
          <w:sz w:val="28"/>
          <w:szCs w:val="28"/>
          <w:u w:val="single"/>
        </w:rPr>
        <w:t xml:space="preserve"> </w:t>
      </w:r>
      <w:r w:rsidRPr="00774399">
        <w:rPr>
          <w:b/>
          <w:sz w:val="28"/>
          <w:szCs w:val="28"/>
          <w:u w:val="single"/>
        </w:rPr>
        <w:t>диагностического поиска, постановки диагноза,  проведения дифференциального диагноза, выбора тактики лечения курируемого пациента.</w:t>
      </w:r>
    </w:p>
    <w:p w:rsidR="00EF76B8" w:rsidRPr="00774399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Заподозрить на основании жалоб больного, анамнеза болезни и жизни о</w:t>
      </w:r>
      <w:r w:rsidRPr="00774399">
        <w:rPr>
          <w:sz w:val="28"/>
          <w:szCs w:val="28"/>
        </w:rPr>
        <w:t>с</w:t>
      </w:r>
      <w:r w:rsidRPr="00774399">
        <w:rPr>
          <w:sz w:val="28"/>
          <w:szCs w:val="28"/>
        </w:rPr>
        <w:t>новное заболевание у больного.</w:t>
      </w:r>
    </w:p>
    <w:p w:rsidR="00EF76B8" w:rsidRPr="00774399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74399">
        <w:rPr>
          <w:sz w:val="28"/>
          <w:szCs w:val="28"/>
        </w:rPr>
        <w:t xml:space="preserve">Провести </w:t>
      </w:r>
      <w:proofErr w:type="spellStart"/>
      <w:r w:rsidRPr="00774399">
        <w:rPr>
          <w:sz w:val="28"/>
          <w:szCs w:val="28"/>
        </w:rPr>
        <w:t>физикальное</w:t>
      </w:r>
      <w:proofErr w:type="spellEnd"/>
      <w:r w:rsidRPr="00774399">
        <w:rPr>
          <w:sz w:val="28"/>
          <w:szCs w:val="28"/>
        </w:rPr>
        <w:t xml:space="preserve"> обследование пациента.</w:t>
      </w:r>
    </w:p>
    <w:p w:rsidR="00EF76B8" w:rsidRPr="00F55CB3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74399">
        <w:rPr>
          <w:sz w:val="28"/>
          <w:szCs w:val="28"/>
        </w:rPr>
        <w:t>Составить программу лабораторн</w:t>
      </w:r>
      <w:proofErr w:type="gramStart"/>
      <w:r w:rsidRPr="00774399">
        <w:rPr>
          <w:sz w:val="28"/>
          <w:szCs w:val="28"/>
        </w:rPr>
        <w:t>о-</w:t>
      </w:r>
      <w:proofErr w:type="gramEnd"/>
      <w:r w:rsidRPr="00774399">
        <w:rPr>
          <w:sz w:val="28"/>
          <w:szCs w:val="28"/>
        </w:rPr>
        <w:t xml:space="preserve"> инструментального обследования п</w:t>
      </w:r>
      <w:r w:rsidRPr="00774399">
        <w:rPr>
          <w:sz w:val="28"/>
          <w:szCs w:val="28"/>
        </w:rPr>
        <w:t>а</w:t>
      </w:r>
      <w:r w:rsidRPr="00774399">
        <w:rPr>
          <w:sz w:val="28"/>
          <w:szCs w:val="28"/>
        </w:rPr>
        <w:t>циента для уточнения основного заболевания, определения</w:t>
      </w:r>
      <w:r w:rsidR="00A7271F" w:rsidRPr="00774399">
        <w:rPr>
          <w:sz w:val="28"/>
          <w:szCs w:val="28"/>
        </w:rPr>
        <w:t xml:space="preserve"> </w:t>
      </w:r>
      <w:r w:rsidRPr="00774399">
        <w:rPr>
          <w:sz w:val="28"/>
          <w:szCs w:val="28"/>
        </w:rPr>
        <w:t>особенностей его теч</w:t>
      </w:r>
      <w:r w:rsidRPr="00774399">
        <w:rPr>
          <w:sz w:val="28"/>
          <w:szCs w:val="28"/>
        </w:rPr>
        <w:t>е</w:t>
      </w:r>
      <w:r w:rsidRPr="00774399">
        <w:rPr>
          <w:sz w:val="28"/>
          <w:szCs w:val="28"/>
        </w:rPr>
        <w:t xml:space="preserve">ния, стадии процесса, степени тяжести, наличия осложнений. Интерпретировать </w:t>
      </w:r>
      <w:proofErr w:type="spellStart"/>
      <w:r w:rsidRPr="00774399">
        <w:rPr>
          <w:sz w:val="28"/>
          <w:szCs w:val="28"/>
        </w:rPr>
        <w:t>п</w:t>
      </w:r>
      <w:r w:rsidRPr="00774399">
        <w:rPr>
          <w:sz w:val="28"/>
          <w:szCs w:val="28"/>
        </w:rPr>
        <w:t>о</w:t>
      </w:r>
      <w:r w:rsidRPr="00774399">
        <w:rPr>
          <w:sz w:val="28"/>
          <w:szCs w:val="28"/>
        </w:rPr>
        <w:t>лученныер</w:t>
      </w:r>
      <w:proofErr w:type="spellEnd"/>
      <w:r w:rsidR="00A7271F" w:rsidRPr="00774399">
        <w:rPr>
          <w:sz w:val="28"/>
          <w:szCs w:val="28"/>
        </w:rPr>
        <w:t xml:space="preserve"> </w:t>
      </w:r>
      <w:proofErr w:type="spellStart"/>
      <w:r w:rsidRPr="00774399">
        <w:rPr>
          <w:sz w:val="28"/>
          <w:szCs w:val="28"/>
        </w:rPr>
        <w:t>езультаты</w:t>
      </w:r>
      <w:proofErr w:type="spellEnd"/>
      <w:r w:rsidRPr="00F55CB3">
        <w:rPr>
          <w:sz w:val="28"/>
          <w:szCs w:val="28"/>
        </w:rPr>
        <w:t>.</w:t>
      </w:r>
    </w:p>
    <w:p w:rsidR="00EF76B8" w:rsidRPr="00F55CB3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55CB3">
        <w:rPr>
          <w:sz w:val="28"/>
          <w:szCs w:val="28"/>
        </w:rPr>
        <w:t>Сформулировать клинический диагноз, обосновать его и детализировать согласно современной классификации.</w:t>
      </w:r>
    </w:p>
    <w:p w:rsidR="00EF76B8" w:rsidRPr="00F55CB3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F55CB3">
        <w:rPr>
          <w:sz w:val="28"/>
          <w:szCs w:val="28"/>
        </w:rPr>
        <w:t>Провести дифференциальную диагностику с заболеваниями со схожими основными синдромами.</w:t>
      </w:r>
    </w:p>
    <w:p w:rsidR="00EF76B8" w:rsidRDefault="00EF76B8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55CB3">
        <w:rPr>
          <w:sz w:val="28"/>
          <w:szCs w:val="28"/>
        </w:rPr>
        <w:t xml:space="preserve">Определить тактику лечения конкретного курируемого пациента. Выбрать  наиболее подходящую терапию, с  учетом </w:t>
      </w:r>
      <w:proofErr w:type="spellStart"/>
      <w:r w:rsidRPr="00F55CB3">
        <w:rPr>
          <w:sz w:val="28"/>
          <w:szCs w:val="28"/>
        </w:rPr>
        <w:t>фармакокинетики</w:t>
      </w:r>
      <w:proofErr w:type="spellEnd"/>
      <w:r w:rsidRPr="00F55CB3">
        <w:rPr>
          <w:sz w:val="28"/>
          <w:szCs w:val="28"/>
        </w:rPr>
        <w:t xml:space="preserve"> и </w:t>
      </w:r>
      <w:proofErr w:type="spellStart"/>
      <w:r w:rsidRPr="00F55CB3">
        <w:rPr>
          <w:sz w:val="28"/>
          <w:szCs w:val="28"/>
        </w:rPr>
        <w:t>фармакодинамики</w:t>
      </w:r>
      <w:proofErr w:type="spellEnd"/>
      <w:r w:rsidRPr="00F55CB3">
        <w:rPr>
          <w:sz w:val="28"/>
          <w:szCs w:val="28"/>
        </w:rPr>
        <w:t xml:space="preserve">  избранных препаратов, особенности патологических процессов и индивидуального состояния пациента.</w:t>
      </w:r>
      <w:r w:rsidR="00A7271F">
        <w:rPr>
          <w:sz w:val="28"/>
          <w:szCs w:val="28"/>
        </w:rPr>
        <w:t xml:space="preserve"> </w:t>
      </w:r>
      <w:r w:rsidRPr="00F55CB3">
        <w:rPr>
          <w:sz w:val="28"/>
          <w:szCs w:val="28"/>
        </w:rPr>
        <w:t>Определить возможные побочные действия избранных  преп</w:t>
      </w:r>
      <w:r w:rsidRPr="00F55CB3">
        <w:rPr>
          <w:sz w:val="28"/>
          <w:szCs w:val="28"/>
        </w:rPr>
        <w:t>а</w:t>
      </w:r>
      <w:r w:rsidRPr="00F55CB3">
        <w:rPr>
          <w:sz w:val="28"/>
          <w:szCs w:val="28"/>
        </w:rPr>
        <w:t xml:space="preserve">ратов, методы контроля, профилактики и коррекции. </w:t>
      </w:r>
    </w:p>
    <w:p w:rsidR="00A7271F" w:rsidRPr="00F55CB3" w:rsidRDefault="00A7271F" w:rsidP="008419D6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показания к операции и способ оперативного вмешательства.</w:t>
      </w:r>
    </w:p>
    <w:p w:rsidR="00EF76B8" w:rsidRDefault="00EF76B8" w:rsidP="008419D6">
      <w:pPr>
        <w:tabs>
          <w:tab w:val="left" w:pos="1134"/>
        </w:tabs>
        <w:ind w:firstLine="709"/>
        <w:rPr>
          <w:sz w:val="28"/>
          <w:szCs w:val="28"/>
        </w:rPr>
      </w:pPr>
      <w:r w:rsidRPr="00F55CB3">
        <w:rPr>
          <w:sz w:val="28"/>
          <w:szCs w:val="28"/>
        </w:rPr>
        <w:t>Оформить медицинскую документацию: клиническую историю болезни, ли</w:t>
      </w:r>
      <w:r w:rsidRPr="00F55CB3">
        <w:rPr>
          <w:sz w:val="28"/>
          <w:szCs w:val="28"/>
        </w:rPr>
        <w:t>с</w:t>
      </w:r>
      <w:r w:rsidRPr="00F55CB3">
        <w:rPr>
          <w:sz w:val="28"/>
          <w:szCs w:val="28"/>
        </w:rPr>
        <w:t>ты назначений, экстренные извещения и т.д.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jc w:val="center"/>
        <w:rPr>
          <w:i/>
          <w:sz w:val="28"/>
          <w:szCs w:val="28"/>
        </w:rPr>
      </w:pP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i/>
          <w:sz w:val="28"/>
          <w:szCs w:val="28"/>
          <w:u w:val="single"/>
        </w:rPr>
      </w:pPr>
      <w:bookmarkStart w:id="4" w:name="_Hlk6776630"/>
      <w:r w:rsidRPr="00083279">
        <w:rPr>
          <w:b/>
          <w:i/>
          <w:sz w:val="28"/>
          <w:szCs w:val="28"/>
          <w:u w:val="single"/>
        </w:rPr>
        <w:t xml:space="preserve">АЛГОРИТМ интерпретации </w:t>
      </w:r>
      <w:r w:rsidR="00A7271F">
        <w:rPr>
          <w:b/>
          <w:i/>
          <w:sz w:val="28"/>
          <w:szCs w:val="28"/>
          <w:u w:val="single"/>
        </w:rPr>
        <w:t>рентгенограмм, МРТ, КТ - грамм</w:t>
      </w:r>
      <w:r w:rsidRPr="00083279">
        <w:rPr>
          <w:b/>
          <w:i/>
          <w:sz w:val="28"/>
          <w:szCs w:val="28"/>
          <w:u w:val="single"/>
        </w:rPr>
        <w:t>:</w:t>
      </w:r>
    </w:p>
    <w:p w:rsidR="00EF76B8" w:rsidRPr="00083279" w:rsidRDefault="00EF76B8" w:rsidP="00774399">
      <w:pPr>
        <w:pStyle w:val="aa"/>
        <w:numPr>
          <w:ilvl w:val="0"/>
          <w:numId w:val="20"/>
        </w:numPr>
        <w:tabs>
          <w:tab w:val="left" w:pos="284"/>
          <w:tab w:val="left" w:pos="1134"/>
        </w:tabs>
        <w:ind w:left="0" w:firstLine="709"/>
        <w:contextualSpacing/>
        <w:rPr>
          <w:sz w:val="28"/>
          <w:szCs w:val="28"/>
        </w:rPr>
      </w:pPr>
      <w:r w:rsidRPr="00083279">
        <w:rPr>
          <w:sz w:val="28"/>
          <w:szCs w:val="28"/>
        </w:rPr>
        <w:t>Уточнить: возраст, по</w:t>
      </w:r>
      <w:r w:rsidR="00774399">
        <w:rPr>
          <w:sz w:val="28"/>
          <w:szCs w:val="28"/>
        </w:rPr>
        <w:t>л пациента, клинический диагноз</w:t>
      </w:r>
    </w:p>
    <w:p w:rsidR="00774399" w:rsidRPr="00774399" w:rsidRDefault="00774399" w:rsidP="002F49AB">
      <w:pPr>
        <w:pStyle w:val="a9"/>
        <w:numPr>
          <w:ilvl w:val="0"/>
          <w:numId w:val="20"/>
        </w:numPr>
        <w:shd w:val="clear" w:color="auto" w:fill="F7F7F7"/>
        <w:spacing w:before="0" w:beforeAutospacing="0" w:after="0" w:afterAutospacing="0"/>
        <w:ind w:hanging="11"/>
        <w:rPr>
          <w:sz w:val="28"/>
          <w:szCs w:val="28"/>
        </w:rPr>
      </w:pPr>
      <w:r w:rsidRPr="00774399">
        <w:rPr>
          <w:sz w:val="28"/>
          <w:szCs w:val="28"/>
        </w:rPr>
        <w:t>Следует отмечать в протоколе следующие моменты:</w:t>
      </w:r>
    </w:p>
    <w:p w:rsidR="002F49AB" w:rsidRDefault="00774399" w:rsidP="002F49AB">
      <w:pPr>
        <w:pStyle w:val="aa"/>
        <w:tabs>
          <w:tab w:val="left" w:pos="284"/>
          <w:tab w:val="left" w:pos="1134"/>
        </w:tabs>
        <w:ind w:left="709"/>
        <w:contextualSpacing/>
        <w:rPr>
          <w:sz w:val="28"/>
          <w:szCs w:val="28"/>
        </w:rPr>
      </w:pPr>
      <w:r w:rsidRPr="00774399">
        <w:rPr>
          <w:sz w:val="28"/>
          <w:szCs w:val="28"/>
        </w:rPr>
        <w:t xml:space="preserve">- </w:t>
      </w:r>
      <w:proofErr w:type="spellStart"/>
      <w:r w:rsidRPr="00774399">
        <w:rPr>
          <w:sz w:val="28"/>
          <w:szCs w:val="28"/>
        </w:rPr>
        <w:t>скурпулёзно</w:t>
      </w:r>
      <w:proofErr w:type="spellEnd"/>
      <w:r w:rsidRPr="00774399">
        <w:rPr>
          <w:sz w:val="28"/>
          <w:szCs w:val="28"/>
        </w:rPr>
        <w:t xml:space="preserve"> описать, </w:t>
      </w:r>
      <w:r w:rsidRPr="00774399">
        <w:rPr>
          <w:rStyle w:val="af"/>
          <w:b w:val="0"/>
          <w:sz w:val="28"/>
          <w:szCs w:val="28"/>
        </w:rPr>
        <w:t xml:space="preserve">что именно снято на </w:t>
      </w:r>
      <w:proofErr w:type="gramStart"/>
      <w:r w:rsidRPr="00774399">
        <w:rPr>
          <w:rStyle w:val="af"/>
          <w:b w:val="0"/>
          <w:sz w:val="28"/>
          <w:szCs w:val="28"/>
        </w:rPr>
        <w:t>плёнке</w:t>
      </w:r>
      <w:proofErr w:type="gramEnd"/>
      <w:r w:rsidRPr="00774399">
        <w:rPr>
          <w:sz w:val="28"/>
          <w:szCs w:val="28"/>
        </w:rPr>
        <w:t xml:space="preserve">: </w:t>
      </w:r>
      <w:r>
        <w:rPr>
          <w:sz w:val="28"/>
          <w:szCs w:val="28"/>
        </w:rPr>
        <w:t>какой сегмент, какой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дел, какой сустав; </w:t>
      </w:r>
    </w:p>
    <w:p w:rsidR="00774399" w:rsidRDefault="002F49AB" w:rsidP="002F49AB">
      <w:pPr>
        <w:pStyle w:val="aa"/>
        <w:tabs>
          <w:tab w:val="left" w:pos="284"/>
          <w:tab w:val="left" w:pos="1134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399">
        <w:rPr>
          <w:sz w:val="28"/>
          <w:szCs w:val="28"/>
        </w:rPr>
        <w:t>определить ось сегмента конечности</w:t>
      </w:r>
    </w:p>
    <w:p w:rsid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отметить правильность</w:t>
      </w:r>
      <w:r w:rsidRPr="00774399">
        <w:rPr>
          <w:sz w:val="28"/>
          <w:szCs w:val="28"/>
        </w:rPr>
        <w:t xml:space="preserve"> укладки; </w:t>
      </w:r>
    </w:p>
    <w:p w:rsid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399">
        <w:rPr>
          <w:sz w:val="28"/>
          <w:szCs w:val="28"/>
        </w:rPr>
        <w:t xml:space="preserve">отметить  фиксированное вынужденное положение конечности; в гипсе; </w:t>
      </w:r>
    </w:p>
    <w:p w:rsid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399">
        <w:rPr>
          <w:sz w:val="28"/>
          <w:szCs w:val="28"/>
        </w:rPr>
        <w:t>д</w:t>
      </w:r>
      <w:r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 xml:space="preserve">намическая </w:t>
      </w:r>
      <w:proofErr w:type="spellStart"/>
      <w:r w:rsidRPr="00774399">
        <w:rPr>
          <w:sz w:val="28"/>
          <w:szCs w:val="28"/>
        </w:rPr>
        <w:t>нерезкость</w:t>
      </w:r>
      <w:proofErr w:type="spellEnd"/>
      <w:r w:rsidRPr="00774399">
        <w:rPr>
          <w:sz w:val="28"/>
          <w:szCs w:val="28"/>
        </w:rPr>
        <w:t xml:space="preserve">; засветка плёнки, артефакты плёнки; </w:t>
      </w:r>
    </w:p>
    <w:p w:rsidR="00774399" w:rsidRPr="002F49AB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74399">
        <w:rPr>
          <w:b/>
          <w:sz w:val="28"/>
          <w:szCs w:val="28"/>
        </w:rPr>
        <w:t>- </w:t>
      </w:r>
      <w:r w:rsidRPr="00774399">
        <w:rPr>
          <w:rStyle w:val="af"/>
          <w:b w:val="0"/>
          <w:sz w:val="28"/>
          <w:szCs w:val="28"/>
        </w:rPr>
        <w:t xml:space="preserve">есть ли </w:t>
      </w:r>
      <w:r w:rsidRPr="002F49AB">
        <w:rPr>
          <w:rStyle w:val="af"/>
          <w:b w:val="0"/>
          <w:sz w:val="28"/>
          <w:szCs w:val="28"/>
        </w:rPr>
        <w:t>перелом</w:t>
      </w:r>
      <w:proofErr w:type="gramStart"/>
      <w:r w:rsidRPr="002F49AB">
        <w:rPr>
          <w:b/>
          <w:sz w:val="28"/>
          <w:szCs w:val="28"/>
        </w:rPr>
        <w:t> </w:t>
      </w:r>
      <w:r w:rsidRPr="002F49AB">
        <w:rPr>
          <w:sz w:val="28"/>
          <w:szCs w:val="28"/>
        </w:rPr>
        <w:t>:</w:t>
      </w:r>
      <w:proofErr w:type="gramEnd"/>
      <w:r w:rsidRPr="002F49AB">
        <w:rPr>
          <w:sz w:val="28"/>
          <w:szCs w:val="28"/>
        </w:rPr>
        <w:t xml:space="preserve"> да, нет, подозрение на перелом;</w:t>
      </w:r>
    </w:p>
    <w:p w:rsidR="00774399" w:rsidRPr="002F49AB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F49AB">
        <w:rPr>
          <w:b/>
          <w:sz w:val="28"/>
          <w:szCs w:val="28"/>
        </w:rPr>
        <w:t>- </w:t>
      </w:r>
      <w:r w:rsidRPr="002F49AB">
        <w:rPr>
          <w:rStyle w:val="af"/>
          <w:b w:val="0"/>
          <w:sz w:val="28"/>
          <w:szCs w:val="28"/>
        </w:rPr>
        <w:t>характер перелома</w:t>
      </w:r>
      <w:r w:rsidRPr="002F49AB">
        <w:rPr>
          <w:b/>
          <w:sz w:val="28"/>
          <w:szCs w:val="28"/>
        </w:rPr>
        <w:t>:</w:t>
      </w:r>
      <w:r w:rsidRPr="002F49AB">
        <w:rPr>
          <w:sz w:val="28"/>
          <w:szCs w:val="28"/>
        </w:rPr>
        <w:t xml:space="preserve"> линейный [продольный, поперечный, косой]; винтоо</w:t>
      </w:r>
      <w:r w:rsidRPr="002F49AB">
        <w:rPr>
          <w:sz w:val="28"/>
          <w:szCs w:val="28"/>
        </w:rPr>
        <w:t>б</w:t>
      </w:r>
      <w:r w:rsidRPr="002F49AB">
        <w:rPr>
          <w:sz w:val="28"/>
          <w:szCs w:val="28"/>
        </w:rPr>
        <w:t xml:space="preserve">разный; V-, Y-, </w:t>
      </w:r>
      <w:proofErr w:type="gramStart"/>
      <w:r w:rsidRPr="002F49AB">
        <w:rPr>
          <w:sz w:val="28"/>
          <w:szCs w:val="28"/>
        </w:rPr>
        <w:t>Л-</w:t>
      </w:r>
      <w:proofErr w:type="gramEnd"/>
      <w:r w:rsidRPr="002F49AB">
        <w:rPr>
          <w:sz w:val="28"/>
          <w:szCs w:val="28"/>
        </w:rPr>
        <w:t xml:space="preserve"> или T-образный; оскольчатый, вколоченный, </w:t>
      </w:r>
      <w:proofErr w:type="spellStart"/>
      <w:r w:rsidRPr="002F49AB">
        <w:rPr>
          <w:sz w:val="28"/>
          <w:szCs w:val="28"/>
        </w:rPr>
        <w:t>импрессионный</w:t>
      </w:r>
      <w:proofErr w:type="spellEnd"/>
      <w:r w:rsidRPr="002F49AB">
        <w:rPr>
          <w:sz w:val="28"/>
          <w:szCs w:val="28"/>
        </w:rPr>
        <w:t>, д</w:t>
      </w:r>
      <w:r w:rsidRPr="002F49AB">
        <w:rPr>
          <w:sz w:val="28"/>
          <w:szCs w:val="28"/>
        </w:rPr>
        <w:t>е</w:t>
      </w:r>
      <w:r w:rsidRPr="002F49AB">
        <w:rPr>
          <w:sz w:val="28"/>
          <w:szCs w:val="28"/>
        </w:rPr>
        <w:t>пресс</w:t>
      </w:r>
      <w:r w:rsidRPr="002F49AB">
        <w:rPr>
          <w:sz w:val="28"/>
          <w:szCs w:val="28"/>
        </w:rPr>
        <w:t>и</w:t>
      </w:r>
      <w:r w:rsidRPr="002F49AB">
        <w:rPr>
          <w:sz w:val="28"/>
          <w:szCs w:val="28"/>
        </w:rPr>
        <w:t>онный; внутрисуставной;</w:t>
      </w:r>
    </w:p>
    <w:p w:rsidR="002F49AB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F49AB">
        <w:rPr>
          <w:b/>
          <w:sz w:val="28"/>
          <w:szCs w:val="28"/>
        </w:rPr>
        <w:t>- </w:t>
      </w:r>
      <w:r w:rsidRPr="002F49AB">
        <w:rPr>
          <w:rStyle w:val="af"/>
          <w:b w:val="0"/>
          <w:sz w:val="28"/>
          <w:szCs w:val="28"/>
        </w:rPr>
        <w:t>какое смещение</w:t>
      </w:r>
      <w:r w:rsidR="002F49AB">
        <w:rPr>
          <w:b/>
          <w:sz w:val="28"/>
          <w:szCs w:val="28"/>
        </w:rPr>
        <w:t xml:space="preserve">: </w:t>
      </w:r>
      <w:r w:rsidRPr="00774399">
        <w:rPr>
          <w:sz w:val="28"/>
          <w:szCs w:val="28"/>
        </w:rPr>
        <w:t>практи</w:t>
      </w:r>
      <w:r w:rsidR="002F49AB">
        <w:rPr>
          <w:sz w:val="28"/>
          <w:szCs w:val="28"/>
        </w:rPr>
        <w:t xml:space="preserve">чески без смещения, </w:t>
      </w:r>
      <w:r w:rsidRPr="00774399">
        <w:rPr>
          <w:sz w:val="28"/>
          <w:szCs w:val="28"/>
        </w:rPr>
        <w:t xml:space="preserve">смещение на ширину </w:t>
      </w:r>
      <w:proofErr w:type="spellStart"/>
      <w:r w:rsidRPr="00774399">
        <w:rPr>
          <w:sz w:val="28"/>
          <w:szCs w:val="28"/>
        </w:rPr>
        <w:t>кортик</w:t>
      </w:r>
      <w:r w:rsidRPr="00774399">
        <w:rPr>
          <w:sz w:val="28"/>
          <w:szCs w:val="28"/>
        </w:rPr>
        <w:t>а</w:t>
      </w:r>
      <w:r w:rsidRPr="00774399">
        <w:rPr>
          <w:sz w:val="28"/>
          <w:szCs w:val="28"/>
        </w:rPr>
        <w:t>ла</w:t>
      </w:r>
      <w:proofErr w:type="spellEnd"/>
      <w:r w:rsidRPr="00774399">
        <w:rPr>
          <w:sz w:val="28"/>
          <w:szCs w:val="28"/>
        </w:rPr>
        <w:t xml:space="preserve">, на 1/4 ширины диафиза, 1/3 ширины диафиза, на половину ширины диафиза, на ширину диафиза или более. </w:t>
      </w:r>
      <w:r w:rsidR="002F49AB">
        <w:rPr>
          <w:sz w:val="28"/>
          <w:szCs w:val="28"/>
        </w:rPr>
        <w:t>Р</w:t>
      </w:r>
      <w:r w:rsidRPr="00774399">
        <w:rPr>
          <w:sz w:val="28"/>
          <w:szCs w:val="28"/>
        </w:rPr>
        <w:t>асхождение или захождение отло</w:t>
      </w:r>
      <w:r w:rsidRPr="00774399">
        <w:rPr>
          <w:sz w:val="28"/>
          <w:szCs w:val="28"/>
        </w:rPr>
        <w:t>м</w:t>
      </w:r>
      <w:r w:rsidRPr="00774399">
        <w:rPr>
          <w:sz w:val="28"/>
          <w:szCs w:val="28"/>
        </w:rPr>
        <w:t xml:space="preserve">ков в сантиметрах. </w:t>
      </w:r>
    </w:p>
    <w:p w:rsidR="00774399" w:rsidRDefault="00774399" w:rsidP="002F49AB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74399">
        <w:rPr>
          <w:sz w:val="28"/>
          <w:szCs w:val="28"/>
        </w:rPr>
        <w:t>- фиксирующие устройства</w:t>
      </w:r>
      <w:r w:rsidR="002F49AB">
        <w:rPr>
          <w:sz w:val="28"/>
          <w:szCs w:val="28"/>
        </w:rPr>
        <w:t xml:space="preserve">, </w:t>
      </w:r>
      <w:r w:rsidR="002F49AB" w:rsidRPr="00774399">
        <w:rPr>
          <w:sz w:val="28"/>
          <w:szCs w:val="28"/>
        </w:rPr>
        <w:t>состояние после остео</w:t>
      </w:r>
      <w:r w:rsidR="002F49AB">
        <w:rPr>
          <w:sz w:val="28"/>
          <w:szCs w:val="28"/>
        </w:rPr>
        <w:t>синтеза</w:t>
      </w:r>
      <w:r w:rsidR="002F49AB" w:rsidRPr="00774399">
        <w:rPr>
          <w:sz w:val="28"/>
          <w:szCs w:val="28"/>
        </w:rPr>
        <w:t xml:space="preserve"> или состояние п</w:t>
      </w:r>
      <w:r w:rsidR="002F49AB" w:rsidRPr="00774399">
        <w:rPr>
          <w:sz w:val="28"/>
          <w:szCs w:val="28"/>
        </w:rPr>
        <w:t>о</w:t>
      </w:r>
      <w:r w:rsidR="002F49AB" w:rsidRPr="00774399">
        <w:rPr>
          <w:sz w:val="28"/>
          <w:szCs w:val="28"/>
        </w:rPr>
        <w:t>сле протезирования</w:t>
      </w:r>
      <w:r w:rsidR="002F49AB">
        <w:rPr>
          <w:sz w:val="28"/>
          <w:szCs w:val="28"/>
        </w:rPr>
        <w:t>: указать тип протеза (металлоконструкции)</w:t>
      </w:r>
      <w:r w:rsidRPr="00774399">
        <w:rPr>
          <w:sz w:val="28"/>
          <w:szCs w:val="28"/>
        </w:rPr>
        <w:t xml:space="preserve">; </w:t>
      </w:r>
    </w:p>
    <w:p w:rsid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399">
        <w:rPr>
          <w:sz w:val="28"/>
          <w:szCs w:val="28"/>
        </w:rPr>
        <w:t xml:space="preserve">инородные тела; </w:t>
      </w:r>
    </w:p>
    <w:p w:rsidR="00774399" w:rsidRPr="00774399" w:rsidRDefault="002F49AB" w:rsidP="002F49AB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F49AB">
        <w:rPr>
          <w:sz w:val="28"/>
          <w:szCs w:val="28"/>
        </w:rPr>
        <w:t>П</w:t>
      </w:r>
      <w:r w:rsidRPr="002F49AB">
        <w:rPr>
          <w:rStyle w:val="af"/>
          <w:b w:val="0"/>
          <w:sz w:val="28"/>
          <w:szCs w:val="28"/>
        </w:rPr>
        <w:t>ри контрольном исследовании</w:t>
      </w:r>
      <w:r>
        <w:rPr>
          <w:rStyle w:val="af"/>
          <w:sz w:val="28"/>
          <w:szCs w:val="28"/>
        </w:rPr>
        <w:t xml:space="preserve"> </w:t>
      </w:r>
      <w:r>
        <w:rPr>
          <w:rStyle w:val="af"/>
          <w:b w:val="0"/>
          <w:sz w:val="28"/>
          <w:szCs w:val="28"/>
        </w:rPr>
        <w:t>необходимо дать</w:t>
      </w:r>
      <w:r>
        <w:rPr>
          <w:sz w:val="28"/>
          <w:szCs w:val="28"/>
        </w:rPr>
        <w:t xml:space="preserve"> описательную картину в сравнении с предыдущими данными</w:t>
      </w:r>
      <w:r w:rsidR="00774399" w:rsidRPr="00774399">
        <w:rPr>
          <w:sz w:val="28"/>
          <w:szCs w:val="28"/>
        </w:rPr>
        <w:t xml:space="preserve">: </w:t>
      </w:r>
    </w:p>
    <w:p w:rsidR="00774399" w:rsidRPr="00774399" w:rsidRDefault="002F49AB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-смещение </w:t>
      </w:r>
      <w:proofErr w:type="gramStart"/>
      <w:r>
        <w:rPr>
          <w:sz w:val="28"/>
          <w:szCs w:val="28"/>
        </w:rPr>
        <w:t>уменьшилось</w:t>
      </w:r>
      <w:proofErr w:type="gramEnd"/>
      <w:r>
        <w:rPr>
          <w:sz w:val="28"/>
          <w:szCs w:val="28"/>
        </w:rPr>
        <w:t xml:space="preserve"> </w:t>
      </w:r>
      <w:r w:rsidR="00774399" w:rsidRPr="00774399">
        <w:rPr>
          <w:sz w:val="28"/>
          <w:szCs w:val="28"/>
        </w:rPr>
        <w:t>/увеличилось;</w:t>
      </w:r>
    </w:p>
    <w:p w:rsidR="00774399" w:rsidRPr="00774399" w:rsidRDefault="002F49AB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74399" w:rsidRPr="00774399">
        <w:rPr>
          <w:sz w:val="28"/>
          <w:szCs w:val="28"/>
        </w:rPr>
        <w:t>ось сохранена/угловое смещение в градусах;</w:t>
      </w:r>
    </w:p>
    <w:p w:rsidR="00774399" w:rsidRPr="00774399" w:rsidRDefault="002F49AB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74399" w:rsidRPr="00774399">
        <w:rPr>
          <w:sz w:val="28"/>
          <w:szCs w:val="28"/>
        </w:rPr>
        <w:t>захожде</w:t>
      </w:r>
      <w:r>
        <w:rPr>
          <w:sz w:val="28"/>
          <w:szCs w:val="28"/>
        </w:rPr>
        <w:t>ние устранено/</w:t>
      </w:r>
      <w:proofErr w:type="gramStart"/>
      <w:r>
        <w:rPr>
          <w:sz w:val="28"/>
          <w:szCs w:val="28"/>
        </w:rPr>
        <w:t>уменьшилось</w:t>
      </w:r>
      <w:proofErr w:type="gramEnd"/>
      <w:r>
        <w:rPr>
          <w:sz w:val="28"/>
          <w:szCs w:val="28"/>
        </w:rPr>
        <w:t xml:space="preserve"> </w:t>
      </w:r>
      <w:r w:rsidR="00774399" w:rsidRPr="00774399">
        <w:rPr>
          <w:sz w:val="28"/>
          <w:szCs w:val="28"/>
        </w:rPr>
        <w:t>/сохраняется;</w:t>
      </w:r>
    </w:p>
    <w:p w:rsidR="00774399" w:rsidRP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74399">
        <w:rPr>
          <w:sz w:val="28"/>
          <w:szCs w:val="28"/>
        </w:rPr>
        <w:t>--ди</w:t>
      </w:r>
      <w:r w:rsidR="002F49AB">
        <w:rPr>
          <w:sz w:val="28"/>
          <w:szCs w:val="28"/>
        </w:rPr>
        <w:t>астаз устранен/</w:t>
      </w:r>
      <w:proofErr w:type="gramStart"/>
      <w:r w:rsidR="002F49AB">
        <w:rPr>
          <w:sz w:val="28"/>
          <w:szCs w:val="28"/>
        </w:rPr>
        <w:t>уменьшился</w:t>
      </w:r>
      <w:proofErr w:type="gramEnd"/>
      <w:r w:rsidRPr="00774399">
        <w:rPr>
          <w:sz w:val="28"/>
          <w:szCs w:val="28"/>
        </w:rPr>
        <w:t>/сохраняется;</w:t>
      </w:r>
    </w:p>
    <w:p w:rsidR="00774399" w:rsidRPr="00774399" w:rsidRDefault="00774399" w:rsidP="00774399">
      <w:pPr>
        <w:pStyle w:val="a9"/>
        <w:shd w:val="clear" w:color="auto" w:fill="F7F7F7"/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74399">
        <w:rPr>
          <w:sz w:val="28"/>
          <w:szCs w:val="28"/>
        </w:rPr>
        <w:t xml:space="preserve">--подвывих </w:t>
      </w:r>
      <w:proofErr w:type="gramStart"/>
      <w:r w:rsidRPr="00774399">
        <w:rPr>
          <w:sz w:val="28"/>
          <w:szCs w:val="28"/>
        </w:rPr>
        <w:t>сохраняется</w:t>
      </w:r>
      <w:proofErr w:type="gramEnd"/>
      <w:r w:rsidRPr="00774399">
        <w:rPr>
          <w:sz w:val="28"/>
          <w:szCs w:val="28"/>
        </w:rPr>
        <w:t>/уменьшился/устранен.</w:t>
      </w:r>
    </w:p>
    <w:p w:rsidR="00EF76B8" w:rsidRPr="00083279" w:rsidRDefault="00EF76B8" w:rsidP="00774399">
      <w:pPr>
        <w:pStyle w:val="aa"/>
        <w:numPr>
          <w:ilvl w:val="0"/>
          <w:numId w:val="20"/>
        </w:numPr>
        <w:tabs>
          <w:tab w:val="left" w:pos="284"/>
          <w:tab w:val="left" w:pos="1134"/>
        </w:tabs>
        <w:ind w:left="0" w:firstLine="709"/>
        <w:contextualSpacing/>
        <w:rPr>
          <w:b/>
          <w:sz w:val="28"/>
          <w:szCs w:val="28"/>
        </w:rPr>
      </w:pPr>
      <w:r w:rsidRPr="00083279">
        <w:rPr>
          <w:b/>
          <w:sz w:val="28"/>
          <w:szCs w:val="28"/>
        </w:rPr>
        <w:t>О</w:t>
      </w:r>
      <w:r w:rsidR="002F49AB">
        <w:rPr>
          <w:b/>
          <w:sz w:val="28"/>
          <w:szCs w:val="28"/>
        </w:rPr>
        <w:t>ценить  полученные результаты</w:t>
      </w:r>
      <w:r w:rsidRPr="00083279">
        <w:rPr>
          <w:b/>
          <w:sz w:val="28"/>
          <w:szCs w:val="28"/>
        </w:rPr>
        <w:t>, оформить</w:t>
      </w:r>
      <w:r w:rsidR="00A7271F">
        <w:rPr>
          <w:b/>
          <w:sz w:val="28"/>
          <w:szCs w:val="28"/>
        </w:rPr>
        <w:t xml:space="preserve"> </w:t>
      </w:r>
      <w:r w:rsidRPr="00083279">
        <w:rPr>
          <w:b/>
          <w:sz w:val="28"/>
          <w:szCs w:val="28"/>
        </w:rPr>
        <w:t>заключение.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b/>
          <w:i/>
          <w:sz w:val="28"/>
          <w:szCs w:val="28"/>
          <w:u w:val="single"/>
        </w:rPr>
      </w:pPr>
      <w:r w:rsidRPr="00083279">
        <w:rPr>
          <w:b/>
          <w:i/>
          <w:sz w:val="28"/>
          <w:szCs w:val="28"/>
          <w:u w:val="single"/>
        </w:rPr>
        <w:t>АЛГОРИТМ Оценки лабораторных анализов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Уточнение ФИО, возраста, пола, даты и времени исследования пациента, кл</w:t>
      </w:r>
      <w:r w:rsidRPr="00083279">
        <w:rPr>
          <w:sz w:val="28"/>
          <w:szCs w:val="28"/>
        </w:rPr>
        <w:t>и</w:t>
      </w:r>
      <w:r w:rsidRPr="00083279">
        <w:rPr>
          <w:sz w:val="28"/>
          <w:szCs w:val="28"/>
        </w:rPr>
        <w:t>нического диагноза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Уточнение вида биоматериала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 xml:space="preserve">Оценка соответствия объема назначенного и выполненного исследования 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Оценка величины изучаемых параметров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Сопоставление величин полученных результатов с нормальными (должными) показателями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Оценка  и характеристика выявленных отклонений от нормы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Комплексная оценка лабораторного анализа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Сопоставление с клинической картиной заболевания</w:t>
      </w:r>
    </w:p>
    <w:p w:rsidR="00EF76B8" w:rsidRPr="00083279" w:rsidRDefault="00EF76B8" w:rsidP="008419D6">
      <w:pPr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083279">
        <w:rPr>
          <w:sz w:val="28"/>
          <w:szCs w:val="28"/>
        </w:rPr>
        <w:t>Предположительный диагноз</w:t>
      </w:r>
    </w:p>
    <w:bookmarkEnd w:id="4"/>
    <w:p w:rsidR="00EF76B8" w:rsidRPr="008C17A8" w:rsidRDefault="00EF76B8" w:rsidP="008419D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64FE9" w:rsidRDefault="00F64FE9" w:rsidP="008419D6">
      <w:pPr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64FE9" w:rsidRDefault="00F64FE9" w:rsidP="008419D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F64FE9" w:rsidRDefault="00F64FE9" w:rsidP="008419D6">
      <w:pPr>
        <w:tabs>
          <w:tab w:val="left" w:pos="1134"/>
        </w:tabs>
        <w:ind w:firstLine="709"/>
        <w:jc w:val="both"/>
        <w:rPr>
          <w:sz w:val="28"/>
        </w:rPr>
      </w:pPr>
    </w:p>
    <w:p w:rsidR="001A4E83" w:rsidRDefault="001A4E83" w:rsidP="008419D6">
      <w:pPr>
        <w:tabs>
          <w:tab w:val="left" w:pos="1134"/>
        </w:tabs>
        <w:ind w:firstLine="709"/>
        <w:jc w:val="both"/>
        <w:rPr>
          <w:sz w:val="28"/>
        </w:rPr>
      </w:pPr>
    </w:p>
    <w:sectPr w:rsidR="001A4E83" w:rsidSect="001A4E83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7C" w:rsidRDefault="00966C7C" w:rsidP="00FD5B6B">
      <w:r>
        <w:separator/>
      </w:r>
    </w:p>
  </w:endnote>
  <w:endnote w:type="continuationSeparator" w:id="0">
    <w:p w:rsidR="00966C7C" w:rsidRDefault="00966C7C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Default="00A7271F">
    <w:pPr>
      <w:pStyle w:val="ad"/>
      <w:jc w:val="right"/>
    </w:pPr>
    <w:fldSimple w:instr="PAGE   \* MERGEFORMAT">
      <w:r w:rsidR="001D49DA">
        <w:rPr>
          <w:noProof/>
        </w:rPr>
        <w:t>21</w:t>
      </w:r>
    </w:fldSimple>
  </w:p>
  <w:p w:rsidR="00A7271F" w:rsidRDefault="00A727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7C" w:rsidRDefault="00966C7C" w:rsidP="00FD5B6B">
      <w:r>
        <w:separator/>
      </w:r>
    </w:p>
  </w:footnote>
  <w:footnote w:type="continuationSeparator" w:id="0">
    <w:p w:rsidR="00966C7C" w:rsidRDefault="00966C7C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0D2"/>
    <w:multiLevelType w:val="multilevel"/>
    <w:tmpl w:val="F5B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4190F"/>
    <w:multiLevelType w:val="hybridMultilevel"/>
    <w:tmpl w:val="A0AEE4EC"/>
    <w:lvl w:ilvl="0" w:tplc="ACA6E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633B1"/>
    <w:multiLevelType w:val="hybridMultilevel"/>
    <w:tmpl w:val="244C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67C77"/>
    <w:multiLevelType w:val="hybridMultilevel"/>
    <w:tmpl w:val="492A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922A0"/>
    <w:multiLevelType w:val="hybridMultilevel"/>
    <w:tmpl w:val="055C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C1F79"/>
    <w:multiLevelType w:val="hybridMultilevel"/>
    <w:tmpl w:val="1C8A2448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1286C"/>
    <w:multiLevelType w:val="hybridMultilevel"/>
    <w:tmpl w:val="CC240D0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B500D"/>
    <w:multiLevelType w:val="multilevel"/>
    <w:tmpl w:val="B4F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86BF2"/>
    <w:multiLevelType w:val="hybridMultilevel"/>
    <w:tmpl w:val="07DE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5CA9"/>
    <w:multiLevelType w:val="singleLevel"/>
    <w:tmpl w:val="36246420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BB02CAD"/>
    <w:multiLevelType w:val="singleLevel"/>
    <w:tmpl w:val="C8864F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0B011EC"/>
    <w:multiLevelType w:val="hybridMultilevel"/>
    <w:tmpl w:val="99A0F9C2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A3FE6"/>
    <w:multiLevelType w:val="multilevel"/>
    <w:tmpl w:val="4EA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A5D21"/>
    <w:multiLevelType w:val="hybridMultilevel"/>
    <w:tmpl w:val="F888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D48CF"/>
    <w:multiLevelType w:val="hybridMultilevel"/>
    <w:tmpl w:val="5D34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4"/>
  </w:num>
  <w:num w:numId="4">
    <w:abstractNumId w:val="4"/>
  </w:num>
  <w:num w:numId="5">
    <w:abstractNumId w:val="16"/>
  </w:num>
  <w:num w:numId="6">
    <w:abstractNumId w:val="10"/>
  </w:num>
  <w:num w:numId="7">
    <w:abstractNumId w:val="8"/>
  </w:num>
  <w:num w:numId="8">
    <w:abstractNumId w:val="2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20"/>
  </w:num>
  <w:num w:numId="17">
    <w:abstractNumId w:val="17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6"/>
  </w:num>
  <w:num w:numId="20">
    <w:abstractNumId w:val="3"/>
  </w:num>
  <w:num w:numId="21">
    <w:abstractNumId w:val="21"/>
  </w:num>
  <w:num w:numId="22">
    <w:abstractNumId w:val="22"/>
  </w:num>
  <w:num w:numId="23">
    <w:abstractNumId w:val="12"/>
  </w:num>
  <w:num w:numId="24">
    <w:abstractNumId w:val="15"/>
  </w:num>
  <w:num w:numId="25">
    <w:abstractNumId w:val="19"/>
  </w:num>
  <w:num w:numId="26">
    <w:abstractNumId w:val="7"/>
  </w:num>
  <w:num w:numId="27">
    <w:abstractNumId w:val="1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5C7D"/>
    <w:rsid w:val="00006DB6"/>
    <w:rsid w:val="00033367"/>
    <w:rsid w:val="0003403A"/>
    <w:rsid w:val="00083C34"/>
    <w:rsid w:val="000931E3"/>
    <w:rsid w:val="000A23C0"/>
    <w:rsid w:val="000B1D8B"/>
    <w:rsid w:val="000C0218"/>
    <w:rsid w:val="000F0250"/>
    <w:rsid w:val="000F4992"/>
    <w:rsid w:val="00113CB7"/>
    <w:rsid w:val="00152078"/>
    <w:rsid w:val="00177BB3"/>
    <w:rsid w:val="001A4E83"/>
    <w:rsid w:val="001B7E4E"/>
    <w:rsid w:val="001D49DA"/>
    <w:rsid w:val="001D4E33"/>
    <w:rsid w:val="001F5EE1"/>
    <w:rsid w:val="0020388A"/>
    <w:rsid w:val="00252C5C"/>
    <w:rsid w:val="0026698D"/>
    <w:rsid w:val="002B68FD"/>
    <w:rsid w:val="002D2784"/>
    <w:rsid w:val="002F49AB"/>
    <w:rsid w:val="003213A2"/>
    <w:rsid w:val="00333421"/>
    <w:rsid w:val="00387896"/>
    <w:rsid w:val="00392D10"/>
    <w:rsid w:val="003B5F75"/>
    <w:rsid w:val="003C37BE"/>
    <w:rsid w:val="00404171"/>
    <w:rsid w:val="00476000"/>
    <w:rsid w:val="004B2C94"/>
    <w:rsid w:val="004C1386"/>
    <w:rsid w:val="004D1091"/>
    <w:rsid w:val="0053577E"/>
    <w:rsid w:val="00560CAB"/>
    <w:rsid w:val="005677BE"/>
    <w:rsid w:val="00582BA5"/>
    <w:rsid w:val="00585D76"/>
    <w:rsid w:val="00593334"/>
    <w:rsid w:val="005D6CD1"/>
    <w:rsid w:val="005E3F7C"/>
    <w:rsid w:val="005F1088"/>
    <w:rsid w:val="005F3548"/>
    <w:rsid w:val="00651608"/>
    <w:rsid w:val="006847B8"/>
    <w:rsid w:val="006867EC"/>
    <w:rsid w:val="00693E11"/>
    <w:rsid w:val="006E3252"/>
    <w:rsid w:val="006F14A4"/>
    <w:rsid w:val="006F7AD8"/>
    <w:rsid w:val="00742208"/>
    <w:rsid w:val="00755609"/>
    <w:rsid w:val="00774399"/>
    <w:rsid w:val="007864AD"/>
    <w:rsid w:val="0079237F"/>
    <w:rsid w:val="00810815"/>
    <w:rsid w:val="008113A5"/>
    <w:rsid w:val="00832D24"/>
    <w:rsid w:val="008419D6"/>
    <w:rsid w:val="00845C7D"/>
    <w:rsid w:val="008749C6"/>
    <w:rsid w:val="00913FA9"/>
    <w:rsid w:val="009262BC"/>
    <w:rsid w:val="00937818"/>
    <w:rsid w:val="009511F7"/>
    <w:rsid w:val="00966C7C"/>
    <w:rsid w:val="00985E1D"/>
    <w:rsid w:val="009978D9"/>
    <w:rsid w:val="009C2F35"/>
    <w:rsid w:val="009C4A0D"/>
    <w:rsid w:val="009F49C5"/>
    <w:rsid w:val="00A0088A"/>
    <w:rsid w:val="00A56B73"/>
    <w:rsid w:val="00A7271F"/>
    <w:rsid w:val="00AD3EBB"/>
    <w:rsid w:val="00AD5286"/>
    <w:rsid w:val="00AF327C"/>
    <w:rsid w:val="00AF3E31"/>
    <w:rsid w:val="00AF4857"/>
    <w:rsid w:val="00B350F3"/>
    <w:rsid w:val="00B9144B"/>
    <w:rsid w:val="00BF1CD1"/>
    <w:rsid w:val="00C13D21"/>
    <w:rsid w:val="00C35B2E"/>
    <w:rsid w:val="00C51B84"/>
    <w:rsid w:val="00C70021"/>
    <w:rsid w:val="00C83AB7"/>
    <w:rsid w:val="00CD7793"/>
    <w:rsid w:val="00D06B87"/>
    <w:rsid w:val="00D27B9E"/>
    <w:rsid w:val="00D33524"/>
    <w:rsid w:val="00D35869"/>
    <w:rsid w:val="00D471E6"/>
    <w:rsid w:val="00D81E49"/>
    <w:rsid w:val="00DB777B"/>
    <w:rsid w:val="00DF316B"/>
    <w:rsid w:val="00E00038"/>
    <w:rsid w:val="00E2710F"/>
    <w:rsid w:val="00E57C66"/>
    <w:rsid w:val="00EC0EAA"/>
    <w:rsid w:val="00EF76B8"/>
    <w:rsid w:val="00F0689E"/>
    <w:rsid w:val="00F44788"/>
    <w:rsid w:val="00F44E53"/>
    <w:rsid w:val="00F47D32"/>
    <w:rsid w:val="00F5136B"/>
    <w:rsid w:val="00F55788"/>
    <w:rsid w:val="00F64FE9"/>
    <w:rsid w:val="00F65ECC"/>
    <w:rsid w:val="00F750E5"/>
    <w:rsid w:val="00F8248C"/>
    <w:rsid w:val="00F8739C"/>
    <w:rsid w:val="00F922E9"/>
    <w:rsid w:val="00FA5866"/>
    <w:rsid w:val="00FD34ED"/>
    <w:rsid w:val="00FD5B6B"/>
    <w:rsid w:val="00FF3E8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C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774399"/>
    <w:rPr>
      <w:b/>
      <w:bCs/>
    </w:rPr>
  </w:style>
  <w:style w:type="character" w:styleId="af0">
    <w:name w:val="Emphasis"/>
    <w:basedOn w:val="a0"/>
    <w:uiPriority w:val="20"/>
    <w:qFormat/>
    <w:rsid w:val="00774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4B09-45B4-4FF1-9071-A7EB9261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30</Pages>
  <Words>9008</Words>
  <Characters>51351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Целью самостоятельной работы является: углубление,  расширение, систематизация и</vt:lpstr>
    </vt:vector>
  </TitlesOfParts>
  <Company>Microsoft Corporation</Company>
  <LinksUpToDate>false</LinksUpToDate>
  <CharactersWithSpaces>60239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5</cp:revision>
  <cp:lastPrinted>2019-03-20T05:28:00Z</cp:lastPrinted>
  <dcterms:created xsi:type="dcterms:W3CDTF">2019-09-19T07:10:00Z</dcterms:created>
  <dcterms:modified xsi:type="dcterms:W3CDTF">2019-10-06T04:07:00Z</dcterms:modified>
</cp:coreProperties>
</file>