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высшего образования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«Оренбургский государственный медицинский университет»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 xml:space="preserve">ДЛЯ ПРЕПОДАВАТЕЛЯ 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64C4">
        <w:rPr>
          <w:rFonts w:ascii="Times New Roman" w:hAnsi="Times New Roman"/>
          <w:b/>
          <w:sz w:val="24"/>
          <w:szCs w:val="24"/>
        </w:rPr>
        <w:t>ПО ОРГАНИЗАЦИИ ИЗУЧЕНИЯ ДИСЦИПЛИНЫ</w:t>
      </w:r>
    </w:p>
    <w:p w:rsidR="0058608A" w:rsidRPr="00A164C4" w:rsidRDefault="0058608A" w:rsidP="009125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C86" w:rsidRPr="001F7C86" w:rsidRDefault="001F7C86" w:rsidP="001F7C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C86">
        <w:rPr>
          <w:rFonts w:ascii="Times New Roman" w:hAnsi="Times New Roman"/>
          <w:b/>
          <w:sz w:val="28"/>
          <w:szCs w:val="28"/>
        </w:rPr>
        <w:t>Технологии госсанэпиднадзора</w:t>
      </w:r>
    </w:p>
    <w:p w:rsidR="0058608A" w:rsidRPr="00A164C4" w:rsidRDefault="00D965F1" w:rsidP="009125C4">
      <w:pPr>
        <w:spacing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по специальности</w:t>
      </w:r>
    </w:p>
    <w:p w:rsidR="0058608A" w:rsidRPr="00A164C4" w:rsidRDefault="006B0D13" w:rsidP="009125C4">
      <w:pPr>
        <w:spacing w:line="240" w:lineRule="auto"/>
        <w:jc w:val="center"/>
        <w:rPr>
          <w:rFonts w:ascii="Times New Roman" w:hAnsi="Times New Roman"/>
          <w:i/>
          <w:caps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C35BC7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.05.01</w:t>
      </w:r>
      <w:r w:rsidR="0058608A" w:rsidRPr="00A164C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="0058608A" w:rsidRPr="00A164C4">
        <w:rPr>
          <w:rFonts w:ascii="Times New Roman" w:hAnsi="Times New Roman"/>
          <w:i/>
          <w:sz w:val="24"/>
          <w:szCs w:val="24"/>
        </w:rPr>
        <w:t xml:space="preserve"> </w:t>
      </w:r>
      <w:r w:rsidR="00C35BC7">
        <w:rPr>
          <w:rFonts w:ascii="Times New Roman" w:hAnsi="Times New Roman"/>
          <w:i/>
          <w:sz w:val="24"/>
          <w:szCs w:val="24"/>
        </w:rPr>
        <w:t>Медико-профилактическое</w:t>
      </w:r>
      <w:r>
        <w:rPr>
          <w:rFonts w:ascii="Times New Roman" w:hAnsi="Times New Roman"/>
          <w:i/>
          <w:sz w:val="24"/>
          <w:szCs w:val="24"/>
        </w:rPr>
        <w:t xml:space="preserve"> дело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5C12" w:rsidRPr="00A164C4" w:rsidRDefault="00955C12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D965F1" w:rsidRPr="00A164C4">
        <w:rPr>
          <w:rFonts w:ascii="Times New Roman" w:hAnsi="Times New Roman"/>
          <w:color w:val="000000"/>
          <w:sz w:val="24"/>
          <w:szCs w:val="24"/>
        </w:rPr>
        <w:t xml:space="preserve">специальности </w:t>
      </w:r>
      <w:r w:rsidR="006B0D13">
        <w:rPr>
          <w:rFonts w:ascii="Times New Roman" w:hAnsi="Times New Roman"/>
          <w:i/>
          <w:sz w:val="24"/>
          <w:szCs w:val="24"/>
        </w:rPr>
        <w:t>3</w:t>
      </w:r>
      <w:r w:rsidR="00C35BC7">
        <w:rPr>
          <w:rFonts w:ascii="Times New Roman" w:hAnsi="Times New Roman"/>
          <w:i/>
          <w:sz w:val="24"/>
          <w:szCs w:val="24"/>
        </w:rPr>
        <w:t>2</w:t>
      </w:r>
      <w:r w:rsidR="006B0D13">
        <w:rPr>
          <w:rFonts w:ascii="Times New Roman" w:hAnsi="Times New Roman"/>
          <w:i/>
          <w:sz w:val="24"/>
          <w:szCs w:val="24"/>
        </w:rPr>
        <w:t xml:space="preserve">.05.01 – </w:t>
      </w:r>
      <w:r w:rsidR="00C35BC7">
        <w:rPr>
          <w:rFonts w:ascii="Times New Roman" w:hAnsi="Times New Roman"/>
          <w:i/>
          <w:sz w:val="24"/>
          <w:szCs w:val="24"/>
        </w:rPr>
        <w:t>Медико-профилактическое</w:t>
      </w:r>
      <w:r w:rsidR="006B0D13">
        <w:rPr>
          <w:rFonts w:ascii="Times New Roman" w:hAnsi="Times New Roman"/>
          <w:i/>
          <w:sz w:val="24"/>
          <w:szCs w:val="24"/>
        </w:rPr>
        <w:t xml:space="preserve"> дело,</w:t>
      </w:r>
      <w:r w:rsidR="000E1E74" w:rsidRPr="00A164C4">
        <w:rPr>
          <w:rFonts w:ascii="Times New Roman" w:hAnsi="Times New Roman"/>
          <w:i/>
          <w:sz w:val="24"/>
          <w:szCs w:val="24"/>
        </w:rPr>
        <w:t xml:space="preserve"> </w:t>
      </w:r>
      <w:r w:rsidR="000E1E74" w:rsidRPr="00A164C4">
        <w:rPr>
          <w:rFonts w:ascii="Times New Roman" w:hAnsi="Times New Roman"/>
          <w:sz w:val="24"/>
          <w:szCs w:val="24"/>
        </w:rPr>
        <w:t>ут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вержденной ученым советом ФГБОУ ВО </w:t>
      </w:r>
      <w:proofErr w:type="spellStart"/>
      <w:r w:rsidRPr="00A164C4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A164C4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E1E74" w:rsidRPr="00A164C4" w:rsidRDefault="000E1E74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77A62" w:rsidRPr="00A164C4" w:rsidRDefault="00577A62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8608A" w:rsidRPr="00A164C4" w:rsidRDefault="0058608A" w:rsidP="009125C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sz w:val="24"/>
          <w:szCs w:val="24"/>
        </w:rPr>
        <w:t>Оренбург</w:t>
      </w:r>
    </w:p>
    <w:p w:rsidR="00C35BC7" w:rsidRDefault="00C35BC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BD79D5" w:rsidRPr="00A164C4" w:rsidRDefault="00BD79D5" w:rsidP="009125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58608A" w:rsidRPr="00A164C4" w:rsidRDefault="0058608A" w:rsidP="009125C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2. Методичес</w:t>
      </w:r>
      <w:r w:rsidR="000D3F02" w:rsidRPr="00A164C4">
        <w:rPr>
          <w:rFonts w:ascii="Times New Roman" w:hAnsi="Times New Roman"/>
          <w:b/>
          <w:color w:val="000000"/>
          <w:sz w:val="24"/>
          <w:szCs w:val="24"/>
        </w:rPr>
        <w:t xml:space="preserve">кие рекомендации по проведению 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>практических занятий</w:t>
      </w:r>
      <w:r w:rsidR="00B864C7" w:rsidRPr="00A164C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A26B2" w:rsidRPr="00A164C4" w:rsidRDefault="003A26B2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D2EF5" w:rsidRDefault="00D64847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B4B2A">
        <w:rPr>
          <w:rFonts w:ascii="Times New Roman" w:hAnsi="Times New Roman"/>
          <w:b/>
          <w:sz w:val="24"/>
          <w:szCs w:val="24"/>
        </w:rPr>
        <w:t>Тема</w:t>
      </w:r>
      <w:r w:rsidR="00E75E15">
        <w:rPr>
          <w:rFonts w:ascii="Times New Roman" w:hAnsi="Times New Roman"/>
          <w:b/>
          <w:sz w:val="24"/>
          <w:szCs w:val="24"/>
        </w:rPr>
        <w:t>№1.</w:t>
      </w:r>
      <w:r w:rsidRPr="00FB4B2A">
        <w:rPr>
          <w:rFonts w:ascii="Times New Roman" w:hAnsi="Times New Roman"/>
          <w:b/>
          <w:sz w:val="24"/>
          <w:szCs w:val="24"/>
        </w:rPr>
        <w:t xml:space="preserve"> </w:t>
      </w:r>
      <w:r w:rsidR="005D2EF5" w:rsidRPr="005D2EF5">
        <w:rPr>
          <w:rFonts w:ascii="Times New Roman" w:hAnsi="Times New Roman"/>
          <w:b/>
          <w:sz w:val="24"/>
          <w:szCs w:val="24"/>
        </w:rPr>
        <w:t>Санитарно-эпидемиологический надзор за учреждениями для детей и подростков</w:t>
      </w:r>
      <w:r w:rsidR="005D2EF5" w:rsidRPr="005D2EF5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FB4B2A" w:rsidRDefault="00B864C7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D2EF5">
        <w:rPr>
          <w:rFonts w:ascii="Times New Roman" w:hAnsi="Times New Roman"/>
          <w:b/>
          <w:color w:val="000000"/>
          <w:sz w:val="24"/>
          <w:szCs w:val="24"/>
        </w:rPr>
        <w:t>Вид уче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>бного занятия</w:t>
      </w:r>
      <w:r w:rsidR="003A26B2" w:rsidRPr="00A164C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  <w:r w:rsidR="00FB4B2A" w:rsidRPr="00FB4B2A">
        <w:rPr>
          <w:rFonts w:ascii="Times New Roman" w:hAnsi="Times New Roman"/>
          <w:b/>
          <w:sz w:val="24"/>
        </w:rPr>
        <w:t xml:space="preserve"> </w:t>
      </w:r>
    </w:p>
    <w:p w:rsidR="00FB4B2A" w:rsidRDefault="00FB4B2A" w:rsidP="009125C4">
      <w:pPr>
        <w:spacing w:after="0" w:line="240" w:lineRule="auto"/>
        <w:ind w:firstLine="709"/>
        <w:jc w:val="both"/>
        <w:rPr>
          <w:bCs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>
        <w:rPr>
          <w:rFonts w:ascii="Times New Roman" w:hAnsi="Times New Roman"/>
          <w:sz w:val="24"/>
          <w:szCs w:val="24"/>
          <w:lang w:eastAsia="ar-SA"/>
        </w:rPr>
        <w:t xml:space="preserve">методикой </w:t>
      </w:r>
      <w:r w:rsidR="009F3EF5">
        <w:rPr>
          <w:rFonts w:ascii="Times New Roman" w:hAnsi="Times New Roman"/>
          <w:sz w:val="24"/>
          <w:szCs w:val="24"/>
          <w:lang w:eastAsia="ar-SA"/>
        </w:rPr>
        <w:t xml:space="preserve">санитарно- эпидемиологического надзора </w:t>
      </w:r>
      <w:r w:rsidR="00BB0402">
        <w:rPr>
          <w:rFonts w:ascii="Times New Roman" w:hAnsi="Times New Roman"/>
          <w:sz w:val="24"/>
          <w:szCs w:val="24"/>
          <w:lang w:eastAsia="ar-SA"/>
        </w:rPr>
        <w:t>за детскими учреждениями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B864C7" w:rsidRPr="00A164C4" w:rsidRDefault="00B864C7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64C7" w:rsidRPr="00A164C4" w:rsidRDefault="00B864C7" w:rsidP="009125C4">
      <w:pPr>
        <w:pStyle w:val="FR1"/>
        <w:spacing w:line="240" w:lineRule="auto"/>
        <w:ind w:firstLine="0"/>
        <w:rPr>
          <w:sz w:val="24"/>
          <w:szCs w:val="24"/>
        </w:rPr>
      </w:pPr>
      <w:r w:rsidRPr="00A164C4">
        <w:rPr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  <w:r w:rsidR="00DF106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  <w:r w:rsidR="00264A8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864C7" w:rsidRPr="006365DF" w:rsidRDefault="00B864C7" w:rsidP="009125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B864C7" w:rsidRPr="00A164C4" w:rsidRDefault="00B864C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B864C7" w:rsidRPr="00A164C4" w:rsidRDefault="00264A8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6153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E4463E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B864C7" w:rsidRPr="00A164C4" w:rsidRDefault="00264A8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="00B864C7"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 w:rsidR="00E4463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264A87" w:rsidRPr="00A164C4" w:rsidRDefault="00B864C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</w:t>
            </w:r>
            <w:r w:rsidR="00264A87"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пление теоретического материала: устный опрос.</w:t>
            </w:r>
          </w:p>
          <w:p w:rsidR="00B36B45" w:rsidRPr="00B36B45" w:rsidRDefault="00B36B45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9F3EF5" w:rsidRDefault="006153BA" w:rsidP="009125C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="008254D7">
              <w:rPr>
                <w:sz w:val="24"/>
                <w:szCs w:val="24"/>
              </w:rPr>
              <w:t xml:space="preserve"> 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>поряд</w:t>
            </w:r>
            <w:r w:rsidR="008970C3" w:rsidRPr="008254D7">
              <w:rPr>
                <w:rFonts w:ascii="Times New Roman" w:hAnsi="Times New Roman"/>
                <w:sz w:val="24"/>
                <w:szCs w:val="24"/>
              </w:rPr>
              <w:t>о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>к организации</w:t>
            </w:r>
            <w:r w:rsidR="008254D7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надзора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 xml:space="preserve">, формами </w:t>
            </w:r>
            <w:r w:rsidR="008254D7">
              <w:rPr>
                <w:rFonts w:ascii="Times New Roman" w:hAnsi="Times New Roman"/>
                <w:sz w:val="24"/>
                <w:szCs w:val="24"/>
              </w:rPr>
              <w:t>санитарно-эпидемиологического надзора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4D7" w:rsidRDefault="008254D7" w:rsidP="009125C4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Организация лабораторных исследований и испытаний (измерений) продукции и сырья, услови</w:t>
            </w:r>
            <w:r w:rsidR="00BB0402">
              <w:rPr>
                <w:rFonts w:ascii="Times New Roman" w:hAnsi="Times New Roman"/>
                <w:sz w:val="24"/>
                <w:szCs w:val="24"/>
                <w:lang w:eastAsia="ar-SA"/>
              </w:rPr>
              <w:t>й их хранения и транспортировки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BB0402" w:rsidRDefault="008254D7" w:rsidP="00BB0402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</w:t>
            </w:r>
            <w:r w:rsidR="005D2EF5">
              <w:rPr>
                <w:rFonts w:ascii="Times New Roman" w:hAnsi="Times New Roman"/>
                <w:sz w:val="24"/>
                <w:szCs w:val="24"/>
                <w:lang w:eastAsia="ar-SA"/>
              </w:rPr>
              <w:t>Этапы проведения проверок ЮЛ и ИП</w:t>
            </w:r>
          </w:p>
          <w:p w:rsidR="006153BA" w:rsidRPr="00677535" w:rsidRDefault="00BB0402" w:rsidP="00BB0402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153BA" w:rsidRPr="0067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3BA" w:rsidRPr="00677535">
              <w:rPr>
                <w:rFonts w:ascii="Times New Roman" w:eastAsia="Calibri" w:hAnsi="Times New Roman"/>
                <w:sz w:val="24"/>
                <w:szCs w:val="24"/>
              </w:rPr>
              <w:t>Особ</w:t>
            </w:r>
            <w:r w:rsidR="006153BA">
              <w:rPr>
                <w:rFonts w:ascii="Times New Roman" w:eastAsia="Calibri" w:hAnsi="Times New Roman"/>
                <w:sz w:val="24"/>
                <w:szCs w:val="24"/>
              </w:rPr>
              <w:t>енности обследования и необходи</w:t>
            </w:r>
            <w:r w:rsidR="006153BA" w:rsidRPr="00677535">
              <w:rPr>
                <w:rFonts w:ascii="Times New Roman" w:eastAsia="Calibri" w:hAnsi="Times New Roman"/>
                <w:sz w:val="24"/>
                <w:szCs w:val="24"/>
              </w:rPr>
              <w:t>мая документация</w:t>
            </w:r>
            <w:r w:rsidR="008254D7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</w:p>
          <w:p w:rsidR="00B864C7" w:rsidRPr="00B36B45" w:rsidRDefault="00B864C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</w:t>
            </w:r>
            <w:r w:rsidR="00C1644C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 практических умений и навыков.</w:t>
            </w:r>
          </w:p>
          <w:p w:rsidR="008254D7" w:rsidRDefault="00547CCF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3DEA"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 w:rsidR="008254D7" w:rsidRPr="008254D7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="008254D7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надзора, профилактикой развития </w:t>
            </w:r>
            <w:r w:rsidR="008254D7" w:rsidRPr="006A3DEA"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заболеваний</w:t>
            </w:r>
            <w:r w:rsidR="008254D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24405" w:rsidRDefault="007429DA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832">
              <w:rPr>
                <w:rFonts w:ascii="Times New Roman" w:hAnsi="Times New Roman"/>
                <w:sz w:val="24"/>
                <w:szCs w:val="24"/>
              </w:rPr>
              <w:t>Рабо</w:t>
            </w:r>
            <w:r w:rsidR="00524405" w:rsidRPr="003E4832">
              <w:rPr>
                <w:rFonts w:ascii="Times New Roman" w:hAnsi="Times New Roman"/>
                <w:sz w:val="24"/>
                <w:szCs w:val="24"/>
              </w:rPr>
              <w:t>та с нормативной документацией:</w:t>
            </w:r>
          </w:p>
          <w:p w:rsidR="00BB0402" w:rsidRDefault="008254D7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 xml:space="preserve"> закон от 26 декабря 2008г. N294-ФЗ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8254D7" w:rsidRDefault="008254D7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Кодекс об административных правонарушениях,</w:t>
            </w:r>
          </w:p>
          <w:p w:rsidR="005D2EF5" w:rsidRDefault="005D2EF5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Указ Президента Российской Федерации от 9 марта 2004 г №314 «О системе и структуре федеральных органов исполнительной власти»</w:t>
            </w:r>
          </w:p>
          <w:p w:rsidR="005D2EF5" w:rsidRDefault="005D2EF5" w:rsidP="009125C4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№569 (2005г.) «О положении об осуществлении государственного санитарно-эпидемиологического надзора».</w:t>
            </w:r>
          </w:p>
          <w:p w:rsidR="005D2EF5" w:rsidRPr="005D2EF5" w:rsidRDefault="005D2EF5" w:rsidP="005D2EF5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30 марта 1999 года № 52-ФЗ «</w:t>
            </w:r>
            <w:proofErr w:type="spellStart"/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Осанитарно</w:t>
            </w:r>
            <w:proofErr w:type="spellEnd"/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-эпидемиологическом благополучии населения»</w:t>
            </w:r>
          </w:p>
          <w:p w:rsidR="005D2EF5" w:rsidRPr="005D2EF5" w:rsidRDefault="005D2EF5" w:rsidP="005D2EF5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•Закон Российской Федерации от 7 февраля 1992 г. № 2300-1 «О защите прав потребителей»</w:t>
            </w:r>
          </w:p>
          <w:p w:rsidR="005D2EF5" w:rsidRPr="005D2EF5" w:rsidRDefault="005D2EF5" w:rsidP="005D2EF5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•Федеральный закон от 2 января 2000 г. N 29-ФЗ «О качестве и безопасности пищевых продуктов»</w:t>
            </w:r>
          </w:p>
          <w:p w:rsidR="005D2EF5" w:rsidRPr="005D2EF5" w:rsidRDefault="005D2EF5" w:rsidP="005D2EF5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•Федеральный закон от 17 сентября 1998 г. N 157-ФЗ «Об иммунопрофилактике инфекционных болезней»</w:t>
            </w:r>
          </w:p>
          <w:p w:rsidR="005D2EF5" w:rsidRDefault="005D2EF5" w:rsidP="005D2EF5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•Федеральный закон от 9 января 1996 г. N 3-ФЗ «О радиационной безопасности населения»</w:t>
            </w:r>
          </w:p>
          <w:p w:rsidR="005D2EF5" w:rsidRDefault="005D2EF5" w:rsidP="005D2EF5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от30июня 2004г. №322«Обутверждении Положения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Федеральной службе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надзору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сфере защиты прав потребителей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благополучия человека».</w:t>
            </w:r>
          </w:p>
          <w:p w:rsidR="009550B1" w:rsidRPr="00547CCF" w:rsidRDefault="009550B1" w:rsidP="00BB0402">
            <w:pPr>
              <w:pStyle w:val="a3"/>
              <w:widowControl w:val="0"/>
              <w:tabs>
                <w:tab w:val="left" w:pos="0"/>
              </w:tabs>
              <w:suppressAutoHyphens/>
              <w:spacing w:after="0" w:line="240" w:lineRule="auto"/>
              <w:ind w:left="4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64C7" w:rsidRPr="00A164C4" w:rsidTr="00E4463E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 w:rsidR="00E4463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4C7" w:rsidRPr="00A164C4" w:rsidRDefault="00B864C7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C3429A" w:rsidRDefault="00C3429A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="00B864C7"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B864C7" w:rsidRPr="008A59C0" w:rsidRDefault="00C3429A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283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BA2535"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 w:rsidR="00A127B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A2535"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="00BA2535"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 w:rsidR="00BA1C3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BA2535" w:rsidRPr="00A164C4" w:rsidRDefault="00BA2535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A2535" w:rsidRPr="00A164C4" w:rsidRDefault="00BA2535" w:rsidP="004F6E7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</w:t>
      </w:r>
      <w:r w:rsidR="003C12D4">
        <w:rPr>
          <w:rFonts w:ascii="Times New Roman" w:hAnsi="Times New Roman"/>
          <w:color w:val="000000"/>
          <w:sz w:val="24"/>
          <w:szCs w:val="24"/>
        </w:rPr>
        <w:t>, ситуационные задачи</w:t>
      </w:r>
      <w:r w:rsidRPr="00A164C4">
        <w:rPr>
          <w:rFonts w:ascii="Times New Roman" w:hAnsi="Times New Roman"/>
          <w:color w:val="000000"/>
          <w:sz w:val="24"/>
          <w:szCs w:val="24"/>
        </w:rPr>
        <w:t>).</w:t>
      </w:r>
    </w:p>
    <w:p w:rsidR="00BA2535" w:rsidRDefault="00BA2535" w:rsidP="004F6E7B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A164C4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3C12D4" w:rsidRPr="00A164C4" w:rsidRDefault="003C12D4" w:rsidP="003C12D4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2EF5" w:rsidRPr="005D2EF5" w:rsidRDefault="00BA2535" w:rsidP="008970C3">
      <w:pPr>
        <w:spacing w:after="0" w:line="240" w:lineRule="auto"/>
        <w:jc w:val="both"/>
        <w:rPr>
          <w:b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0E2F64">
        <w:rPr>
          <w:rFonts w:ascii="Times New Roman" w:hAnsi="Times New Roman"/>
          <w:b/>
          <w:color w:val="000000"/>
          <w:sz w:val="24"/>
          <w:szCs w:val="24"/>
        </w:rPr>
        <w:t xml:space="preserve"> №2</w:t>
      </w:r>
      <w:r w:rsidR="008970C3" w:rsidRPr="008970C3">
        <w:t xml:space="preserve"> </w:t>
      </w:r>
      <w:r w:rsidR="005D2EF5" w:rsidRPr="005D2EF5">
        <w:rPr>
          <w:rFonts w:ascii="Times New Roman" w:hAnsi="Times New Roman"/>
          <w:b/>
          <w:sz w:val="24"/>
          <w:szCs w:val="24"/>
        </w:rPr>
        <w:t>Осуществление санитарно-эпидемиологического надзора за предприятиями пищевой и перерабатывающей промышленности</w:t>
      </w:r>
    </w:p>
    <w:p w:rsidR="00BA2535" w:rsidRPr="00A164C4" w:rsidRDefault="00E72C24" w:rsidP="008970C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занятия: </w:t>
      </w:r>
      <w:r w:rsidR="00BA2535"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8970C3" w:rsidRDefault="00E75E15" w:rsidP="008970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70C3" w:rsidRPr="00F82509">
        <w:rPr>
          <w:rFonts w:ascii="Times New Roman" w:hAnsi="Times New Roman"/>
          <w:sz w:val="24"/>
          <w:szCs w:val="24"/>
          <w:lang w:eastAsia="ar-SA"/>
        </w:rPr>
        <w:t xml:space="preserve">ознакомить с </w:t>
      </w:r>
      <w:r w:rsidR="008970C3">
        <w:rPr>
          <w:rFonts w:ascii="Times New Roman" w:hAnsi="Times New Roman"/>
          <w:sz w:val="24"/>
          <w:szCs w:val="24"/>
          <w:lang w:eastAsia="ar-SA"/>
        </w:rPr>
        <w:t xml:space="preserve">методикой санитарно- эпидемиологического надзора </w:t>
      </w:r>
      <w:r w:rsidR="00BB0402">
        <w:rPr>
          <w:rFonts w:ascii="Times New Roman" w:hAnsi="Times New Roman"/>
          <w:sz w:val="24"/>
          <w:szCs w:val="24"/>
          <w:lang w:eastAsia="ar-SA"/>
        </w:rPr>
        <w:t xml:space="preserve">за </w:t>
      </w:r>
      <w:r w:rsidR="005D2EF5">
        <w:rPr>
          <w:rFonts w:ascii="Times New Roman" w:hAnsi="Times New Roman"/>
          <w:sz w:val="24"/>
          <w:szCs w:val="24"/>
          <w:lang w:eastAsia="ar-SA"/>
        </w:rPr>
        <w:t>предприятиями пищевой и перерабатывающей промышленности</w:t>
      </w:r>
      <w:r w:rsidR="00BB0402">
        <w:rPr>
          <w:rFonts w:ascii="Times New Roman" w:hAnsi="Times New Roman"/>
          <w:sz w:val="24"/>
          <w:szCs w:val="24"/>
          <w:lang w:eastAsia="ar-SA"/>
        </w:rPr>
        <w:t>.</w:t>
      </w:r>
    </w:p>
    <w:p w:rsidR="00BA2535" w:rsidRDefault="00BA2535" w:rsidP="008970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72C24" w:rsidRPr="00A164C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72C24" w:rsidRPr="00E72C2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D86CF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72C24" w:rsidRPr="00A164C4" w:rsidRDefault="00E72C24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C3" w:rsidRPr="00A164C4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8970C3" w:rsidRPr="00A164C4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8970C3" w:rsidRPr="00B36B45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66657B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>порядок организации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санитарно-эпидемиологического надзора</w:t>
            </w: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формами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санитарно-эпидемиологического надзора</w:t>
            </w:r>
            <w:r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66657B">
              <w:rPr>
                <w:rFonts w:ascii="Times New Roman" w:hAnsi="Times New Roman"/>
                <w:sz w:val="24"/>
                <w:szCs w:val="24"/>
                <w:lang w:eastAsia="ar-SA"/>
              </w:rPr>
              <w:t>за общеобразовательными учреждениями и организациями.</w:t>
            </w:r>
          </w:p>
          <w:p w:rsidR="0066657B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57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лабораторных исследований и испытаний (измерений) продукции и сырья, услови</w:t>
            </w:r>
            <w:r w:rsidR="0066657B">
              <w:rPr>
                <w:rFonts w:ascii="Times New Roman" w:hAnsi="Times New Roman"/>
                <w:sz w:val="24"/>
                <w:szCs w:val="24"/>
                <w:lang w:eastAsia="ar-SA"/>
              </w:rPr>
              <w:t>й их хранения и транспортировки.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6657B" w:rsidRPr="007E76D3" w:rsidRDefault="0066657B" w:rsidP="0066657B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8970C3" w:rsidRPr="008254D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5D2EF5">
              <w:rPr>
                <w:rFonts w:ascii="Times New Roman" w:hAnsi="Times New Roman"/>
                <w:sz w:val="24"/>
                <w:szCs w:val="24"/>
                <w:lang w:eastAsia="ar-SA"/>
              </w:rPr>
              <w:t>оформление проверок</w:t>
            </w:r>
          </w:p>
          <w:p w:rsidR="008970C3" w:rsidRPr="00677535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75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>Особ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енности обследования и необходи</w:t>
            </w:r>
            <w:r w:rsidRPr="00677535">
              <w:rPr>
                <w:rFonts w:ascii="Times New Roman" w:eastAsia="Calibri" w:hAnsi="Times New Roman"/>
                <w:sz w:val="24"/>
                <w:szCs w:val="24"/>
              </w:rPr>
              <w:t xml:space="preserve">мая документация </w:t>
            </w:r>
            <w:r w:rsidR="005D2EF5">
              <w:rPr>
                <w:rFonts w:ascii="Times New Roman" w:eastAsia="Calibri" w:hAnsi="Times New Roman"/>
                <w:sz w:val="24"/>
                <w:szCs w:val="24"/>
              </w:rPr>
              <w:t xml:space="preserve">для привлечения ЮЛ/ИП к административной ответственности. </w:t>
            </w:r>
          </w:p>
          <w:p w:rsidR="008970C3" w:rsidRPr="00B36B45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 практических умений и навыков.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A3DEA"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 w:rsidRPr="008254D7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надзора, профилактикой развития </w:t>
            </w:r>
            <w:r w:rsidRPr="006A3DEA"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4832"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5D2EF5" w:rsidRDefault="005D2EF5" w:rsidP="005D2EF5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 xml:space="preserve"> закон от 26 декабря 2008г. N294-ФЗ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5D2EF5" w:rsidRDefault="005D2EF5" w:rsidP="005D2EF5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Кодекс об административных правонарушениях,</w:t>
            </w:r>
          </w:p>
          <w:p w:rsidR="005D2EF5" w:rsidRDefault="005D2EF5" w:rsidP="005D2EF5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Указ Президента Российской Федерации от 9 марта 2004 г №314 «О системе и структуре федеральных органов исполнительной власти»</w:t>
            </w:r>
          </w:p>
          <w:p w:rsidR="005D2EF5" w:rsidRDefault="005D2EF5" w:rsidP="005D2EF5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№569 (2005г.) «О положении об осуществлении государственного санитарно-эпидемиологического надзора».</w:t>
            </w:r>
          </w:p>
          <w:p w:rsidR="005D2EF5" w:rsidRPr="005D2EF5" w:rsidRDefault="005D2EF5" w:rsidP="005D2EF5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30 марта 1999 года № 52-ФЗ «</w:t>
            </w:r>
            <w:proofErr w:type="spellStart"/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Осанитарно</w:t>
            </w:r>
            <w:proofErr w:type="spellEnd"/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-эпидемиологическом благополучии населения»</w:t>
            </w:r>
          </w:p>
          <w:p w:rsidR="005D2EF5" w:rsidRPr="005D2EF5" w:rsidRDefault="005D2EF5" w:rsidP="005D2EF5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•Закон Российской Федерации от 7 февраля 1992 г. № 2300-1 «О защите прав потребителей»</w:t>
            </w:r>
          </w:p>
          <w:p w:rsidR="005D2EF5" w:rsidRPr="005D2EF5" w:rsidRDefault="005D2EF5" w:rsidP="005D2EF5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•Федеральный закон от 2 января 2000 г. N 29-ФЗ «О качестве и безопасности пищевых продуктов»</w:t>
            </w:r>
          </w:p>
          <w:p w:rsidR="005D2EF5" w:rsidRPr="005D2EF5" w:rsidRDefault="005D2EF5" w:rsidP="005D2EF5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•Федеральный закон от 17 сентября 1998 г. N 157-ФЗ «Об иммунопрофилактике инфекционных болезней»</w:t>
            </w:r>
          </w:p>
          <w:p w:rsidR="005D2EF5" w:rsidRDefault="005D2EF5" w:rsidP="005D2EF5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•Федеральный закон от 9 января 1996 г. N 3-ФЗ «О радиационной безопасности населения»</w:t>
            </w:r>
          </w:p>
          <w:p w:rsidR="005D2EF5" w:rsidRDefault="005D2EF5" w:rsidP="005D2EF5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от30июня 2004г. №322«Обутверждении Положения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Федеральной службе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надзору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сфере защиты прав потребителей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благополучия человека».</w:t>
            </w:r>
          </w:p>
          <w:p w:rsidR="00E72C24" w:rsidRPr="00D43170" w:rsidRDefault="00E72C24" w:rsidP="008970C3">
            <w:pPr>
              <w:pStyle w:val="a3"/>
              <w:spacing w:after="0" w:line="240" w:lineRule="auto"/>
              <w:ind w:left="19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C24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C24" w:rsidRPr="00A164C4" w:rsidRDefault="00E72C24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72C24" w:rsidRDefault="00E72C24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E72C24" w:rsidRPr="008A59C0" w:rsidRDefault="00E72C24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B3257D" w:rsidRPr="00A164C4" w:rsidRDefault="00B3257D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26504" w:rsidRPr="00D20F3E" w:rsidRDefault="00526504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526504" w:rsidRPr="00D20F3E" w:rsidRDefault="00526504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58608A" w:rsidRPr="00A164C4" w:rsidRDefault="0058608A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D2EF5" w:rsidRDefault="00807AAA" w:rsidP="0091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322CA1">
        <w:rPr>
          <w:rFonts w:ascii="Times New Roman" w:hAnsi="Times New Roman"/>
          <w:b/>
          <w:color w:val="000000"/>
          <w:sz w:val="24"/>
          <w:szCs w:val="24"/>
        </w:rPr>
        <w:t xml:space="preserve"> №3</w:t>
      </w:r>
      <w:r w:rsidR="00B24F0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B24F0B" w:rsidRPr="0024494A">
        <w:rPr>
          <w:rFonts w:ascii="Times New Roman" w:hAnsi="Times New Roman"/>
          <w:sz w:val="24"/>
          <w:szCs w:val="24"/>
        </w:rPr>
        <w:t xml:space="preserve"> </w:t>
      </w:r>
      <w:r w:rsidR="005D2EF5" w:rsidRPr="005D2EF5">
        <w:rPr>
          <w:rFonts w:ascii="Times New Roman" w:hAnsi="Times New Roman"/>
          <w:b/>
          <w:sz w:val="28"/>
          <w:szCs w:val="28"/>
        </w:rPr>
        <w:t>Осуществление санитарно-эпидемиологического надзора за промышленными предприятиями</w:t>
      </w:r>
    </w:p>
    <w:p w:rsidR="005D2EF5" w:rsidRDefault="005D2EF5" w:rsidP="0091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7971" w:rsidRDefault="00807AAA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Вид учебного занятия</w:t>
      </w:r>
      <w:r w:rsidR="00CF7971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F7971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66657B" w:rsidRPr="0066657B" w:rsidRDefault="00B24F0B" w:rsidP="008970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3A5D">
        <w:rPr>
          <w:rFonts w:ascii="Times New Roman" w:hAnsi="Times New Roman"/>
          <w:b/>
          <w:sz w:val="24"/>
        </w:rPr>
        <w:t>Цель:</w:t>
      </w:r>
      <w:r w:rsidRPr="009D3A5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970C3">
        <w:rPr>
          <w:rFonts w:ascii="Times New Roman" w:hAnsi="Times New Roman"/>
          <w:sz w:val="24"/>
          <w:szCs w:val="24"/>
          <w:lang w:eastAsia="ar-SA"/>
        </w:rPr>
        <w:t xml:space="preserve">ознакомить с методикой санитарно- </w:t>
      </w:r>
      <w:r w:rsidR="008970C3" w:rsidRPr="0066657B">
        <w:rPr>
          <w:rFonts w:ascii="Times New Roman" w:hAnsi="Times New Roman"/>
          <w:sz w:val="24"/>
          <w:szCs w:val="24"/>
          <w:lang w:eastAsia="ar-SA"/>
        </w:rPr>
        <w:t xml:space="preserve">эпидемиологического надзора </w:t>
      </w:r>
      <w:r w:rsidR="0066657B" w:rsidRPr="0066657B">
        <w:rPr>
          <w:rFonts w:ascii="Times New Roman" w:hAnsi="Times New Roman"/>
          <w:sz w:val="24"/>
          <w:szCs w:val="24"/>
        </w:rPr>
        <w:t xml:space="preserve">за </w:t>
      </w:r>
      <w:r w:rsidR="00951F5E">
        <w:rPr>
          <w:rFonts w:ascii="Times New Roman" w:hAnsi="Times New Roman"/>
          <w:sz w:val="24"/>
          <w:szCs w:val="24"/>
        </w:rPr>
        <w:t>промышленными предприятиями.</w:t>
      </w:r>
    </w:p>
    <w:p w:rsidR="00807AAA" w:rsidRDefault="00807AAA" w:rsidP="008970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0"/>
        <w:gridCol w:w="8455"/>
      </w:tblGrid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014286" w:rsidRPr="00A164C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014286" w:rsidRPr="00E72C2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B24F0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014286" w:rsidRPr="00A164C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014286" w:rsidRPr="00A164C4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014286" w:rsidRPr="00B36B45" w:rsidRDefault="00014286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B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8970C3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8970C3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8970C3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организации санитарно-эпидемиологического надзора, </w:t>
            </w:r>
            <w:r w:rsidR="00951F5E">
              <w:rPr>
                <w:rFonts w:ascii="Times New Roman" w:hAnsi="Times New Roman"/>
                <w:sz w:val="24"/>
                <w:szCs w:val="24"/>
              </w:rPr>
              <w:t>проведения проверок ЮЛ/ИП</w:t>
            </w:r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Организация лабораторных исследований и испытаний (измерений) условий </w:t>
            </w:r>
            <w:r w:rsidR="00CC6953">
              <w:rPr>
                <w:rFonts w:ascii="Times New Roman" w:hAnsi="Times New Roman"/>
                <w:sz w:val="24"/>
                <w:szCs w:val="24"/>
                <w:lang w:eastAsia="ar-SA"/>
              </w:rPr>
              <w:t>и организации деятельности учреждений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CC6953" w:rsidRPr="00CC6953" w:rsidRDefault="008970C3" w:rsidP="00CC695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 </w:t>
            </w:r>
            <w:r w:rsidR="00951F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Порядок оформления документов на проверку, административный регламент деятельности специалистов </w:t>
            </w:r>
            <w:proofErr w:type="spellStart"/>
            <w:r w:rsidR="00951F5E">
              <w:rPr>
                <w:rFonts w:ascii="Times New Roman" w:hAnsi="Times New Roman"/>
                <w:sz w:val="24"/>
                <w:szCs w:val="24"/>
                <w:lang w:eastAsia="ar-SA"/>
              </w:rPr>
              <w:t>Роспотребнадзора</w:t>
            </w:r>
            <w:proofErr w:type="spellEnd"/>
          </w:p>
          <w:p w:rsidR="008970C3" w:rsidRDefault="008970C3" w:rsidP="008970C3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Особенности обследования и необходимая документация.  </w:t>
            </w:r>
          </w:p>
          <w:p w:rsidR="008970C3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санитарно-эпидемиологического надзора, профилактикой развития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заболеваний.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CC695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Федеральный закон от 26 декабря 2008г.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Кодекс об административных правонарушениях,</w:t>
            </w:r>
          </w:p>
          <w:p w:rsidR="00951F5E" w:rsidRPr="00951F5E" w:rsidRDefault="00951F5E" w:rsidP="00951F5E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закон от 30 марта 1999 года № 52-ФЗ «О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>санитарно-эпидемиологическом благополучии населения»</w:t>
            </w:r>
          </w:p>
          <w:p w:rsidR="00951F5E" w:rsidRPr="00951F5E" w:rsidRDefault="00951F5E" w:rsidP="00951F5E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•Закон Российской Федерации от 7 февраля 1992 г. № 2300-1 «О защите прав потребителей»</w:t>
            </w:r>
          </w:p>
          <w:p w:rsidR="00951F5E" w:rsidRPr="00951F5E" w:rsidRDefault="00951F5E" w:rsidP="00951F5E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>•Федеральный закон от 2 января 2000 г. N 29-ФЗ «О качестве и безопасности пищевых продуктов»</w:t>
            </w:r>
          </w:p>
          <w:p w:rsidR="00951F5E" w:rsidRPr="00951F5E" w:rsidRDefault="00951F5E" w:rsidP="00951F5E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>•Федеральный закон от 17 сентября 1998 г. N 157-ФЗ «Об иммунопрофилактике инфекционных болезней»</w:t>
            </w:r>
          </w:p>
          <w:p w:rsidR="00951F5E" w:rsidRDefault="00951F5E" w:rsidP="00951F5E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•Федеральный закон от 9 января 1996 г. N 3-ФЗ «О радиационной безопасности </w:t>
            </w:r>
            <w:proofErr w:type="spellStart"/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>населения»</w:t>
            </w:r>
            <w:proofErr w:type="spellEnd"/>
          </w:p>
          <w:p w:rsidR="00951F5E" w:rsidRDefault="00951F5E" w:rsidP="00951F5E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Постановлением Правительства Российской Федерации от30июня 2004г. №322«Обутверждении Положения </w:t>
            </w:r>
            <w:proofErr w:type="spellStart"/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>оФедеральной</w:t>
            </w:r>
            <w:proofErr w:type="spellEnd"/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службе </w:t>
            </w:r>
            <w:proofErr w:type="spellStart"/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>понадзору</w:t>
            </w:r>
            <w:proofErr w:type="spellEnd"/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>всфере</w:t>
            </w:r>
            <w:proofErr w:type="spellEnd"/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защиты прав потребителей </w:t>
            </w:r>
            <w:proofErr w:type="spellStart"/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>иблагополучия</w:t>
            </w:r>
            <w:proofErr w:type="spellEnd"/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человека».</w:t>
            </w:r>
          </w:p>
          <w:p w:rsidR="00951F5E" w:rsidRDefault="00951F5E" w:rsidP="00951F5E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51F5E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постановлением Правительства Российской Федерации №569 (2005г.) «О положении об осуществлении государственного санитарно-эпидемиологического надзора».</w:t>
            </w:r>
          </w:p>
          <w:p w:rsidR="00CC6953" w:rsidRPr="00D43170" w:rsidRDefault="00CC6953" w:rsidP="00951F5E">
            <w:pPr>
              <w:spacing w:after="0" w:line="240" w:lineRule="auto"/>
              <w:ind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</w:tc>
      </w:tr>
      <w:tr w:rsidR="00014286" w:rsidRPr="00A164C4" w:rsidTr="00D64847">
        <w:trPr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286" w:rsidRPr="00A164C4" w:rsidRDefault="00014286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014286" w:rsidRDefault="00014286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</w:t>
            </w:r>
            <w:r w:rsidRPr="00A164C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дведение итогов занятия;</w:t>
            </w:r>
          </w:p>
          <w:p w:rsidR="00B24F0B" w:rsidRPr="00B24F0B" w:rsidRDefault="00014286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>онтроль качества формируемых компетенций (их элементов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342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B24F0B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правильности </w:t>
            </w:r>
            <w:r w:rsidR="00B24F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</w:t>
            </w:r>
            <w:r w:rsidR="00B24F0B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14286" w:rsidRPr="008A59C0" w:rsidRDefault="00014286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</w:t>
            </w:r>
            <w:r w:rsidRPr="00C3429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</w:tbl>
    <w:p w:rsidR="00EC05E3" w:rsidRPr="00A164C4" w:rsidRDefault="00EC05E3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B24F0B" w:rsidRPr="00D20F3E" w:rsidRDefault="00B24F0B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B24F0B" w:rsidRPr="00D20F3E" w:rsidRDefault="00B24F0B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014286" w:rsidRPr="00CF7971" w:rsidRDefault="00014286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56E3" w:rsidRPr="00951F5E" w:rsidRDefault="00E5554F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1F5E">
        <w:rPr>
          <w:rFonts w:ascii="Times New Roman" w:hAnsi="Times New Roman"/>
          <w:b/>
          <w:color w:val="000000"/>
          <w:sz w:val="28"/>
          <w:szCs w:val="28"/>
        </w:rPr>
        <w:t>Т</w:t>
      </w:r>
      <w:r w:rsidR="006A23C6" w:rsidRPr="00951F5E">
        <w:rPr>
          <w:rFonts w:ascii="Times New Roman" w:hAnsi="Times New Roman"/>
          <w:b/>
          <w:color w:val="000000"/>
          <w:sz w:val="28"/>
          <w:szCs w:val="28"/>
        </w:rPr>
        <w:t>ема</w:t>
      </w:r>
      <w:r w:rsidRPr="00951F5E">
        <w:rPr>
          <w:rFonts w:ascii="Times New Roman" w:hAnsi="Times New Roman"/>
          <w:b/>
          <w:color w:val="000000"/>
          <w:sz w:val="28"/>
          <w:szCs w:val="28"/>
        </w:rPr>
        <w:t xml:space="preserve"> №4</w:t>
      </w:r>
      <w:r w:rsidR="00EE338F" w:rsidRPr="00951F5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E338F" w:rsidRPr="00951F5E">
        <w:rPr>
          <w:rFonts w:ascii="Times New Roman" w:hAnsi="Times New Roman"/>
          <w:b/>
          <w:sz w:val="28"/>
          <w:szCs w:val="28"/>
        </w:rPr>
        <w:t xml:space="preserve"> </w:t>
      </w:r>
      <w:r w:rsidR="00951F5E" w:rsidRPr="005D2EF5">
        <w:rPr>
          <w:rFonts w:ascii="Times New Roman" w:hAnsi="Times New Roman"/>
          <w:b/>
          <w:sz w:val="28"/>
          <w:szCs w:val="28"/>
        </w:rPr>
        <w:t>Современные технологии санэпиднадзора и контрольно-надзорной деятельности</w:t>
      </w:r>
    </w:p>
    <w:p w:rsidR="006A23C6" w:rsidRPr="00A164C4" w:rsidRDefault="006A23C6" w:rsidP="009125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64C4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8970C3" w:rsidRDefault="00EE338F" w:rsidP="009125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94A">
        <w:rPr>
          <w:rFonts w:ascii="Times New Roman" w:hAnsi="Times New Roman"/>
          <w:b/>
          <w:sz w:val="24"/>
          <w:szCs w:val="24"/>
        </w:rPr>
        <w:t>Цель</w:t>
      </w:r>
      <w:r w:rsidRPr="0024494A">
        <w:rPr>
          <w:rFonts w:ascii="Times New Roman" w:hAnsi="Times New Roman"/>
          <w:sz w:val="24"/>
          <w:szCs w:val="24"/>
        </w:rPr>
        <w:t xml:space="preserve">: </w:t>
      </w:r>
      <w:r w:rsidR="008970C3">
        <w:rPr>
          <w:rFonts w:ascii="Times New Roman" w:hAnsi="Times New Roman"/>
          <w:sz w:val="24"/>
          <w:szCs w:val="24"/>
          <w:lang w:eastAsia="ar-SA"/>
        </w:rPr>
        <w:t>ознакомить с методикой санитарно- эпидемиологического надзора</w:t>
      </w:r>
      <w:r w:rsidR="00951F5E">
        <w:rPr>
          <w:rFonts w:ascii="Times New Roman" w:hAnsi="Times New Roman"/>
          <w:sz w:val="24"/>
          <w:szCs w:val="24"/>
          <w:lang w:eastAsia="ar-SA"/>
        </w:rPr>
        <w:t xml:space="preserve"> и проведения проверок ЮЛ и ИП</w:t>
      </w:r>
      <w:r w:rsidR="00B030C7">
        <w:rPr>
          <w:rFonts w:ascii="Times New Roman" w:hAnsi="Times New Roman"/>
          <w:sz w:val="24"/>
          <w:szCs w:val="24"/>
          <w:lang w:eastAsia="ar-SA"/>
        </w:rPr>
        <w:t>.</w:t>
      </w:r>
    </w:p>
    <w:p w:rsidR="006A23C6" w:rsidRDefault="006A23C6" w:rsidP="009125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</w:p>
    <w:tbl>
      <w:tblPr>
        <w:tblW w:w="9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16"/>
      </w:tblGrid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195A17" w:rsidRPr="00A164C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195A17" w:rsidRPr="00E72C2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Мотивационный момент</w:t>
            </w:r>
            <w:r w:rsidR="00EE338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навыков.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4C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95A17" w:rsidRPr="00A164C4" w:rsidRDefault="00195A17" w:rsidP="009125C4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Тестирование</w:t>
            </w:r>
            <w:r w:rsidRPr="00A164C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0C3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8970C3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Закрепление теоретического материала: устный опрос.</w:t>
            </w:r>
          </w:p>
          <w:p w:rsidR="008970C3" w:rsidRDefault="008970C3" w:rsidP="008970C3">
            <w:pPr>
              <w:spacing w:after="0" w:line="240" w:lineRule="auto"/>
              <w:ind w:firstLine="38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Вопросы для рассмотрения:</w:t>
            </w:r>
          </w:p>
          <w:p w:rsidR="00B030C7" w:rsidRDefault="008970C3" w:rsidP="0081619B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="00951F5E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надзора, форм</w:t>
            </w:r>
            <w:r w:rsidR="00951F5E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надзора</w:t>
            </w:r>
            <w:r w:rsidR="00B030C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B030C7" w:rsidRDefault="008970C3" w:rsidP="0081619B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951F5E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Документы</w:t>
            </w:r>
            <w:r w:rsidR="00B030C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951F5E" w:rsidRDefault="00951F5E" w:rsidP="0081619B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 </w:t>
            </w:r>
            <w:r w:rsidR="008970C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гигиенические требования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 порядок их применения при проведении проверок.</w:t>
            </w:r>
          </w:p>
          <w:p w:rsidR="008970C3" w:rsidRDefault="00951F5E" w:rsidP="0081619B">
            <w:pPr>
              <w:spacing w:after="0" w:line="240" w:lineRule="auto"/>
              <w:ind w:left="3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Порядок действий при обнаружении нарушений санитарно- эпидемиологических правил и нормативов</w:t>
            </w:r>
            <w:r w:rsidR="008970C3">
              <w:rPr>
                <w:rFonts w:ascii="Times New Roman" w:eastAsia="Calibri" w:hAnsi="Times New Roman"/>
                <w:sz w:val="24"/>
                <w:szCs w:val="24"/>
              </w:rPr>
              <w:t xml:space="preserve">.  </w:t>
            </w:r>
          </w:p>
          <w:p w:rsidR="00951F5E" w:rsidRDefault="00951F5E" w:rsidP="0081619B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Привлечение к административной ответственности.</w:t>
            </w:r>
          </w:p>
          <w:p w:rsidR="008970C3" w:rsidRDefault="008970C3" w:rsidP="008970C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Отработка практических умений и навыков.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Ознакомление с порядком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санитарно-эпидемиологического надзора, профилактикой развития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заболеваний.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нормативной документацией:</w:t>
            </w:r>
          </w:p>
          <w:p w:rsidR="0081619B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Федеральный закон от 26 декабря 2008г. N294-ФЗ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      </w:r>
          </w:p>
          <w:p w:rsidR="008970C3" w:rsidRDefault="008970C3" w:rsidP="008970C3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Кодекс об административных правонарушениях,</w:t>
            </w:r>
          </w:p>
          <w:p w:rsidR="00951F5E" w:rsidRDefault="00951F5E" w:rsidP="00951F5E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 xml:space="preserve"> закон от 26 декабря 2008г. N294-ФЗ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32009">
              <w:rPr>
                <w:rFonts w:ascii="Times New Roman" w:hAnsi="Times New Roman"/>
                <w:bCs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51F5E" w:rsidRDefault="00951F5E" w:rsidP="00951F5E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Кодекс об административных правонарушениях,</w:t>
            </w:r>
          </w:p>
          <w:p w:rsidR="00951F5E" w:rsidRDefault="00951F5E" w:rsidP="00951F5E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Указ Президента Российской Федерации от 9 марта 2004 г №314 «О системе и структуре федеральных органов исполнительной власти»</w:t>
            </w:r>
          </w:p>
          <w:p w:rsidR="00951F5E" w:rsidRDefault="00951F5E" w:rsidP="00951F5E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№569 (2005г.) «О положении об осуществлении государственного санитарно-эпидемиологического надзора».</w:t>
            </w:r>
          </w:p>
          <w:p w:rsidR="00951F5E" w:rsidRPr="005D2EF5" w:rsidRDefault="00951F5E" w:rsidP="00951F5E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30 марта 1999 года № 52-ФЗ «</w:t>
            </w:r>
            <w:proofErr w:type="spellStart"/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Осанитарно</w:t>
            </w:r>
            <w:proofErr w:type="spellEnd"/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-эпидемиологическом благополучии населения»</w:t>
            </w:r>
          </w:p>
          <w:p w:rsidR="00951F5E" w:rsidRPr="005D2EF5" w:rsidRDefault="00951F5E" w:rsidP="00951F5E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•Закон Российской Федерации от 7 февраля 1992 г. № 2300-1 «О защите прав потребителей»</w:t>
            </w:r>
          </w:p>
          <w:p w:rsidR="00951F5E" w:rsidRPr="005D2EF5" w:rsidRDefault="00951F5E" w:rsidP="00951F5E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•Федеральный закон от 2 января 2000 г. N 29-ФЗ «О качестве и безопасности пищевых продуктов»</w:t>
            </w:r>
          </w:p>
          <w:p w:rsidR="00951F5E" w:rsidRPr="005D2EF5" w:rsidRDefault="00951F5E" w:rsidP="00951F5E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•Федеральный закон от 17 сентября 1998 г. N 157-ФЗ «Об иммунопрофилактике инфекционных болезней»</w:t>
            </w:r>
          </w:p>
          <w:p w:rsidR="00951F5E" w:rsidRDefault="00951F5E" w:rsidP="00951F5E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•Федеральный закон от 9 января 1996 г. N 3-ФЗ «О радиационной безопасности населения»</w:t>
            </w:r>
          </w:p>
          <w:p w:rsidR="00951F5E" w:rsidRDefault="00951F5E" w:rsidP="00951F5E">
            <w:pPr>
              <w:pStyle w:val="a3"/>
              <w:spacing w:after="0" w:line="240" w:lineRule="auto"/>
              <w:ind w:left="132" w:firstLine="44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Постановление Правительства Российской Федерации от30июня 2004г. №322«Обутверждении Положения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Федеральной службе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надзору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сфере защиты прав потребителей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2EF5">
              <w:rPr>
                <w:rFonts w:ascii="Times New Roman" w:hAnsi="Times New Roman"/>
                <w:bCs/>
                <w:sz w:val="24"/>
                <w:szCs w:val="24"/>
              </w:rPr>
              <w:t>благополучия человека».</w:t>
            </w:r>
          </w:p>
          <w:p w:rsidR="0081619B" w:rsidRPr="00DB044A" w:rsidRDefault="0081619B" w:rsidP="0081619B">
            <w:pPr>
              <w:pStyle w:val="a3"/>
              <w:spacing w:after="0" w:line="240" w:lineRule="auto"/>
              <w:ind w:left="0" w:firstLine="4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A17" w:rsidRPr="00A164C4" w:rsidTr="00753F88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A164C4" w:rsidRDefault="00195A17" w:rsidP="00912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A17" w:rsidRPr="00DB044A" w:rsidRDefault="00195A17" w:rsidP="009125C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04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195A17" w:rsidRPr="00DB044A" w:rsidRDefault="00195A17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подведение итогов занятия;</w:t>
            </w:r>
          </w:p>
          <w:p w:rsidR="005E3247" w:rsidRPr="005E3247" w:rsidRDefault="00195A17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элементов): </w:t>
            </w:r>
            <w:r w:rsidR="005E3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r w:rsidR="005E3247" w:rsidRPr="00D20F3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правильности </w:t>
            </w:r>
            <w:r w:rsidR="005E32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решения ситуационных задач;</w:t>
            </w:r>
          </w:p>
          <w:p w:rsidR="00195A17" w:rsidRPr="00DB044A" w:rsidRDefault="00195A17" w:rsidP="004F6E7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2" w:hanging="302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DB044A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выставление текущих оценок в учебный журнал.</w:t>
            </w:r>
          </w:p>
        </w:tc>
      </w:tr>
    </w:tbl>
    <w:p w:rsidR="00D37075" w:rsidRPr="00A164C4" w:rsidRDefault="00D37075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5E3247" w:rsidRPr="00D20F3E" w:rsidRDefault="005E3247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5E3247" w:rsidRPr="00D20F3E" w:rsidRDefault="005E3247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матери</w:t>
      </w:r>
      <w:r w:rsidR="003C12D4">
        <w:rPr>
          <w:rFonts w:ascii="Times New Roman" w:hAnsi="Times New Roman"/>
          <w:color w:val="000000"/>
          <w:sz w:val="24"/>
          <w:szCs w:val="24"/>
        </w:rPr>
        <w:t>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845536" w:rsidRPr="00A164C4" w:rsidRDefault="00845536" w:rsidP="009125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4C4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45536" w:rsidRPr="00D20F3E" w:rsidRDefault="00845536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 xml:space="preserve">дидактические (таблицы, схемы, </w:t>
      </w:r>
      <w:r>
        <w:rPr>
          <w:rFonts w:ascii="Times New Roman" w:hAnsi="Times New Roman"/>
          <w:color w:val="000000"/>
          <w:sz w:val="24"/>
          <w:szCs w:val="24"/>
        </w:rPr>
        <w:t>ситуационные задачи</w:t>
      </w:r>
      <w:r w:rsidRPr="00D20F3E">
        <w:rPr>
          <w:rFonts w:ascii="Times New Roman" w:hAnsi="Times New Roman"/>
          <w:color w:val="000000"/>
          <w:sz w:val="24"/>
          <w:szCs w:val="24"/>
        </w:rPr>
        <w:t>).</w:t>
      </w:r>
    </w:p>
    <w:p w:rsidR="00845536" w:rsidRPr="00D20F3E" w:rsidRDefault="00845536" w:rsidP="004F6E7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20F3E">
        <w:rPr>
          <w:rFonts w:ascii="Times New Roman" w:hAnsi="Times New Roman"/>
          <w:color w:val="000000"/>
          <w:sz w:val="24"/>
          <w:szCs w:val="24"/>
        </w:rPr>
        <w:t>мате</w:t>
      </w:r>
      <w:r w:rsidR="003C12D4"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Pr="00D20F3E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895820" w:rsidRPr="00A164C4" w:rsidRDefault="00895820" w:rsidP="00912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125C4">
        <w:rPr>
          <w:rFonts w:ascii="Times New Roman" w:hAnsi="Times New Roman"/>
          <w:b/>
          <w:sz w:val="24"/>
          <w:szCs w:val="24"/>
        </w:rPr>
        <w:t>Промежуточная аттестация - ЗАЧЕТ</w:t>
      </w:r>
    </w:p>
    <w:sectPr w:rsidR="00895820" w:rsidRPr="00A164C4" w:rsidSect="0037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16CAB"/>
    <w:multiLevelType w:val="hybridMultilevel"/>
    <w:tmpl w:val="4940B4A8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93150"/>
    <w:multiLevelType w:val="hybridMultilevel"/>
    <w:tmpl w:val="0B5662B4"/>
    <w:lvl w:ilvl="0" w:tplc="EF786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14A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21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04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84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43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CC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E3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4AC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93"/>
    <w:rsid w:val="0000681C"/>
    <w:rsid w:val="00007180"/>
    <w:rsid w:val="00014286"/>
    <w:rsid w:val="00023A03"/>
    <w:rsid w:val="00063A34"/>
    <w:rsid w:val="000664F6"/>
    <w:rsid w:val="00067D54"/>
    <w:rsid w:val="00076FC2"/>
    <w:rsid w:val="0008391B"/>
    <w:rsid w:val="00085302"/>
    <w:rsid w:val="000D3F02"/>
    <w:rsid w:val="000D5D6A"/>
    <w:rsid w:val="000D7335"/>
    <w:rsid w:val="000E1E74"/>
    <w:rsid w:val="000E2F64"/>
    <w:rsid w:val="000E5ABC"/>
    <w:rsid w:val="000F6082"/>
    <w:rsid w:val="00132009"/>
    <w:rsid w:val="00154126"/>
    <w:rsid w:val="0017227A"/>
    <w:rsid w:val="00195A17"/>
    <w:rsid w:val="001A16F1"/>
    <w:rsid w:val="001A4108"/>
    <w:rsid w:val="001D7319"/>
    <w:rsid w:val="001E1FAC"/>
    <w:rsid w:val="001E4786"/>
    <w:rsid w:val="001E7EA8"/>
    <w:rsid w:val="001F054E"/>
    <w:rsid w:val="001F27CA"/>
    <w:rsid w:val="001F6282"/>
    <w:rsid w:val="001F7C86"/>
    <w:rsid w:val="0022279A"/>
    <w:rsid w:val="002371B5"/>
    <w:rsid w:val="00264A87"/>
    <w:rsid w:val="002C3608"/>
    <w:rsid w:val="002C44E8"/>
    <w:rsid w:val="0032161F"/>
    <w:rsid w:val="00322CA1"/>
    <w:rsid w:val="00335C9B"/>
    <w:rsid w:val="00337F92"/>
    <w:rsid w:val="00355FDC"/>
    <w:rsid w:val="00374D05"/>
    <w:rsid w:val="003A202D"/>
    <w:rsid w:val="003A26B2"/>
    <w:rsid w:val="003B1991"/>
    <w:rsid w:val="003C12D4"/>
    <w:rsid w:val="003D6F37"/>
    <w:rsid w:val="003E4832"/>
    <w:rsid w:val="00411963"/>
    <w:rsid w:val="00425CF2"/>
    <w:rsid w:val="00437BC7"/>
    <w:rsid w:val="004651C7"/>
    <w:rsid w:val="00466229"/>
    <w:rsid w:val="0047458C"/>
    <w:rsid w:val="004758BB"/>
    <w:rsid w:val="004C361A"/>
    <w:rsid w:val="004C3995"/>
    <w:rsid w:val="004C3A86"/>
    <w:rsid w:val="004F2873"/>
    <w:rsid w:val="004F6E7B"/>
    <w:rsid w:val="005140DD"/>
    <w:rsid w:val="005154F2"/>
    <w:rsid w:val="00524405"/>
    <w:rsid w:val="00526504"/>
    <w:rsid w:val="005443F7"/>
    <w:rsid w:val="00547CCF"/>
    <w:rsid w:val="00562E20"/>
    <w:rsid w:val="00566694"/>
    <w:rsid w:val="00567928"/>
    <w:rsid w:val="00570907"/>
    <w:rsid w:val="00577A62"/>
    <w:rsid w:val="0058608A"/>
    <w:rsid w:val="00593C5B"/>
    <w:rsid w:val="00593FEC"/>
    <w:rsid w:val="005A58AD"/>
    <w:rsid w:val="005C1CC4"/>
    <w:rsid w:val="005C4E9B"/>
    <w:rsid w:val="005D1D62"/>
    <w:rsid w:val="005D2EF5"/>
    <w:rsid w:val="005E3247"/>
    <w:rsid w:val="005E5D67"/>
    <w:rsid w:val="006058E8"/>
    <w:rsid w:val="006153BA"/>
    <w:rsid w:val="006365DF"/>
    <w:rsid w:val="0066657B"/>
    <w:rsid w:val="006A23C6"/>
    <w:rsid w:val="006A3DEA"/>
    <w:rsid w:val="006B0D13"/>
    <w:rsid w:val="006B27DD"/>
    <w:rsid w:val="006B681C"/>
    <w:rsid w:val="006C6E7F"/>
    <w:rsid w:val="006E7A10"/>
    <w:rsid w:val="006F4274"/>
    <w:rsid w:val="00724F6F"/>
    <w:rsid w:val="00735825"/>
    <w:rsid w:val="007429DA"/>
    <w:rsid w:val="00746241"/>
    <w:rsid w:val="00753F88"/>
    <w:rsid w:val="00773413"/>
    <w:rsid w:val="00773BCD"/>
    <w:rsid w:val="007808D5"/>
    <w:rsid w:val="007B50D4"/>
    <w:rsid w:val="007D016D"/>
    <w:rsid w:val="007E2785"/>
    <w:rsid w:val="007E3D93"/>
    <w:rsid w:val="00802605"/>
    <w:rsid w:val="00807AAA"/>
    <w:rsid w:val="0081619B"/>
    <w:rsid w:val="0081637F"/>
    <w:rsid w:val="008254D7"/>
    <w:rsid w:val="00845536"/>
    <w:rsid w:val="008456E3"/>
    <w:rsid w:val="00853B7C"/>
    <w:rsid w:val="00895820"/>
    <w:rsid w:val="008970C3"/>
    <w:rsid w:val="008A05D6"/>
    <w:rsid w:val="008A59C0"/>
    <w:rsid w:val="008D279D"/>
    <w:rsid w:val="008D5AB9"/>
    <w:rsid w:val="008E3C04"/>
    <w:rsid w:val="008F23A0"/>
    <w:rsid w:val="0091131C"/>
    <w:rsid w:val="009125C4"/>
    <w:rsid w:val="00944EBE"/>
    <w:rsid w:val="00951F5E"/>
    <w:rsid w:val="00952519"/>
    <w:rsid w:val="009550B1"/>
    <w:rsid w:val="00955C12"/>
    <w:rsid w:val="00997557"/>
    <w:rsid w:val="009A1AE6"/>
    <w:rsid w:val="009A630B"/>
    <w:rsid w:val="009F01A4"/>
    <w:rsid w:val="009F3EF5"/>
    <w:rsid w:val="00A01390"/>
    <w:rsid w:val="00A05FAC"/>
    <w:rsid w:val="00A127B2"/>
    <w:rsid w:val="00A156EF"/>
    <w:rsid w:val="00A164C4"/>
    <w:rsid w:val="00A20FF8"/>
    <w:rsid w:val="00A27A87"/>
    <w:rsid w:val="00A4398F"/>
    <w:rsid w:val="00A55038"/>
    <w:rsid w:val="00A77F0C"/>
    <w:rsid w:val="00A77FF9"/>
    <w:rsid w:val="00A81531"/>
    <w:rsid w:val="00AB0181"/>
    <w:rsid w:val="00AB3CB9"/>
    <w:rsid w:val="00AB5619"/>
    <w:rsid w:val="00AD3D4F"/>
    <w:rsid w:val="00AD7630"/>
    <w:rsid w:val="00AE7837"/>
    <w:rsid w:val="00AF415B"/>
    <w:rsid w:val="00B0249D"/>
    <w:rsid w:val="00B030C7"/>
    <w:rsid w:val="00B20502"/>
    <w:rsid w:val="00B24F0B"/>
    <w:rsid w:val="00B3257D"/>
    <w:rsid w:val="00B34BDF"/>
    <w:rsid w:val="00B36B45"/>
    <w:rsid w:val="00B52634"/>
    <w:rsid w:val="00B70AF4"/>
    <w:rsid w:val="00B75040"/>
    <w:rsid w:val="00B85DB0"/>
    <w:rsid w:val="00B864C7"/>
    <w:rsid w:val="00BA1C3C"/>
    <w:rsid w:val="00BA2535"/>
    <w:rsid w:val="00BB0402"/>
    <w:rsid w:val="00BC5E62"/>
    <w:rsid w:val="00BC75C9"/>
    <w:rsid w:val="00BD3933"/>
    <w:rsid w:val="00BD79D5"/>
    <w:rsid w:val="00BE41B2"/>
    <w:rsid w:val="00BE6612"/>
    <w:rsid w:val="00C055F3"/>
    <w:rsid w:val="00C130C7"/>
    <w:rsid w:val="00C1644C"/>
    <w:rsid w:val="00C23339"/>
    <w:rsid w:val="00C3429A"/>
    <w:rsid w:val="00C35BC7"/>
    <w:rsid w:val="00C63DFF"/>
    <w:rsid w:val="00CB7FAD"/>
    <w:rsid w:val="00CC6953"/>
    <w:rsid w:val="00CE11F9"/>
    <w:rsid w:val="00CF7971"/>
    <w:rsid w:val="00D21DD7"/>
    <w:rsid w:val="00D27468"/>
    <w:rsid w:val="00D33A77"/>
    <w:rsid w:val="00D35747"/>
    <w:rsid w:val="00D37075"/>
    <w:rsid w:val="00D43170"/>
    <w:rsid w:val="00D50164"/>
    <w:rsid w:val="00D5164A"/>
    <w:rsid w:val="00D64847"/>
    <w:rsid w:val="00D7783E"/>
    <w:rsid w:val="00D80849"/>
    <w:rsid w:val="00D86CF3"/>
    <w:rsid w:val="00D96475"/>
    <w:rsid w:val="00D965F1"/>
    <w:rsid w:val="00DB044A"/>
    <w:rsid w:val="00DB33B0"/>
    <w:rsid w:val="00DC6FAC"/>
    <w:rsid w:val="00DD0370"/>
    <w:rsid w:val="00DF1067"/>
    <w:rsid w:val="00DF75B9"/>
    <w:rsid w:val="00E104CC"/>
    <w:rsid w:val="00E114E3"/>
    <w:rsid w:val="00E2018C"/>
    <w:rsid w:val="00E22B23"/>
    <w:rsid w:val="00E35DAF"/>
    <w:rsid w:val="00E4463E"/>
    <w:rsid w:val="00E540FB"/>
    <w:rsid w:val="00E5554F"/>
    <w:rsid w:val="00E57350"/>
    <w:rsid w:val="00E648BA"/>
    <w:rsid w:val="00E72C24"/>
    <w:rsid w:val="00E75E15"/>
    <w:rsid w:val="00EC05E3"/>
    <w:rsid w:val="00ED5D1A"/>
    <w:rsid w:val="00EE338F"/>
    <w:rsid w:val="00EF4E9A"/>
    <w:rsid w:val="00F320A3"/>
    <w:rsid w:val="00F45F9C"/>
    <w:rsid w:val="00F710CA"/>
    <w:rsid w:val="00F87068"/>
    <w:rsid w:val="00FB4B2A"/>
    <w:rsid w:val="00FC029F"/>
    <w:rsid w:val="00FC248F"/>
    <w:rsid w:val="00FD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CCA58-167D-4408-80FB-304FCAE7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3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rsid w:val="00E22B2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8A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58608A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22B2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6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4">
    <w:name w:val="Стиль"/>
    <w:rsid w:val="00BA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AF415B"/>
    <w:rPr>
      <w:rFonts w:ascii="Times New Roman" w:hAnsi="Times New Roman"/>
      <w:b/>
      <w:i/>
      <w:sz w:val="35"/>
      <w:shd w:val="clear" w:color="auto" w:fill="FFFFFF"/>
    </w:rPr>
  </w:style>
  <w:style w:type="character" w:customStyle="1" w:styleId="a5">
    <w:name w:val="Основной текст_"/>
    <w:link w:val="21"/>
    <w:uiPriority w:val="99"/>
    <w:locked/>
    <w:rsid w:val="00AF415B"/>
    <w:rPr>
      <w:rFonts w:ascii="Times New Roman" w:hAnsi="Times New Roman"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F415B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eastAsiaTheme="minorHAnsi" w:hAnsi="Times New Roman" w:cstheme="minorBidi"/>
      <w:b/>
      <w:i/>
      <w:sz w:val="35"/>
      <w:lang w:eastAsia="en-US"/>
    </w:rPr>
  </w:style>
  <w:style w:type="paragraph" w:customStyle="1" w:styleId="21">
    <w:name w:val="Основной текст2"/>
    <w:basedOn w:val="a"/>
    <w:link w:val="a5"/>
    <w:uiPriority w:val="99"/>
    <w:rsid w:val="00AF415B"/>
    <w:pPr>
      <w:widowControl w:val="0"/>
      <w:shd w:val="clear" w:color="auto" w:fill="FFFFFF"/>
      <w:spacing w:before="780" w:after="0" w:line="485" w:lineRule="exact"/>
      <w:jc w:val="both"/>
    </w:pPr>
    <w:rPr>
      <w:rFonts w:ascii="Times New Roman" w:eastAsiaTheme="minorHAnsi" w:hAnsi="Times New Roman" w:cstheme="minorBidi"/>
      <w:sz w:val="27"/>
      <w:lang w:eastAsia="en-US"/>
    </w:rPr>
  </w:style>
  <w:style w:type="character" w:customStyle="1" w:styleId="13">
    <w:name w:val="Основной текст1"/>
    <w:uiPriority w:val="99"/>
    <w:rsid w:val="00AF415B"/>
    <w:rPr>
      <w:rFonts w:ascii="Times New Roman" w:hAnsi="Times New Roman"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164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Основной текст с отступом 31"/>
    <w:basedOn w:val="a"/>
    <w:rsid w:val="005C1CC4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53B7C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03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97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7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7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0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562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91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07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885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F7AB0-D062-4624-9D3B-6AD18454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Сетко Андрей Геннадьевич</cp:lastModifiedBy>
  <cp:revision>4</cp:revision>
  <dcterms:created xsi:type="dcterms:W3CDTF">2019-09-05T08:53:00Z</dcterms:created>
  <dcterms:modified xsi:type="dcterms:W3CDTF">2019-09-05T09:12:00Z</dcterms:modified>
</cp:coreProperties>
</file>