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271" w:rsidRPr="005D021F" w:rsidRDefault="00A65271" w:rsidP="00A65271">
      <w:pPr>
        <w:spacing w:line="360" w:lineRule="auto"/>
        <w:jc w:val="center"/>
        <w:rPr>
          <w:bCs/>
          <w:sz w:val="28"/>
          <w:szCs w:val="28"/>
        </w:rPr>
      </w:pPr>
      <w:r w:rsidRPr="005D021F">
        <w:rPr>
          <w:bCs/>
          <w:sz w:val="28"/>
          <w:szCs w:val="28"/>
        </w:rPr>
        <w:t xml:space="preserve">Федеральное государственное бюджетное образовательное </w:t>
      </w:r>
    </w:p>
    <w:p w:rsidR="00A65271" w:rsidRDefault="00A65271" w:rsidP="00A65271">
      <w:pPr>
        <w:spacing w:line="360" w:lineRule="auto"/>
        <w:jc w:val="center"/>
        <w:rPr>
          <w:bCs/>
          <w:sz w:val="28"/>
          <w:szCs w:val="28"/>
        </w:rPr>
      </w:pPr>
      <w:r w:rsidRPr="005D021F">
        <w:rPr>
          <w:bCs/>
          <w:sz w:val="28"/>
          <w:szCs w:val="28"/>
        </w:rPr>
        <w:t xml:space="preserve">учреждение высшего образования </w:t>
      </w:r>
    </w:p>
    <w:p w:rsidR="00A65271" w:rsidRDefault="00A65271" w:rsidP="00A65271">
      <w:pPr>
        <w:spacing w:line="360" w:lineRule="auto"/>
        <w:jc w:val="center"/>
        <w:rPr>
          <w:bCs/>
          <w:sz w:val="28"/>
          <w:szCs w:val="28"/>
        </w:rPr>
      </w:pPr>
      <w:r w:rsidRPr="006E4A8A">
        <w:rPr>
          <w:bCs/>
          <w:sz w:val="28"/>
          <w:szCs w:val="28"/>
        </w:rPr>
        <w:t xml:space="preserve"> «Оренбургский государственный медицинский университет»</w:t>
      </w:r>
    </w:p>
    <w:p w:rsidR="00A65271" w:rsidRPr="006E4A8A" w:rsidRDefault="00A65271" w:rsidP="00A65271">
      <w:pPr>
        <w:spacing w:line="360" w:lineRule="auto"/>
        <w:jc w:val="center"/>
        <w:rPr>
          <w:bCs/>
          <w:sz w:val="28"/>
          <w:szCs w:val="28"/>
        </w:rPr>
      </w:pPr>
      <w:r w:rsidRPr="006E4A8A">
        <w:rPr>
          <w:bCs/>
          <w:sz w:val="28"/>
          <w:szCs w:val="28"/>
        </w:rPr>
        <w:t>Министерства здравоохранения Российской Федерации</w:t>
      </w:r>
    </w:p>
    <w:p w:rsidR="00A65271" w:rsidRDefault="00A65271" w:rsidP="00A65271">
      <w:pPr>
        <w:spacing w:line="360" w:lineRule="auto"/>
        <w:ind w:firstLine="709"/>
        <w:jc w:val="center"/>
        <w:rPr>
          <w:b/>
          <w:bCs/>
          <w:sz w:val="28"/>
          <w:szCs w:val="28"/>
        </w:rPr>
      </w:pPr>
    </w:p>
    <w:p w:rsidR="00A65271" w:rsidRDefault="00A65271" w:rsidP="00A65271">
      <w:pPr>
        <w:spacing w:line="360" w:lineRule="auto"/>
        <w:ind w:firstLine="709"/>
        <w:jc w:val="center"/>
        <w:rPr>
          <w:b/>
          <w:bCs/>
          <w:sz w:val="28"/>
          <w:szCs w:val="28"/>
        </w:rPr>
      </w:pPr>
    </w:p>
    <w:p w:rsidR="00A65271" w:rsidRPr="00865A67" w:rsidRDefault="00A65271" w:rsidP="00A65271">
      <w:pPr>
        <w:spacing w:line="360" w:lineRule="auto"/>
        <w:ind w:firstLine="709"/>
        <w:jc w:val="center"/>
        <w:rPr>
          <w:b/>
          <w:bCs/>
          <w:sz w:val="28"/>
          <w:szCs w:val="28"/>
        </w:rPr>
      </w:pPr>
    </w:p>
    <w:p w:rsidR="00A65271" w:rsidRPr="009A3A73" w:rsidRDefault="00A65271" w:rsidP="00A65271">
      <w:pPr>
        <w:spacing w:line="360" w:lineRule="auto"/>
        <w:ind w:firstLine="709"/>
        <w:jc w:val="center"/>
        <w:rPr>
          <w:b/>
          <w:bCs/>
          <w:sz w:val="28"/>
          <w:szCs w:val="28"/>
        </w:rPr>
      </w:pPr>
      <w:r w:rsidRPr="00865A67">
        <w:rPr>
          <w:b/>
          <w:bCs/>
          <w:sz w:val="28"/>
          <w:szCs w:val="28"/>
        </w:rPr>
        <w:t xml:space="preserve">Кафедра </w:t>
      </w:r>
      <w:r w:rsidRPr="00896F4B">
        <w:rPr>
          <w:b/>
          <w:sz w:val="28"/>
          <w:szCs w:val="28"/>
        </w:rPr>
        <w:t>внутренних болезней</w:t>
      </w:r>
    </w:p>
    <w:p w:rsidR="00A65271" w:rsidRPr="00865A67" w:rsidRDefault="00A65271" w:rsidP="00A65271">
      <w:pPr>
        <w:pStyle w:val="a3"/>
        <w:spacing w:line="360" w:lineRule="auto"/>
        <w:ind w:firstLine="709"/>
        <w:jc w:val="center"/>
        <w:rPr>
          <w:sz w:val="28"/>
          <w:szCs w:val="28"/>
        </w:rPr>
      </w:pPr>
    </w:p>
    <w:p w:rsidR="00A65271" w:rsidRDefault="00A65271" w:rsidP="00A65271">
      <w:pPr>
        <w:pStyle w:val="a3"/>
        <w:spacing w:line="360" w:lineRule="auto"/>
        <w:ind w:firstLine="709"/>
        <w:jc w:val="center"/>
        <w:rPr>
          <w:sz w:val="28"/>
          <w:szCs w:val="28"/>
        </w:rPr>
      </w:pPr>
    </w:p>
    <w:p w:rsidR="00A65271" w:rsidRDefault="00A65271" w:rsidP="00A65271">
      <w:pPr>
        <w:pStyle w:val="a3"/>
        <w:spacing w:line="360" w:lineRule="auto"/>
        <w:ind w:firstLine="709"/>
        <w:jc w:val="center"/>
        <w:rPr>
          <w:sz w:val="28"/>
          <w:szCs w:val="28"/>
        </w:rPr>
      </w:pPr>
    </w:p>
    <w:p w:rsidR="00A65271" w:rsidRPr="00896F4B" w:rsidRDefault="00A65271" w:rsidP="00A65271">
      <w:pPr>
        <w:pStyle w:val="a3"/>
        <w:spacing w:line="360" w:lineRule="auto"/>
        <w:ind w:firstLine="709"/>
        <w:jc w:val="center"/>
        <w:rPr>
          <w:b/>
          <w:sz w:val="32"/>
          <w:szCs w:val="32"/>
        </w:rPr>
      </w:pPr>
      <w:r w:rsidRPr="00896F4B">
        <w:rPr>
          <w:b/>
          <w:sz w:val="32"/>
          <w:szCs w:val="32"/>
        </w:rPr>
        <w:t>МЕТОДИЧЕСКОЕ ПОСОБИЕ</w:t>
      </w:r>
    </w:p>
    <w:p w:rsidR="00A65271" w:rsidRPr="00550C46" w:rsidRDefault="00A65271" w:rsidP="00A65271">
      <w:pPr>
        <w:spacing w:after="200" w:line="360" w:lineRule="auto"/>
        <w:jc w:val="center"/>
        <w:rPr>
          <w:b/>
          <w:sz w:val="32"/>
          <w:szCs w:val="32"/>
        </w:rPr>
      </w:pPr>
      <w:r w:rsidRPr="00550C46">
        <w:rPr>
          <w:b/>
          <w:sz w:val="32"/>
          <w:szCs w:val="32"/>
        </w:rPr>
        <w:t>«</w:t>
      </w:r>
      <w:r>
        <w:rPr>
          <w:b/>
          <w:sz w:val="32"/>
          <w:szCs w:val="32"/>
        </w:rPr>
        <w:t>ПЕРИКАРДИТы</w:t>
      </w:r>
      <w:r w:rsidRPr="00550C46">
        <w:rPr>
          <w:b/>
          <w:sz w:val="32"/>
          <w:szCs w:val="32"/>
        </w:rPr>
        <w:t>»</w:t>
      </w:r>
    </w:p>
    <w:p w:rsidR="00A65271" w:rsidRPr="00865A67" w:rsidRDefault="00A65271" w:rsidP="00A65271">
      <w:pPr>
        <w:tabs>
          <w:tab w:val="left" w:pos="7910"/>
        </w:tabs>
        <w:spacing w:line="360" w:lineRule="auto"/>
        <w:ind w:firstLine="709"/>
        <w:jc w:val="center"/>
        <w:rPr>
          <w:b/>
          <w:bCs/>
          <w:sz w:val="28"/>
          <w:szCs w:val="28"/>
        </w:rPr>
      </w:pPr>
    </w:p>
    <w:p w:rsidR="00A65271" w:rsidRPr="00865A67" w:rsidRDefault="00A65271" w:rsidP="00A65271">
      <w:pPr>
        <w:tabs>
          <w:tab w:val="left" w:pos="7910"/>
        </w:tabs>
        <w:spacing w:line="360" w:lineRule="auto"/>
        <w:ind w:firstLine="709"/>
        <w:jc w:val="center"/>
        <w:rPr>
          <w:b/>
          <w:bCs/>
          <w:sz w:val="28"/>
          <w:szCs w:val="28"/>
        </w:rPr>
      </w:pPr>
    </w:p>
    <w:p w:rsidR="00A65271" w:rsidRPr="00896F4B" w:rsidRDefault="00A65271" w:rsidP="00A65271">
      <w:pPr>
        <w:tabs>
          <w:tab w:val="left" w:pos="7910"/>
        </w:tabs>
        <w:spacing w:line="360" w:lineRule="auto"/>
        <w:ind w:firstLine="709"/>
        <w:jc w:val="center"/>
        <w:rPr>
          <w:b/>
          <w:bCs/>
          <w:sz w:val="28"/>
          <w:szCs w:val="28"/>
        </w:rPr>
      </w:pPr>
      <w:r w:rsidRPr="00896F4B">
        <w:rPr>
          <w:b/>
          <w:bCs/>
          <w:sz w:val="28"/>
          <w:szCs w:val="28"/>
        </w:rPr>
        <w:t xml:space="preserve">ДЛЯ СТУДЕНТОВ </w:t>
      </w:r>
    </w:p>
    <w:p w:rsidR="00A65271" w:rsidRPr="00865A67" w:rsidRDefault="00A65271" w:rsidP="00A65271">
      <w:pPr>
        <w:tabs>
          <w:tab w:val="left" w:pos="7910"/>
        </w:tabs>
        <w:spacing w:line="360" w:lineRule="auto"/>
        <w:ind w:firstLine="709"/>
        <w:jc w:val="center"/>
        <w:rPr>
          <w:b/>
          <w:bCs/>
          <w:sz w:val="28"/>
          <w:szCs w:val="28"/>
        </w:rPr>
      </w:pPr>
      <w:r>
        <w:rPr>
          <w:b/>
          <w:bCs/>
          <w:sz w:val="28"/>
          <w:szCs w:val="28"/>
        </w:rPr>
        <w:t>5</w:t>
      </w:r>
      <w:r w:rsidRPr="00896F4B">
        <w:rPr>
          <w:b/>
          <w:bCs/>
          <w:sz w:val="28"/>
          <w:szCs w:val="28"/>
        </w:rPr>
        <w:t xml:space="preserve"> КУРСА ФАКУЛЬТЕТА ИНОСТРАННЫХ СТУДЕНТОВ</w:t>
      </w:r>
    </w:p>
    <w:p w:rsidR="00A65271" w:rsidRPr="00865A67" w:rsidRDefault="00A65271" w:rsidP="00A65271">
      <w:pPr>
        <w:tabs>
          <w:tab w:val="left" w:pos="7910"/>
        </w:tabs>
        <w:spacing w:line="360" w:lineRule="auto"/>
        <w:ind w:firstLine="709"/>
        <w:jc w:val="center"/>
        <w:rPr>
          <w:b/>
          <w:bCs/>
          <w:sz w:val="28"/>
          <w:szCs w:val="28"/>
        </w:rPr>
      </w:pPr>
    </w:p>
    <w:p w:rsidR="00A65271" w:rsidRPr="00865A67" w:rsidRDefault="00A65271" w:rsidP="00A65271">
      <w:pPr>
        <w:tabs>
          <w:tab w:val="left" w:pos="3340"/>
          <w:tab w:val="left" w:pos="7910"/>
        </w:tabs>
        <w:spacing w:line="360" w:lineRule="auto"/>
        <w:ind w:firstLine="709"/>
        <w:jc w:val="center"/>
        <w:rPr>
          <w:b/>
          <w:bCs/>
          <w:sz w:val="28"/>
          <w:szCs w:val="28"/>
        </w:rPr>
      </w:pPr>
    </w:p>
    <w:p w:rsidR="00A65271" w:rsidRPr="00865A67" w:rsidRDefault="00A65271" w:rsidP="00A65271">
      <w:pPr>
        <w:tabs>
          <w:tab w:val="left" w:pos="7910"/>
        </w:tabs>
        <w:spacing w:line="360" w:lineRule="auto"/>
        <w:ind w:firstLine="709"/>
        <w:jc w:val="center"/>
        <w:rPr>
          <w:b/>
          <w:bCs/>
          <w:sz w:val="28"/>
          <w:szCs w:val="28"/>
        </w:rPr>
      </w:pPr>
    </w:p>
    <w:p w:rsidR="00A65271" w:rsidRPr="00865A67" w:rsidRDefault="00A65271" w:rsidP="00A65271">
      <w:pPr>
        <w:tabs>
          <w:tab w:val="left" w:pos="7910"/>
        </w:tabs>
        <w:spacing w:line="360" w:lineRule="auto"/>
        <w:ind w:firstLine="709"/>
        <w:jc w:val="center"/>
        <w:rPr>
          <w:b/>
          <w:bCs/>
          <w:sz w:val="28"/>
          <w:szCs w:val="28"/>
        </w:rPr>
      </w:pPr>
    </w:p>
    <w:p w:rsidR="00A65271" w:rsidRPr="00865A67" w:rsidRDefault="00A65271" w:rsidP="00A65271">
      <w:pPr>
        <w:tabs>
          <w:tab w:val="left" w:pos="7910"/>
        </w:tabs>
        <w:spacing w:line="360" w:lineRule="auto"/>
        <w:ind w:firstLine="709"/>
        <w:jc w:val="center"/>
        <w:rPr>
          <w:b/>
          <w:bCs/>
          <w:sz w:val="28"/>
          <w:szCs w:val="28"/>
        </w:rPr>
      </w:pPr>
    </w:p>
    <w:p w:rsidR="00A65271" w:rsidRPr="00865A67" w:rsidRDefault="00A65271" w:rsidP="00A65271">
      <w:pPr>
        <w:tabs>
          <w:tab w:val="left" w:pos="7910"/>
        </w:tabs>
        <w:spacing w:line="360" w:lineRule="auto"/>
        <w:ind w:firstLine="709"/>
        <w:jc w:val="center"/>
        <w:rPr>
          <w:b/>
          <w:bCs/>
          <w:sz w:val="28"/>
          <w:szCs w:val="28"/>
        </w:rPr>
      </w:pPr>
    </w:p>
    <w:p w:rsidR="00A65271" w:rsidRPr="00865A67" w:rsidRDefault="00A65271" w:rsidP="00A65271">
      <w:pPr>
        <w:tabs>
          <w:tab w:val="left" w:pos="7910"/>
        </w:tabs>
        <w:spacing w:line="360" w:lineRule="auto"/>
        <w:ind w:firstLine="709"/>
        <w:jc w:val="center"/>
        <w:rPr>
          <w:b/>
          <w:bCs/>
          <w:sz w:val="28"/>
          <w:szCs w:val="28"/>
        </w:rPr>
      </w:pPr>
    </w:p>
    <w:p w:rsidR="00A65271" w:rsidRDefault="00A65271" w:rsidP="00A65271">
      <w:pPr>
        <w:pStyle w:val="2"/>
        <w:spacing w:line="360" w:lineRule="auto"/>
        <w:jc w:val="left"/>
        <w:rPr>
          <w:szCs w:val="28"/>
        </w:rPr>
      </w:pPr>
    </w:p>
    <w:p w:rsidR="00A65271" w:rsidRPr="006E4A8A" w:rsidRDefault="00A65271" w:rsidP="00A65271"/>
    <w:p w:rsidR="00A65271" w:rsidRDefault="00A65271" w:rsidP="00A65271">
      <w:pPr>
        <w:pStyle w:val="2"/>
        <w:spacing w:line="360" w:lineRule="auto"/>
        <w:ind w:firstLine="709"/>
        <w:rPr>
          <w:szCs w:val="28"/>
        </w:rPr>
      </w:pPr>
    </w:p>
    <w:p w:rsidR="00A65271" w:rsidRPr="00A44705" w:rsidRDefault="00A65271" w:rsidP="00A65271">
      <w:pPr>
        <w:pStyle w:val="2"/>
        <w:spacing w:line="360" w:lineRule="auto"/>
        <w:ind w:firstLine="709"/>
        <w:rPr>
          <w:szCs w:val="28"/>
        </w:rPr>
      </w:pPr>
      <w:r>
        <w:rPr>
          <w:szCs w:val="28"/>
        </w:rPr>
        <w:t>Оренбург – 2019</w:t>
      </w:r>
    </w:p>
    <w:p w:rsidR="00A65271" w:rsidRDefault="00A65271" w:rsidP="00A65271">
      <w:pPr>
        <w:spacing w:after="200" w:line="276" w:lineRule="auto"/>
        <w:rPr>
          <w:b/>
          <w:bCs/>
          <w:sz w:val="28"/>
          <w:szCs w:val="28"/>
        </w:rPr>
      </w:pPr>
      <w:r>
        <w:rPr>
          <w:b/>
          <w:bCs/>
          <w:sz w:val="28"/>
          <w:szCs w:val="28"/>
        </w:rPr>
        <w:br w:type="page"/>
      </w:r>
    </w:p>
    <w:p w:rsidR="001D2BB0" w:rsidRPr="000E3E30" w:rsidRDefault="001D2BB0" w:rsidP="001D2BB0">
      <w:pPr>
        <w:spacing w:line="360" w:lineRule="auto"/>
        <w:jc w:val="center"/>
        <w:rPr>
          <w:b/>
          <w:i/>
          <w:sz w:val="32"/>
          <w:szCs w:val="32"/>
        </w:rPr>
      </w:pPr>
      <w:r w:rsidRPr="000E3E30">
        <w:rPr>
          <w:b/>
          <w:i/>
          <w:sz w:val="32"/>
          <w:szCs w:val="32"/>
        </w:rPr>
        <w:lastRenderedPageBreak/>
        <w:t>Содержание</w:t>
      </w:r>
    </w:p>
    <w:tbl>
      <w:tblPr>
        <w:tblStyle w:val="a6"/>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6"/>
      </w:tblGrid>
      <w:tr w:rsidR="001D2BB0" w:rsidTr="00823802">
        <w:tc>
          <w:tcPr>
            <w:tcW w:w="9341" w:type="dxa"/>
          </w:tcPr>
          <w:p w:rsidR="001D2BB0" w:rsidRDefault="001D2BB0" w:rsidP="00423F62">
            <w:pPr>
              <w:pStyle w:val="a3"/>
              <w:spacing w:line="360" w:lineRule="auto"/>
              <w:rPr>
                <w:b/>
                <w:bCs/>
                <w:sz w:val="28"/>
                <w:szCs w:val="28"/>
              </w:rPr>
            </w:pPr>
            <w:r>
              <w:rPr>
                <w:sz w:val="28"/>
                <w:szCs w:val="28"/>
              </w:rPr>
              <w:t>Введение</w:t>
            </w:r>
          </w:p>
        </w:tc>
        <w:tc>
          <w:tcPr>
            <w:tcW w:w="636" w:type="dxa"/>
          </w:tcPr>
          <w:p w:rsidR="001D2BB0" w:rsidRPr="005B30EF" w:rsidRDefault="001D2BB0" w:rsidP="00423F62">
            <w:pPr>
              <w:pStyle w:val="a3"/>
              <w:spacing w:line="360" w:lineRule="auto"/>
              <w:jc w:val="center"/>
              <w:rPr>
                <w:bCs/>
                <w:sz w:val="28"/>
                <w:szCs w:val="28"/>
              </w:rPr>
            </w:pPr>
            <w:r w:rsidRPr="005B30EF">
              <w:rPr>
                <w:bCs/>
                <w:sz w:val="28"/>
                <w:szCs w:val="28"/>
              </w:rPr>
              <w:t>8</w:t>
            </w:r>
          </w:p>
        </w:tc>
      </w:tr>
      <w:tr w:rsidR="001D2BB0" w:rsidTr="00823802">
        <w:tc>
          <w:tcPr>
            <w:tcW w:w="9341" w:type="dxa"/>
          </w:tcPr>
          <w:p w:rsidR="001D2BB0" w:rsidRDefault="001D2BB0" w:rsidP="00423F62">
            <w:pPr>
              <w:pStyle w:val="a3"/>
              <w:spacing w:line="360" w:lineRule="auto"/>
              <w:rPr>
                <w:sz w:val="28"/>
                <w:szCs w:val="28"/>
              </w:rPr>
            </w:pPr>
            <w:r>
              <w:rPr>
                <w:sz w:val="28"/>
                <w:szCs w:val="28"/>
              </w:rPr>
              <w:t>Перикардиты</w:t>
            </w:r>
          </w:p>
          <w:p w:rsidR="001D2BB0" w:rsidRDefault="001D2BB0" w:rsidP="00423F62">
            <w:pPr>
              <w:pStyle w:val="a3"/>
              <w:spacing w:line="360" w:lineRule="auto"/>
              <w:rPr>
                <w:b/>
                <w:bCs/>
                <w:sz w:val="28"/>
                <w:szCs w:val="28"/>
              </w:rPr>
            </w:pPr>
            <w:r>
              <w:rPr>
                <w:sz w:val="28"/>
                <w:szCs w:val="28"/>
              </w:rPr>
              <w:t>- Этиология</w:t>
            </w:r>
          </w:p>
        </w:tc>
        <w:tc>
          <w:tcPr>
            <w:tcW w:w="636" w:type="dxa"/>
          </w:tcPr>
          <w:p w:rsidR="001D2BB0" w:rsidRDefault="001D2BB0" w:rsidP="00423F62">
            <w:pPr>
              <w:pStyle w:val="a3"/>
              <w:spacing w:line="360" w:lineRule="auto"/>
              <w:jc w:val="center"/>
              <w:rPr>
                <w:b/>
                <w:bCs/>
                <w:sz w:val="28"/>
                <w:szCs w:val="28"/>
              </w:rPr>
            </w:pPr>
            <w:r>
              <w:rPr>
                <w:sz w:val="28"/>
                <w:szCs w:val="28"/>
              </w:rPr>
              <w:t>12</w:t>
            </w:r>
          </w:p>
          <w:p w:rsidR="001D2BB0" w:rsidRPr="004F239F" w:rsidRDefault="001D2BB0" w:rsidP="00423F62">
            <w:pPr>
              <w:jc w:val="center"/>
            </w:pPr>
            <w:r>
              <w:t>13</w:t>
            </w:r>
          </w:p>
        </w:tc>
      </w:tr>
      <w:tr w:rsidR="001D2BB0" w:rsidTr="00823802">
        <w:tc>
          <w:tcPr>
            <w:tcW w:w="9341" w:type="dxa"/>
          </w:tcPr>
          <w:p w:rsidR="001D2BB0" w:rsidRDefault="001D2BB0" w:rsidP="00423F62">
            <w:pPr>
              <w:pStyle w:val="a3"/>
              <w:spacing w:line="360" w:lineRule="auto"/>
              <w:rPr>
                <w:sz w:val="28"/>
                <w:szCs w:val="28"/>
              </w:rPr>
            </w:pPr>
            <w:r>
              <w:rPr>
                <w:sz w:val="28"/>
                <w:szCs w:val="28"/>
              </w:rPr>
              <w:t xml:space="preserve">- Классификация </w:t>
            </w:r>
          </w:p>
        </w:tc>
        <w:tc>
          <w:tcPr>
            <w:tcW w:w="636" w:type="dxa"/>
          </w:tcPr>
          <w:p w:rsidR="001D2BB0" w:rsidRDefault="001D2BB0" w:rsidP="00423F62">
            <w:pPr>
              <w:pStyle w:val="a3"/>
              <w:spacing w:line="360" w:lineRule="auto"/>
              <w:jc w:val="center"/>
              <w:rPr>
                <w:sz w:val="28"/>
                <w:szCs w:val="28"/>
              </w:rPr>
            </w:pPr>
            <w:r>
              <w:rPr>
                <w:sz w:val="28"/>
                <w:szCs w:val="28"/>
              </w:rPr>
              <w:t>14</w:t>
            </w:r>
          </w:p>
        </w:tc>
      </w:tr>
      <w:tr w:rsidR="001D2BB0" w:rsidTr="00823802">
        <w:tc>
          <w:tcPr>
            <w:tcW w:w="9341" w:type="dxa"/>
          </w:tcPr>
          <w:p w:rsidR="001D2BB0" w:rsidRDefault="001D2BB0" w:rsidP="00423F62">
            <w:pPr>
              <w:pStyle w:val="a3"/>
              <w:spacing w:line="360" w:lineRule="auto"/>
              <w:rPr>
                <w:sz w:val="28"/>
                <w:szCs w:val="28"/>
              </w:rPr>
            </w:pPr>
            <w:r>
              <w:rPr>
                <w:sz w:val="28"/>
                <w:szCs w:val="28"/>
              </w:rPr>
              <w:t>- Патогенез</w:t>
            </w:r>
          </w:p>
        </w:tc>
        <w:tc>
          <w:tcPr>
            <w:tcW w:w="636" w:type="dxa"/>
          </w:tcPr>
          <w:p w:rsidR="001D2BB0" w:rsidRDefault="001D2BB0" w:rsidP="00423F62">
            <w:pPr>
              <w:pStyle w:val="a3"/>
              <w:spacing w:line="360" w:lineRule="auto"/>
              <w:jc w:val="center"/>
              <w:rPr>
                <w:sz w:val="28"/>
                <w:szCs w:val="28"/>
              </w:rPr>
            </w:pPr>
            <w:r>
              <w:rPr>
                <w:sz w:val="28"/>
                <w:szCs w:val="28"/>
              </w:rPr>
              <w:t>15</w:t>
            </w:r>
          </w:p>
        </w:tc>
      </w:tr>
      <w:tr w:rsidR="001D2BB0" w:rsidTr="00823802">
        <w:tc>
          <w:tcPr>
            <w:tcW w:w="9341" w:type="dxa"/>
          </w:tcPr>
          <w:p w:rsidR="001D2BB0" w:rsidRDefault="001D2BB0" w:rsidP="00423F62">
            <w:pPr>
              <w:pStyle w:val="a3"/>
              <w:spacing w:line="360" w:lineRule="auto"/>
              <w:rPr>
                <w:sz w:val="28"/>
                <w:szCs w:val="28"/>
              </w:rPr>
            </w:pPr>
            <w:r>
              <w:rPr>
                <w:sz w:val="28"/>
                <w:szCs w:val="28"/>
              </w:rPr>
              <w:t>- Клиника</w:t>
            </w:r>
          </w:p>
          <w:p w:rsidR="001D2BB0" w:rsidRDefault="001D2BB0" w:rsidP="00423F62">
            <w:pPr>
              <w:pStyle w:val="a3"/>
              <w:spacing w:line="360" w:lineRule="auto"/>
              <w:rPr>
                <w:sz w:val="28"/>
                <w:szCs w:val="28"/>
              </w:rPr>
            </w:pPr>
            <w:r>
              <w:rPr>
                <w:sz w:val="28"/>
                <w:szCs w:val="28"/>
              </w:rPr>
              <w:t>- Лечение</w:t>
            </w:r>
          </w:p>
        </w:tc>
        <w:tc>
          <w:tcPr>
            <w:tcW w:w="636" w:type="dxa"/>
          </w:tcPr>
          <w:p w:rsidR="001D2BB0" w:rsidRDefault="001D2BB0" w:rsidP="00423F62">
            <w:pPr>
              <w:pStyle w:val="a3"/>
              <w:spacing w:line="360" w:lineRule="auto"/>
              <w:jc w:val="center"/>
              <w:rPr>
                <w:sz w:val="28"/>
                <w:szCs w:val="28"/>
              </w:rPr>
            </w:pPr>
            <w:r>
              <w:rPr>
                <w:sz w:val="28"/>
                <w:szCs w:val="28"/>
              </w:rPr>
              <w:t>16</w:t>
            </w:r>
          </w:p>
        </w:tc>
      </w:tr>
      <w:tr w:rsidR="00363B59" w:rsidTr="00823802">
        <w:tc>
          <w:tcPr>
            <w:tcW w:w="9341" w:type="dxa"/>
          </w:tcPr>
          <w:p w:rsidR="00363B59" w:rsidRDefault="00363B59" w:rsidP="00423F62">
            <w:pPr>
              <w:pStyle w:val="a3"/>
              <w:spacing w:line="360" w:lineRule="auto"/>
              <w:rPr>
                <w:sz w:val="28"/>
                <w:szCs w:val="28"/>
              </w:rPr>
            </w:pPr>
            <w:r>
              <w:rPr>
                <w:sz w:val="28"/>
                <w:szCs w:val="28"/>
              </w:rPr>
              <w:t>Вопросы для самоподготовки</w:t>
            </w:r>
          </w:p>
        </w:tc>
        <w:tc>
          <w:tcPr>
            <w:tcW w:w="636" w:type="dxa"/>
          </w:tcPr>
          <w:p w:rsidR="00363B59" w:rsidRPr="004F239F" w:rsidRDefault="00363B59" w:rsidP="00423F62">
            <w:pPr>
              <w:jc w:val="center"/>
              <w:rPr>
                <w:sz w:val="28"/>
                <w:szCs w:val="28"/>
              </w:rPr>
            </w:pPr>
            <w:r>
              <w:rPr>
                <w:bCs/>
                <w:sz w:val="28"/>
                <w:szCs w:val="28"/>
              </w:rPr>
              <w:t>82</w:t>
            </w:r>
          </w:p>
        </w:tc>
      </w:tr>
      <w:tr w:rsidR="00363B59" w:rsidTr="00823802">
        <w:tc>
          <w:tcPr>
            <w:tcW w:w="9341" w:type="dxa"/>
          </w:tcPr>
          <w:p w:rsidR="00363B59" w:rsidRDefault="00363B59" w:rsidP="00423F62">
            <w:pPr>
              <w:pStyle w:val="a3"/>
              <w:spacing w:line="360" w:lineRule="auto"/>
              <w:rPr>
                <w:sz w:val="28"/>
                <w:szCs w:val="28"/>
              </w:rPr>
            </w:pPr>
            <w:r>
              <w:rPr>
                <w:sz w:val="28"/>
                <w:szCs w:val="28"/>
              </w:rPr>
              <w:t>Задания в т</w:t>
            </w:r>
            <w:r w:rsidRPr="00785AAA">
              <w:rPr>
                <w:sz w:val="28"/>
                <w:szCs w:val="28"/>
              </w:rPr>
              <w:t>естов</w:t>
            </w:r>
            <w:r>
              <w:rPr>
                <w:sz w:val="28"/>
                <w:szCs w:val="28"/>
              </w:rPr>
              <w:t>ой форме</w:t>
            </w:r>
          </w:p>
        </w:tc>
        <w:tc>
          <w:tcPr>
            <w:tcW w:w="636" w:type="dxa"/>
          </w:tcPr>
          <w:p w:rsidR="00363B59" w:rsidRPr="00723204" w:rsidRDefault="00363B59" w:rsidP="00423F62">
            <w:pPr>
              <w:jc w:val="center"/>
              <w:rPr>
                <w:sz w:val="28"/>
                <w:szCs w:val="28"/>
              </w:rPr>
            </w:pPr>
            <w:r>
              <w:rPr>
                <w:bCs/>
                <w:sz w:val="28"/>
                <w:szCs w:val="28"/>
              </w:rPr>
              <w:t>83</w:t>
            </w:r>
          </w:p>
        </w:tc>
      </w:tr>
      <w:tr w:rsidR="00363B59" w:rsidTr="00823802">
        <w:tc>
          <w:tcPr>
            <w:tcW w:w="9341" w:type="dxa"/>
          </w:tcPr>
          <w:p w:rsidR="00363B59" w:rsidRDefault="00363B59" w:rsidP="00423F62">
            <w:pPr>
              <w:pStyle w:val="a3"/>
              <w:spacing w:line="360" w:lineRule="auto"/>
              <w:rPr>
                <w:b/>
                <w:bCs/>
                <w:sz w:val="28"/>
                <w:szCs w:val="28"/>
              </w:rPr>
            </w:pPr>
            <w:r w:rsidRPr="00785AAA">
              <w:rPr>
                <w:sz w:val="28"/>
                <w:szCs w:val="28"/>
              </w:rPr>
              <w:t>Ситуационные</w:t>
            </w:r>
            <w:r>
              <w:rPr>
                <w:sz w:val="28"/>
                <w:szCs w:val="28"/>
              </w:rPr>
              <w:t xml:space="preserve"> </w:t>
            </w:r>
            <w:r w:rsidRPr="00785AAA">
              <w:rPr>
                <w:sz w:val="28"/>
                <w:szCs w:val="28"/>
              </w:rPr>
              <w:t>задачи</w:t>
            </w:r>
          </w:p>
        </w:tc>
        <w:tc>
          <w:tcPr>
            <w:tcW w:w="636" w:type="dxa"/>
          </w:tcPr>
          <w:p w:rsidR="00363B59" w:rsidRDefault="00363B59" w:rsidP="00423F62">
            <w:pPr>
              <w:pStyle w:val="a3"/>
              <w:spacing w:line="360" w:lineRule="auto"/>
              <w:jc w:val="center"/>
              <w:rPr>
                <w:b/>
                <w:bCs/>
                <w:sz w:val="28"/>
                <w:szCs w:val="28"/>
              </w:rPr>
            </w:pPr>
            <w:r>
              <w:rPr>
                <w:bCs/>
                <w:sz w:val="28"/>
                <w:szCs w:val="28"/>
              </w:rPr>
              <w:t>89</w:t>
            </w:r>
          </w:p>
        </w:tc>
      </w:tr>
      <w:tr w:rsidR="00363B59" w:rsidTr="00823802">
        <w:tc>
          <w:tcPr>
            <w:tcW w:w="9341" w:type="dxa"/>
          </w:tcPr>
          <w:p w:rsidR="00363B59" w:rsidRDefault="00363B59" w:rsidP="00423F62">
            <w:pPr>
              <w:pStyle w:val="a3"/>
              <w:spacing w:line="360" w:lineRule="auto"/>
              <w:rPr>
                <w:b/>
                <w:bCs/>
                <w:sz w:val="28"/>
                <w:szCs w:val="28"/>
              </w:rPr>
            </w:pPr>
            <w:r>
              <w:rPr>
                <w:sz w:val="28"/>
                <w:szCs w:val="28"/>
              </w:rPr>
              <w:t xml:space="preserve">Эталоны ответов к тестовым </w:t>
            </w:r>
            <w:r w:rsidRPr="00785AAA">
              <w:rPr>
                <w:sz w:val="28"/>
                <w:szCs w:val="28"/>
              </w:rPr>
              <w:t>задания</w:t>
            </w:r>
            <w:r>
              <w:rPr>
                <w:sz w:val="28"/>
                <w:szCs w:val="28"/>
              </w:rPr>
              <w:t>м</w:t>
            </w:r>
          </w:p>
        </w:tc>
        <w:tc>
          <w:tcPr>
            <w:tcW w:w="636" w:type="dxa"/>
          </w:tcPr>
          <w:p w:rsidR="00363B59" w:rsidRDefault="00363B59" w:rsidP="00423F62">
            <w:pPr>
              <w:pStyle w:val="a3"/>
              <w:spacing w:line="360" w:lineRule="auto"/>
              <w:jc w:val="center"/>
              <w:rPr>
                <w:b/>
                <w:bCs/>
                <w:sz w:val="28"/>
                <w:szCs w:val="28"/>
              </w:rPr>
            </w:pPr>
            <w:r>
              <w:rPr>
                <w:bCs/>
                <w:sz w:val="28"/>
                <w:szCs w:val="28"/>
              </w:rPr>
              <w:t>104</w:t>
            </w:r>
          </w:p>
        </w:tc>
      </w:tr>
      <w:tr w:rsidR="00363B59" w:rsidTr="00823802">
        <w:tc>
          <w:tcPr>
            <w:tcW w:w="9341" w:type="dxa"/>
          </w:tcPr>
          <w:p w:rsidR="00363B59" w:rsidRDefault="00363B59" w:rsidP="00423F62">
            <w:pPr>
              <w:pStyle w:val="a3"/>
              <w:spacing w:line="360" w:lineRule="auto"/>
              <w:rPr>
                <w:b/>
                <w:bCs/>
                <w:sz w:val="28"/>
                <w:szCs w:val="28"/>
              </w:rPr>
            </w:pPr>
            <w:r>
              <w:rPr>
                <w:sz w:val="28"/>
                <w:szCs w:val="28"/>
              </w:rPr>
              <w:t xml:space="preserve">Эталоны ответов к ситуационным </w:t>
            </w:r>
            <w:r w:rsidRPr="00785AAA">
              <w:rPr>
                <w:sz w:val="28"/>
                <w:szCs w:val="28"/>
              </w:rPr>
              <w:t>задач</w:t>
            </w:r>
            <w:r>
              <w:rPr>
                <w:sz w:val="28"/>
                <w:szCs w:val="28"/>
              </w:rPr>
              <w:t>ам</w:t>
            </w:r>
          </w:p>
        </w:tc>
        <w:tc>
          <w:tcPr>
            <w:tcW w:w="636" w:type="dxa"/>
          </w:tcPr>
          <w:p w:rsidR="00363B59" w:rsidRPr="00F3718B" w:rsidRDefault="00363B59" w:rsidP="00423F62">
            <w:pPr>
              <w:rPr>
                <w:sz w:val="28"/>
                <w:szCs w:val="28"/>
              </w:rPr>
            </w:pPr>
            <w:r>
              <w:rPr>
                <w:bCs/>
                <w:sz w:val="28"/>
                <w:szCs w:val="28"/>
              </w:rPr>
              <w:t xml:space="preserve">     </w:t>
            </w:r>
            <w:r>
              <w:rPr>
                <w:bCs/>
                <w:sz w:val="28"/>
                <w:szCs w:val="28"/>
              </w:rPr>
              <w:t>105</w:t>
            </w:r>
          </w:p>
        </w:tc>
      </w:tr>
      <w:tr w:rsidR="00363B59" w:rsidTr="00823802">
        <w:tc>
          <w:tcPr>
            <w:tcW w:w="9341" w:type="dxa"/>
          </w:tcPr>
          <w:p w:rsidR="00363B59" w:rsidRDefault="00363B59" w:rsidP="00423F62">
            <w:pPr>
              <w:pStyle w:val="a3"/>
              <w:spacing w:line="360" w:lineRule="auto"/>
              <w:rPr>
                <w:b/>
                <w:bCs/>
                <w:sz w:val="28"/>
                <w:szCs w:val="28"/>
              </w:rPr>
            </w:pPr>
            <w:r>
              <w:rPr>
                <w:sz w:val="28"/>
                <w:szCs w:val="28"/>
              </w:rPr>
              <w:t xml:space="preserve">Рекомендуемая </w:t>
            </w:r>
            <w:r w:rsidRPr="00785AAA">
              <w:rPr>
                <w:sz w:val="28"/>
                <w:szCs w:val="28"/>
              </w:rPr>
              <w:t>литератур</w:t>
            </w:r>
            <w:r>
              <w:rPr>
                <w:sz w:val="28"/>
                <w:szCs w:val="28"/>
              </w:rPr>
              <w:t>а</w:t>
            </w:r>
          </w:p>
        </w:tc>
        <w:tc>
          <w:tcPr>
            <w:tcW w:w="636" w:type="dxa"/>
          </w:tcPr>
          <w:p w:rsidR="00363B59" w:rsidRPr="00F3718B" w:rsidRDefault="00363B59" w:rsidP="00423F62">
            <w:pPr>
              <w:jc w:val="center"/>
              <w:rPr>
                <w:sz w:val="28"/>
                <w:szCs w:val="28"/>
              </w:rPr>
            </w:pPr>
            <w:r>
              <w:rPr>
                <w:bCs/>
                <w:sz w:val="28"/>
                <w:szCs w:val="28"/>
              </w:rPr>
              <w:t>112</w:t>
            </w:r>
          </w:p>
        </w:tc>
      </w:tr>
      <w:tr w:rsidR="00363B59" w:rsidTr="00823802">
        <w:tc>
          <w:tcPr>
            <w:tcW w:w="9341" w:type="dxa"/>
          </w:tcPr>
          <w:p w:rsidR="00363B59" w:rsidRDefault="00363B59" w:rsidP="00423F62">
            <w:pPr>
              <w:pStyle w:val="a3"/>
              <w:spacing w:line="360" w:lineRule="auto"/>
              <w:rPr>
                <w:b/>
                <w:bCs/>
                <w:sz w:val="28"/>
                <w:szCs w:val="28"/>
              </w:rPr>
            </w:pPr>
          </w:p>
        </w:tc>
        <w:tc>
          <w:tcPr>
            <w:tcW w:w="636" w:type="dxa"/>
          </w:tcPr>
          <w:p w:rsidR="00363B59" w:rsidRPr="001C0686"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b/>
                <w:bCs/>
                <w:sz w:val="28"/>
                <w:szCs w:val="28"/>
              </w:rPr>
            </w:pPr>
          </w:p>
        </w:tc>
        <w:tc>
          <w:tcPr>
            <w:tcW w:w="636" w:type="dxa"/>
          </w:tcPr>
          <w:p w:rsidR="00363B59" w:rsidRPr="001C0686"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b/>
                <w:bCs/>
                <w:sz w:val="28"/>
                <w:szCs w:val="28"/>
              </w:rPr>
            </w:pPr>
          </w:p>
        </w:tc>
        <w:tc>
          <w:tcPr>
            <w:tcW w:w="636" w:type="dxa"/>
          </w:tcPr>
          <w:p w:rsidR="00363B59" w:rsidRPr="001C0686"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b/>
                <w:bCs/>
                <w:sz w:val="28"/>
                <w:szCs w:val="28"/>
              </w:rPr>
            </w:pPr>
          </w:p>
        </w:tc>
        <w:tc>
          <w:tcPr>
            <w:tcW w:w="636" w:type="dxa"/>
          </w:tcPr>
          <w:p w:rsidR="00363B59" w:rsidRPr="001C0686"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Pr="00D82183" w:rsidRDefault="00363B59" w:rsidP="00423F62">
            <w:pPr>
              <w:rPr>
                <w:sz w:val="28"/>
                <w:szCs w:val="28"/>
              </w:rPr>
            </w:pPr>
          </w:p>
        </w:tc>
        <w:tc>
          <w:tcPr>
            <w:tcW w:w="636" w:type="dxa"/>
          </w:tcPr>
          <w:p w:rsidR="00363B59" w:rsidRPr="00E64B57" w:rsidRDefault="00363B59" w:rsidP="00423F62">
            <w:pPr>
              <w:pStyle w:val="a3"/>
              <w:spacing w:line="360" w:lineRule="auto"/>
              <w:jc w:val="center"/>
              <w:rPr>
                <w:bCs/>
                <w:sz w:val="28"/>
                <w:szCs w:val="28"/>
              </w:rPr>
            </w:pPr>
          </w:p>
        </w:tc>
      </w:tr>
      <w:tr w:rsidR="00363B59" w:rsidTr="00823802">
        <w:tc>
          <w:tcPr>
            <w:tcW w:w="9341" w:type="dxa"/>
          </w:tcPr>
          <w:p w:rsidR="00363B59" w:rsidRPr="00E64B57" w:rsidRDefault="00363B59" w:rsidP="00423F62">
            <w:pPr>
              <w:pStyle w:val="a3"/>
              <w:spacing w:line="360" w:lineRule="auto"/>
              <w:rPr>
                <w:sz w:val="28"/>
                <w:szCs w:val="28"/>
              </w:rPr>
            </w:pPr>
          </w:p>
        </w:tc>
        <w:tc>
          <w:tcPr>
            <w:tcW w:w="636" w:type="dxa"/>
          </w:tcPr>
          <w:p w:rsidR="00363B59" w:rsidRPr="00E64B57"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3"/>
              <w:spacing w:line="360" w:lineRule="auto"/>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363B59" w:rsidP="00423F62">
            <w:pPr>
              <w:pStyle w:val="a5"/>
              <w:spacing w:before="0" w:beforeAutospacing="0" w:after="0" w:afterAutospacing="0" w:line="360" w:lineRule="auto"/>
              <w:jc w:val="both"/>
              <w:rPr>
                <w:sz w:val="28"/>
                <w:szCs w:val="28"/>
              </w:rPr>
            </w:pP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7D6552" w:rsidRPr="00F8180B" w:rsidRDefault="007D6552" w:rsidP="00F8180B">
            <w:pPr>
              <w:pStyle w:val="a3"/>
              <w:spacing w:after="120" w:line="360" w:lineRule="auto"/>
              <w:ind w:firstLine="709"/>
              <w:rPr>
                <w:b/>
                <w:bCs/>
                <w:sz w:val="28"/>
                <w:szCs w:val="28"/>
              </w:rPr>
            </w:pPr>
            <w:r w:rsidRPr="00F8180B">
              <w:rPr>
                <w:b/>
                <w:bCs/>
                <w:sz w:val="28"/>
                <w:szCs w:val="28"/>
              </w:rPr>
              <w:t>ВВЕДЕНИЕ</w:t>
            </w:r>
          </w:p>
          <w:p w:rsidR="007D6552" w:rsidRPr="00F8180B" w:rsidRDefault="007D6552" w:rsidP="00F8180B">
            <w:pPr>
              <w:pStyle w:val="a3"/>
              <w:spacing w:before="120" w:line="360" w:lineRule="auto"/>
              <w:ind w:firstLine="709"/>
              <w:rPr>
                <w:sz w:val="28"/>
                <w:szCs w:val="28"/>
              </w:rPr>
            </w:pPr>
            <w:r w:rsidRPr="00F8180B">
              <w:rPr>
                <w:sz w:val="28"/>
                <w:szCs w:val="28"/>
              </w:rPr>
              <w:t xml:space="preserve">Знание критериев диагностики, определение варианта течения и умение провести дифференциальный диагноз заболеваний </w:t>
            </w:r>
            <w:r w:rsidRPr="00F8180B">
              <w:rPr>
                <w:sz w:val="28"/>
                <w:szCs w:val="28"/>
              </w:rPr>
              <w:t xml:space="preserve">перикарда </w:t>
            </w:r>
            <w:r w:rsidRPr="00F8180B">
              <w:rPr>
                <w:sz w:val="28"/>
                <w:szCs w:val="28"/>
              </w:rPr>
              <w:t xml:space="preserve">с другими заболеваниями (ишемическая болезнь сердца, артериальная гипертензия, инфаркт миокарда, нарушения ритма сердца, пороки сердца и др.) являются основополагающими моментами в раннем выявлении этих заболеваний и выборе тактики лечения. Знание алгоритма диагностики заболеваний </w:t>
            </w:r>
            <w:r w:rsidRPr="00F8180B">
              <w:rPr>
                <w:sz w:val="28"/>
                <w:szCs w:val="28"/>
              </w:rPr>
              <w:t xml:space="preserve">перикарда </w:t>
            </w:r>
            <w:r w:rsidRPr="00F8180B">
              <w:rPr>
                <w:sz w:val="28"/>
                <w:szCs w:val="28"/>
              </w:rPr>
              <w:t>позволит значительно сократить путь от момента обращения пациента с жалобами до постановки правильного диагноза и оказания необходимой помощи.</w:t>
            </w:r>
          </w:p>
          <w:p w:rsidR="007D6552" w:rsidRPr="00F8180B" w:rsidRDefault="007D6552" w:rsidP="00F8180B">
            <w:pPr>
              <w:spacing w:after="200" w:line="276" w:lineRule="auto"/>
              <w:jc w:val="both"/>
              <w:rPr>
                <w:sz w:val="28"/>
                <w:szCs w:val="28"/>
              </w:rPr>
            </w:pPr>
            <w:r w:rsidRPr="00F8180B">
              <w:rPr>
                <w:b/>
                <w:bCs/>
                <w:i/>
                <w:iCs/>
                <w:color w:val="000000"/>
                <w:sz w:val="28"/>
                <w:szCs w:val="28"/>
              </w:rPr>
              <w:t>Тема занятия:</w:t>
            </w:r>
            <w:r w:rsidRPr="00F8180B">
              <w:rPr>
                <w:sz w:val="28"/>
                <w:szCs w:val="28"/>
              </w:rPr>
              <w:t xml:space="preserve"> </w:t>
            </w:r>
            <w:r w:rsidRPr="00F8180B">
              <w:rPr>
                <w:sz w:val="28"/>
                <w:szCs w:val="28"/>
              </w:rPr>
              <w:t>Перикардиты</w:t>
            </w:r>
          </w:p>
          <w:p w:rsidR="007D6552" w:rsidRPr="00F8180B" w:rsidRDefault="007D6552" w:rsidP="00F8180B">
            <w:pPr>
              <w:spacing w:line="360" w:lineRule="auto"/>
              <w:jc w:val="both"/>
              <w:rPr>
                <w:bCs/>
                <w:iCs/>
                <w:color w:val="000000"/>
                <w:sz w:val="28"/>
                <w:szCs w:val="28"/>
              </w:rPr>
            </w:pPr>
            <w:r w:rsidRPr="00F8180B">
              <w:rPr>
                <w:b/>
                <w:bCs/>
                <w:i/>
                <w:iCs/>
                <w:color w:val="000000"/>
                <w:sz w:val="28"/>
                <w:szCs w:val="28"/>
              </w:rPr>
              <w:t xml:space="preserve">Цели занятия: </w:t>
            </w:r>
            <w:r w:rsidRPr="00F8180B">
              <w:rPr>
                <w:bCs/>
                <w:iCs/>
                <w:color w:val="000000"/>
                <w:sz w:val="28"/>
                <w:szCs w:val="28"/>
              </w:rPr>
              <w:t>сформулировать у обучающихся знания об этиологии, классификации, патогенезе</w:t>
            </w:r>
            <w:r w:rsidRPr="00F8180B">
              <w:rPr>
                <w:bCs/>
                <w:iCs/>
                <w:color w:val="000000"/>
                <w:sz w:val="28"/>
                <w:szCs w:val="28"/>
              </w:rPr>
              <w:t xml:space="preserve"> перикардитов</w:t>
            </w:r>
            <w:r w:rsidRPr="00F8180B">
              <w:rPr>
                <w:bCs/>
                <w:iCs/>
                <w:color w:val="000000"/>
                <w:sz w:val="28"/>
                <w:szCs w:val="28"/>
              </w:rPr>
              <w:t>; обобщить и систематизировать знания о клинических проявлениях, особенностях течения,  сформировать новые понятия о  диагностических критериях</w:t>
            </w:r>
            <w:r w:rsidRPr="00F8180B">
              <w:rPr>
                <w:bCs/>
                <w:iCs/>
                <w:color w:val="000000"/>
                <w:sz w:val="28"/>
                <w:szCs w:val="28"/>
              </w:rPr>
              <w:t>перикардитов</w:t>
            </w:r>
            <w:r w:rsidRPr="00F8180B">
              <w:rPr>
                <w:b/>
                <w:bCs/>
                <w:i/>
                <w:iCs/>
                <w:color w:val="000000"/>
                <w:sz w:val="28"/>
                <w:szCs w:val="28"/>
              </w:rPr>
              <w:t>.</w:t>
            </w:r>
          </w:p>
          <w:p w:rsidR="007D6552" w:rsidRPr="00F8180B" w:rsidRDefault="007D6552" w:rsidP="00F8180B">
            <w:pPr>
              <w:pStyle w:val="a3"/>
              <w:spacing w:before="120" w:line="360" w:lineRule="auto"/>
              <w:ind w:firstLine="709"/>
              <w:rPr>
                <w:b/>
                <w:bCs/>
                <w:sz w:val="28"/>
                <w:szCs w:val="28"/>
              </w:rPr>
            </w:pPr>
            <w:r w:rsidRPr="00F8180B">
              <w:rPr>
                <w:b/>
                <w:bCs/>
                <w:sz w:val="28"/>
                <w:szCs w:val="28"/>
              </w:rPr>
              <w:t>Студент должен знать:</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к</w:t>
            </w:r>
            <w:r w:rsidRPr="00F8180B">
              <w:rPr>
                <w:sz w:val="28"/>
                <w:szCs w:val="28"/>
              </w:rPr>
              <w:t>лассификацию</w:t>
            </w:r>
            <w:r w:rsidRPr="00F8180B">
              <w:rPr>
                <w:sz w:val="28"/>
                <w:szCs w:val="28"/>
              </w:rPr>
              <w:t xml:space="preserve"> перикардитов</w:t>
            </w:r>
            <w:r w:rsidRPr="00F8180B">
              <w:rPr>
                <w:sz w:val="28"/>
                <w:szCs w:val="28"/>
              </w:rPr>
              <w:t>;</w:t>
            </w:r>
          </w:p>
          <w:p w:rsidR="007D6552" w:rsidRPr="00F8180B" w:rsidRDefault="007D6552" w:rsidP="00F8180B">
            <w:pPr>
              <w:pStyle w:val="a3"/>
              <w:numPr>
                <w:ilvl w:val="0"/>
                <w:numId w:val="1"/>
              </w:numPr>
              <w:tabs>
                <w:tab w:val="clear" w:pos="1260"/>
              </w:tabs>
              <w:spacing w:line="360" w:lineRule="auto"/>
              <w:ind w:left="0" w:firstLine="709"/>
              <w:rPr>
                <w:sz w:val="28"/>
                <w:szCs w:val="28"/>
              </w:rPr>
            </w:pPr>
            <w:r w:rsidRPr="00F8180B">
              <w:rPr>
                <w:sz w:val="28"/>
                <w:szCs w:val="28"/>
              </w:rPr>
              <w:t>этиологию заболеваний;</w:t>
            </w:r>
          </w:p>
          <w:p w:rsidR="007D6552" w:rsidRPr="00F8180B" w:rsidRDefault="007D6552" w:rsidP="00F8180B">
            <w:pPr>
              <w:pStyle w:val="a3"/>
              <w:numPr>
                <w:ilvl w:val="0"/>
                <w:numId w:val="1"/>
              </w:numPr>
              <w:tabs>
                <w:tab w:val="clear" w:pos="1260"/>
              </w:tabs>
              <w:spacing w:line="360" w:lineRule="auto"/>
              <w:ind w:left="0" w:firstLine="709"/>
              <w:rPr>
                <w:sz w:val="28"/>
                <w:szCs w:val="28"/>
              </w:rPr>
            </w:pPr>
            <w:r w:rsidRPr="00F8180B">
              <w:rPr>
                <w:sz w:val="28"/>
                <w:szCs w:val="28"/>
              </w:rPr>
              <w:t>патогенез</w:t>
            </w:r>
            <w:r w:rsidRPr="00F8180B">
              <w:rPr>
                <w:sz w:val="28"/>
                <w:szCs w:val="28"/>
              </w:rPr>
              <w:t xml:space="preserve"> перикардитов</w:t>
            </w:r>
            <w:r w:rsidRPr="00F8180B">
              <w:rPr>
                <w:sz w:val="28"/>
                <w:szCs w:val="28"/>
              </w:rPr>
              <w:t>;</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внутрисердечную гемодинамику при различных формах</w:t>
            </w:r>
            <w:r w:rsidRPr="00F8180B">
              <w:rPr>
                <w:sz w:val="28"/>
                <w:szCs w:val="28"/>
              </w:rPr>
              <w:t xml:space="preserve"> перикардитов</w:t>
            </w:r>
            <w:r w:rsidRPr="00F8180B">
              <w:rPr>
                <w:sz w:val="28"/>
                <w:szCs w:val="28"/>
              </w:rPr>
              <w:t>;</w:t>
            </w:r>
          </w:p>
          <w:p w:rsidR="007D6552" w:rsidRPr="00F8180B" w:rsidRDefault="007D6552" w:rsidP="00F8180B">
            <w:pPr>
              <w:pStyle w:val="a3"/>
              <w:numPr>
                <w:ilvl w:val="0"/>
                <w:numId w:val="1"/>
              </w:numPr>
              <w:tabs>
                <w:tab w:val="clear" w:pos="1260"/>
              </w:tabs>
              <w:spacing w:line="360" w:lineRule="auto"/>
              <w:ind w:left="0" w:firstLine="709"/>
              <w:rPr>
                <w:sz w:val="28"/>
                <w:szCs w:val="28"/>
              </w:rPr>
            </w:pPr>
            <w:r w:rsidRPr="00F8180B">
              <w:rPr>
                <w:sz w:val="28"/>
                <w:szCs w:val="28"/>
              </w:rPr>
              <w:t>клинические варианты и основные симптомы заболеваний;</w:t>
            </w:r>
          </w:p>
          <w:p w:rsidR="007D6552" w:rsidRPr="00F8180B" w:rsidRDefault="007D6552" w:rsidP="00F8180B">
            <w:pPr>
              <w:pStyle w:val="a3"/>
              <w:numPr>
                <w:ilvl w:val="0"/>
                <w:numId w:val="1"/>
              </w:numPr>
              <w:tabs>
                <w:tab w:val="clear" w:pos="1260"/>
              </w:tabs>
              <w:spacing w:line="360" w:lineRule="auto"/>
              <w:ind w:left="0" w:firstLine="709"/>
              <w:rPr>
                <w:sz w:val="28"/>
                <w:szCs w:val="28"/>
              </w:rPr>
            </w:pPr>
            <w:r w:rsidRPr="00F8180B">
              <w:rPr>
                <w:sz w:val="28"/>
                <w:szCs w:val="28"/>
              </w:rPr>
              <w:t>критерии диагностики этих заболеваний;</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 xml:space="preserve">дифференциальную диагностику </w:t>
            </w:r>
            <w:r w:rsidRPr="00F8180B">
              <w:rPr>
                <w:sz w:val="28"/>
                <w:szCs w:val="28"/>
              </w:rPr>
              <w:t xml:space="preserve">перикардитов </w:t>
            </w:r>
            <w:r w:rsidRPr="00F8180B">
              <w:rPr>
                <w:sz w:val="28"/>
                <w:szCs w:val="28"/>
              </w:rPr>
              <w:t>с другими заболеваниями, имеющими похожие клинические синдромы;</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современные методы лечения</w:t>
            </w:r>
            <w:r w:rsidRPr="00F8180B">
              <w:rPr>
                <w:sz w:val="28"/>
                <w:szCs w:val="28"/>
              </w:rPr>
              <w:t xml:space="preserve"> перикардитов</w:t>
            </w:r>
            <w:r w:rsidRPr="00F8180B">
              <w:rPr>
                <w:sz w:val="28"/>
                <w:szCs w:val="28"/>
              </w:rPr>
              <w:t>.</w:t>
            </w:r>
          </w:p>
          <w:p w:rsidR="007D6552" w:rsidRPr="00F8180B" w:rsidRDefault="007D6552" w:rsidP="00F8180B">
            <w:pPr>
              <w:pStyle w:val="a3"/>
              <w:spacing w:before="120" w:line="360" w:lineRule="auto"/>
              <w:ind w:firstLine="709"/>
              <w:rPr>
                <w:b/>
                <w:bCs/>
                <w:sz w:val="28"/>
                <w:szCs w:val="28"/>
              </w:rPr>
            </w:pPr>
            <w:r w:rsidRPr="00F8180B">
              <w:rPr>
                <w:b/>
                <w:bCs/>
                <w:sz w:val="28"/>
                <w:szCs w:val="28"/>
              </w:rPr>
              <w:t>Студент должен уметь:</w:t>
            </w:r>
          </w:p>
          <w:p w:rsidR="007D6552" w:rsidRPr="00F8180B" w:rsidRDefault="007D6552" w:rsidP="00F8180B">
            <w:pPr>
              <w:pStyle w:val="a3"/>
              <w:numPr>
                <w:ilvl w:val="0"/>
                <w:numId w:val="1"/>
              </w:numPr>
              <w:tabs>
                <w:tab w:val="clear" w:pos="1260"/>
              </w:tabs>
              <w:spacing w:line="360" w:lineRule="auto"/>
              <w:ind w:left="0" w:firstLine="709"/>
              <w:rPr>
                <w:sz w:val="28"/>
                <w:szCs w:val="28"/>
              </w:rPr>
            </w:pPr>
            <w:r w:rsidRPr="00F8180B">
              <w:rPr>
                <w:sz w:val="28"/>
                <w:szCs w:val="28"/>
              </w:rPr>
              <w:t>сбор анамнестических сведений;</w:t>
            </w:r>
          </w:p>
          <w:p w:rsidR="007D6552" w:rsidRPr="00F8180B" w:rsidRDefault="007D6552" w:rsidP="00F8180B">
            <w:pPr>
              <w:pStyle w:val="a3"/>
              <w:numPr>
                <w:ilvl w:val="0"/>
                <w:numId w:val="1"/>
              </w:numPr>
              <w:tabs>
                <w:tab w:val="clear" w:pos="1260"/>
              </w:tabs>
              <w:spacing w:line="360" w:lineRule="auto"/>
              <w:ind w:left="0" w:firstLine="709"/>
              <w:rPr>
                <w:sz w:val="28"/>
                <w:szCs w:val="28"/>
              </w:rPr>
            </w:pPr>
            <w:r w:rsidRPr="00F8180B">
              <w:rPr>
                <w:sz w:val="28"/>
                <w:szCs w:val="28"/>
              </w:rPr>
              <w:lastRenderedPageBreak/>
              <w:t>осмотр и физикальное обследование больного;</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анализ данных лабораторных методов исследования;</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умение из множества диагностических проб выбрать наиболее информативные в соответствии с показаниями и противопоказаниями у конкретного пациента;</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интерпретацию результатов инструментальных методов исследования (ЭКГ, ЭХО-КГ и др.);</w:t>
            </w:r>
          </w:p>
          <w:p w:rsidR="007D6552" w:rsidRPr="00F8180B" w:rsidRDefault="007D6552" w:rsidP="00F8180B">
            <w:pPr>
              <w:pStyle w:val="a3"/>
              <w:numPr>
                <w:ilvl w:val="0"/>
                <w:numId w:val="1"/>
              </w:numPr>
              <w:tabs>
                <w:tab w:val="clear" w:pos="1260"/>
              </w:tabs>
              <w:spacing w:line="360" w:lineRule="auto"/>
              <w:ind w:left="993" w:hanging="284"/>
              <w:rPr>
                <w:sz w:val="28"/>
                <w:szCs w:val="28"/>
              </w:rPr>
            </w:pPr>
            <w:r w:rsidRPr="00F8180B">
              <w:rPr>
                <w:sz w:val="28"/>
                <w:szCs w:val="28"/>
              </w:rPr>
              <w:t>выбор тактики лечения пациента с некоронарогенным заболеванием.</w:t>
            </w:r>
          </w:p>
          <w:p w:rsidR="007D6552" w:rsidRPr="00F8180B" w:rsidRDefault="007D6552" w:rsidP="00F8180B">
            <w:pPr>
              <w:spacing w:line="360" w:lineRule="auto"/>
              <w:jc w:val="both"/>
              <w:rPr>
                <w:sz w:val="28"/>
                <w:szCs w:val="28"/>
              </w:rPr>
            </w:pPr>
            <w:r w:rsidRPr="00F8180B">
              <w:rPr>
                <w:b/>
                <w:color w:val="000000"/>
                <w:sz w:val="28"/>
                <w:szCs w:val="28"/>
              </w:rPr>
              <w:t>Теоретическая справка</w:t>
            </w:r>
          </w:p>
          <w:p w:rsidR="007D6552" w:rsidRPr="00F8180B" w:rsidRDefault="007D6552" w:rsidP="00F8180B">
            <w:pPr>
              <w:pStyle w:val="a5"/>
              <w:spacing w:before="0" w:beforeAutospacing="0" w:after="0" w:afterAutospacing="0" w:line="360" w:lineRule="auto"/>
              <w:ind w:firstLine="709"/>
              <w:jc w:val="both"/>
              <w:rPr>
                <w:sz w:val="28"/>
                <w:szCs w:val="28"/>
              </w:rPr>
            </w:pPr>
            <w:r w:rsidRPr="00F8180B">
              <w:rPr>
                <w:sz w:val="28"/>
                <w:szCs w:val="28"/>
              </w:rPr>
              <w:t xml:space="preserve">Проблема </w:t>
            </w:r>
            <w:r w:rsidR="00817870" w:rsidRPr="00F8180B">
              <w:rPr>
                <w:sz w:val="28"/>
                <w:szCs w:val="28"/>
              </w:rPr>
              <w:t xml:space="preserve">перикардитов </w:t>
            </w:r>
            <w:r w:rsidRPr="00F8180B">
              <w:rPr>
                <w:sz w:val="28"/>
                <w:szCs w:val="28"/>
              </w:rPr>
              <w:t>остается одной из наиболее сложных и запутанных в клинической практике. Актуальность проблемы заключается в том, что в последнее десятилетие отмечается рост</w:t>
            </w:r>
            <w:r w:rsidR="00817870" w:rsidRPr="00F8180B">
              <w:rPr>
                <w:sz w:val="28"/>
                <w:szCs w:val="28"/>
              </w:rPr>
              <w:t xml:space="preserve"> перикардитов</w:t>
            </w:r>
            <w:r w:rsidRPr="00F8180B">
              <w:rPr>
                <w:sz w:val="28"/>
                <w:szCs w:val="28"/>
              </w:rPr>
              <w:t>, протекающих нередко с симптоматикой значительно чаще встречающихся заболеваний - ишемической болезни сердца (ИБС), ревматических пороков сердца, артериальной гипертензии (АГ), легочной гипертензии и др.</w:t>
            </w:r>
          </w:p>
          <w:p w:rsidR="006258BB" w:rsidRPr="00F8180B" w:rsidRDefault="006258BB" w:rsidP="00F8180B">
            <w:pPr>
              <w:pStyle w:val="a5"/>
              <w:spacing w:before="0" w:beforeAutospacing="0" w:after="0" w:afterAutospacing="0" w:line="360" w:lineRule="auto"/>
              <w:ind w:firstLine="709"/>
              <w:jc w:val="both"/>
              <w:rPr>
                <w:sz w:val="28"/>
                <w:szCs w:val="28"/>
              </w:rPr>
            </w:pPr>
          </w:p>
          <w:p w:rsidR="006258BB" w:rsidRPr="00F8180B" w:rsidRDefault="006258BB" w:rsidP="00F8180B">
            <w:pPr>
              <w:pStyle w:val="Default"/>
              <w:jc w:val="both"/>
              <w:rPr>
                <w:rFonts w:ascii="Times New Roman" w:hAnsi="Times New Roman" w:cs="Times New Roman"/>
                <w:sz w:val="28"/>
                <w:szCs w:val="28"/>
              </w:rPr>
            </w:pPr>
            <w:r w:rsidRPr="00F8180B">
              <w:rPr>
                <w:rFonts w:ascii="Times New Roman" w:hAnsi="Times New Roman" w:cs="Times New Roman"/>
                <w:b/>
                <w:bCs/>
                <w:sz w:val="28"/>
                <w:szCs w:val="28"/>
              </w:rPr>
              <w:t>Перикардиты</w:t>
            </w:r>
          </w:p>
          <w:p w:rsidR="00363B59" w:rsidRPr="00F8180B" w:rsidRDefault="006258BB" w:rsidP="00F8180B">
            <w:pPr>
              <w:pStyle w:val="a3"/>
              <w:spacing w:line="360" w:lineRule="auto"/>
              <w:rPr>
                <w:sz w:val="28"/>
                <w:szCs w:val="28"/>
              </w:rPr>
            </w:pPr>
            <w:r w:rsidRPr="00F8180B">
              <w:rPr>
                <w:b/>
                <w:bCs/>
                <w:sz w:val="28"/>
                <w:szCs w:val="28"/>
              </w:rPr>
              <w:t xml:space="preserve">Перикардит </w:t>
            </w:r>
            <w:r w:rsidRPr="00F8180B">
              <w:rPr>
                <w:sz w:val="28"/>
                <w:szCs w:val="28"/>
              </w:rPr>
              <w:t>- воспаление серозных оболочек околосердечной сумки, характеризующееся появлением экссудата в ее полости с возможностью образования сращений и рубцового перерождения оболочек.</w:t>
            </w:r>
            <w:r w:rsidR="00CF4DF1" w:rsidRPr="00F8180B">
              <w:rPr>
                <w:sz w:val="28"/>
                <w:szCs w:val="28"/>
              </w:rPr>
              <w:t xml:space="preserve"> </w:t>
            </w:r>
            <w:r w:rsidR="00CF4DF1" w:rsidRPr="00F8180B">
              <w:rPr>
                <w:b/>
                <w:bCs/>
                <w:sz w:val="28"/>
                <w:szCs w:val="28"/>
              </w:rPr>
              <w:t xml:space="preserve">Перикардит </w:t>
            </w:r>
            <w:r w:rsidR="00CF4DF1" w:rsidRPr="00F8180B">
              <w:rPr>
                <w:sz w:val="28"/>
                <w:szCs w:val="28"/>
              </w:rPr>
              <w:t>избирателен в половом отношении. Согласно с медицинской статистикой, заболеваемость женщин значительно выше, чем заболеваемость мужчин. Так, на одного мужчину, страдающего этой болезнью, приходится примерно три женщины.</w:t>
            </w:r>
          </w:p>
          <w:p w:rsidR="00F8180B" w:rsidRPr="00F8180B" w:rsidRDefault="00F8180B" w:rsidP="00F8180B">
            <w:pPr>
              <w:pStyle w:val="Default"/>
              <w:jc w:val="center"/>
              <w:rPr>
                <w:rFonts w:ascii="Times New Roman" w:hAnsi="Times New Roman" w:cs="Times New Roman"/>
                <w:sz w:val="28"/>
                <w:szCs w:val="28"/>
              </w:rPr>
            </w:pPr>
            <w:r w:rsidRPr="00F8180B">
              <w:rPr>
                <w:rFonts w:ascii="Times New Roman" w:hAnsi="Times New Roman" w:cs="Times New Roman"/>
                <w:b/>
                <w:bCs/>
                <w:sz w:val="28"/>
                <w:szCs w:val="28"/>
              </w:rPr>
              <w:t>Классификация</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Вследствие редкой нозологической самостоятельности перикардита его классификация ограничивается разделением по этилогии и клинико- морфологическим проявлениям.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В </w:t>
            </w:r>
            <w:r w:rsidRPr="00F8180B">
              <w:rPr>
                <w:rFonts w:ascii="Times New Roman" w:hAnsi="Times New Roman" w:cs="Times New Roman"/>
                <w:b/>
                <w:bCs/>
                <w:sz w:val="28"/>
                <w:szCs w:val="28"/>
              </w:rPr>
              <w:t xml:space="preserve">Международной классификации болезней </w:t>
            </w:r>
            <w:r w:rsidRPr="00F8180B">
              <w:rPr>
                <w:rFonts w:ascii="Times New Roman" w:hAnsi="Times New Roman" w:cs="Times New Roman"/>
                <w:sz w:val="28"/>
                <w:szCs w:val="28"/>
              </w:rPr>
              <w:t xml:space="preserve">это разделение представлено тремя рубриками: ревматический, острый неревматический перикардит , прочие поражения перикарда. Более подробная </w:t>
            </w:r>
            <w:r w:rsidRPr="00F8180B">
              <w:rPr>
                <w:rFonts w:ascii="Times New Roman" w:hAnsi="Times New Roman" w:cs="Times New Roman"/>
                <w:b/>
                <w:bCs/>
                <w:sz w:val="28"/>
                <w:szCs w:val="28"/>
              </w:rPr>
              <w:t xml:space="preserve">этиологическая </w:t>
            </w:r>
            <w:r w:rsidRPr="00F8180B">
              <w:rPr>
                <w:rFonts w:ascii="Times New Roman" w:hAnsi="Times New Roman" w:cs="Times New Roman"/>
                <w:sz w:val="28"/>
                <w:szCs w:val="28"/>
              </w:rPr>
              <w:t xml:space="preserve">классификация перикардита предусматривает их разделение на группы: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lastRenderedPageBreak/>
              <w:t xml:space="preserve">I. </w:t>
            </w:r>
            <w:r w:rsidRPr="00F8180B">
              <w:rPr>
                <w:rFonts w:ascii="Times New Roman" w:hAnsi="Times New Roman" w:cs="Times New Roman"/>
                <w:b/>
                <w:bCs/>
                <w:sz w:val="28"/>
                <w:szCs w:val="28"/>
              </w:rPr>
              <w:t>по виду этиологических факторов</w:t>
            </w:r>
            <w:r w:rsidRPr="00F8180B">
              <w:rPr>
                <w:rFonts w:ascii="Times New Roman" w:hAnsi="Times New Roman" w:cs="Times New Roman"/>
                <w:sz w:val="28"/>
                <w:szCs w:val="28"/>
              </w:rPr>
              <w:t xml:space="preserve">^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1. инфекционные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2. неинфекционные, или асептические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3. перикардиты , вызванные простейшими (амебный, малярийный);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4. паразитарные перикардиты (вызвав </w:t>
            </w:r>
            <w:r>
              <w:rPr>
                <w:rFonts w:ascii="Times New Roman" w:hAnsi="Times New Roman" w:cs="Times New Roman"/>
                <w:sz w:val="28"/>
                <w:szCs w:val="28"/>
              </w:rPr>
              <w:t xml:space="preserve">ные эхинококком, цистицерком). </w:t>
            </w:r>
            <w:r w:rsidRPr="00F8180B">
              <w:rPr>
                <w:rFonts w:ascii="Times New Roman" w:hAnsi="Times New Roman" w:cs="Times New Roman"/>
                <w:sz w:val="28"/>
                <w:szCs w:val="28"/>
              </w:rPr>
              <w:t xml:space="preserve"> </w:t>
            </w:r>
          </w:p>
          <w:p w:rsidR="00F8180B" w:rsidRPr="00F8180B" w:rsidRDefault="00F8180B" w:rsidP="00F8180B">
            <w:pPr>
              <w:pStyle w:val="Default"/>
              <w:jc w:val="both"/>
              <w:rPr>
                <w:rFonts w:ascii="Times New Roman" w:hAnsi="Times New Roman" w:cs="Times New Roman"/>
                <w:color w:val="auto"/>
                <w:sz w:val="28"/>
                <w:szCs w:val="28"/>
              </w:rPr>
            </w:pPr>
          </w:p>
          <w:p w:rsidR="00F8180B" w:rsidRPr="00F8180B" w:rsidRDefault="00F8180B" w:rsidP="00F8180B">
            <w:pPr>
              <w:pStyle w:val="Default"/>
              <w:pageBreakBefore/>
              <w:jc w:val="both"/>
              <w:rPr>
                <w:rFonts w:ascii="Times New Roman" w:hAnsi="Times New Roman" w:cs="Times New Roman"/>
                <w:color w:val="auto"/>
                <w:sz w:val="28"/>
                <w:szCs w:val="28"/>
              </w:rPr>
            </w:pPr>
            <w:r w:rsidRPr="00F8180B">
              <w:rPr>
                <w:rFonts w:ascii="Times New Roman" w:hAnsi="Times New Roman" w:cs="Times New Roman"/>
                <w:color w:val="auto"/>
                <w:sz w:val="28"/>
                <w:szCs w:val="28"/>
              </w:rPr>
              <w:t xml:space="preserve">К </w:t>
            </w:r>
            <w:r w:rsidRPr="00F8180B">
              <w:rPr>
                <w:rFonts w:ascii="Times New Roman" w:hAnsi="Times New Roman" w:cs="Times New Roman"/>
                <w:b/>
                <w:bCs/>
                <w:color w:val="auto"/>
                <w:sz w:val="28"/>
                <w:szCs w:val="28"/>
              </w:rPr>
              <w:t xml:space="preserve">инфекционным </w:t>
            </w:r>
            <w:r w:rsidRPr="00F8180B">
              <w:rPr>
                <w:rFonts w:ascii="Times New Roman" w:hAnsi="Times New Roman" w:cs="Times New Roman"/>
                <w:color w:val="auto"/>
                <w:sz w:val="28"/>
                <w:szCs w:val="28"/>
              </w:rPr>
              <w:t>относят бактериальные перикардиты неспецифические (чаще всего кокковые) и специфические</w:t>
            </w:r>
            <w:r w:rsidR="00B43236">
              <w:rPr>
                <w:rFonts w:ascii="Times New Roman" w:hAnsi="Times New Roman" w:cs="Times New Roman"/>
                <w:color w:val="auto"/>
                <w:sz w:val="28"/>
                <w:szCs w:val="28"/>
              </w:rPr>
              <w:t xml:space="preserve"> </w:t>
            </w:r>
            <w:r w:rsidRPr="00F8180B">
              <w:rPr>
                <w:rFonts w:ascii="Times New Roman" w:hAnsi="Times New Roman" w:cs="Times New Roman"/>
                <w:color w:val="auto"/>
                <w:sz w:val="28"/>
                <w:szCs w:val="28"/>
              </w:rPr>
              <w:t xml:space="preserve">( туляремийный, бруцеллезный сальмонеллезный, дизентерийный, сифилитический). Особое место среди инфекционных перикардитов занимает </w:t>
            </w:r>
            <w:r w:rsidR="00B43236">
              <w:rPr>
                <w:rFonts w:ascii="Times New Roman" w:hAnsi="Times New Roman" w:cs="Times New Roman"/>
                <w:b/>
                <w:bCs/>
                <w:color w:val="auto"/>
                <w:sz w:val="28"/>
                <w:szCs w:val="28"/>
              </w:rPr>
              <w:t>туберкулезный перикардит</w:t>
            </w:r>
            <w:r w:rsidRPr="00F8180B">
              <w:rPr>
                <w:rFonts w:ascii="Times New Roman" w:hAnsi="Times New Roman" w:cs="Times New Roman"/>
                <w:color w:val="auto"/>
                <w:sz w:val="28"/>
                <w:szCs w:val="28"/>
              </w:rPr>
              <w:t xml:space="preserve">. </w:t>
            </w:r>
          </w:p>
          <w:p w:rsidR="00F8180B" w:rsidRPr="00F8180B" w:rsidRDefault="00F8180B" w:rsidP="00F8180B">
            <w:pPr>
              <w:pStyle w:val="Default"/>
              <w:jc w:val="both"/>
              <w:rPr>
                <w:rFonts w:ascii="Times New Roman" w:hAnsi="Times New Roman" w:cs="Times New Roman"/>
                <w:color w:val="auto"/>
                <w:sz w:val="28"/>
                <w:szCs w:val="28"/>
              </w:rPr>
            </w:pPr>
            <w:r w:rsidRPr="00F8180B">
              <w:rPr>
                <w:rFonts w:ascii="Times New Roman" w:hAnsi="Times New Roman" w:cs="Times New Roman"/>
                <w:color w:val="auto"/>
                <w:sz w:val="28"/>
                <w:szCs w:val="28"/>
              </w:rPr>
              <w:t xml:space="preserve">-Группа </w:t>
            </w:r>
            <w:r w:rsidRPr="00F8180B">
              <w:rPr>
                <w:rFonts w:ascii="Times New Roman" w:hAnsi="Times New Roman" w:cs="Times New Roman"/>
                <w:b/>
                <w:bCs/>
                <w:color w:val="auto"/>
                <w:sz w:val="28"/>
                <w:szCs w:val="28"/>
              </w:rPr>
              <w:t xml:space="preserve">небактериальных инфекционных перикардитов </w:t>
            </w:r>
            <w:r w:rsidRPr="00F8180B">
              <w:rPr>
                <w:rFonts w:ascii="Times New Roman" w:hAnsi="Times New Roman" w:cs="Times New Roman"/>
                <w:color w:val="auto"/>
                <w:sz w:val="28"/>
                <w:szCs w:val="28"/>
              </w:rPr>
              <w:t>включает вирус</w:t>
            </w:r>
            <w:r w:rsidR="00B43236">
              <w:rPr>
                <w:rFonts w:ascii="Times New Roman" w:hAnsi="Times New Roman" w:cs="Times New Roman"/>
                <w:color w:val="auto"/>
                <w:sz w:val="28"/>
                <w:szCs w:val="28"/>
              </w:rPr>
              <w:t>ные и риккетсиозные перикардиты</w:t>
            </w:r>
            <w:r w:rsidRPr="00F8180B">
              <w:rPr>
                <w:rFonts w:ascii="Times New Roman" w:hAnsi="Times New Roman" w:cs="Times New Roman"/>
                <w:color w:val="auto"/>
                <w:sz w:val="28"/>
                <w:szCs w:val="28"/>
              </w:rPr>
              <w:t xml:space="preserve">, (при гриппе, инфекционном мононуклеозе и др.) грибковые перикардиты (актиномикоз, кандидоз). </w:t>
            </w:r>
          </w:p>
          <w:p w:rsidR="00F8180B" w:rsidRPr="00F8180B" w:rsidRDefault="00F8180B" w:rsidP="00F8180B">
            <w:pPr>
              <w:pStyle w:val="Default"/>
              <w:jc w:val="both"/>
              <w:rPr>
                <w:rFonts w:ascii="Times New Roman" w:hAnsi="Times New Roman" w:cs="Times New Roman"/>
                <w:color w:val="auto"/>
                <w:sz w:val="28"/>
                <w:szCs w:val="28"/>
              </w:rPr>
            </w:pPr>
            <w:r w:rsidRPr="00F8180B">
              <w:rPr>
                <w:rFonts w:ascii="Times New Roman" w:hAnsi="Times New Roman" w:cs="Times New Roman"/>
                <w:color w:val="auto"/>
                <w:sz w:val="28"/>
                <w:szCs w:val="28"/>
              </w:rPr>
              <w:t xml:space="preserve">2. К </w:t>
            </w:r>
            <w:r w:rsidRPr="00F8180B">
              <w:rPr>
                <w:rFonts w:ascii="Times New Roman" w:hAnsi="Times New Roman" w:cs="Times New Roman"/>
                <w:b/>
                <w:bCs/>
                <w:color w:val="auto"/>
                <w:sz w:val="28"/>
                <w:szCs w:val="28"/>
              </w:rPr>
              <w:t xml:space="preserve">инфекционным </w:t>
            </w:r>
            <w:r w:rsidRPr="00F8180B">
              <w:rPr>
                <w:rFonts w:ascii="Times New Roman" w:hAnsi="Times New Roman" w:cs="Times New Roman"/>
                <w:color w:val="auto"/>
                <w:sz w:val="28"/>
                <w:szCs w:val="28"/>
              </w:rPr>
              <w:t>относят также перикардиты, не связанные с непосредственным внедренном возбудителя в перикард и развивающиеся как инфекционно-аллергические, если доказана микробная природа аллергизации (нап</w:t>
            </w:r>
            <w:r>
              <w:rPr>
                <w:rFonts w:ascii="Times New Roman" w:hAnsi="Times New Roman" w:cs="Times New Roman"/>
                <w:color w:val="auto"/>
                <w:sz w:val="28"/>
                <w:szCs w:val="28"/>
              </w:rPr>
              <w:t>ример, ревматический перикардит</w:t>
            </w:r>
            <w:r w:rsidRPr="00F8180B">
              <w:rPr>
                <w:rFonts w:ascii="Times New Roman" w:hAnsi="Times New Roman" w:cs="Times New Roman"/>
                <w:color w:val="auto"/>
                <w:sz w:val="28"/>
                <w:szCs w:val="28"/>
              </w:rPr>
              <w:t xml:space="preserve">). </w:t>
            </w:r>
          </w:p>
          <w:p w:rsidR="00F8180B" w:rsidRPr="00F8180B" w:rsidRDefault="00F8180B" w:rsidP="00F8180B">
            <w:pPr>
              <w:pStyle w:val="Default"/>
              <w:jc w:val="both"/>
              <w:rPr>
                <w:rFonts w:ascii="Times New Roman" w:hAnsi="Times New Roman" w:cs="Times New Roman"/>
                <w:color w:val="auto"/>
                <w:sz w:val="28"/>
                <w:szCs w:val="28"/>
              </w:rPr>
            </w:pPr>
            <w:r w:rsidRPr="00F8180B">
              <w:rPr>
                <w:rFonts w:ascii="Times New Roman" w:hAnsi="Times New Roman" w:cs="Times New Roman"/>
                <w:color w:val="auto"/>
                <w:sz w:val="28"/>
                <w:szCs w:val="28"/>
              </w:rPr>
              <w:t xml:space="preserve">-Неинфекционными считают </w:t>
            </w:r>
            <w:r w:rsidRPr="00F8180B">
              <w:rPr>
                <w:rFonts w:ascii="Times New Roman" w:hAnsi="Times New Roman" w:cs="Times New Roman"/>
                <w:b/>
                <w:bCs/>
                <w:color w:val="auto"/>
                <w:sz w:val="28"/>
                <w:szCs w:val="28"/>
              </w:rPr>
              <w:t xml:space="preserve">первично-аллергические </w:t>
            </w:r>
            <w:r>
              <w:rPr>
                <w:rFonts w:ascii="Times New Roman" w:hAnsi="Times New Roman" w:cs="Times New Roman"/>
                <w:color w:val="auto"/>
                <w:sz w:val="28"/>
                <w:szCs w:val="28"/>
              </w:rPr>
              <w:t>перикардит</w:t>
            </w:r>
            <w:r w:rsidRPr="00F8180B">
              <w:rPr>
                <w:rFonts w:ascii="Times New Roman" w:hAnsi="Times New Roman" w:cs="Times New Roman"/>
                <w:color w:val="auto"/>
                <w:sz w:val="28"/>
                <w:szCs w:val="28"/>
              </w:rPr>
              <w:t xml:space="preserve">, например, при сывороточной болезни; </w:t>
            </w:r>
          </w:p>
          <w:p w:rsidR="00F8180B" w:rsidRPr="00F8180B" w:rsidRDefault="00F8180B" w:rsidP="00F8180B">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перикардит</w:t>
            </w:r>
            <w:r w:rsidRPr="00F8180B">
              <w:rPr>
                <w:rFonts w:ascii="Times New Roman" w:hAnsi="Times New Roman" w:cs="Times New Roman"/>
                <w:color w:val="auto"/>
                <w:sz w:val="28"/>
                <w:szCs w:val="28"/>
              </w:rPr>
              <w:t xml:space="preserve">, вызываемые </w:t>
            </w:r>
            <w:r w:rsidRPr="00F8180B">
              <w:rPr>
                <w:rFonts w:ascii="Times New Roman" w:hAnsi="Times New Roman" w:cs="Times New Roman"/>
                <w:b/>
                <w:bCs/>
                <w:color w:val="auto"/>
                <w:sz w:val="28"/>
                <w:szCs w:val="28"/>
              </w:rPr>
              <w:t>непосредственным повреждением сердца</w:t>
            </w:r>
            <w:r w:rsidRPr="00F8180B">
              <w:rPr>
                <w:rFonts w:ascii="Times New Roman" w:hAnsi="Times New Roman" w:cs="Times New Roman"/>
                <w:color w:val="auto"/>
                <w:sz w:val="28"/>
                <w:szCs w:val="28"/>
              </w:rPr>
              <w:t xml:space="preserve">, — травматические (при закрытых травмах и местных ожогах электроразрядами) </w:t>
            </w:r>
          </w:p>
          <w:p w:rsidR="00F8180B" w:rsidRPr="00F8180B" w:rsidRDefault="00F8180B" w:rsidP="00F8180B">
            <w:pPr>
              <w:pStyle w:val="Default"/>
              <w:jc w:val="both"/>
              <w:rPr>
                <w:rFonts w:ascii="Times New Roman" w:hAnsi="Times New Roman" w:cs="Times New Roman"/>
                <w:color w:val="auto"/>
                <w:sz w:val="28"/>
                <w:szCs w:val="28"/>
              </w:rPr>
            </w:pPr>
            <w:r w:rsidRPr="00F8180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F8180B">
              <w:rPr>
                <w:rFonts w:ascii="Times New Roman" w:hAnsi="Times New Roman" w:cs="Times New Roman"/>
                <w:b/>
                <w:bCs/>
                <w:color w:val="auto"/>
                <w:sz w:val="28"/>
                <w:szCs w:val="28"/>
              </w:rPr>
              <w:t>эпистенокардические при инфаркте миокарда</w:t>
            </w:r>
            <w:r w:rsidRPr="00F8180B">
              <w:rPr>
                <w:rFonts w:ascii="Times New Roman" w:hAnsi="Times New Roman" w:cs="Times New Roman"/>
                <w:color w:val="auto"/>
                <w:sz w:val="28"/>
                <w:szCs w:val="28"/>
              </w:rPr>
              <w:t xml:space="preserve">; </w:t>
            </w:r>
          </w:p>
          <w:p w:rsidR="00F8180B" w:rsidRPr="00F8180B" w:rsidRDefault="00F8180B" w:rsidP="00F8180B">
            <w:pPr>
              <w:pStyle w:val="Default"/>
              <w:jc w:val="both"/>
              <w:rPr>
                <w:rFonts w:ascii="Times New Roman" w:hAnsi="Times New Roman" w:cs="Times New Roman"/>
                <w:color w:val="auto"/>
                <w:sz w:val="28"/>
                <w:szCs w:val="28"/>
              </w:rPr>
            </w:pPr>
            <w:r w:rsidRPr="00F8180B">
              <w:rPr>
                <w:rFonts w:ascii="Times New Roman" w:hAnsi="Times New Roman" w:cs="Times New Roman"/>
                <w:color w:val="auto"/>
                <w:sz w:val="28"/>
                <w:szCs w:val="28"/>
              </w:rPr>
              <w:t>-</w:t>
            </w:r>
            <w:r w:rsidR="00B43236">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аутоаллергические перикардиты</w:t>
            </w:r>
            <w:r w:rsidRPr="00F8180B">
              <w:rPr>
                <w:rFonts w:ascii="Times New Roman" w:hAnsi="Times New Roman" w:cs="Times New Roman"/>
                <w:color w:val="auto"/>
                <w:sz w:val="28"/>
                <w:szCs w:val="28"/>
              </w:rPr>
              <w:t xml:space="preserve">, к которым относят альтерогенные - посттравматические, постинфарктные, посткомиссуро- и постперикардиотомные; перикардиты при системных заболеваниях соединительной ткани (красная волчанка и склеродермия, ревматоидный артрит, дерматомиозит), заболеваниях крови и геморрагических диатезах, злокачественных опухолях, болезнях с глубокими обменными нарушениями (уремический, подагрический перикардит ).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color w:val="auto"/>
                <w:sz w:val="28"/>
                <w:szCs w:val="28"/>
              </w:rPr>
              <w:t xml:space="preserve">Выделяют также </w:t>
            </w:r>
            <w:r w:rsidRPr="00F8180B">
              <w:rPr>
                <w:rFonts w:ascii="Times New Roman" w:hAnsi="Times New Roman" w:cs="Times New Roman"/>
                <w:b/>
                <w:bCs/>
                <w:color w:val="auto"/>
                <w:sz w:val="28"/>
                <w:szCs w:val="28"/>
              </w:rPr>
              <w:t xml:space="preserve">идиопатический, </w:t>
            </w:r>
            <w:r w:rsidRPr="00F8180B">
              <w:rPr>
                <w:rFonts w:ascii="Times New Roman" w:hAnsi="Times New Roman" w:cs="Times New Roman"/>
                <w:color w:val="auto"/>
                <w:sz w:val="28"/>
                <w:szCs w:val="28"/>
              </w:rPr>
              <w:t>или остры</w:t>
            </w:r>
            <w:r w:rsidRPr="00F8180B">
              <w:rPr>
                <w:rFonts w:ascii="Times New Roman" w:hAnsi="Times New Roman" w:cs="Times New Roman"/>
                <w:sz w:val="28"/>
                <w:szCs w:val="28"/>
              </w:rPr>
              <w:t>й доброкачественный, перикардит</w:t>
            </w:r>
            <w:r w:rsidRPr="00F8180B">
              <w:rPr>
                <w:rFonts w:ascii="Times New Roman" w:hAnsi="Times New Roman" w:cs="Times New Roman"/>
                <w:color w:val="auto"/>
                <w:sz w:val="28"/>
                <w:szCs w:val="28"/>
              </w:rPr>
              <w:t>, этиология которого не установлена. Диагноз такого перикардита ставят, по-видимому, не всегда обоснованно в случаях, когда не удается доступными методами установить возбудителя заболевания, или при описании</w:t>
            </w:r>
            <w:r w:rsidRPr="00F8180B">
              <w:rPr>
                <w:rFonts w:ascii="Times New Roman" w:hAnsi="Times New Roman" w:cs="Times New Roman"/>
                <w:sz w:val="28"/>
                <w:szCs w:val="28"/>
              </w:rPr>
              <w:t xml:space="preserve"> </w:t>
            </w:r>
            <w:r w:rsidRPr="00F8180B">
              <w:rPr>
                <w:rFonts w:ascii="Times New Roman" w:hAnsi="Times New Roman" w:cs="Times New Roman"/>
                <w:sz w:val="28"/>
                <w:szCs w:val="28"/>
              </w:rPr>
              <w:t xml:space="preserve">казуистических перикардитов (аллергической природы, и также вызнанных редкими возбудителями, особенно вирусами).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II.По </w:t>
            </w:r>
            <w:r w:rsidRPr="00F8180B">
              <w:rPr>
                <w:rFonts w:ascii="Times New Roman" w:hAnsi="Times New Roman" w:cs="Times New Roman"/>
                <w:b/>
                <w:bCs/>
                <w:sz w:val="28"/>
                <w:szCs w:val="28"/>
              </w:rPr>
              <w:t xml:space="preserve">клиническому течению </w:t>
            </w:r>
            <w:r w:rsidRPr="00F8180B">
              <w:rPr>
                <w:rFonts w:ascii="Times New Roman" w:hAnsi="Times New Roman" w:cs="Times New Roman"/>
                <w:sz w:val="28"/>
                <w:szCs w:val="28"/>
              </w:rPr>
              <w:t xml:space="preserve">перикардиты разделяют на: </w:t>
            </w:r>
          </w:p>
          <w:p w:rsidR="00F8180B" w:rsidRPr="00F8180B" w:rsidRDefault="00F8180B" w:rsidP="00F8180B">
            <w:pPr>
              <w:pStyle w:val="Default"/>
              <w:jc w:val="both"/>
              <w:rPr>
                <w:rFonts w:ascii="Times New Roman" w:hAnsi="Times New Roman" w:cs="Times New Roman"/>
                <w:sz w:val="28"/>
                <w:szCs w:val="28"/>
              </w:rPr>
            </w:pPr>
            <w:r w:rsidRPr="00F8180B">
              <w:rPr>
                <w:rFonts w:ascii="Times New Roman" w:hAnsi="Times New Roman" w:cs="Times New Roman"/>
                <w:sz w:val="28"/>
                <w:szCs w:val="28"/>
              </w:rPr>
              <w:t xml:space="preserve">1.острые </w:t>
            </w:r>
          </w:p>
          <w:p w:rsidR="00F8180B" w:rsidRPr="00F8180B" w:rsidRDefault="00F8180B" w:rsidP="00F8180B">
            <w:pPr>
              <w:pStyle w:val="a3"/>
              <w:spacing w:line="360" w:lineRule="auto"/>
              <w:rPr>
                <w:sz w:val="28"/>
                <w:szCs w:val="28"/>
              </w:rPr>
            </w:pPr>
            <w:r w:rsidRPr="00F8180B">
              <w:rPr>
                <w:sz w:val="28"/>
                <w:szCs w:val="28"/>
              </w:rPr>
              <w:t>2.хронические</w:t>
            </w: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Default="00C613A5" w:rsidP="00423F62">
            <w:pPr>
              <w:pStyle w:val="a3"/>
              <w:spacing w:line="360" w:lineRule="auto"/>
              <w:rPr>
                <w:sz w:val="28"/>
                <w:szCs w:val="28"/>
              </w:rPr>
            </w:pPr>
            <w:r w:rsidRPr="00C613A5">
              <w:rPr>
                <w:noProof/>
                <w:sz w:val="28"/>
                <w:szCs w:val="28"/>
              </w:rPr>
              <w:lastRenderedPageBreak/>
              <w:drawing>
                <wp:inline distT="0" distB="0" distL="0" distR="0">
                  <wp:extent cx="5794552" cy="407323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7448" cy="4096361"/>
                          </a:xfrm>
                          <a:prstGeom prst="rect">
                            <a:avLst/>
                          </a:prstGeom>
                          <a:noFill/>
                          <a:ln>
                            <a:noFill/>
                          </a:ln>
                        </pic:spPr>
                      </pic:pic>
                    </a:graphicData>
                  </a:graphic>
                </wp:inline>
              </w:drawing>
            </w:r>
          </w:p>
        </w:tc>
        <w:tc>
          <w:tcPr>
            <w:tcW w:w="636" w:type="dxa"/>
          </w:tcPr>
          <w:p w:rsidR="00363B59" w:rsidRDefault="00363B59" w:rsidP="00423F62">
            <w:pPr>
              <w:pStyle w:val="a3"/>
              <w:spacing w:line="360" w:lineRule="auto"/>
              <w:jc w:val="center"/>
              <w:rPr>
                <w:bCs/>
                <w:sz w:val="28"/>
                <w:szCs w:val="28"/>
              </w:rPr>
            </w:pPr>
          </w:p>
        </w:tc>
      </w:tr>
      <w:tr w:rsidR="00363B59" w:rsidTr="00823802">
        <w:tc>
          <w:tcPr>
            <w:tcW w:w="9341" w:type="dxa"/>
          </w:tcPr>
          <w:p w:rsidR="00363B59" w:rsidRPr="0018384E" w:rsidRDefault="0018384E" w:rsidP="00423F62">
            <w:pPr>
              <w:pStyle w:val="a3"/>
              <w:spacing w:line="360" w:lineRule="auto"/>
              <w:rPr>
                <w:sz w:val="28"/>
                <w:szCs w:val="28"/>
              </w:rPr>
            </w:pPr>
            <w:r w:rsidRPr="0018384E">
              <w:rPr>
                <w:sz w:val="28"/>
                <w:szCs w:val="28"/>
              </w:rPr>
              <w:t>Рис</w:t>
            </w:r>
            <w:r w:rsidRPr="0018384E">
              <w:rPr>
                <w:sz w:val="28"/>
                <w:szCs w:val="28"/>
              </w:rPr>
              <w:t>.1</w:t>
            </w:r>
            <w:r w:rsidRPr="0018384E">
              <w:rPr>
                <w:sz w:val="28"/>
                <w:szCs w:val="28"/>
              </w:rPr>
              <w:t>. ЭКГ при остром перикардите. Отмечается значительное снижение вольтажа зубцов ЭКГ и конкордантное смещение RS – T выше изолинии в отведениях I,II,III,AVL,AVF,V4 –V5 .</w:t>
            </w:r>
          </w:p>
        </w:tc>
        <w:tc>
          <w:tcPr>
            <w:tcW w:w="636" w:type="dxa"/>
          </w:tcPr>
          <w:p w:rsidR="00363B59" w:rsidRDefault="00363B59" w:rsidP="00423F62">
            <w:pPr>
              <w:pStyle w:val="a3"/>
              <w:spacing w:line="360" w:lineRule="auto"/>
              <w:jc w:val="center"/>
              <w:rPr>
                <w:bCs/>
                <w:sz w:val="28"/>
                <w:szCs w:val="28"/>
              </w:rPr>
            </w:pPr>
          </w:p>
        </w:tc>
      </w:tr>
      <w:tr w:rsidR="00363B59" w:rsidRPr="00BB623A" w:rsidTr="00823802">
        <w:tc>
          <w:tcPr>
            <w:tcW w:w="9341" w:type="dxa"/>
          </w:tcPr>
          <w:p w:rsidR="00BB623A" w:rsidRPr="00BB623A" w:rsidRDefault="00BB623A" w:rsidP="00BB623A">
            <w:pPr>
              <w:pStyle w:val="Default"/>
              <w:spacing w:line="360" w:lineRule="auto"/>
              <w:jc w:val="both"/>
              <w:rPr>
                <w:rFonts w:ascii="Times New Roman" w:hAnsi="Times New Roman" w:cs="Times New Roman"/>
                <w:b/>
                <w:bCs/>
                <w:sz w:val="28"/>
                <w:szCs w:val="28"/>
              </w:rPr>
            </w:pPr>
            <w:r w:rsidRPr="00BB623A">
              <w:rPr>
                <w:rFonts w:ascii="Times New Roman" w:hAnsi="Times New Roman" w:cs="Times New Roman"/>
                <w:sz w:val="28"/>
                <w:szCs w:val="28"/>
              </w:rPr>
              <w:t xml:space="preserve">III.По </w:t>
            </w:r>
            <w:r w:rsidRPr="00BB623A">
              <w:rPr>
                <w:rFonts w:ascii="Times New Roman" w:hAnsi="Times New Roman" w:cs="Times New Roman"/>
                <w:b/>
                <w:bCs/>
                <w:sz w:val="28"/>
                <w:szCs w:val="28"/>
              </w:rPr>
              <w:t xml:space="preserve">клинико-морфологическим проявлениям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выделяют: </w:t>
            </w:r>
          </w:p>
          <w:p w:rsidR="00BB623A" w:rsidRPr="00BB623A" w:rsidRDefault="00BB623A" w:rsidP="00BB623A">
            <w:pPr>
              <w:pStyle w:val="Default"/>
              <w:spacing w:after="21"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 фибринозный (сухой), </w:t>
            </w:r>
          </w:p>
          <w:p w:rsidR="00BB623A" w:rsidRPr="00BB623A" w:rsidRDefault="00BB623A" w:rsidP="00BB623A">
            <w:pPr>
              <w:pStyle w:val="Default"/>
              <w:spacing w:after="21"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2. экссудативный (с серозным, серозно-фибринозным или геморрагическим экссудатом), </w:t>
            </w:r>
          </w:p>
          <w:p w:rsidR="00BB623A" w:rsidRPr="00BB623A" w:rsidRDefault="00BB623A" w:rsidP="00BB623A">
            <w:pPr>
              <w:pStyle w:val="Default"/>
              <w:spacing w:after="21"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3. гнойный, гнилостный, экссудативно-адгезивный, адгезивный (слипчивый)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4. фиброзный (рубцовый) </w:t>
            </w:r>
          </w:p>
          <w:p w:rsidR="00BB623A" w:rsidRPr="00BB623A" w:rsidRDefault="00BB623A" w:rsidP="00BB623A">
            <w:pPr>
              <w:pStyle w:val="Default"/>
              <w:spacing w:line="360" w:lineRule="auto"/>
              <w:jc w:val="both"/>
              <w:rPr>
                <w:rFonts w:ascii="Times New Roman" w:hAnsi="Times New Roman" w:cs="Times New Roman"/>
                <w:color w:val="auto"/>
                <w:sz w:val="28"/>
                <w:szCs w:val="28"/>
              </w:rPr>
            </w:pP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Под определением «</w:t>
            </w:r>
            <w:r w:rsidRPr="00BB623A">
              <w:rPr>
                <w:rFonts w:ascii="Times New Roman" w:hAnsi="Times New Roman" w:cs="Times New Roman"/>
                <w:b/>
                <w:bCs/>
                <w:color w:val="auto"/>
                <w:sz w:val="28"/>
                <w:szCs w:val="28"/>
              </w:rPr>
              <w:t>выпотной», или «эссудативный</w:t>
            </w:r>
            <w:r w:rsidRPr="00BB623A">
              <w:rPr>
                <w:rFonts w:ascii="Times New Roman" w:hAnsi="Times New Roman" w:cs="Times New Roman"/>
                <w:color w:val="auto"/>
                <w:sz w:val="28"/>
                <w:szCs w:val="28"/>
              </w:rPr>
              <w:t xml:space="preserve">», описывают только ту форму перикардита , при котоpoй в перикардиальной полости накапливается значительное количество жидкого выпота. Течение и диагностика этой формы перикардита существенно отличаются от так </w:t>
            </w:r>
            <w:r w:rsidRPr="00BB623A">
              <w:rPr>
                <w:rFonts w:ascii="Times New Roman" w:hAnsi="Times New Roman" w:cs="Times New Roman"/>
                <w:color w:val="auto"/>
                <w:sz w:val="28"/>
                <w:szCs w:val="28"/>
              </w:rPr>
              <w:lastRenderedPageBreak/>
              <w:t xml:space="preserve">называемого сухого перикардита , характеризующегося фибринозным экссудатом. Гнойные и гнилостные перикардиты описываются также обособленно от экссудативных.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b/>
                <w:bCs/>
                <w:color w:val="auto"/>
                <w:sz w:val="28"/>
                <w:szCs w:val="28"/>
              </w:rPr>
              <w:t xml:space="preserve">IV.Вариантами перикардита </w:t>
            </w:r>
            <w:r w:rsidRPr="00BB623A">
              <w:rPr>
                <w:rFonts w:ascii="Times New Roman" w:hAnsi="Times New Roman" w:cs="Times New Roman"/>
                <w:color w:val="auto"/>
                <w:sz w:val="28"/>
                <w:szCs w:val="28"/>
              </w:rPr>
              <w:t xml:space="preserve">являются </w:t>
            </w:r>
            <w:r w:rsidRPr="00BB623A">
              <w:rPr>
                <w:rFonts w:ascii="Times New Roman" w:hAnsi="Times New Roman" w:cs="Times New Roman"/>
                <w:b/>
                <w:bCs/>
                <w:color w:val="auto"/>
                <w:sz w:val="28"/>
                <w:szCs w:val="28"/>
              </w:rPr>
              <w:t xml:space="preserve">“жемчужница” </w:t>
            </w:r>
            <w:r w:rsidRPr="00BB623A">
              <w:rPr>
                <w:rFonts w:ascii="Times New Roman" w:hAnsi="Times New Roman" w:cs="Times New Roman"/>
                <w:color w:val="auto"/>
                <w:sz w:val="28"/>
                <w:szCs w:val="28"/>
              </w:rPr>
              <w:t xml:space="preserve">(диссеминация по перикарду воспалительных туберкулезных гранулем) и </w:t>
            </w:r>
            <w:r w:rsidRPr="00BB623A">
              <w:rPr>
                <w:rFonts w:ascii="Times New Roman" w:hAnsi="Times New Roman" w:cs="Times New Roman"/>
                <w:b/>
                <w:bCs/>
                <w:color w:val="auto"/>
                <w:sz w:val="28"/>
                <w:szCs w:val="28"/>
              </w:rPr>
              <w:t xml:space="preserve">выпотной перикардит с хилезным </w:t>
            </w:r>
            <w:r w:rsidRPr="00BB623A">
              <w:rPr>
                <w:rFonts w:ascii="Times New Roman" w:hAnsi="Times New Roman" w:cs="Times New Roman"/>
                <w:color w:val="auto"/>
                <w:sz w:val="28"/>
                <w:szCs w:val="28"/>
              </w:rPr>
              <w:t xml:space="preserve">или </w:t>
            </w:r>
            <w:r w:rsidRPr="00BB623A">
              <w:rPr>
                <w:rFonts w:ascii="Times New Roman" w:hAnsi="Times New Roman" w:cs="Times New Roman"/>
                <w:b/>
                <w:bCs/>
                <w:color w:val="auto"/>
                <w:sz w:val="28"/>
                <w:szCs w:val="28"/>
              </w:rPr>
              <w:t xml:space="preserve">холестериновым выпотом </w:t>
            </w:r>
            <w:r w:rsidRPr="00BB623A">
              <w:rPr>
                <w:rFonts w:ascii="Times New Roman" w:hAnsi="Times New Roman" w:cs="Times New Roman"/>
                <w:color w:val="auto"/>
                <w:sz w:val="28"/>
                <w:szCs w:val="28"/>
              </w:rPr>
              <w:t xml:space="preserve">в перикардиальной полости.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V.По </w:t>
            </w:r>
            <w:r w:rsidRPr="00BB623A">
              <w:rPr>
                <w:rFonts w:ascii="Times New Roman" w:hAnsi="Times New Roman" w:cs="Times New Roman"/>
                <w:b/>
                <w:bCs/>
                <w:color w:val="auto"/>
                <w:sz w:val="28"/>
                <w:szCs w:val="28"/>
              </w:rPr>
              <w:t xml:space="preserve">влиянию на сердечную деятельность </w:t>
            </w:r>
            <w:r w:rsidRPr="00BB623A">
              <w:rPr>
                <w:rFonts w:ascii="Times New Roman" w:hAnsi="Times New Roman" w:cs="Times New Roman"/>
                <w:color w:val="auto"/>
                <w:sz w:val="28"/>
                <w:szCs w:val="28"/>
              </w:rPr>
              <w:t xml:space="preserve">хронические адгезивные и фиброзные перикардиты разделяют на :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1.Протекающие без стойких нарушений кровообращения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2.Конструктивный, или сдавливающий, перикардит , который нередко сопряжен с обызвествлением перикарда (панцирное сердце). </w:t>
            </w:r>
          </w:p>
          <w:p w:rsidR="00BB623A" w:rsidRPr="00BB623A" w:rsidRDefault="00BB623A" w:rsidP="00BB623A">
            <w:pPr>
              <w:pStyle w:val="Default"/>
              <w:spacing w:line="360" w:lineRule="auto"/>
              <w:jc w:val="both"/>
              <w:rPr>
                <w:rFonts w:ascii="Times New Roman" w:hAnsi="Times New Roman" w:cs="Times New Roman"/>
                <w:b/>
                <w:bCs/>
                <w:color w:val="auto"/>
                <w:sz w:val="28"/>
                <w:szCs w:val="28"/>
              </w:rPr>
            </w:pPr>
            <w:r w:rsidRPr="00BB623A">
              <w:rPr>
                <w:rFonts w:ascii="Times New Roman" w:hAnsi="Times New Roman" w:cs="Times New Roman"/>
                <w:b/>
                <w:bCs/>
                <w:color w:val="auto"/>
                <w:sz w:val="28"/>
                <w:szCs w:val="28"/>
              </w:rPr>
              <w:t xml:space="preserve">Этиологическая классификация (Е.Е. Гогин, 1979) </w:t>
            </w:r>
          </w:p>
          <w:p w:rsidR="00BB623A" w:rsidRPr="00BB623A" w:rsidRDefault="00BB623A" w:rsidP="00BB623A">
            <w:pPr>
              <w:pStyle w:val="Default"/>
              <w:spacing w:line="360" w:lineRule="auto"/>
              <w:jc w:val="both"/>
              <w:rPr>
                <w:rFonts w:ascii="Times New Roman" w:hAnsi="Times New Roman" w:cs="Times New Roman"/>
                <w:b/>
                <w:color w:val="auto"/>
                <w:sz w:val="28"/>
                <w:szCs w:val="28"/>
              </w:rPr>
            </w:pPr>
            <w:r w:rsidRPr="00BB623A">
              <w:rPr>
                <w:rFonts w:ascii="Times New Roman" w:hAnsi="Times New Roman" w:cs="Times New Roman"/>
                <w:b/>
                <w:color w:val="auto"/>
                <w:sz w:val="28"/>
                <w:szCs w:val="28"/>
              </w:rPr>
              <w:t xml:space="preserve">1. Инфекционные: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 ревматические;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2. туберкулезные;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3. бактериальные (неспецифические - кокковые, в т.ч. при пневмонии, септические; специфические - бр. тиф, дизентерия, холера, бруцеллез, сиб. язва, чума, туляремия)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4. вызванные простейшими;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5. грибковые;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6. вирусные;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7. риккетсиозные.</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b/>
                <w:color w:val="auto"/>
                <w:sz w:val="28"/>
                <w:szCs w:val="28"/>
              </w:rPr>
              <w:t>2. Асептические перикардиты</w:t>
            </w:r>
            <w:r w:rsidRPr="00BB623A">
              <w:rPr>
                <w:rFonts w:ascii="Times New Roman" w:hAnsi="Times New Roman" w:cs="Times New Roman"/>
                <w:color w:val="auto"/>
                <w:sz w:val="28"/>
                <w:szCs w:val="28"/>
              </w:rPr>
              <w:t xml:space="preserve"> :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8. аллергические;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9. ДЗСТ;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10. заболевания крови и геморрагические диатезы;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11. злокачественные опухоли;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12. травматические;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13. при лучевом воздействии;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lastRenderedPageBreak/>
              <w:t xml:space="preserve">14. АИ - постинфарктные, посткомиссуротомные, постперикардотомные;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15. при нарушении обмена веществ - уремии, подагре;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16. лечение ГЛК;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17. гиповитаминоз С. </w:t>
            </w:r>
          </w:p>
          <w:p w:rsidR="00BB623A" w:rsidRPr="00BB623A" w:rsidRDefault="00BB623A" w:rsidP="00BB623A">
            <w:pPr>
              <w:pStyle w:val="Default"/>
              <w:spacing w:line="360" w:lineRule="auto"/>
              <w:jc w:val="both"/>
              <w:rPr>
                <w:rFonts w:ascii="Times New Roman" w:hAnsi="Times New Roman" w:cs="Times New Roman"/>
                <w:b/>
                <w:color w:val="auto"/>
                <w:sz w:val="28"/>
                <w:szCs w:val="28"/>
              </w:rPr>
            </w:pPr>
            <w:r w:rsidRPr="00BB623A">
              <w:rPr>
                <w:rFonts w:ascii="Times New Roman" w:hAnsi="Times New Roman" w:cs="Times New Roman"/>
                <w:b/>
                <w:color w:val="auto"/>
                <w:sz w:val="28"/>
                <w:szCs w:val="28"/>
              </w:rPr>
              <w:t>3. Идиопатические перикардит</w:t>
            </w:r>
            <w:r w:rsidRPr="00BB623A">
              <w:rPr>
                <w:rFonts w:ascii="Times New Roman" w:hAnsi="Times New Roman" w:cs="Times New Roman"/>
                <w:b/>
                <w:color w:val="auto"/>
                <w:sz w:val="28"/>
                <w:szCs w:val="28"/>
              </w:rPr>
              <w:t xml:space="preserve">. </w:t>
            </w:r>
          </w:p>
          <w:p w:rsidR="00BB623A" w:rsidRPr="00BB623A" w:rsidRDefault="00BB623A" w:rsidP="00BB623A">
            <w:pPr>
              <w:pStyle w:val="Default"/>
              <w:spacing w:line="360" w:lineRule="auto"/>
              <w:jc w:val="both"/>
              <w:rPr>
                <w:rFonts w:ascii="Times New Roman" w:hAnsi="Times New Roman" w:cs="Times New Roman"/>
                <w:b/>
                <w:color w:val="auto"/>
                <w:sz w:val="28"/>
                <w:szCs w:val="28"/>
              </w:rPr>
            </w:pPr>
          </w:p>
          <w:p w:rsidR="00BB623A" w:rsidRPr="00BB623A" w:rsidRDefault="00BB623A" w:rsidP="00BB623A">
            <w:pPr>
              <w:pStyle w:val="Default"/>
              <w:spacing w:line="360" w:lineRule="auto"/>
              <w:jc w:val="both"/>
              <w:rPr>
                <w:rFonts w:ascii="Times New Roman" w:hAnsi="Times New Roman" w:cs="Times New Roman"/>
                <w:b/>
                <w:bCs/>
                <w:sz w:val="28"/>
                <w:szCs w:val="28"/>
              </w:rPr>
            </w:pPr>
            <w:r w:rsidRPr="00BB623A">
              <w:rPr>
                <w:rFonts w:ascii="Times New Roman" w:hAnsi="Times New Roman" w:cs="Times New Roman"/>
                <w:b/>
                <w:bCs/>
                <w:color w:val="auto"/>
                <w:sz w:val="28"/>
                <w:szCs w:val="28"/>
              </w:rPr>
              <w:t>Клиническая классификация (З.М. Волынский).</w:t>
            </w:r>
          </w:p>
          <w:p w:rsidR="00BB623A" w:rsidRPr="00BB623A" w:rsidRDefault="00BB623A" w:rsidP="00BB623A">
            <w:pPr>
              <w:pStyle w:val="Default"/>
              <w:numPr>
                <w:ilvl w:val="0"/>
                <w:numId w:val="5"/>
              </w:numPr>
              <w:spacing w:line="360" w:lineRule="auto"/>
              <w:jc w:val="both"/>
              <w:rPr>
                <w:rFonts w:ascii="Times New Roman" w:hAnsi="Times New Roman" w:cs="Times New Roman"/>
                <w:b/>
                <w:bCs/>
                <w:color w:val="auto"/>
                <w:sz w:val="28"/>
                <w:szCs w:val="28"/>
              </w:rPr>
            </w:pPr>
            <w:r w:rsidRPr="00BB623A">
              <w:rPr>
                <w:rFonts w:ascii="Times New Roman" w:hAnsi="Times New Roman" w:cs="Times New Roman"/>
                <w:b/>
                <w:bCs/>
                <w:color w:val="auto"/>
                <w:sz w:val="28"/>
                <w:szCs w:val="28"/>
              </w:rPr>
              <w:t>Острый перикардит:</w:t>
            </w:r>
          </w:p>
          <w:p w:rsidR="00BB623A" w:rsidRPr="00BB623A" w:rsidRDefault="00BB623A" w:rsidP="00BB623A">
            <w:pPr>
              <w:pStyle w:val="Default"/>
              <w:spacing w:line="360" w:lineRule="auto"/>
              <w:ind w:left="790"/>
              <w:jc w:val="both"/>
              <w:rPr>
                <w:rFonts w:ascii="Times New Roman" w:hAnsi="Times New Roman" w:cs="Times New Roman"/>
                <w:sz w:val="28"/>
                <w:szCs w:val="28"/>
              </w:rPr>
            </w:pPr>
            <w:r w:rsidRPr="00BB623A">
              <w:rPr>
                <w:rFonts w:ascii="Times New Roman" w:hAnsi="Times New Roman" w:cs="Times New Roman"/>
                <w:b/>
                <w:bCs/>
                <w:color w:val="auto"/>
                <w:sz w:val="28"/>
                <w:szCs w:val="28"/>
              </w:rPr>
              <w:t xml:space="preserve"> </w:t>
            </w:r>
            <w:r w:rsidRPr="00BB623A">
              <w:rPr>
                <w:rFonts w:ascii="Times New Roman" w:hAnsi="Times New Roman" w:cs="Times New Roman"/>
                <w:sz w:val="28"/>
                <w:szCs w:val="28"/>
              </w:rPr>
              <w:t xml:space="preserve">сухой (фибринозный); </w:t>
            </w:r>
          </w:p>
          <w:p w:rsidR="00BB623A" w:rsidRPr="00BB623A" w:rsidRDefault="00BB623A" w:rsidP="00BB623A">
            <w:pPr>
              <w:pStyle w:val="Default"/>
              <w:spacing w:line="360" w:lineRule="auto"/>
              <w:ind w:left="790"/>
              <w:jc w:val="both"/>
              <w:rPr>
                <w:rFonts w:ascii="Times New Roman" w:hAnsi="Times New Roman" w:cs="Times New Roman"/>
                <w:sz w:val="28"/>
                <w:szCs w:val="28"/>
              </w:rPr>
            </w:pPr>
            <w:r w:rsidRPr="00BB623A">
              <w:rPr>
                <w:rFonts w:ascii="Times New Roman" w:hAnsi="Times New Roman" w:cs="Times New Roman"/>
                <w:color w:val="auto"/>
                <w:sz w:val="28"/>
                <w:szCs w:val="28"/>
              </w:rPr>
              <w:t>экссудативный (выпотно</w:t>
            </w:r>
            <w:r w:rsidRPr="00BB623A">
              <w:rPr>
                <w:rFonts w:ascii="Times New Roman" w:hAnsi="Times New Roman" w:cs="Times New Roman"/>
                <w:color w:val="auto"/>
                <w:sz w:val="28"/>
                <w:szCs w:val="28"/>
              </w:rPr>
              <w:t>й</w:t>
            </w:r>
            <w:r w:rsidRPr="00BB623A">
              <w:rPr>
                <w:rFonts w:ascii="Times New Roman" w:hAnsi="Times New Roman" w:cs="Times New Roman"/>
                <w:sz w:val="28"/>
                <w:szCs w:val="28"/>
              </w:rPr>
              <w:t xml:space="preserve">) - серозно-фибринозный, геморрагический, гнойный, гнилостный, холестериновый </w:t>
            </w:r>
          </w:p>
          <w:p w:rsidR="00363B59" w:rsidRPr="00BB623A" w:rsidRDefault="00BB623A" w:rsidP="00BB623A">
            <w:pPr>
              <w:pStyle w:val="a3"/>
              <w:spacing w:line="360" w:lineRule="auto"/>
              <w:rPr>
                <w:sz w:val="28"/>
                <w:szCs w:val="28"/>
              </w:rPr>
            </w:pPr>
            <w:r w:rsidRPr="00BB623A">
              <w:rPr>
                <w:sz w:val="28"/>
                <w:szCs w:val="28"/>
              </w:rPr>
              <w:t xml:space="preserve"> </w:t>
            </w:r>
            <w:r w:rsidR="008C702F">
              <w:rPr>
                <w:sz w:val="28"/>
                <w:szCs w:val="28"/>
              </w:rPr>
              <w:t>-</w:t>
            </w:r>
            <w:r w:rsidRPr="00BB623A">
              <w:rPr>
                <w:b/>
                <w:bCs/>
                <w:sz w:val="28"/>
                <w:szCs w:val="28"/>
              </w:rPr>
              <w:t>с тампонадой сердца</w:t>
            </w:r>
            <w:r w:rsidRPr="00BB623A">
              <w:rPr>
                <w:sz w:val="28"/>
                <w:szCs w:val="28"/>
              </w:rPr>
              <w:t>;</w:t>
            </w:r>
          </w:p>
        </w:tc>
        <w:tc>
          <w:tcPr>
            <w:tcW w:w="636" w:type="dxa"/>
          </w:tcPr>
          <w:p w:rsidR="00363B59" w:rsidRPr="00BB623A" w:rsidRDefault="00363B59" w:rsidP="00BB623A">
            <w:pPr>
              <w:pStyle w:val="a3"/>
              <w:spacing w:line="360" w:lineRule="auto"/>
              <w:rPr>
                <w:bCs/>
                <w:sz w:val="28"/>
                <w:szCs w:val="28"/>
              </w:rPr>
            </w:pPr>
          </w:p>
        </w:tc>
      </w:tr>
      <w:tr w:rsidR="00363B59" w:rsidRPr="00BB623A" w:rsidTr="00823802">
        <w:tc>
          <w:tcPr>
            <w:tcW w:w="9341" w:type="dxa"/>
          </w:tcPr>
          <w:p w:rsidR="008C702F"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lastRenderedPageBreak/>
              <w:t xml:space="preserve"> </w:t>
            </w:r>
            <w:r w:rsidR="008C702F">
              <w:rPr>
                <w:rFonts w:ascii="Times New Roman" w:hAnsi="Times New Roman" w:cs="Times New Roman"/>
                <w:sz w:val="28"/>
                <w:szCs w:val="28"/>
              </w:rPr>
              <w:t>-</w:t>
            </w:r>
            <w:r w:rsidRPr="00BB623A">
              <w:rPr>
                <w:rFonts w:ascii="Times New Roman" w:hAnsi="Times New Roman" w:cs="Times New Roman"/>
                <w:sz w:val="28"/>
                <w:szCs w:val="28"/>
              </w:rPr>
              <w:t xml:space="preserve">без тампонады сердца </w:t>
            </w:r>
          </w:p>
          <w:p w:rsidR="00BB623A" w:rsidRPr="00BB623A" w:rsidRDefault="00BB623A" w:rsidP="00BB623A">
            <w:pPr>
              <w:pStyle w:val="Default"/>
              <w:spacing w:line="360" w:lineRule="auto"/>
              <w:jc w:val="both"/>
              <w:rPr>
                <w:rFonts w:ascii="Times New Roman" w:hAnsi="Times New Roman" w:cs="Times New Roman"/>
                <w:b/>
                <w:bCs/>
                <w:sz w:val="28"/>
                <w:szCs w:val="28"/>
              </w:rPr>
            </w:pPr>
            <w:r w:rsidRPr="00BB623A">
              <w:rPr>
                <w:rFonts w:ascii="Times New Roman" w:hAnsi="Times New Roman" w:cs="Times New Roman"/>
                <w:sz w:val="28"/>
                <w:szCs w:val="28"/>
              </w:rPr>
              <w:t xml:space="preserve">II. </w:t>
            </w:r>
            <w:r w:rsidR="008C702F">
              <w:rPr>
                <w:rFonts w:ascii="Times New Roman" w:hAnsi="Times New Roman" w:cs="Times New Roman"/>
                <w:b/>
                <w:bCs/>
                <w:sz w:val="28"/>
                <w:szCs w:val="28"/>
              </w:rPr>
              <w:t>Хронический перикардит</w:t>
            </w:r>
            <w:r w:rsidRPr="00BB623A">
              <w:rPr>
                <w:rFonts w:ascii="Times New Roman" w:hAnsi="Times New Roman" w:cs="Times New Roman"/>
                <w:b/>
                <w:bCs/>
                <w:sz w:val="28"/>
                <w:szCs w:val="28"/>
              </w:rPr>
              <w:t>:</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b/>
                <w:bCs/>
                <w:sz w:val="28"/>
                <w:szCs w:val="28"/>
              </w:rPr>
              <w:t xml:space="preserve"> </w:t>
            </w:r>
            <w:r w:rsidRPr="00BB623A">
              <w:rPr>
                <w:rFonts w:ascii="Times New Roman" w:hAnsi="Times New Roman" w:cs="Times New Roman"/>
                <w:sz w:val="28"/>
                <w:szCs w:val="28"/>
              </w:rPr>
              <w:t>выпотной;</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адгезивный: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бессимптомный;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с функциональными нарушениями сердечной деятельности;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с отложением извести - панцирное сердце;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с экстраперикардиальными сращениями; </w:t>
            </w:r>
          </w:p>
          <w:p w:rsidR="008C702F" w:rsidRDefault="00BB623A" w:rsidP="00BB623A">
            <w:pPr>
              <w:pStyle w:val="Default"/>
              <w:spacing w:line="360" w:lineRule="auto"/>
              <w:jc w:val="both"/>
              <w:rPr>
                <w:rFonts w:ascii="Times New Roman" w:hAnsi="Times New Roman" w:cs="Times New Roman"/>
                <w:bCs/>
                <w:sz w:val="28"/>
                <w:szCs w:val="28"/>
              </w:rPr>
            </w:pPr>
            <w:r w:rsidRPr="00BB623A">
              <w:rPr>
                <w:rFonts w:ascii="Times New Roman" w:hAnsi="Times New Roman" w:cs="Times New Roman"/>
                <w:sz w:val="28"/>
                <w:szCs w:val="28"/>
              </w:rPr>
              <w:t xml:space="preserve"> </w:t>
            </w:r>
            <w:r w:rsidR="008C702F" w:rsidRPr="008C702F">
              <w:rPr>
                <w:rFonts w:ascii="Times New Roman" w:hAnsi="Times New Roman" w:cs="Times New Roman"/>
                <w:bCs/>
                <w:sz w:val="28"/>
                <w:szCs w:val="28"/>
              </w:rPr>
              <w:t>констриктивный перикардит</w:t>
            </w:r>
            <w:r w:rsidR="008C702F">
              <w:rPr>
                <w:rFonts w:ascii="Times New Roman" w:hAnsi="Times New Roman" w:cs="Times New Roman"/>
                <w:bCs/>
                <w:sz w:val="28"/>
                <w:szCs w:val="28"/>
              </w:rPr>
              <w:t>.</w:t>
            </w:r>
          </w:p>
          <w:p w:rsidR="008C702F" w:rsidRDefault="008C702F" w:rsidP="00BB623A">
            <w:pPr>
              <w:pStyle w:val="Default"/>
              <w:spacing w:line="360" w:lineRule="auto"/>
              <w:jc w:val="both"/>
              <w:rPr>
                <w:rFonts w:ascii="Times New Roman" w:hAnsi="Times New Roman" w:cs="Times New Roman"/>
                <w:bCs/>
                <w:sz w:val="28"/>
                <w:szCs w:val="28"/>
              </w:rPr>
            </w:pPr>
          </w:p>
          <w:p w:rsidR="008C702F" w:rsidRDefault="00BB623A" w:rsidP="008C702F">
            <w:pPr>
              <w:pStyle w:val="Default"/>
              <w:spacing w:line="360" w:lineRule="auto"/>
              <w:jc w:val="center"/>
              <w:rPr>
                <w:rFonts w:ascii="Times New Roman" w:hAnsi="Times New Roman" w:cs="Times New Roman"/>
                <w:i/>
                <w:iCs/>
                <w:sz w:val="28"/>
                <w:szCs w:val="28"/>
              </w:rPr>
            </w:pPr>
            <w:r w:rsidRPr="00BB623A">
              <w:rPr>
                <w:rFonts w:ascii="Times New Roman" w:hAnsi="Times New Roman" w:cs="Times New Roman"/>
                <w:b/>
                <w:bCs/>
                <w:sz w:val="28"/>
                <w:szCs w:val="28"/>
              </w:rPr>
              <w:t>Этиология</w:t>
            </w:r>
            <w:r w:rsidRPr="00BB623A">
              <w:rPr>
                <w:rFonts w:ascii="Times New Roman" w:hAnsi="Times New Roman" w:cs="Times New Roman"/>
                <w:i/>
                <w:iCs/>
                <w:sz w:val="28"/>
                <w:szCs w:val="28"/>
              </w:rPr>
              <w:t>.</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Этиологический спектр перикардита весьма широк. Воспалительные изменения листков перикарда могут развиваться вследствие различных причин: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1.В результате воздействия на околосердечную сумку </w:t>
            </w:r>
            <w:r w:rsidRPr="00BB623A">
              <w:rPr>
                <w:rFonts w:ascii="Times New Roman" w:hAnsi="Times New Roman" w:cs="Times New Roman"/>
                <w:b/>
                <w:bCs/>
                <w:sz w:val="28"/>
                <w:szCs w:val="28"/>
              </w:rPr>
              <w:t xml:space="preserve">инфекционного </w:t>
            </w:r>
            <w:r w:rsidRPr="00BB623A">
              <w:rPr>
                <w:rFonts w:ascii="Times New Roman" w:hAnsi="Times New Roman" w:cs="Times New Roman"/>
                <w:sz w:val="28"/>
                <w:szCs w:val="28"/>
              </w:rPr>
              <w:t xml:space="preserve">возбудителя: </w:t>
            </w:r>
          </w:p>
          <w:p w:rsidR="00BB623A" w:rsidRPr="00BB623A" w:rsidRDefault="00BB623A" w:rsidP="00BB623A">
            <w:pPr>
              <w:pStyle w:val="Default"/>
              <w:spacing w:after="20"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неспецифические - стафилококковые, стрептококковые, анаэробные, менингококковые, брюшнотифозные и др.; </w:t>
            </w:r>
          </w:p>
          <w:p w:rsidR="00BB623A" w:rsidRPr="00BB623A" w:rsidRDefault="00BB623A" w:rsidP="00BB623A">
            <w:pPr>
              <w:pStyle w:val="Default"/>
              <w:spacing w:after="20" w:line="360" w:lineRule="auto"/>
              <w:jc w:val="both"/>
              <w:rPr>
                <w:rFonts w:ascii="Times New Roman" w:hAnsi="Times New Roman" w:cs="Times New Roman"/>
                <w:sz w:val="28"/>
                <w:szCs w:val="28"/>
              </w:rPr>
            </w:pPr>
            <w:r w:rsidRPr="00BB623A">
              <w:rPr>
                <w:rFonts w:ascii="Times New Roman" w:hAnsi="Times New Roman" w:cs="Times New Roman"/>
                <w:sz w:val="28"/>
                <w:szCs w:val="28"/>
              </w:rPr>
              <w:lastRenderedPageBreak/>
              <w:t xml:space="preserve"> специфические - туберкулезные, люэтические; </w:t>
            </w:r>
          </w:p>
          <w:p w:rsidR="00BB623A" w:rsidRPr="00BB623A" w:rsidRDefault="00BB623A" w:rsidP="00BB623A">
            <w:pPr>
              <w:pStyle w:val="Default"/>
              <w:spacing w:after="20"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вирусные и риккетсиозные (гриппозные, аденовирусные, вызываемые вирусами Коксаки или ECHO, риккетсиями возвратного тифа); </w:t>
            </w:r>
          </w:p>
          <w:p w:rsidR="00BB623A" w:rsidRPr="00BB623A" w:rsidRDefault="00BB623A" w:rsidP="00BB623A">
            <w:pPr>
              <w:pStyle w:val="Default"/>
              <w:spacing w:after="20"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грибковые (кандидозные, актиномикозные и др.);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протозойные (амебные, малярийные, токсоплазменные и др.); </w:t>
            </w:r>
          </w:p>
          <w:p w:rsidR="00BB623A" w:rsidRPr="00BB623A" w:rsidRDefault="00BB623A" w:rsidP="00BB623A">
            <w:pPr>
              <w:pStyle w:val="Default"/>
              <w:spacing w:line="360" w:lineRule="auto"/>
              <w:jc w:val="both"/>
              <w:rPr>
                <w:rFonts w:ascii="Times New Roman" w:hAnsi="Times New Roman" w:cs="Times New Roman"/>
                <w:sz w:val="28"/>
                <w:szCs w:val="28"/>
              </w:rPr>
            </w:pP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2.</w:t>
            </w:r>
            <w:r w:rsidRPr="00BB623A">
              <w:rPr>
                <w:rFonts w:ascii="Times New Roman" w:hAnsi="Times New Roman" w:cs="Times New Roman"/>
                <w:b/>
                <w:bCs/>
                <w:sz w:val="28"/>
                <w:szCs w:val="28"/>
              </w:rPr>
              <w:t xml:space="preserve">Инфекционно-аллергические и аутоиммунные </w:t>
            </w:r>
            <w:r w:rsidRPr="00BB623A">
              <w:rPr>
                <w:rFonts w:ascii="Times New Roman" w:hAnsi="Times New Roman" w:cs="Times New Roman"/>
                <w:sz w:val="28"/>
                <w:szCs w:val="28"/>
              </w:rPr>
              <w:t xml:space="preserve">перикардиты: </w:t>
            </w:r>
          </w:p>
          <w:p w:rsidR="008C702F" w:rsidRDefault="008C702F" w:rsidP="00BB623A">
            <w:pPr>
              <w:pStyle w:val="Default"/>
              <w:spacing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ревматические; </w:t>
            </w:r>
          </w:p>
          <w:p w:rsidR="00BB623A" w:rsidRPr="00BB623A" w:rsidRDefault="00BB623A" w:rsidP="00BB623A">
            <w:pPr>
              <w:pStyle w:val="Default"/>
              <w:spacing w:after="20"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перикардиты при коллагенозах (волчаночные, склеродермические, ревматоидные); </w:t>
            </w:r>
          </w:p>
          <w:p w:rsidR="00BB623A" w:rsidRPr="00BB623A" w:rsidRDefault="00BB623A" w:rsidP="00BB623A">
            <w:pPr>
              <w:pStyle w:val="Default"/>
              <w:spacing w:after="20"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аллергические (при лекарственной и других видах аллергий);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аутоиммунные; </w:t>
            </w:r>
          </w:p>
          <w:p w:rsidR="00BB623A" w:rsidRPr="00BB623A" w:rsidRDefault="00BB623A" w:rsidP="00BB623A">
            <w:pPr>
              <w:pStyle w:val="Default"/>
              <w:spacing w:line="360" w:lineRule="auto"/>
              <w:jc w:val="both"/>
              <w:rPr>
                <w:rFonts w:ascii="Times New Roman" w:hAnsi="Times New Roman" w:cs="Times New Roman"/>
                <w:sz w:val="28"/>
                <w:szCs w:val="28"/>
              </w:rPr>
            </w:pP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3.</w:t>
            </w:r>
            <w:r w:rsidRPr="00BB623A">
              <w:rPr>
                <w:rFonts w:ascii="Times New Roman" w:hAnsi="Times New Roman" w:cs="Times New Roman"/>
                <w:b/>
                <w:bCs/>
                <w:sz w:val="28"/>
                <w:szCs w:val="28"/>
              </w:rPr>
              <w:t xml:space="preserve">Токсические </w:t>
            </w:r>
            <w:r w:rsidRPr="00BB623A">
              <w:rPr>
                <w:rFonts w:ascii="Times New Roman" w:hAnsi="Times New Roman" w:cs="Times New Roman"/>
                <w:sz w:val="28"/>
                <w:szCs w:val="28"/>
              </w:rPr>
              <w:t xml:space="preserve">перикардиты: </w:t>
            </w:r>
          </w:p>
          <w:p w:rsidR="00BB623A" w:rsidRPr="00BB623A" w:rsidRDefault="00BB623A" w:rsidP="00BB623A">
            <w:pPr>
              <w:pStyle w:val="Default"/>
              <w:spacing w:after="21"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 при эндогенных хронических и острых интоксикациях (уремический, подагрический, панкреатогенный);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при экзогенных интоксикациях; </w:t>
            </w:r>
          </w:p>
          <w:p w:rsidR="00BB623A" w:rsidRPr="00BB623A" w:rsidRDefault="00BB623A" w:rsidP="00BB623A">
            <w:pPr>
              <w:pStyle w:val="Default"/>
              <w:spacing w:line="360" w:lineRule="auto"/>
              <w:jc w:val="both"/>
              <w:rPr>
                <w:rFonts w:ascii="Times New Roman" w:hAnsi="Times New Roman" w:cs="Times New Roman"/>
                <w:sz w:val="28"/>
                <w:szCs w:val="28"/>
              </w:rPr>
            </w:pPr>
          </w:p>
          <w:p w:rsid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4.При </w:t>
            </w:r>
            <w:r w:rsidRPr="00BB623A">
              <w:rPr>
                <w:rFonts w:ascii="Times New Roman" w:hAnsi="Times New Roman" w:cs="Times New Roman"/>
                <w:b/>
                <w:bCs/>
                <w:sz w:val="28"/>
                <w:szCs w:val="28"/>
              </w:rPr>
              <w:t xml:space="preserve">опухолях </w:t>
            </w:r>
            <w:r w:rsidRPr="00BB623A">
              <w:rPr>
                <w:rFonts w:ascii="Times New Roman" w:hAnsi="Times New Roman" w:cs="Times New Roman"/>
                <w:sz w:val="28"/>
                <w:szCs w:val="28"/>
              </w:rPr>
              <w:t xml:space="preserve">легкого, плевры, средостения, </w:t>
            </w:r>
            <w:r w:rsidRPr="00BB623A">
              <w:rPr>
                <w:rFonts w:ascii="Times New Roman" w:hAnsi="Times New Roman" w:cs="Times New Roman"/>
                <w:b/>
                <w:bCs/>
                <w:sz w:val="28"/>
                <w:szCs w:val="28"/>
              </w:rPr>
              <w:t xml:space="preserve">системных заболеваниях органов кроветворения </w:t>
            </w:r>
            <w:r w:rsidR="008C702F">
              <w:rPr>
                <w:rFonts w:ascii="Times New Roman" w:hAnsi="Times New Roman" w:cs="Times New Roman"/>
                <w:sz w:val="28"/>
                <w:szCs w:val="28"/>
              </w:rPr>
              <w:t>(лимфогранулематоз).</w:t>
            </w:r>
          </w:p>
          <w:p w:rsidR="008C702F" w:rsidRPr="00BB623A" w:rsidRDefault="008C702F" w:rsidP="00BB623A">
            <w:pPr>
              <w:pStyle w:val="Default"/>
              <w:spacing w:line="360" w:lineRule="auto"/>
              <w:jc w:val="both"/>
              <w:rPr>
                <w:rFonts w:ascii="Times New Roman" w:hAnsi="Times New Roman" w:cs="Times New Roman"/>
                <w:sz w:val="28"/>
                <w:szCs w:val="28"/>
              </w:rPr>
            </w:pPr>
          </w:p>
          <w:p w:rsid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5.При </w:t>
            </w:r>
            <w:r w:rsidRPr="00BB623A">
              <w:rPr>
                <w:rFonts w:ascii="Times New Roman" w:hAnsi="Times New Roman" w:cs="Times New Roman"/>
                <w:b/>
                <w:bCs/>
                <w:sz w:val="28"/>
                <w:szCs w:val="28"/>
              </w:rPr>
              <w:t>лучевой болезни</w:t>
            </w:r>
            <w:r w:rsidRPr="00BB623A">
              <w:rPr>
                <w:rFonts w:ascii="Times New Roman" w:hAnsi="Times New Roman" w:cs="Times New Roman"/>
                <w:sz w:val="28"/>
                <w:szCs w:val="28"/>
              </w:rPr>
              <w:t xml:space="preserve">, местной лучевой терапии органов средостения. </w:t>
            </w:r>
          </w:p>
          <w:p w:rsidR="008C702F" w:rsidRPr="00BB623A" w:rsidRDefault="008C702F" w:rsidP="00BB623A">
            <w:pPr>
              <w:pStyle w:val="Default"/>
              <w:spacing w:line="360" w:lineRule="auto"/>
              <w:jc w:val="both"/>
              <w:rPr>
                <w:rFonts w:ascii="Times New Roman" w:hAnsi="Times New Roman" w:cs="Times New Roman"/>
                <w:sz w:val="28"/>
                <w:szCs w:val="28"/>
              </w:rPr>
            </w:pPr>
          </w:p>
          <w:p w:rsid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6.</w:t>
            </w:r>
            <w:r w:rsidRPr="00BB623A">
              <w:rPr>
                <w:rFonts w:ascii="Times New Roman" w:hAnsi="Times New Roman" w:cs="Times New Roman"/>
                <w:b/>
                <w:bCs/>
                <w:sz w:val="28"/>
                <w:szCs w:val="28"/>
              </w:rPr>
              <w:t xml:space="preserve">Посттравматические </w:t>
            </w:r>
            <w:r w:rsidRPr="00BB623A">
              <w:rPr>
                <w:rFonts w:ascii="Times New Roman" w:hAnsi="Times New Roman" w:cs="Times New Roman"/>
                <w:sz w:val="28"/>
                <w:szCs w:val="28"/>
              </w:rPr>
              <w:t xml:space="preserve">(после ранений перикарда и сердца, кардиохирургических вмешательств). </w:t>
            </w:r>
          </w:p>
          <w:p w:rsidR="008C702F" w:rsidRPr="00BB623A" w:rsidRDefault="008C702F" w:rsidP="00BB623A">
            <w:pPr>
              <w:pStyle w:val="Default"/>
              <w:spacing w:line="360" w:lineRule="auto"/>
              <w:jc w:val="both"/>
              <w:rPr>
                <w:rFonts w:ascii="Times New Roman" w:hAnsi="Times New Roman" w:cs="Times New Roman"/>
                <w:sz w:val="28"/>
                <w:szCs w:val="28"/>
              </w:rPr>
            </w:pPr>
          </w:p>
          <w:p w:rsidR="00BB623A" w:rsidRPr="00BB623A" w:rsidRDefault="00BB623A" w:rsidP="008C702F">
            <w:pPr>
              <w:pStyle w:val="Default"/>
              <w:spacing w:line="360" w:lineRule="auto"/>
              <w:jc w:val="center"/>
              <w:rPr>
                <w:rFonts w:ascii="Times New Roman" w:hAnsi="Times New Roman" w:cs="Times New Roman"/>
                <w:sz w:val="28"/>
                <w:szCs w:val="28"/>
              </w:rPr>
            </w:pPr>
            <w:r w:rsidRPr="00BB623A">
              <w:rPr>
                <w:rFonts w:ascii="Times New Roman" w:hAnsi="Times New Roman" w:cs="Times New Roman"/>
                <w:b/>
                <w:bCs/>
                <w:sz w:val="28"/>
                <w:szCs w:val="28"/>
              </w:rPr>
              <w:t>Патогенез</w:t>
            </w:r>
          </w:p>
          <w:p w:rsidR="00BB623A" w:rsidRPr="00BB623A" w:rsidRDefault="00BB623A" w:rsidP="00130268">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sz w:val="28"/>
                <w:szCs w:val="28"/>
              </w:rPr>
              <w:t xml:space="preserve">I. Развитие перикардита определяется воздействием повреждающего серозную оболочку фактора (возбудителя инфекции, аллергена, токсических </w:t>
            </w:r>
            <w:r w:rsidRPr="00BB623A">
              <w:rPr>
                <w:rFonts w:ascii="Times New Roman" w:hAnsi="Times New Roman" w:cs="Times New Roman"/>
                <w:sz w:val="28"/>
                <w:szCs w:val="28"/>
              </w:rPr>
              <w:lastRenderedPageBreak/>
              <w:t>метаболитов), вследствие чего нарушаются обычное функционирование околосердечной сумки и внутриперикардиальная циркуляция жидкости. Увеличение кровенаполнения листков околосердечной сумки (гиперемия), выпадение плазменного белка на поверхности серозной оболочки изменяет соотношение выпотевания и резорбции перикардиальной жидкости, когда все участки перикарда становятся транссудирующими, а всасывающие люки бло</w:t>
            </w:r>
            <w:r w:rsidR="00130268">
              <w:rPr>
                <w:rFonts w:ascii="Times New Roman" w:hAnsi="Times New Roman" w:cs="Times New Roman"/>
                <w:sz w:val="28"/>
                <w:szCs w:val="28"/>
              </w:rPr>
              <w:t xml:space="preserve">кированы клеточно-фибринозным </w:t>
            </w:r>
            <w:r w:rsidRPr="00BB623A">
              <w:rPr>
                <w:rFonts w:ascii="Times New Roman" w:hAnsi="Times New Roman" w:cs="Times New Roman"/>
                <w:color w:val="auto"/>
                <w:sz w:val="28"/>
                <w:szCs w:val="28"/>
              </w:rPr>
              <w:t xml:space="preserve">материалом. В перикардиальной щели начинает скапливаться </w:t>
            </w:r>
            <w:r w:rsidRPr="00BB623A">
              <w:rPr>
                <w:rFonts w:ascii="Times New Roman" w:hAnsi="Times New Roman" w:cs="Times New Roman"/>
                <w:b/>
                <w:bCs/>
                <w:color w:val="auto"/>
                <w:sz w:val="28"/>
                <w:szCs w:val="28"/>
              </w:rPr>
              <w:t xml:space="preserve">жидкость, содержащая фибрин и форменные элементы </w:t>
            </w:r>
            <w:r w:rsidRPr="00BB623A">
              <w:rPr>
                <w:rFonts w:ascii="Times New Roman" w:hAnsi="Times New Roman" w:cs="Times New Roman"/>
                <w:color w:val="auto"/>
                <w:sz w:val="28"/>
                <w:szCs w:val="28"/>
              </w:rPr>
              <w:t xml:space="preserve">крови, обычно обозначаемая как выпот в полости перикарда.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1.При </w:t>
            </w:r>
            <w:r w:rsidRPr="00BB623A">
              <w:rPr>
                <w:rFonts w:ascii="Times New Roman" w:hAnsi="Times New Roman" w:cs="Times New Roman"/>
                <w:b/>
                <w:bCs/>
                <w:color w:val="auto"/>
                <w:sz w:val="28"/>
                <w:szCs w:val="28"/>
              </w:rPr>
              <w:t xml:space="preserve">медленном накоплении выпота </w:t>
            </w:r>
            <w:r w:rsidRPr="00BB623A">
              <w:rPr>
                <w:rFonts w:ascii="Times New Roman" w:hAnsi="Times New Roman" w:cs="Times New Roman"/>
                <w:color w:val="auto"/>
                <w:sz w:val="28"/>
                <w:szCs w:val="28"/>
              </w:rPr>
              <w:t xml:space="preserve">в околосердечной сумке более интенсивно растягивается ее левая боковая стенка. </w:t>
            </w:r>
          </w:p>
          <w:p w:rsidR="00130268"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2. Если </w:t>
            </w:r>
            <w:r w:rsidRPr="00BB623A">
              <w:rPr>
                <w:rFonts w:ascii="Times New Roman" w:hAnsi="Times New Roman" w:cs="Times New Roman"/>
                <w:b/>
                <w:bCs/>
                <w:color w:val="auto"/>
                <w:sz w:val="28"/>
                <w:szCs w:val="28"/>
              </w:rPr>
              <w:t xml:space="preserve">темп накопления экссудата </w:t>
            </w:r>
            <w:r w:rsidRPr="00BB623A">
              <w:rPr>
                <w:rFonts w:ascii="Times New Roman" w:hAnsi="Times New Roman" w:cs="Times New Roman"/>
                <w:color w:val="auto"/>
                <w:sz w:val="28"/>
                <w:szCs w:val="28"/>
              </w:rPr>
              <w:t xml:space="preserve">опережает перестройку перикарда и расширение его полости, жидкость накапливается больше справа от сердца и над диафрагмой, может возникнуть </w:t>
            </w:r>
            <w:r w:rsidRPr="00BB623A">
              <w:rPr>
                <w:rFonts w:ascii="Times New Roman" w:hAnsi="Times New Roman" w:cs="Times New Roman"/>
                <w:b/>
                <w:bCs/>
                <w:color w:val="auto"/>
                <w:sz w:val="28"/>
                <w:szCs w:val="28"/>
              </w:rPr>
              <w:t>острое состояние</w:t>
            </w:r>
            <w:r w:rsidRPr="00BB623A">
              <w:rPr>
                <w:rFonts w:ascii="Times New Roman" w:hAnsi="Times New Roman" w:cs="Times New Roman"/>
                <w:color w:val="auto"/>
                <w:sz w:val="28"/>
                <w:szCs w:val="28"/>
              </w:rPr>
              <w:t xml:space="preserve">, приводящее к резкому изменению насосной функции сердца - к так называемой </w:t>
            </w:r>
            <w:r w:rsidRPr="00BB623A">
              <w:rPr>
                <w:rFonts w:ascii="Times New Roman" w:hAnsi="Times New Roman" w:cs="Times New Roman"/>
                <w:b/>
                <w:bCs/>
                <w:color w:val="auto"/>
                <w:sz w:val="28"/>
                <w:szCs w:val="28"/>
              </w:rPr>
              <w:t>тампонаде сердца</w:t>
            </w:r>
            <w:r w:rsidRPr="00BB623A">
              <w:rPr>
                <w:rFonts w:ascii="Times New Roman" w:hAnsi="Times New Roman" w:cs="Times New Roman"/>
                <w:color w:val="auto"/>
                <w:sz w:val="28"/>
                <w:szCs w:val="28"/>
              </w:rPr>
              <w:t>.</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 II.</w:t>
            </w:r>
            <w:r w:rsidR="00130268">
              <w:rPr>
                <w:rFonts w:ascii="Times New Roman" w:hAnsi="Times New Roman" w:cs="Times New Roman"/>
                <w:color w:val="auto"/>
                <w:sz w:val="28"/>
                <w:szCs w:val="28"/>
              </w:rPr>
              <w:t xml:space="preserve"> </w:t>
            </w:r>
            <w:r w:rsidRPr="00BB623A">
              <w:rPr>
                <w:rFonts w:ascii="Times New Roman" w:hAnsi="Times New Roman" w:cs="Times New Roman"/>
                <w:color w:val="auto"/>
                <w:sz w:val="28"/>
                <w:szCs w:val="28"/>
              </w:rPr>
              <w:t xml:space="preserve">Иногда в полости перикарда может скапливаться жидкость </w:t>
            </w:r>
            <w:r w:rsidRPr="00BB623A">
              <w:rPr>
                <w:rFonts w:ascii="Times New Roman" w:hAnsi="Times New Roman" w:cs="Times New Roman"/>
                <w:b/>
                <w:bCs/>
                <w:color w:val="auto"/>
                <w:sz w:val="28"/>
                <w:szCs w:val="28"/>
              </w:rPr>
              <w:t xml:space="preserve">невоспалительного </w:t>
            </w:r>
            <w:r w:rsidRPr="00BB623A">
              <w:rPr>
                <w:rFonts w:ascii="Times New Roman" w:hAnsi="Times New Roman" w:cs="Times New Roman"/>
                <w:color w:val="auto"/>
                <w:sz w:val="28"/>
                <w:szCs w:val="28"/>
              </w:rPr>
              <w:t xml:space="preserve">характера.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1.При тяжелых декомпенсированных заболеваниях сердца с выраженной недостаточностью кровообращения в полости перикарда, как и в других серозных полостях, скапливается транссудат - развивается </w:t>
            </w:r>
            <w:r w:rsidRPr="00BB623A">
              <w:rPr>
                <w:rFonts w:ascii="Times New Roman" w:hAnsi="Times New Roman" w:cs="Times New Roman"/>
                <w:b/>
                <w:bCs/>
                <w:color w:val="auto"/>
                <w:sz w:val="28"/>
                <w:szCs w:val="28"/>
              </w:rPr>
              <w:t>гидроперикард</w:t>
            </w:r>
            <w:r w:rsidRPr="00BB623A">
              <w:rPr>
                <w:rFonts w:ascii="Times New Roman" w:hAnsi="Times New Roman" w:cs="Times New Roman"/>
                <w:color w:val="auto"/>
                <w:sz w:val="28"/>
                <w:szCs w:val="28"/>
              </w:rPr>
              <w:t xml:space="preserve">.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2.Патология лимфатической системы перикарда (лимфангиэктазии с нарушением целостности их стенок, реже - травмы грудного лимфатического протока) может привести к скоплению лимфы - хилуса - с развитием </w:t>
            </w:r>
            <w:r w:rsidRPr="00BB623A">
              <w:rPr>
                <w:rFonts w:ascii="Times New Roman" w:hAnsi="Times New Roman" w:cs="Times New Roman"/>
                <w:b/>
                <w:bCs/>
                <w:color w:val="auto"/>
                <w:sz w:val="28"/>
                <w:szCs w:val="28"/>
              </w:rPr>
              <w:t xml:space="preserve">хилоперикарда. </w:t>
            </w:r>
            <w:r w:rsidRPr="00BB623A">
              <w:rPr>
                <w:rFonts w:ascii="Times New Roman" w:hAnsi="Times New Roman" w:cs="Times New Roman"/>
                <w:color w:val="auto"/>
                <w:sz w:val="28"/>
                <w:szCs w:val="28"/>
              </w:rPr>
              <w:t xml:space="preserve">Инфицирование скопившегося содержимого приводит к развитию гнойного перикардита.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III.</w:t>
            </w:r>
            <w:r w:rsidR="00130268">
              <w:rPr>
                <w:rFonts w:ascii="Times New Roman" w:hAnsi="Times New Roman" w:cs="Times New Roman"/>
                <w:color w:val="auto"/>
                <w:sz w:val="28"/>
                <w:szCs w:val="28"/>
              </w:rPr>
              <w:t xml:space="preserve"> </w:t>
            </w:r>
            <w:r w:rsidRPr="00BB623A">
              <w:rPr>
                <w:rFonts w:ascii="Times New Roman" w:hAnsi="Times New Roman" w:cs="Times New Roman"/>
                <w:color w:val="auto"/>
                <w:sz w:val="28"/>
                <w:szCs w:val="28"/>
              </w:rPr>
              <w:t xml:space="preserve">При </w:t>
            </w:r>
            <w:r w:rsidRPr="00BB623A">
              <w:rPr>
                <w:rFonts w:ascii="Times New Roman" w:hAnsi="Times New Roman" w:cs="Times New Roman"/>
                <w:b/>
                <w:bCs/>
                <w:color w:val="auto"/>
                <w:sz w:val="28"/>
                <w:szCs w:val="28"/>
              </w:rPr>
              <w:t xml:space="preserve">относительно небольшом темпе экссудации </w:t>
            </w:r>
            <w:r w:rsidRPr="00BB623A">
              <w:rPr>
                <w:rFonts w:ascii="Times New Roman" w:hAnsi="Times New Roman" w:cs="Times New Roman"/>
                <w:color w:val="auto"/>
                <w:sz w:val="28"/>
                <w:szCs w:val="28"/>
              </w:rPr>
              <w:t xml:space="preserve">и незначительном количестве выпота, богатого фибриногеном, происходит </w:t>
            </w:r>
            <w:r w:rsidRPr="00BB623A">
              <w:rPr>
                <w:rFonts w:ascii="Times New Roman" w:hAnsi="Times New Roman" w:cs="Times New Roman"/>
                <w:b/>
                <w:bCs/>
                <w:color w:val="auto"/>
                <w:sz w:val="28"/>
                <w:szCs w:val="28"/>
              </w:rPr>
              <w:t xml:space="preserve">выпадение фибрина </w:t>
            </w:r>
            <w:r w:rsidRPr="00BB623A">
              <w:rPr>
                <w:rFonts w:ascii="Times New Roman" w:hAnsi="Times New Roman" w:cs="Times New Roman"/>
                <w:color w:val="auto"/>
                <w:sz w:val="28"/>
                <w:szCs w:val="28"/>
              </w:rPr>
              <w:t xml:space="preserve">на серозных листках, преимущественно на верхушке сердца и на эпикарде. Одновременно формируется целый пласт фибриноидной массы, </w:t>
            </w:r>
            <w:r w:rsidRPr="00BB623A">
              <w:rPr>
                <w:rFonts w:ascii="Times New Roman" w:hAnsi="Times New Roman" w:cs="Times New Roman"/>
                <w:color w:val="auto"/>
                <w:sz w:val="28"/>
                <w:szCs w:val="28"/>
              </w:rPr>
              <w:lastRenderedPageBreak/>
              <w:t xml:space="preserve">окружающей сердце в виде капюшона. В последующем происходит организация экссудата, образование рубцовой ткани с частичным или полным сращением листков перикарда и облитерацией его полости.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IV.</w:t>
            </w:r>
            <w:r w:rsidR="00130268">
              <w:rPr>
                <w:rFonts w:ascii="Times New Roman" w:hAnsi="Times New Roman" w:cs="Times New Roman"/>
                <w:color w:val="auto"/>
                <w:sz w:val="28"/>
                <w:szCs w:val="28"/>
              </w:rPr>
              <w:t xml:space="preserve"> </w:t>
            </w:r>
            <w:r w:rsidRPr="00BB623A">
              <w:rPr>
                <w:rFonts w:ascii="Times New Roman" w:hAnsi="Times New Roman" w:cs="Times New Roman"/>
                <w:color w:val="auto"/>
                <w:sz w:val="28"/>
                <w:szCs w:val="28"/>
              </w:rPr>
              <w:t xml:space="preserve">При </w:t>
            </w:r>
            <w:r w:rsidRPr="00BB623A">
              <w:rPr>
                <w:rFonts w:ascii="Times New Roman" w:hAnsi="Times New Roman" w:cs="Times New Roman"/>
                <w:b/>
                <w:bCs/>
                <w:color w:val="auto"/>
                <w:sz w:val="28"/>
                <w:szCs w:val="28"/>
              </w:rPr>
              <w:t xml:space="preserve">значительной инфильтрации серозных оболочек </w:t>
            </w:r>
            <w:r w:rsidRPr="00BB623A">
              <w:rPr>
                <w:rFonts w:ascii="Times New Roman" w:hAnsi="Times New Roman" w:cs="Times New Roman"/>
                <w:color w:val="auto"/>
                <w:sz w:val="28"/>
                <w:szCs w:val="28"/>
              </w:rPr>
              <w:t xml:space="preserve">(на всю глубину) рубцовые изменения листков околосердечной сумки приводят к иммобилизации сердца </w:t>
            </w:r>
            <w:r w:rsidRPr="00BB623A">
              <w:rPr>
                <w:rFonts w:ascii="Times New Roman" w:hAnsi="Times New Roman" w:cs="Times New Roman"/>
                <w:b/>
                <w:bCs/>
                <w:color w:val="auto"/>
                <w:sz w:val="28"/>
                <w:szCs w:val="28"/>
              </w:rPr>
              <w:t>вследствие сращения эпикарда и перикарда</w:t>
            </w:r>
            <w:r w:rsidRPr="00BB623A">
              <w:rPr>
                <w:rFonts w:ascii="Times New Roman" w:hAnsi="Times New Roman" w:cs="Times New Roman"/>
                <w:color w:val="auto"/>
                <w:sz w:val="28"/>
                <w:szCs w:val="28"/>
              </w:rPr>
              <w:t xml:space="preserve">, превращающихся в единую сдавливающую оболочку.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V.</w:t>
            </w:r>
            <w:r w:rsidRPr="00BB623A">
              <w:rPr>
                <w:rFonts w:ascii="Times New Roman" w:hAnsi="Times New Roman" w:cs="Times New Roman"/>
                <w:b/>
                <w:bCs/>
                <w:color w:val="auto"/>
                <w:sz w:val="28"/>
                <w:szCs w:val="28"/>
              </w:rPr>
              <w:t xml:space="preserve"> </w:t>
            </w:r>
            <w:r w:rsidRPr="00BB623A">
              <w:rPr>
                <w:rFonts w:ascii="Times New Roman" w:hAnsi="Times New Roman" w:cs="Times New Roman"/>
                <w:color w:val="auto"/>
                <w:sz w:val="28"/>
                <w:szCs w:val="28"/>
              </w:rPr>
              <w:t xml:space="preserve">Этиология перикардита в значительной степени определяет и его патогенез.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1.Туберкулезный перикардит наиболее часто развивается при ретроградном проникновении бацилл в перикард по лимфатическим путям из средостенных и трахеобронхиальных лимфоузлов. Различают две формы поражения: туберкулезный перикардит и туберкулез перикарда. Под последним понимают высыпание специфических бугорков без образования выпота: милиарный туберкулез, жемчужница, туберкулома перикарда. О туберкулезном перикардите говорят при наличии выпота, спаечного процесса или обызвествлений. В патогенезе туберкулезного перикардита преобладают инфекционно-аллергические механизмы.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2.Ревматический перикардит относится к частным проявлениям серозита при ревматизме, патогенез которого и этиологическая связь со стрептококковой инфекцией интенсивно изучаются.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3.Вирусные перикардиты возникают чаще, чем их удается верифицировать. Во время эпидемии гриппа в 1918—1920 гг. (“испанка”) у каждого четвертого умершего обнаруживали перикардит (обычно вирусно-бактериальной природы). В последние десятилетия хорошо изучен перикардит , вызываемый вирусом гриппа группы А или В. Поражение сердца при гриппе (обычно миоперикардит) может выступать на первый план и при отсутствии специальных серологических и вирусологических исследований, что квалифицировалось как идиопатический, острый неспецифический или доброкачественный перикардит . </w:t>
            </w:r>
          </w:p>
          <w:p w:rsidR="00BB623A" w:rsidRPr="00BB623A" w:rsidRDefault="00BB623A" w:rsidP="00130268">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lastRenderedPageBreak/>
              <w:t xml:space="preserve">-Возбудителем острого перикардит может быть вирус Коксаки, причем в ряде случаев симптомы перикардита являются </w:t>
            </w:r>
            <w:r w:rsidR="00130268">
              <w:rPr>
                <w:rFonts w:ascii="Times New Roman" w:hAnsi="Times New Roman" w:cs="Times New Roman"/>
                <w:color w:val="auto"/>
                <w:sz w:val="28"/>
                <w:szCs w:val="28"/>
              </w:rPr>
              <w:t xml:space="preserve">главенствующими в проявлениях </w:t>
            </w:r>
            <w:r w:rsidRPr="00BB623A">
              <w:rPr>
                <w:rFonts w:ascii="Times New Roman" w:hAnsi="Times New Roman" w:cs="Times New Roman"/>
                <w:color w:val="auto"/>
                <w:sz w:val="28"/>
                <w:szCs w:val="28"/>
              </w:rPr>
              <w:t xml:space="preserve">болезни. Напротив, при инфекционном мононуклеозе, хотя сердце поражается часто, перикардит возникает редко.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-Описаны случаи перикардита при натуральной оспе, эпидемическом паротите, ветряной оспе, аденовирусных инфекциях. Предполагалась вирусная этиология так называемого острого доброкачественного или идиолатичсского перикардита , который в качестве особой формы был описан Барнсом и Борчеллом в 1942 г. Вирусная природа заболевания допускалась ввиду отсутствия микробного возбудителя и с учетом того, что такому перикардиту обычно предшествует катар верхних дыхательных путей. С расширением диагностических возможностей случаи' идиопатического перикардита нашли различное этиологическое объяснение: часть из них имеет аллергическую природу.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4.Риккетсиозные перикардиты наиболее известны при сыпном тифе. Поражение перикарда у умерших от этого заболевания обнаруживалось в 10,5% случаев.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5.Грибковые перикардиты встречаются редко. Актиномикоз перикарда возникает в результате контактного распространения из первичного очага в легких и плевре. В связи с широким применением антибактериальных средств некоторое распространение получил кандидамикоз, при котором перикард вовлекается в процесс всегда вторично.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6.Протозойные перикардиты представляют исключительную редкость. Амебы попадают в перикард только в результате прямого распространения гнойно- воспалительного процесса из печени или легких. Имеются сведения об обнаружении в перикардиальном выпоте малярийного плазмодия.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7.Неинфекционные (асептические) перикардиты наблюдаются при закрытой травме (травматический пе</w:t>
            </w:r>
            <w:r w:rsidR="00130268">
              <w:rPr>
                <w:rFonts w:ascii="Times New Roman" w:hAnsi="Times New Roman" w:cs="Times New Roman"/>
                <w:color w:val="auto"/>
                <w:sz w:val="28"/>
                <w:szCs w:val="28"/>
              </w:rPr>
              <w:t>рикардит</w:t>
            </w:r>
            <w:r w:rsidRPr="00BB623A">
              <w:rPr>
                <w:rFonts w:ascii="Times New Roman" w:hAnsi="Times New Roman" w:cs="Times New Roman"/>
                <w:color w:val="auto"/>
                <w:sz w:val="28"/>
                <w:szCs w:val="28"/>
              </w:rPr>
              <w:t xml:space="preserve">) грудной клетки, при интраперикардиальных геморрагиях с образованием геморрагического </w:t>
            </w:r>
            <w:r w:rsidRPr="00BB623A">
              <w:rPr>
                <w:rFonts w:ascii="Times New Roman" w:hAnsi="Times New Roman" w:cs="Times New Roman"/>
                <w:color w:val="auto"/>
                <w:sz w:val="28"/>
                <w:szCs w:val="28"/>
              </w:rPr>
              <w:lastRenderedPageBreak/>
              <w:t xml:space="preserve">выпота в перикардиальпой полости, а также вследствие других непосредственных повреждений сердца.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8.Эпистенокардический перикардит является следствием некротических изменений при трансмуральном инфаркте миокарда. Его обнаруживают у 20— 30% умерших от инфаркта миокарда.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9. При подагре перикардит связывают с микротравмами, отложениями солей.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10.Перикардит при острых лейкозах обусловлен повреждением перикарда лейкозными клетками или кровоизлияниями в перикард. При хронических лейкозах очаги патологического кроветворения возникают в сердце почти в половине случаев, иногда они образуют узелковые разрастания или инфильтрируют оболочки. В отдельных случаях перикардит развивается при лимфогранулематозе и некоторых лимфомах.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11. Перикардит при опухолях обычно связан с ростом злокачественных новообразований, исходящих из перикарда или прорастающих его извне. Доброкачественные опухоли редко бывают причиной перикардита , за исключением гемангиом серозного перикарда, осложняющихся гемоперикардом, который может привести к развитию перикардита . </w:t>
            </w:r>
          </w:p>
          <w:p w:rsidR="00BB623A" w:rsidRPr="00BB623A" w:rsidRDefault="00BB623A" w:rsidP="00BB623A">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12.Лучевые перикардиты при острой лучевой болезни возникают в результате развития мелких множественных кровоизлияний в обе пластинки перикарда с последующим формированием в ряде случаев серозно-фибринозного перикардита .У больных, которым проводилась лучевая терапия на область средостения и левую половину грудной клетки, Перикардит обнаруживается в сроки от 6 мес. до 3 лет после облучения в дозах 2500—4000 Рад. </w:t>
            </w:r>
          </w:p>
          <w:p w:rsidR="00BB623A" w:rsidRPr="00BB623A" w:rsidRDefault="00BB623A" w:rsidP="00130268">
            <w:pPr>
              <w:pStyle w:val="Default"/>
              <w:spacing w:line="360" w:lineRule="auto"/>
              <w:jc w:val="both"/>
              <w:rPr>
                <w:rFonts w:ascii="Times New Roman" w:hAnsi="Times New Roman" w:cs="Times New Roman"/>
                <w:color w:val="auto"/>
                <w:sz w:val="28"/>
                <w:szCs w:val="28"/>
              </w:rPr>
            </w:pPr>
            <w:r w:rsidRPr="00BB623A">
              <w:rPr>
                <w:rFonts w:ascii="Times New Roman" w:hAnsi="Times New Roman" w:cs="Times New Roman"/>
                <w:color w:val="auto"/>
                <w:sz w:val="28"/>
                <w:szCs w:val="28"/>
              </w:rPr>
              <w:t xml:space="preserve">13.Уремический перикардит возникает у больных с почечной недостаточностью, обычно в терминальных ее стадиях (наблюдается более чем у половины больных). Возникновение перикардита не всегда соответствует высокому уровню гиперазотсмип и связано, по-видимому, с выделением серозными оболочками, в т. ч. перикардом, различных </w:t>
            </w:r>
            <w:r w:rsidRPr="00BB623A">
              <w:rPr>
                <w:rFonts w:ascii="Times New Roman" w:hAnsi="Times New Roman" w:cs="Times New Roman"/>
                <w:color w:val="auto"/>
                <w:sz w:val="28"/>
                <w:szCs w:val="28"/>
              </w:rPr>
              <w:lastRenderedPageBreak/>
              <w:t>токсических веществ,</w:t>
            </w:r>
            <w:r w:rsidR="00130268">
              <w:rPr>
                <w:rFonts w:ascii="Times New Roman" w:hAnsi="Times New Roman" w:cs="Times New Roman"/>
                <w:color w:val="auto"/>
                <w:sz w:val="28"/>
                <w:szCs w:val="28"/>
              </w:rPr>
              <w:t xml:space="preserve"> накапливающихся в организме. </w:t>
            </w:r>
            <w:r w:rsidRPr="00BB623A">
              <w:rPr>
                <w:rFonts w:ascii="Times New Roman" w:hAnsi="Times New Roman" w:cs="Times New Roman"/>
                <w:color w:val="auto"/>
                <w:sz w:val="28"/>
                <w:szCs w:val="28"/>
              </w:rPr>
              <w:t xml:space="preserve">Острый перикардит наблюдается и у больных, находящихся на гемодиализе; у них часто развивается гемоперикард, что связывают с гепаринизацией. проводимой па фоне уремии. Эти формы протекают особенно тяжело, приводят к тампонаде, а в последующем — к констрикции сердца.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color w:val="auto"/>
                <w:sz w:val="28"/>
                <w:szCs w:val="28"/>
              </w:rPr>
              <w:t>14.Иммуногенные перикардиты обусловлены изменениями иммунной с</w:t>
            </w:r>
            <w:r w:rsidRPr="00BB623A">
              <w:rPr>
                <w:rFonts w:ascii="Times New Roman" w:hAnsi="Times New Roman" w:cs="Times New Roman"/>
                <w:sz w:val="28"/>
                <w:szCs w:val="28"/>
              </w:rPr>
              <w:t xml:space="preserve"> </w:t>
            </w:r>
            <w:r w:rsidRPr="00BB623A">
              <w:rPr>
                <w:rFonts w:ascii="Times New Roman" w:hAnsi="Times New Roman" w:cs="Times New Roman"/>
                <w:sz w:val="28"/>
                <w:szCs w:val="28"/>
              </w:rPr>
              <w:t xml:space="preserve">системы организма под влиянием разных причин. Общим для всех перикардитов этой группы является участие в их патогенезе реакций антиген — антитело, что предполагает предварительную сенсибилизацию организма экзоаллергонами (неинфекционной либо инфекционной природы) или эндоаллергенами, которыми могут быть и измененные собственные ткани организма. Аллергические перикардиты наблюдаются в ряде случаев после введения вороток (противостолбнячной и др.), при применении некоторых лекарств при сенной лихорадке, как проявление синдрома Леффлера.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15.Аутоиммунный механизм развития перикардита реализуется при таких заболеваниях, как системная красная волчанка, при которой перикардит наблюдается более чем в половине случаев, склеродермия, ревматоидный артрит, хронический активный гепатит, люпоидный синдром лекарственного </w:t>
            </w:r>
            <w:r w:rsidR="00130268">
              <w:rPr>
                <w:rFonts w:ascii="Times New Roman" w:hAnsi="Times New Roman" w:cs="Times New Roman"/>
                <w:sz w:val="28"/>
                <w:szCs w:val="28"/>
              </w:rPr>
              <w:t>ге</w:t>
            </w:r>
            <w:r w:rsidRPr="00BB623A">
              <w:rPr>
                <w:rFonts w:ascii="Times New Roman" w:hAnsi="Times New Roman" w:cs="Times New Roman"/>
                <w:sz w:val="28"/>
                <w:szCs w:val="28"/>
              </w:rPr>
              <w:t xml:space="preserve">неза. </w:t>
            </w:r>
          </w:p>
          <w:p w:rsidR="00130268" w:rsidRDefault="00BB623A" w:rsidP="00130268">
            <w:pPr>
              <w:pStyle w:val="Default"/>
              <w:spacing w:line="360" w:lineRule="auto"/>
              <w:jc w:val="center"/>
              <w:rPr>
                <w:rFonts w:ascii="Times New Roman" w:hAnsi="Times New Roman" w:cs="Times New Roman"/>
                <w:i/>
                <w:iCs/>
                <w:sz w:val="28"/>
                <w:szCs w:val="28"/>
              </w:rPr>
            </w:pPr>
            <w:r w:rsidRPr="00BB623A">
              <w:rPr>
                <w:rFonts w:ascii="Times New Roman" w:hAnsi="Times New Roman" w:cs="Times New Roman"/>
                <w:b/>
                <w:bCs/>
                <w:sz w:val="28"/>
                <w:szCs w:val="28"/>
              </w:rPr>
              <w:t>Патологическая анатомия</w:t>
            </w:r>
            <w:r w:rsidRPr="00BB623A">
              <w:rPr>
                <w:rFonts w:ascii="Times New Roman" w:hAnsi="Times New Roman" w:cs="Times New Roman"/>
                <w:i/>
                <w:iCs/>
                <w:sz w:val="28"/>
                <w:szCs w:val="28"/>
              </w:rPr>
              <w:t>.</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Морфологические изменения в перикарде зависят от остроты воспаления серозных оболочек, интенсивности и выраженности экссудативных и пролиферативных процессов. </w:t>
            </w:r>
          </w:p>
          <w:p w:rsidR="00BB623A" w:rsidRPr="00BB623A" w:rsidRDefault="00BB623A" w:rsidP="00BB623A">
            <w:pPr>
              <w:pStyle w:val="Default"/>
              <w:spacing w:line="360" w:lineRule="auto"/>
              <w:jc w:val="both"/>
              <w:rPr>
                <w:rFonts w:ascii="Times New Roman" w:hAnsi="Times New Roman" w:cs="Times New Roman"/>
                <w:sz w:val="28"/>
                <w:szCs w:val="28"/>
              </w:rPr>
            </w:pPr>
            <w:r w:rsidRPr="00BB623A">
              <w:rPr>
                <w:rFonts w:ascii="Times New Roman" w:hAnsi="Times New Roman" w:cs="Times New Roman"/>
                <w:sz w:val="28"/>
                <w:szCs w:val="28"/>
              </w:rPr>
              <w:t xml:space="preserve">1.При </w:t>
            </w:r>
            <w:r w:rsidRPr="00BB623A">
              <w:rPr>
                <w:rFonts w:ascii="Times New Roman" w:hAnsi="Times New Roman" w:cs="Times New Roman"/>
                <w:b/>
                <w:bCs/>
                <w:sz w:val="28"/>
                <w:szCs w:val="28"/>
              </w:rPr>
              <w:t>умеренной интенсивности экссудации</w:t>
            </w:r>
            <w:r w:rsidRPr="00BB623A">
              <w:rPr>
                <w:rFonts w:ascii="Times New Roman" w:hAnsi="Times New Roman" w:cs="Times New Roman"/>
                <w:sz w:val="28"/>
                <w:szCs w:val="28"/>
              </w:rPr>
              <w:t xml:space="preserve">, сохранении всасывательной способности по отношению к воде, электролитам и мелкодисперсным белкам основные изменения перикарда и эпикарда проявляются в виде гиперемии, набухания и десквамации мезотелия. Наложения фибрина умеренные, но по мере прогрессирования процесса количество их может возрастать. Тяжи фибрина располагаются между листками околосердечной </w:t>
            </w:r>
            <w:r w:rsidRPr="00BB623A">
              <w:rPr>
                <w:rFonts w:ascii="Times New Roman" w:hAnsi="Times New Roman" w:cs="Times New Roman"/>
                <w:sz w:val="28"/>
                <w:szCs w:val="28"/>
              </w:rPr>
              <w:lastRenderedPageBreak/>
              <w:t>сумки, соединяя их, что при отделении перикарда от эпикарда придает сердцу вид «</w:t>
            </w:r>
            <w:r w:rsidRPr="00BB623A">
              <w:rPr>
                <w:rFonts w:ascii="Times New Roman" w:hAnsi="Times New Roman" w:cs="Times New Roman"/>
                <w:b/>
                <w:bCs/>
                <w:sz w:val="28"/>
                <w:szCs w:val="28"/>
              </w:rPr>
              <w:t>ворсинчатого</w:t>
            </w:r>
            <w:r w:rsidRPr="00BB623A">
              <w:rPr>
                <w:rFonts w:ascii="Times New Roman" w:hAnsi="Times New Roman" w:cs="Times New Roman"/>
                <w:sz w:val="28"/>
                <w:szCs w:val="28"/>
              </w:rPr>
              <w:t xml:space="preserve">», или </w:t>
            </w:r>
            <w:r w:rsidRPr="00BB623A">
              <w:rPr>
                <w:rFonts w:ascii="Times New Roman" w:hAnsi="Times New Roman" w:cs="Times New Roman"/>
                <w:b/>
                <w:bCs/>
                <w:sz w:val="28"/>
                <w:szCs w:val="28"/>
              </w:rPr>
              <w:t>«волосатого</w:t>
            </w:r>
            <w:r w:rsidRPr="00BB623A">
              <w:rPr>
                <w:rFonts w:ascii="Times New Roman" w:hAnsi="Times New Roman" w:cs="Times New Roman"/>
                <w:sz w:val="28"/>
                <w:szCs w:val="28"/>
              </w:rPr>
              <w:t xml:space="preserve">», сердца (cor villosum). </w:t>
            </w:r>
          </w:p>
          <w:p w:rsidR="00363B59" w:rsidRDefault="00BB623A" w:rsidP="00BB623A">
            <w:pPr>
              <w:pStyle w:val="a3"/>
              <w:spacing w:line="360" w:lineRule="auto"/>
              <w:rPr>
                <w:sz w:val="28"/>
                <w:szCs w:val="28"/>
              </w:rPr>
            </w:pPr>
            <w:r w:rsidRPr="00BB623A">
              <w:rPr>
                <w:sz w:val="28"/>
                <w:szCs w:val="28"/>
              </w:rPr>
              <w:t xml:space="preserve">2.Если интенсивность экссудации </w:t>
            </w:r>
            <w:r w:rsidRPr="00BB623A">
              <w:rPr>
                <w:b/>
                <w:bCs/>
                <w:sz w:val="28"/>
                <w:szCs w:val="28"/>
              </w:rPr>
              <w:t>более значительна</w:t>
            </w:r>
            <w:r w:rsidRPr="00BB623A">
              <w:rPr>
                <w:sz w:val="28"/>
                <w:szCs w:val="28"/>
              </w:rPr>
              <w:t xml:space="preserve">, то в полости околосердечной сумки начинает накапливаться </w:t>
            </w:r>
            <w:r w:rsidRPr="00BB623A">
              <w:rPr>
                <w:b/>
                <w:bCs/>
                <w:sz w:val="28"/>
                <w:szCs w:val="28"/>
              </w:rPr>
              <w:t>жидкий выпот</w:t>
            </w:r>
            <w:r w:rsidRPr="00BB623A">
              <w:rPr>
                <w:sz w:val="28"/>
                <w:szCs w:val="28"/>
              </w:rPr>
              <w:t>, который содержит пласты сгущенного мезотелия, клетки крови, хлопья фибрина.</w:t>
            </w:r>
          </w:p>
          <w:p w:rsidR="00AB5E95" w:rsidRPr="00BB623A" w:rsidRDefault="00AB5E95" w:rsidP="00BB623A">
            <w:pPr>
              <w:pStyle w:val="a3"/>
              <w:spacing w:line="360" w:lineRule="auto"/>
              <w:rPr>
                <w:sz w:val="28"/>
                <w:szCs w:val="28"/>
              </w:rPr>
            </w:pPr>
          </w:p>
        </w:tc>
        <w:tc>
          <w:tcPr>
            <w:tcW w:w="636" w:type="dxa"/>
          </w:tcPr>
          <w:p w:rsidR="00363B59" w:rsidRPr="00BB623A" w:rsidRDefault="00363B59" w:rsidP="00BB623A">
            <w:pPr>
              <w:pStyle w:val="a3"/>
              <w:spacing w:line="360" w:lineRule="auto"/>
              <w:rPr>
                <w:bCs/>
                <w:sz w:val="28"/>
                <w:szCs w:val="28"/>
              </w:rPr>
            </w:pPr>
          </w:p>
        </w:tc>
      </w:tr>
      <w:tr w:rsidR="00363B59" w:rsidRPr="00BB623A" w:rsidTr="00823802">
        <w:tc>
          <w:tcPr>
            <w:tcW w:w="9341" w:type="dxa"/>
          </w:tcPr>
          <w:p w:rsidR="00363B59" w:rsidRPr="00BB623A" w:rsidRDefault="00AB5E95" w:rsidP="00BB623A">
            <w:pPr>
              <w:pStyle w:val="a3"/>
              <w:spacing w:line="360" w:lineRule="auto"/>
              <w:rPr>
                <w:sz w:val="28"/>
                <w:szCs w:val="28"/>
              </w:rPr>
            </w:pPr>
            <w:r>
              <w:rPr>
                <w:noProof/>
              </w:rPr>
              <w:lastRenderedPageBreak/>
              <w:drawing>
                <wp:inline distT="0" distB="0" distL="0" distR="0" wp14:anchorId="70058EDE" wp14:editId="2046C067">
                  <wp:extent cx="2901646" cy="4563535"/>
                  <wp:effectExtent l="0" t="0" r="0" b="8890"/>
                  <wp:docPr id="4" name="Рисунок 4" descr="https://webpath.med.utah.edu/jpeg5/CV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path.med.utah.edu/jpeg5/CV0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5136" cy="4616206"/>
                          </a:xfrm>
                          <a:prstGeom prst="rect">
                            <a:avLst/>
                          </a:prstGeom>
                          <a:noFill/>
                          <a:ln>
                            <a:noFill/>
                          </a:ln>
                        </pic:spPr>
                      </pic:pic>
                    </a:graphicData>
                  </a:graphic>
                </wp:inline>
              </w:drawing>
            </w:r>
          </w:p>
        </w:tc>
        <w:tc>
          <w:tcPr>
            <w:tcW w:w="636" w:type="dxa"/>
          </w:tcPr>
          <w:p w:rsidR="00363B59" w:rsidRPr="00BB623A" w:rsidRDefault="00363B59" w:rsidP="00BB623A">
            <w:pPr>
              <w:pStyle w:val="a3"/>
              <w:spacing w:line="360" w:lineRule="auto"/>
              <w:rPr>
                <w:bCs/>
                <w:sz w:val="28"/>
                <w:szCs w:val="28"/>
              </w:rPr>
            </w:pPr>
          </w:p>
        </w:tc>
      </w:tr>
      <w:tr w:rsidR="00363B59" w:rsidRPr="00BB623A" w:rsidTr="00823802">
        <w:tc>
          <w:tcPr>
            <w:tcW w:w="9341" w:type="dxa"/>
          </w:tcPr>
          <w:p w:rsidR="00363B59" w:rsidRPr="00AB5E95" w:rsidRDefault="00AB5E95" w:rsidP="00BB623A">
            <w:pPr>
              <w:pStyle w:val="a3"/>
              <w:spacing w:line="360" w:lineRule="auto"/>
              <w:rPr>
                <w:sz w:val="28"/>
                <w:szCs w:val="28"/>
              </w:rPr>
            </w:pPr>
            <w:r w:rsidRPr="00AB5E95">
              <w:rPr>
                <w:sz w:val="28"/>
                <w:szCs w:val="28"/>
              </w:rPr>
              <w:t>Рис</w:t>
            </w:r>
            <w:r>
              <w:rPr>
                <w:sz w:val="28"/>
                <w:szCs w:val="28"/>
              </w:rPr>
              <w:t>.2</w:t>
            </w:r>
            <w:r w:rsidRPr="00AB5E95">
              <w:rPr>
                <w:sz w:val="28"/>
                <w:szCs w:val="28"/>
              </w:rPr>
              <w:t>.Макропрепарат сердца: Фибринозный перикардит</w:t>
            </w:r>
          </w:p>
        </w:tc>
        <w:tc>
          <w:tcPr>
            <w:tcW w:w="636" w:type="dxa"/>
          </w:tcPr>
          <w:p w:rsidR="00363B59" w:rsidRPr="00BB623A" w:rsidRDefault="00363B59" w:rsidP="00BB623A">
            <w:pPr>
              <w:pStyle w:val="a3"/>
              <w:spacing w:line="360" w:lineRule="auto"/>
              <w:rPr>
                <w:bCs/>
                <w:sz w:val="28"/>
                <w:szCs w:val="28"/>
              </w:rPr>
            </w:pPr>
          </w:p>
        </w:tc>
      </w:tr>
    </w:tbl>
    <w:p w:rsidR="00F36674" w:rsidRDefault="00823802" w:rsidP="00823802">
      <w:pPr>
        <w:spacing w:after="200" w:line="360" w:lineRule="auto"/>
        <w:jc w:val="both"/>
        <w:rPr>
          <w:sz w:val="28"/>
          <w:szCs w:val="28"/>
        </w:rPr>
      </w:pPr>
      <w:r w:rsidRPr="00823802">
        <w:rPr>
          <w:sz w:val="28"/>
          <w:szCs w:val="28"/>
        </w:rPr>
        <w:t xml:space="preserve">3.При </w:t>
      </w:r>
      <w:r w:rsidRPr="00823802">
        <w:rPr>
          <w:b/>
          <w:bCs/>
          <w:sz w:val="28"/>
          <w:szCs w:val="28"/>
        </w:rPr>
        <w:t xml:space="preserve">гнойном перикардите </w:t>
      </w:r>
      <w:r w:rsidRPr="00823802">
        <w:rPr>
          <w:sz w:val="28"/>
          <w:szCs w:val="28"/>
        </w:rPr>
        <w:t xml:space="preserve">наряду с клетками, клеточным детритом, хлопьями фибрина в выпоте могут обнаруживаться различные микроорганизмы и простейшие, патогенные грибы, гистоплазмы. </w:t>
      </w:r>
    </w:p>
    <w:p w:rsid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4.</w:t>
      </w:r>
      <w:r w:rsidRPr="00F36674">
        <w:rPr>
          <w:rFonts w:ascii="Times New Roman" w:hAnsi="Times New Roman" w:cs="Times New Roman"/>
          <w:b/>
          <w:bCs/>
          <w:sz w:val="28"/>
          <w:szCs w:val="28"/>
        </w:rPr>
        <w:t xml:space="preserve">Организация выпота </w:t>
      </w:r>
      <w:r w:rsidRPr="00F36674">
        <w:rPr>
          <w:rFonts w:ascii="Times New Roman" w:hAnsi="Times New Roman" w:cs="Times New Roman"/>
          <w:sz w:val="28"/>
          <w:szCs w:val="28"/>
        </w:rPr>
        <w:t xml:space="preserve">с последующим рубцеванием может завершиться обызвествлением и оссификацией рубцовой ткани, что обычно сопровождается признаками иммобилизации сердца. Очаги таких изменений могут располагаться не только в перикарде, но и в эпикарде в местах наибольшей выраженности воспалительной инфильтрации (венечная борозда, диафрагмальная поверхность сердца). Иногда они </w:t>
      </w:r>
      <w:r w:rsidRPr="00F36674">
        <w:rPr>
          <w:rFonts w:ascii="Times New Roman" w:hAnsi="Times New Roman" w:cs="Times New Roman"/>
          <w:b/>
          <w:bCs/>
          <w:sz w:val="28"/>
          <w:szCs w:val="28"/>
        </w:rPr>
        <w:t xml:space="preserve">охватывают все сердце, </w:t>
      </w:r>
      <w:r w:rsidRPr="00F36674">
        <w:rPr>
          <w:rFonts w:ascii="Times New Roman" w:hAnsi="Times New Roman" w:cs="Times New Roman"/>
          <w:b/>
          <w:bCs/>
          <w:sz w:val="28"/>
          <w:szCs w:val="28"/>
        </w:rPr>
        <w:lastRenderedPageBreak/>
        <w:t xml:space="preserve">создавая как бы костный панцирь </w:t>
      </w:r>
      <w:r w:rsidRPr="00F36674">
        <w:rPr>
          <w:rFonts w:ascii="Times New Roman" w:hAnsi="Times New Roman" w:cs="Times New Roman"/>
          <w:sz w:val="28"/>
          <w:szCs w:val="28"/>
        </w:rPr>
        <w:t xml:space="preserve">(«панцирное сердце»), и могут распространяться до эндокарда. Толщина рубцово-известковых образований в этих случаях может доходить до 1 -2 см. Рубцово измененные сросшиеся листки перикарда и эпикарда, пропитанные солями кальция, препятствуют нормальным сердечным сокращениям, ограничивая их амплитуду как в систолу, так и в диастолу. Постепенно развивается иммобилизация сердца, а насосная функция осуществляется только за счет движений межжелудочковой перегородки. </w:t>
      </w:r>
    </w:p>
    <w:p w:rsidR="00F36674" w:rsidRPr="00F36674" w:rsidRDefault="00F36674" w:rsidP="00F36674">
      <w:pPr>
        <w:pStyle w:val="Default"/>
        <w:jc w:val="both"/>
        <w:rPr>
          <w:rFonts w:ascii="Times New Roman" w:hAnsi="Times New Roman" w:cs="Times New Roman"/>
          <w:sz w:val="28"/>
          <w:szCs w:val="28"/>
        </w:rPr>
      </w:pPr>
    </w:p>
    <w:p w:rsidR="00F36674" w:rsidRPr="00F36674" w:rsidRDefault="00F36674" w:rsidP="00F36674">
      <w:pPr>
        <w:pStyle w:val="Default"/>
        <w:jc w:val="center"/>
        <w:rPr>
          <w:rFonts w:ascii="Times New Roman" w:hAnsi="Times New Roman" w:cs="Times New Roman"/>
          <w:sz w:val="28"/>
          <w:szCs w:val="28"/>
        </w:rPr>
      </w:pPr>
      <w:r w:rsidRPr="00F36674">
        <w:rPr>
          <w:rFonts w:ascii="Times New Roman" w:hAnsi="Times New Roman" w:cs="Times New Roman"/>
          <w:b/>
          <w:bCs/>
          <w:sz w:val="28"/>
          <w:szCs w:val="28"/>
        </w:rPr>
        <w:t>Клиничес</w:t>
      </w:r>
      <w:r>
        <w:rPr>
          <w:rFonts w:ascii="Times New Roman" w:hAnsi="Times New Roman" w:cs="Times New Roman"/>
          <w:b/>
          <w:bCs/>
          <w:sz w:val="28"/>
          <w:szCs w:val="28"/>
        </w:rPr>
        <w:t>кая картина острого перикардита</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1.Обусловлена нарушениями гемодинамики, имеющими экстракардиальную (тампонада сердца) или миокардиальную (изменения самой сердечной мышцы) природу, раздражением нервных окончаний обоих листков околосердечной сумки и общими проявлениями воспалительного процесса.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2. Эти клинические проявления могут быть </w:t>
      </w:r>
      <w:r w:rsidRPr="00F36674">
        <w:rPr>
          <w:rFonts w:ascii="Times New Roman" w:hAnsi="Times New Roman" w:cs="Times New Roman"/>
          <w:b/>
          <w:bCs/>
          <w:sz w:val="28"/>
          <w:szCs w:val="28"/>
        </w:rPr>
        <w:t xml:space="preserve">малозаметными </w:t>
      </w:r>
      <w:r w:rsidRPr="00F36674">
        <w:rPr>
          <w:rFonts w:ascii="Times New Roman" w:hAnsi="Times New Roman" w:cs="Times New Roman"/>
          <w:sz w:val="28"/>
          <w:szCs w:val="28"/>
        </w:rPr>
        <w:t xml:space="preserve">на фоне основного заболевания, особенно если оно носит системный характер (ревматизм, коллагенозы), либо когда перикардит возникает в связи с очагами инфекции, локализованными рядом с сердцем (медиастинит, эмпиема плевры, абсцессы в окружающих сердце органах) или в самом миокарде.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А.</w:t>
      </w:r>
      <w:r>
        <w:rPr>
          <w:rFonts w:ascii="Times New Roman" w:hAnsi="Times New Roman" w:cs="Times New Roman"/>
          <w:sz w:val="28"/>
          <w:szCs w:val="28"/>
        </w:rPr>
        <w:t xml:space="preserve"> </w:t>
      </w:r>
      <w:r w:rsidRPr="00F36674">
        <w:rPr>
          <w:rFonts w:ascii="Times New Roman" w:hAnsi="Times New Roman" w:cs="Times New Roman"/>
          <w:sz w:val="28"/>
          <w:szCs w:val="28"/>
        </w:rPr>
        <w:t xml:space="preserve">Для </w:t>
      </w:r>
      <w:r w:rsidRPr="00F36674">
        <w:rPr>
          <w:rFonts w:ascii="Times New Roman" w:hAnsi="Times New Roman" w:cs="Times New Roman"/>
          <w:b/>
          <w:bCs/>
          <w:sz w:val="28"/>
          <w:szCs w:val="28"/>
        </w:rPr>
        <w:t xml:space="preserve">распространенного по серозным оболочкам фибринозного перикардита </w:t>
      </w:r>
      <w:r w:rsidRPr="00F36674">
        <w:rPr>
          <w:rFonts w:ascii="Times New Roman" w:hAnsi="Times New Roman" w:cs="Times New Roman"/>
          <w:sz w:val="28"/>
          <w:szCs w:val="28"/>
        </w:rPr>
        <w:t xml:space="preserve">характерна: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 </w:t>
      </w:r>
      <w:r w:rsidRPr="00F36674">
        <w:rPr>
          <w:rFonts w:ascii="Times New Roman" w:hAnsi="Times New Roman" w:cs="Times New Roman"/>
          <w:b/>
          <w:bCs/>
          <w:sz w:val="28"/>
          <w:szCs w:val="28"/>
        </w:rPr>
        <w:t xml:space="preserve">кардиалгия </w:t>
      </w:r>
      <w:r w:rsidRPr="00F36674">
        <w:rPr>
          <w:rFonts w:ascii="Times New Roman" w:hAnsi="Times New Roman" w:cs="Times New Roman"/>
          <w:sz w:val="28"/>
          <w:szCs w:val="28"/>
        </w:rPr>
        <w:t xml:space="preserve">в виде давящих болей в области сердца постоянного характера, не купируемых нитропрепаратами. Интенсивность кардиалгии меняется при дыхательных движениях, поворотах туловища и не зависит от двигательной физической нагрузки. Боли усиливаются при надавливании рукой или фонендоскопом на грудину больного. Иногда эти боли могут выявляться при глотании, сопровождаясь разнообразными ощущениями, вплоть до дисфагии.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-Второй </w:t>
      </w:r>
      <w:r w:rsidRPr="00F36674">
        <w:rPr>
          <w:rFonts w:ascii="Times New Roman" w:hAnsi="Times New Roman" w:cs="Times New Roman"/>
          <w:b/>
          <w:bCs/>
          <w:sz w:val="28"/>
          <w:szCs w:val="28"/>
        </w:rPr>
        <w:t xml:space="preserve">кардинальный симптом </w:t>
      </w:r>
      <w:r w:rsidRPr="00F36674">
        <w:rPr>
          <w:rFonts w:ascii="Times New Roman" w:hAnsi="Times New Roman" w:cs="Times New Roman"/>
          <w:sz w:val="28"/>
          <w:szCs w:val="28"/>
        </w:rPr>
        <w:t xml:space="preserve">фибринозного перикардита - </w:t>
      </w:r>
      <w:r w:rsidRPr="00F36674">
        <w:rPr>
          <w:rFonts w:ascii="Times New Roman" w:hAnsi="Times New Roman" w:cs="Times New Roman"/>
          <w:b/>
          <w:bCs/>
          <w:sz w:val="28"/>
          <w:szCs w:val="28"/>
        </w:rPr>
        <w:t xml:space="preserve">шум трения перикарда, </w:t>
      </w:r>
      <w:r w:rsidRPr="00F36674">
        <w:rPr>
          <w:rFonts w:ascii="Times New Roman" w:hAnsi="Times New Roman" w:cs="Times New Roman"/>
          <w:sz w:val="28"/>
          <w:szCs w:val="28"/>
        </w:rPr>
        <w:t xml:space="preserve">который выявляется у 3/4 больных этой формой заболевания. Шум трения перикарда носит непостоянный характер, синхронизирован с сокращениями сердца и не исчезает при задержке дыхания. Он локализован в зоне абсолютной сердечной тупости, плохо проводится за ее пределы и так же, как и боль в прекардиальной области, может усиливаться при надавливании фонендоскопом на зону выслушивания шума.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Если болевой синдром отсутствует, на первый план выступают симптомы </w:t>
      </w:r>
      <w:r w:rsidRPr="00F36674">
        <w:rPr>
          <w:rFonts w:ascii="Times New Roman" w:hAnsi="Times New Roman" w:cs="Times New Roman"/>
          <w:b/>
          <w:bCs/>
          <w:sz w:val="28"/>
          <w:szCs w:val="28"/>
        </w:rPr>
        <w:t xml:space="preserve">интоксикации </w:t>
      </w:r>
      <w:r w:rsidRPr="00F36674">
        <w:rPr>
          <w:rFonts w:ascii="Times New Roman" w:hAnsi="Times New Roman" w:cs="Times New Roman"/>
          <w:sz w:val="28"/>
          <w:szCs w:val="28"/>
        </w:rPr>
        <w:t xml:space="preserve">(слабость, недомогание, повышение температуры тела), а об изменениях перикарда свидетельствует шум трения перикарда в сочетании с данными специальных исследований.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b/>
          <w:bCs/>
          <w:sz w:val="28"/>
          <w:szCs w:val="28"/>
        </w:rPr>
        <w:t>Б.</w:t>
      </w:r>
      <w:r>
        <w:rPr>
          <w:rFonts w:ascii="Times New Roman" w:hAnsi="Times New Roman" w:cs="Times New Roman"/>
          <w:b/>
          <w:bCs/>
          <w:sz w:val="28"/>
          <w:szCs w:val="28"/>
        </w:rPr>
        <w:t xml:space="preserve"> </w:t>
      </w:r>
      <w:r w:rsidRPr="00F36674">
        <w:rPr>
          <w:rFonts w:ascii="Times New Roman" w:hAnsi="Times New Roman" w:cs="Times New Roman"/>
          <w:b/>
          <w:bCs/>
          <w:sz w:val="28"/>
          <w:szCs w:val="28"/>
        </w:rPr>
        <w:t xml:space="preserve">Клиническая картина выпотного перикардита </w:t>
      </w:r>
      <w:r w:rsidRPr="00F36674">
        <w:rPr>
          <w:rFonts w:ascii="Times New Roman" w:hAnsi="Times New Roman" w:cs="Times New Roman"/>
          <w:sz w:val="28"/>
          <w:szCs w:val="28"/>
        </w:rPr>
        <w:t xml:space="preserve">определяется: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 выраженностью и распространенностью воспалительных изменений в перикарде,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-темпом накопления и количеством выпота в околосердечной сумке,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 нарушением функций органов, окружающих сердце (легких, трахеи, пищевода), впадающих в сердце крупных сосудов, особенно полых вен.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 xml:space="preserve">Для </w:t>
      </w:r>
      <w:r w:rsidRPr="00F36674">
        <w:rPr>
          <w:rFonts w:ascii="Times New Roman" w:hAnsi="Times New Roman" w:cs="Times New Roman"/>
          <w:b/>
          <w:bCs/>
          <w:sz w:val="28"/>
          <w:szCs w:val="28"/>
        </w:rPr>
        <w:t xml:space="preserve">выпотного перикардита характерны: </w:t>
      </w:r>
    </w:p>
    <w:p w:rsidR="00F36674" w:rsidRP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lastRenderedPageBreak/>
        <w:t xml:space="preserve">1.Отставание вдыхании левой половины грудной клетки, </w:t>
      </w:r>
    </w:p>
    <w:p w:rsidR="00F36674" w:rsidRDefault="00F36674" w:rsidP="00F36674">
      <w:pPr>
        <w:pStyle w:val="Default"/>
        <w:jc w:val="both"/>
        <w:rPr>
          <w:rFonts w:ascii="Times New Roman" w:hAnsi="Times New Roman" w:cs="Times New Roman"/>
          <w:sz w:val="28"/>
          <w:szCs w:val="28"/>
        </w:rPr>
      </w:pPr>
      <w:r w:rsidRPr="00F36674">
        <w:rPr>
          <w:rFonts w:ascii="Times New Roman" w:hAnsi="Times New Roman" w:cs="Times New Roman"/>
          <w:sz w:val="28"/>
          <w:szCs w:val="28"/>
        </w:rPr>
        <w:t>2.Вы</w:t>
      </w:r>
      <w:r>
        <w:rPr>
          <w:rFonts w:ascii="Times New Roman" w:hAnsi="Times New Roman" w:cs="Times New Roman"/>
          <w:sz w:val="28"/>
          <w:szCs w:val="28"/>
        </w:rPr>
        <w:t xml:space="preserve">пячивание надчревной области, </w:t>
      </w:r>
      <w:r w:rsidRPr="00F36674">
        <w:rPr>
          <w:rFonts w:ascii="Times New Roman" w:hAnsi="Times New Roman" w:cs="Times New Roman"/>
          <w:sz w:val="28"/>
          <w:szCs w:val="28"/>
        </w:rPr>
        <w:t xml:space="preserve"> </w:t>
      </w:r>
    </w:p>
    <w:p w:rsidR="00F36674" w:rsidRPr="00F36674" w:rsidRDefault="00F36674" w:rsidP="00F36674">
      <w:pPr>
        <w:pStyle w:val="Default"/>
        <w:jc w:val="both"/>
        <w:rPr>
          <w:rFonts w:ascii="Times New Roman" w:hAnsi="Times New Roman" w:cs="Times New Roman"/>
          <w:color w:val="auto"/>
          <w:sz w:val="28"/>
          <w:szCs w:val="28"/>
        </w:rPr>
      </w:pPr>
      <w:r w:rsidRPr="00F36674">
        <w:rPr>
          <w:rFonts w:ascii="Times New Roman" w:hAnsi="Times New Roman" w:cs="Times New Roman"/>
          <w:color w:val="auto"/>
          <w:sz w:val="28"/>
          <w:szCs w:val="28"/>
        </w:rPr>
        <w:t xml:space="preserve">3.Расширение подкожных вен шеи и верхней половины туловища. Даже при крайних степенях расширения пульсация яремных вен отсутствует. </w:t>
      </w:r>
    </w:p>
    <w:p w:rsidR="00F36674" w:rsidRPr="00F36674" w:rsidRDefault="00F36674" w:rsidP="00F36674">
      <w:pPr>
        <w:pStyle w:val="Default"/>
        <w:jc w:val="both"/>
        <w:rPr>
          <w:rFonts w:ascii="Times New Roman" w:hAnsi="Times New Roman" w:cs="Times New Roman"/>
          <w:color w:val="auto"/>
          <w:sz w:val="28"/>
          <w:szCs w:val="28"/>
        </w:rPr>
      </w:pPr>
      <w:r w:rsidRPr="00F36674">
        <w:rPr>
          <w:rFonts w:ascii="Times New Roman" w:hAnsi="Times New Roman" w:cs="Times New Roman"/>
          <w:color w:val="auto"/>
          <w:sz w:val="28"/>
          <w:szCs w:val="28"/>
        </w:rPr>
        <w:t xml:space="preserve">4. Стойкая, резистентная к проводимому лечению тахикардия сочетается с парадоксальным пульсом (снижение наполнения и даже исчезновение его на вдохе). </w:t>
      </w:r>
    </w:p>
    <w:p w:rsidR="00F36674" w:rsidRPr="00F36674" w:rsidRDefault="00F36674" w:rsidP="00F36674">
      <w:pPr>
        <w:pStyle w:val="Default"/>
        <w:jc w:val="both"/>
        <w:rPr>
          <w:rFonts w:ascii="Times New Roman" w:hAnsi="Times New Roman" w:cs="Times New Roman"/>
          <w:color w:val="auto"/>
          <w:sz w:val="28"/>
          <w:szCs w:val="28"/>
        </w:rPr>
      </w:pPr>
      <w:r w:rsidRPr="00F36674">
        <w:rPr>
          <w:rFonts w:ascii="Times New Roman" w:hAnsi="Times New Roman" w:cs="Times New Roman"/>
          <w:color w:val="auto"/>
          <w:sz w:val="28"/>
          <w:szCs w:val="28"/>
        </w:rPr>
        <w:t xml:space="preserve">5.Верхушечный толчок ослаблен и при больших выпотах в перикарде определяется выше, чем обычно (в III-IV межреберьях). Отмечается </w:t>
      </w:r>
      <w:r w:rsidRPr="00F36674">
        <w:rPr>
          <w:rFonts w:ascii="Times New Roman" w:hAnsi="Times New Roman" w:cs="Times New Roman"/>
          <w:b/>
          <w:bCs/>
          <w:color w:val="auto"/>
          <w:sz w:val="28"/>
          <w:szCs w:val="28"/>
        </w:rPr>
        <w:t xml:space="preserve">диссоциация </w:t>
      </w:r>
      <w:r w:rsidRPr="00F36674">
        <w:rPr>
          <w:rFonts w:ascii="Times New Roman" w:hAnsi="Times New Roman" w:cs="Times New Roman"/>
          <w:color w:val="auto"/>
          <w:sz w:val="28"/>
          <w:szCs w:val="28"/>
        </w:rPr>
        <w:t xml:space="preserve">между относительно удовлетворительным наполнением пульса и значительным ослаблением верхушечного толчка. </w:t>
      </w:r>
    </w:p>
    <w:p w:rsidR="00F36674" w:rsidRPr="00F36674" w:rsidRDefault="00F36674" w:rsidP="00F36674">
      <w:pPr>
        <w:pStyle w:val="Default"/>
        <w:jc w:val="both"/>
        <w:rPr>
          <w:rFonts w:ascii="Times New Roman" w:hAnsi="Times New Roman" w:cs="Times New Roman"/>
          <w:color w:val="auto"/>
          <w:sz w:val="28"/>
          <w:szCs w:val="28"/>
        </w:rPr>
      </w:pPr>
      <w:r w:rsidRPr="00F36674">
        <w:rPr>
          <w:rFonts w:ascii="Times New Roman" w:hAnsi="Times New Roman" w:cs="Times New Roman"/>
          <w:color w:val="auto"/>
          <w:sz w:val="28"/>
          <w:szCs w:val="28"/>
        </w:rPr>
        <w:t xml:space="preserve">6.Площадь сердечной тупости расширена как вправо (до средне-ключичной линии), так и влево (до средней подмышечной линии). Сердечная тупость сливается с печеночной, а границы </w:t>
      </w:r>
      <w:r w:rsidRPr="00F36674">
        <w:rPr>
          <w:rFonts w:ascii="Times New Roman" w:hAnsi="Times New Roman" w:cs="Times New Roman"/>
          <w:b/>
          <w:bCs/>
          <w:color w:val="auto"/>
          <w:sz w:val="28"/>
          <w:szCs w:val="28"/>
        </w:rPr>
        <w:t xml:space="preserve">абсолютной и относительной тупости совпадают. </w:t>
      </w:r>
    </w:p>
    <w:p w:rsidR="00F36674" w:rsidRPr="00F36674" w:rsidRDefault="00F36674" w:rsidP="00F36674">
      <w:pPr>
        <w:pStyle w:val="Default"/>
        <w:jc w:val="both"/>
        <w:rPr>
          <w:rFonts w:ascii="Times New Roman" w:hAnsi="Times New Roman" w:cs="Times New Roman"/>
          <w:color w:val="auto"/>
          <w:sz w:val="28"/>
          <w:szCs w:val="28"/>
        </w:rPr>
      </w:pPr>
      <w:r w:rsidRPr="00F36674">
        <w:rPr>
          <w:rFonts w:ascii="Times New Roman" w:hAnsi="Times New Roman" w:cs="Times New Roman"/>
          <w:color w:val="auto"/>
          <w:sz w:val="28"/>
          <w:szCs w:val="28"/>
        </w:rPr>
        <w:t xml:space="preserve">6.Тоны сердца умеренно ослаблены, но даже при большом выпоте значительное ослабление сердечных тонов при выпотном перикардите встречается не часто и обусловлено сопутствующими изменениями миокарда. </w:t>
      </w:r>
    </w:p>
    <w:p w:rsidR="00F36674" w:rsidRPr="00F36674" w:rsidRDefault="00F36674" w:rsidP="00F36674">
      <w:pPr>
        <w:pStyle w:val="Default"/>
        <w:jc w:val="both"/>
        <w:rPr>
          <w:rFonts w:ascii="Times New Roman" w:hAnsi="Times New Roman" w:cs="Times New Roman"/>
          <w:color w:val="auto"/>
          <w:sz w:val="28"/>
          <w:szCs w:val="28"/>
        </w:rPr>
      </w:pPr>
      <w:r w:rsidRPr="00F36674">
        <w:rPr>
          <w:rFonts w:ascii="Times New Roman" w:hAnsi="Times New Roman" w:cs="Times New Roman"/>
          <w:color w:val="auto"/>
          <w:sz w:val="28"/>
          <w:szCs w:val="28"/>
        </w:rPr>
        <w:t xml:space="preserve">7.Нарушение кровенаполнения камер сердца в связи со сдавлением устьев крупных вен, находящихся в перикардиальной полости, приводит к </w:t>
      </w:r>
      <w:r w:rsidRPr="00F36674">
        <w:rPr>
          <w:rFonts w:ascii="Times New Roman" w:hAnsi="Times New Roman" w:cs="Times New Roman"/>
          <w:b/>
          <w:bCs/>
          <w:color w:val="auto"/>
          <w:sz w:val="28"/>
          <w:szCs w:val="28"/>
        </w:rPr>
        <w:t>тахикардии</w:t>
      </w:r>
      <w:r w:rsidRPr="00F36674">
        <w:rPr>
          <w:rFonts w:ascii="Times New Roman" w:hAnsi="Times New Roman" w:cs="Times New Roman"/>
          <w:color w:val="auto"/>
          <w:sz w:val="28"/>
          <w:szCs w:val="28"/>
        </w:rPr>
        <w:t xml:space="preserve">, которая в известной мере носит рефлекторный характер. </w:t>
      </w:r>
    </w:p>
    <w:p w:rsidR="00F36674" w:rsidRPr="00F36674" w:rsidRDefault="00F36674" w:rsidP="00F36674">
      <w:pPr>
        <w:pStyle w:val="Default"/>
        <w:jc w:val="both"/>
        <w:rPr>
          <w:rFonts w:ascii="Times New Roman" w:hAnsi="Times New Roman" w:cs="Times New Roman"/>
          <w:color w:val="auto"/>
          <w:sz w:val="28"/>
          <w:szCs w:val="28"/>
        </w:rPr>
      </w:pPr>
      <w:r w:rsidRPr="00F36674">
        <w:rPr>
          <w:rFonts w:ascii="Times New Roman" w:hAnsi="Times New Roman" w:cs="Times New Roman"/>
          <w:color w:val="auto"/>
          <w:sz w:val="28"/>
          <w:szCs w:val="28"/>
        </w:rPr>
        <w:t xml:space="preserve">8. Одновременно снижается систолическое АД при возрастании венозного давления (до 30-40см вод. ст.), </w:t>
      </w:r>
      <w:r w:rsidRPr="00F36674">
        <w:rPr>
          <w:rFonts w:ascii="Times New Roman" w:hAnsi="Times New Roman" w:cs="Times New Roman"/>
          <w:b/>
          <w:bCs/>
          <w:color w:val="auto"/>
          <w:sz w:val="28"/>
          <w:szCs w:val="28"/>
        </w:rPr>
        <w:t>увеличиваются размеры печени</w:t>
      </w:r>
      <w:r w:rsidRPr="00F36674">
        <w:rPr>
          <w:rFonts w:ascii="Times New Roman" w:hAnsi="Times New Roman" w:cs="Times New Roman"/>
          <w:color w:val="auto"/>
          <w:sz w:val="28"/>
          <w:szCs w:val="28"/>
        </w:rPr>
        <w:t xml:space="preserve">, главным образом левой доли, появляются </w:t>
      </w:r>
      <w:r w:rsidRPr="00F36674">
        <w:rPr>
          <w:rFonts w:ascii="Times New Roman" w:hAnsi="Times New Roman" w:cs="Times New Roman"/>
          <w:b/>
          <w:bCs/>
          <w:color w:val="auto"/>
          <w:sz w:val="28"/>
          <w:szCs w:val="28"/>
        </w:rPr>
        <w:t>признаки асцита</w:t>
      </w:r>
      <w:r w:rsidRPr="00F36674">
        <w:rPr>
          <w:rFonts w:ascii="Times New Roman" w:hAnsi="Times New Roman" w:cs="Times New Roman"/>
          <w:color w:val="auto"/>
          <w:sz w:val="28"/>
          <w:szCs w:val="28"/>
        </w:rPr>
        <w:t xml:space="preserve">, которые обычно предшествуют появлению отечности нижних конечностей. </w:t>
      </w:r>
    </w:p>
    <w:p w:rsidR="004635DF" w:rsidRDefault="00F36674" w:rsidP="0052678D">
      <w:pPr>
        <w:spacing w:after="200"/>
        <w:jc w:val="both"/>
        <w:rPr>
          <w:sz w:val="28"/>
          <w:szCs w:val="28"/>
        </w:rPr>
      </w:pPr>
      <w:r w:rsidRPr="00F36674">
        <w:rPr>
          <w:sz w:val="28"/>
          <w:szCs w:val="28"/>
        </w:rPr>
        <w:t xml:space="preserve">9. При </w:t>
      </w:r>
      <w:r w:rsidRPr="00F36674">
        <w:rPr>
          <w:b/>
          <w:bCs/>
          <w:sz w:val="28"/>
          <w:szCs w:val="28"/>
        </w:rPr>
        <w:t xml:space="preserve">значительном выпоте в околосердечной сумке </w:t>
      </w:r>
      <w:r w:rsidRPr="00F36674">
        <w:rPr>
          <w:sz w:val="28"/>
          <w:szCs w:val="28"/>
        </w:rPr>
        <w:t xml:space="preserve">выявляются симптомы </w:t>
      </w:r>
      <w:r w:rsidRPr="00F36674">
        <w:rPr>
          <w:b/>
          <w:bCs/>
          <w:sz w:val="28"/>
          <w:szCs w:val="28"/>
        </w:rPr>
        <w:t>сдавления соседних органов</w:t>
      </w:r>
      <w:r w:rsidRPr="00F36674">
        <w:rPr>
          <w:sz w:val="28"/>
          <w:szCs w:val="28"/>
        </w:rPr>
        <w:t>: дисфагия, упорный кашель в связи с рефлекторными воздействиями, сдавление</w:t>
      </w:r>
      <w:r w:rsidR="0052678D">
        <w:rPr>
          <w:sz w:val="28"/>
          <w:szCs w:val="28"/>
        </w:rPr>
        <w:t xml:space="preserve">м </w:t>
      </w:r>
      <w:r w:rsidR="0052678D" w:rsidRPr="0052678D">
        <w:rPr>
          <w:sz w:val="28"/>
          <w:szCs w:val="28"/>
        </w:rPr>
        <w:t xml:space="preserve">пищевода, трахеи и бронхов, одышка (ателектаз нижней доли левого легкого). </w:t>
      </w:r>
      <w:r w:rsidRPr="0052678D">
        <w:rPr>
          <w:sz w:val="28"/>
          <w:szCs w:val="28"/>
        </w:rPr>
        <w:t xml:space="preserve"> </w:t>
      </w:r>
    </w:p>
    <w:p w:rsidR="004635DF" w:rsidRPr="004635DF" w:rsidRDefault="004635DF" w:rsidP="004635DF">
      <w:pPr>
        <w:spacing w:after="200"/>
        <w:jc w:val="both"/>
        <w:rPr>
          <w:sz w:val="28"/>
          <w:szCs w:val="28"/>
        </w:rPr>
      </w:pPr>
      <w:r w:rsidRPr="004635DF">
        <w:rPr>
          <w:sz w:val="28"/>
          <w:szCs w:val="28"/>
        </w:rPr>
        <w:t>Рис</w:t>
      </w:r>
      <w:r w:rsidRPr="004635DF">
        <w:rPr>
          <w:sz w:val="28"/>
          <w:szCs w:val="28"/>
        </w:rPr>
        <w:t>. 3</w:t>
      </w:r>
      <w:r w:rsidRPr="004635DF">
        <w:rPr>
          <w:sz w:val="28"/>
          <w:szCs w:val="28"/>
        </w:rPr>
        <w:t>.ЭКГ пациента с экссудативным перикардитом</w:t>
      </w:r>
    </w:p>
    <w:p w:rsidR="001D2BB0" w:rsidRPr="00F36674" w:rsidRDefault="004635DF" w:rsidP="0052678D">
      <w:pPr>
        <w:spacing w:after="200"/>
        <w:jc w:val="both"/>
        <w:rPr>
          <w:b/>
          <w:bCs/>
          <w:sz w:val="28"/>
          <w:szCs w:val="28"/>
        </w:rPr>
      </w:pPr>
      <w:r w:rsidRPr="004635DF">
        <w:rPr>
          <w:b/>
          <w:bCs/>
          <w:noProof/>
          <w:sz w:val="28"/>
          <w:szCs w:val="28"/>
        </w:rPr>
        <w:lastRenderedPageBreak/>
        <w:drawing>
          <wp:inline distT="0" distB="0" distL="0" distR="0">
            <wp:extent cx="5959475" cy="9302586"/>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1519" cy="9430654"/>
                    </a:xfrm>
                    <a:prstGeom prst="rect">
                      <a:avLst/>
                    </a:prstGeom>
                    <a:noFill/>
                    <a:ln>
                      <a:noFill/>
                    </a:ln>
                  </pic:spPr>
                </pic:pic>
              </a:graphicData>
            </a:graphic>
          </wp:inline>
        </w:drawing>
      </w:r>
      <w:r w:rsidR="001D2BB0" w:rsidRPr="0052678D">
        <w:rPr>
          <w:b/>
          <w:bCs/>
          <w:sz w:val="28"/>
          <w:szCs w:val="28"/>
        </w:rPr>
        <w:br w:type="page"/>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lastRenderedPageBreak/>
        <w:t xml:space="preserve">10. Одновременно выявляется укорочение легочного звука над левым легким с усилением голосового дрожания или бронхофонии в левой подлопаточной области, которое исчезает в коленно-локтевом положении.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b/>
          <w:bCs/>
          <w:sz w:val="28"/>
          <w:szCs w:val="28"/>
        </w:rPr>
        <w:t>В</w:t>
      </w:r>
      <w:r w:rsidRPr="00842009">
        <w:rPr>
          <w:rFonts w:ascii="Times New Roman" w:hAnsi="Times New Roman" w:cs="Times New Roman"/>
          <w:sz w:val="28"/>
          <w:szCs w:val="28"/>
        </w:rPr>
        <w:t xml:space="preserve">. </w:t>
      </w:r>
      <w:r w:rsidRPr="00842009">
        <w:rPr>
          <w:rFonts w:ascii="Times New Roman" w:hAnsi="Times New Roman" w:cs="Times New Roman"/>
          <w:b/>
          <w:bCs/>
          <w:sz w:val="28"/>
          <w:szCs w:val="28"/>
        </w:rPr>
        <w:t xml:space="preserve">Тампонада сердца </w:t>
      </w:r>
      <w:r w:rsidRPr="00842009">
        <w:rPr>
          <w:rFonts w:ascii="Times New Roman" w:hAnsi="Times New Roman" w:cs="Times New Roman"/>
          <w:sz w:val="28"/>
          <w:szCs w:val="28"/>
        </w:rPr>
        <w:t xml:space="preserve">может наступить и при относительно небольшом выпоте (до 400 мл), когда клинические признаки скопления жидкости в перикарде могут отсутствовать. В основе ее </w:t>
      </w:r>
      <w:r w:rsidRPr="00842009">
        <w:rPr>
          <w:rFonts w:ascii="Times New Roman" w:hAnsi="Times New Roman" w:cs="Times New Roman"/>
          <w:b/>
          <w:bCs/>
          <w:sz w:val="28"/>
          <w:szCs w:val="28"/>
        </w:rPr>
        <w:t xml:space="preserve">патогенеза </w:t>
      </w:r>
      <w:r w:rsidRPr="00842009">
        <w:rPr>
          <w:rFonts w:ascii="Times New Roman" w:hAnsi="Times New Roman" w:cs="Times New Roman"/>
          <w:sz w:val="28"/>
          <w:szCs w:val="28"/>
        </w:rPr>
        <w:t xml:space="preserve">лежит быстрое возрастание внутриперикардиального давления; при постепенном растяжении перикарда существенного повышения внутриперикардиального давления не возникает вследствие эластичных свойств околосердечной сумки.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Тампонада сердца наиболее серьезное осложнение перикардита. Схематично развитие тампонады сердца можно представить следующим образом: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1.Жидкостьв полости перикарда сдавливает камеры сердца.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2.Давление не позволяет сердцу нормально наполниться кровью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3.Из желудочков выбрасывается меньше крови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4.К тканям поступает мало кислорода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5.Учащение пульса, быстрое падение давления, учащение дыхания, чувство страха, набухание вен шеи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6.Потеря сознания, внезапная смерть.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b/>
          <w:bCs/>
          <w:sz w:val="28"/>
          <w:szCs w:val="28"/>
        </w:rPr>
        <w:t>Характерные признаки тампонады сердца</w:t>
      </w:r>
      <w:r w:rsidRPr="00842009">
        <w:rPr>
          <w:rFonts w:ascii="Times New Roman" w:hAnsi="Times New Roman" w:cs="Times New Roman"/>
          <w:sz w:val="28"/>
          <w:szCs w:val="28"/>
        </w:rPr>
        <w:t xml:space="preserve">: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1.Падение артериального и быстрое нарастание венозного кровяного давления.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2. У таких больных, наряду с давящими болями в области сердца, появляется чувство страха смерти.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3.Иногда больной отмечает боли в эпигастральной области.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4.Для облегчения своего состояния больной занимает положение сидя с наклоном туловища вперед или полулежа.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5.Кожа бледная, покрыта холодным потом.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 xml:space="preserve">6. Нарастает цианоз губ и лица, вены шеи расширены, но </w:t>
      </w:r>
      <w:r w:rsidRPr="00842009">
        <w:rPr>
          <w:rFonts w:ascii="Times New Roman" w:hAnsi="Times New Roman" w:cs="Times New Roman"/>
          <w:b/>
          <w:bCs/>
          <w:sz w:val="28"/>
          <w:szCs w:val="28"/>
        </w:rPr>
        <w:t xml:space="preserve">не </w:t>
      </w:r>
      <w:r w:rsidRPr="00842009">
        <w:rPr>
          <w:rFonts w:ascii="Times New Roman" w:hAnsi="Times New Roman" w:cs="Times New Roman"/>
          <w:sz w:val="28"/>
          <w:szCs w:val="28"/>
        </w:rPr>
        <w:t xml:space="preserve">пульсируют.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7. Пульс малый, едва прощупывается, частый, отчетливо парадоксальный, артериальное систолическое и пульсовое кровяное давление снижено.</w:t>
      </w:r>
      <w:r>
        <w:rPr>
          <w:rFonts w:ascii="Times New Roman" w:hAnsi="Times New Roman" w:cs="Times New Roman"/>
          <w:sz w:val="28"/>
          <w:szCs w:val="28"/>
        </w:rPr>
        <w:t xml:space="preserve"> </w:t>
      </w:r>
      <w:r w:rsidRPr="00842009">
        <w:rPr>
          <w:rFonts w:ascii="Times New Roman" w:hAnsi="Times New Roman" w:cs="Times New Roman"/>
          <w:sz w:val="28"/>
          <w:szCs w:val="28"/>
        </w:rPr>
        <w:t xml:space="preserve">Чем выше становится внутриперикардиальное давление, тем более высокие показатели венозного давления (200 мм вод. ст. и больше) регистрируются. Возникает набухание периферических и шейных вен. Характерно, что пульсация шейных вен при этом отсутствует, на вдохе их наполнение увеличивается.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b/>
          <w:bCs/>
          <w:sz w:val="28"/>
          <w:szCs w:val="28"/>
        </w:rPr>
        <w:t>Парадоксальный пульс и набухание на вдохе шейных вен Куссмауль описал как двойной инспираторный феномен</w:t>
      </w:r>
      <w:r w:rsidRPr="00842009">
        <w:rPr>
          <w:rFonts w:ascii="Times New Roman" w:hAnsi="Times New Roman" w:cs="Times New Roman"/>
          <w:sz w:val="28"/>
          <w:szCs w:val="28"/>
        </w:rPr>
        <w:t xml:space="preserve">. Нарастает бледность с выраженной синюшностью губ, носа, ушей. Отечность лица может быть значительно выражена, формируя </w:t>
      </w:r>
      <w:r w:rsidRPr="00842009">
        <w:rPr>
          <w:rFonts w:ascii="Times New Roman" w:hAnsi="Times New Roman" w:cs="Times New Roman"/>
          <w:b/>
          <w:bCs/>
          <w:sz w:val="28"/>
          <w:szCs w:val="28"/>
        </w:rPr>
        <w:t xml:space="preserve">симптом «консульской головы», </w:t>
      </w:r>
      <w:r w:rsidRPr="00842009">
        <w:rPr>
          <w:rFonts w:ascii="Times New Roman" w:hAnsi="Times New Roman" w:cs="Times New Roman"/>
          <w:sz w:val="28"/>
          <w:szCs w:val="28"/>
        </w:rPr>
        <w:t xml:space="preserve">«воротника Стокса». Иногда развивается также </w:t>
      </w:r>
      <w:r w:rsidRPr="00842009">
        <w:rPr>
          <w:rFonts w:ascii="Times New Roman" w:hAnsi="Times New Roman" w:cs="Times New Roman"/>
          <w:b/>
          <w:bCs/>
          <w:sz w:val="28"/>
          <w:szCs w:val="28"/>
        </w:rPr>
        <w:t>отек плеча и руки</w:t>
      </w:r>
      <w:r w:rsidRPr="00842009">
        <w:rPr>
          <w:rFonts w:ascii="Times New Roman" w:hAnsi="Times New Roman" w:cs="Times New Roman"/>
          <w:sz w:val="28"/>
          <w:szCs w:val="28"/>
        </w:rPr>
        <w:t xml:space="preserve">, преимущественное переполнение вен и синюха одной руки, чаще левой (сдавление левой плечеголовной вены). Увеличивается и становится болезненной при пальпации печень, особенно ее левая доля. Асцит появляется раньше, чем периферические отеки. Поскольку и определенных положениях происходит частичная разгрузка бассейна верхней полой вены, больной с </w:t>
      </w:r>
      <w:r w:rsidRPr="00842009">
        <w:rPr>
          <w:rFonts w:ascii="Times New Roman" w:hAnsi="Times New Roman" w:cs="Times New Roman"/>
          <w:sz w:val="28"/>
          <w:szCs w:val="28"/>
        </w:rPr>
        <w:lastRenderedPageBreak/>
        <w:t>нарастающей тампонадой сердца принимает характерное положение в достели: он сидит, туловище наклонено вперед, лбом он опирается на подушку (поза Брейтмана) или встает на колени и прижимается лицом и плечами к подушке. При пporpecсировании тампонады сердца у больного наступают мучительные приступы слабости, сопровождающиеся малым, едва ощутимым пульсом, больной испытывает страх смерти. Кожа покрыта холодным липки</w:t>
      </w:r>
      <w:r>
        <w:rPr>
          <w:rFonts w:ascii="Times New Roman" w:hAnsi="Times New Roman" w:cs="Times New Roman"/>
          <w:sz w:val="28"/>
          <w:szCs w:val="28"/>
        </w:rPr>
        <w:t xml:space="preserve">м потом, цианоз нарастает, </w:t>
      </w:r>
      <w:r w:rsidRPr="00842009">
        <w:rPr>
          <w:rFonts w:ascii="Times New Roman" w:hAnsi="Times New Roman" w:cs="Times New Roman"/>
          <w:color w:val="auto"/>
          <w:sz w:val="28"/>
          <w:szCs w:val="28"/>
        </w:rPr>
        <w:t>конечности холодны</w:t>
      </w:r>
      <w:r>
        <w:rPr>
          <w:rFonts w:ascii="Times New Roman" w:hAnsi="Times New Roman" w:cs="Times New Roman"/>
          <w:color w:val="auto"/>
          <w:sz w:val="28"/>
          <w:szCs w:val="28"/>
        </w:rPr>
        <w:t>е</w:t>
      </w:r>
      <w:r w:rsidRPr="00842009">
        <w:rPr>
          <w:rFonts w:ascii="Times New Roman" w:hAnsi="Times New Roman" w:cs="Times New Roman"/>
          <w:color w:val="auto"/>
          <w:sz w:val="28"/>
          <w:szCs w:val="28"/>
        </w:rPr>
        <w:t xml:space="preserve">. Временами больной теряет сознание. Экссудативные формы лишь иногда приводят к тампонаде и вынуждают к повторным пункциям. В других случаях процесс трансформируется в преимущественно адгезивный, сдавливающий. При отсутствии этих осложнений течение выпотного перикардита бывает доброкачественным.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8. Печень увеличена, резко болезненна.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9.Вследствие </w:t>
      </w:r>
      <w:r w:rsidRPr="00842009">
        <w:rPr>
          <w:rFonts w:ascii="Times New Roman" w:hAnsi="Times New Roman" w:cs="Times New Roman"/>
          <w:b/>
          <w:bCs/>
          <w:color w:val="auto"/>
          <w:sz w:val="28"/>
          <w:szCs w:val="28"/>
        </w:rPr>
        <w:t xml:space="preserve">критического падения сердечного выброса </w:t>
      </w:r>
      <w:r w:rsidRPr="00842009">
        <w:rPr>
          <w:rFonts w:ascii="Times New Roman" w:hAnsi="Times New Roman" w:cs="Times New Roman"/>
          <w:color w:val="auto"/>
          <w:sz w:val="28"/>
          <w:szCs w:val="28"/>
        </w:rPr>
        <w:t xml:space="preserve">возникают нарушения мозгового кровообращения, и лишь неотложные мероприятия с разгрузкой полости перикарда от выпота позволяют спасти жизнь больного.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Тампонада сердца – </w:t>
      </w:r>
      <w:r w:rsidRPr="00842009">
        <w:rPr>
          <w:rFonts w:ascii="Times New Roman" w:hAnsi="Times New Roman" w:cs="Times New Roman"/>
          <w:b/>
          <w:bCs/>
          <w:color w:val="auto"/>
          <w:sz w:val="28"/>
          <w:szCs w:val="28"/>
        </w:rPr>
        <w:t>неотложное состояние</w:t>
      </w:r>
      <w:r w:rsidRPr="00842009">
        <w:rPr>
          <w:rFonts w:ascii="Times New Roman" w:hAnsi="Times New Roman" w:cs="Times New Roman"/>
          <w:color w:val="auto"/>
          <w:sz w:val="28"/>
          <w:szCs w:val="28"/>
        </w:rPr>
        <w:t xml:space="preserve">. Врач немедленно дренирует полость перикарда хирургическим путем или пунктирует ее длинной иглой и выводит жидкость, чтобы уменьшить сдавление. Для обезболивания при пункции грудной стенки применяют местную анестезию. Когда позволяет время жидкость удаляют под эхокардиографическим контролем. При перикардите неизвестного происхождения врач хирургически дренирует перикард и берет жидкость на анализ для уточнения диагноза. После того, как сдавление уменьшено, пациента оставляют в больнице на случай, если тампонада рецидивирует.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b/>
          <w:bCs/>
          <w:color w:val="auto"/>
          <w:sz w:val="28"/>
          <w:szCs w:val="28"/>
        </w:rPr>
        <w:t xml:space="preserve">Г. </w:t>
      </w:r>
      <w:r w:rsidRPr="00842009">
        <w:rPr>
          <w:rFonts w:ascii="Times New Roman" w:hAnsi="Times New Roman" w:cs="Times New Roman"/>
          <w:color w:val="auto"/>
          <w:sz w:val="28"/>
          <w:szCs w:val="28"/>
        </w:rPr>
        <w:t xml:space="preserve">Наиболее характерными проявлениями </w:t>
      </w:r>
      <w:r w:rsidRPr="00842009">
        <w:rPr>
          <w:rFonts w:ascii="Times New Roman" w:hAnsi="Times New Roman" w:cs="Times New Roman"/>
          <w:b/>
          <w:bCs/>
          <w:color w:val="auto"/>
          <w:sz w:val="28"/>
          <w:szCs w:val="28"/>
        </w:rPr>
        <w:t xml:space="preserve">слипчивого перикардита без сдавления сердца </w:t>
      </w:r>
      <w:r w:rsidRPr="00842009">
        <w:rPr>
          <w:rFonts w:ascii="Times New Roman" w:hAnsi="Times New Roman" w:cs="Times New Roman"/>
          <w:color w:val="auto"/>
          <w:sz w:val="28"/>
          <w:szCs w:val="28"/>
        </w:rPr>
        <w:t xml:space="preserve">являются колющие или режущие боли в области сердца, возникающие при неловких движениях, сердцебиение с резкой лабильностью пульса и артериального кровяного давления. При </w:t>
      </w:r>
      <w:r w:rsidRPr="00842009">
        <w:rPr>
          <w:rFonts w:ascii="Times New Roman" w:hAnsi="Times New Roman" w:cs="Times New Roman"/>
          <w:b/>
          <w:bCs/>
          <w:color w:val="auto"/>
          <w:sz w:val="28"/>
          <w:szCs w:val="28"/>
        </w:rPr>
        <w:t xml:space="preserve">осмотре </w:t>
      </w:r>
      <w:r w:rsidRPr="00842009">
        <w:rPr>
          <w:rFonts w:ascii="Times New Roman" w:hAnsi="Times New Roman" w:cs="Times New Roman"/>
          <w:color w:val="auto"/>
          <w:sz w:val="28"/>
          <w:szCs w:val="28"/>
        </w:rPr>
        <w:t xml:space="preserve">больного обращает внимание отсутствие недостаточности кровообращения, а анамнестические данные свидетельствуют о перенесенном фибринозном или выпотном перикардите той или иной природы.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b/>
          <w:bCs/>
          <w:color w:val="auto"/>
          <w:sz w:val="28"/>
          <w:szCs w:val="28"/>
        </w:rPr>
        <w:t xml:space="preserve">Д. Констриктивный (cдавливающий перикардит) </w:t>
      </w:r>
      <w:r w:rsidRPr="00842009">
        <w:rPr>
          <w:rFonts w:ascii="Times New Roman" w:hAnsi="Times New Roman" w:cs="Times New Roman"/>
          <w:color w:val="auto"/>
          <w:sz w:val="28"/>
          <w:szCs w:val="28"/>
        </w:rPr>
        <w:t xml:space="preserve">возникает тогда, когда доминирующий фибропластический процесс в оболочках околосердечной сумки приводит к их резкому утолщению и сморщиванию. Он отличается своеобразием клинической картины и встречается в 2—5 раз чаще у мужчин, чем у женщин. Наибольшее число заболеваний приходится па возраст 20—50 лет, но иногда заболевание возникает в детском или в пожилом возрасте (старше 60 лет).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Наиболее частой </w:t>
      </w:r>
      <w:r w:rsidRPr="00842009">
        <w:rPr>
          <w:rFonts w:ascii="Times New Roman" w:hAnsi="Times New Roman" w:cs="Times New Roman"/>
          <w:b/>
          <w:bCs/>
          <w:color w:val="auto"/>
          <w:sz w:val="28"/>
          <w:szCs w:val="28"/>
        </w:rPr>
        <w:t xml:space="preserve">причиной </w:t>
      </w:r>
      <w:r w:rsidRPr="00842009">
        <w:rPr>
          <w:rFonts w:ascii="Times New Roman" w:hAnsi="Times New Roman" w:cs="Times New Roman"/>
          <w:color w:val="auto"/>
          <w:sz w:val="28"/>
          <w:szCs w:val="28"/>
        </w:rPr>
        <w:t>констриктивного перикардита является туберкулез ; до 20—30% всех туберкулезных перикардитах осложняется констрикцией се</w:t>
      </w:r>
      <w:r>
        <w:rPr>
          <w:rFonts w:ascii="Times New Roman" w:hAnsi="Times New Roman" w:cs="Times New Roman"/>
          <w:color w:val="auto"/>
          <w:sz w:val="28"/>
          <w:szCs w:val="28"/>
        </w:rPr>
        <w:t>рдца. Бактериальные перикардиты</w:t>
      </w:r>
      <w:r w:rsidRPr="00842009">
        <w:rPr>
          <w:rFonts w:ascii="Times New Roman" w:hAnsi="Times New Roman" w:cs="Times New Roman"/>
          <w:color w:val="auto"/>
          <w:sz w:val="28"/>
          <w:szCs w:val="28"/>
        </w:rPr>
        <w:t xml:space="preserve">, протекающие по типу гнойных, также приводят к констриктивному перикардиту . Поскольку течение гнойных перикардитов стало более благоприятным и сократилась смертность, возрос процент их перехода в хронические, в частности </w:t>
      </w:r>
      <w:r w:rsidRPr="00842009">
        <w:rPr>
          <w:rFonts w:ascii="Times New Roman" w:hAnsi="Times New Roman" w:cs="Times New Roman"/>
          <w:color w:val="auto"/>
          <w:sz w:val="28"/>
          <w:szCs w:val="28"/>
        </w:rPr>
        <w:lastRenderedPageBreak/>
        <w:t xml:space="preserve">склерогенные, формы. Образованием грубых рубцов и сращений может заканчиваться и постсраневой перикардит , особенно если он поддерживается инородным телом.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b/>
          <w:bCs/>
          <w:color w:val="auto"/>
          <w:sz w:val="28"/>
          <w:szCs w:val="28"/>
        </w:rPr>
        <w:t xml:space="preserve">Ведущие клинические проявления сдавливающего перикардита </w:t>
      </w:r>
      <w:r w:rsidRPr="00842009">
        <w:rPr>
          <w:rFonts w:ascii="Times New Roman" w:hAnsi="Times New Roman" w:cs="Times New Roman"/>
          <w:color w:val="auto"/>
          <w:sz w:val="28"/>
          <w:szCs w:val="28"/>
        </w:rPr>
        <w:t xml:space="preserve">выражаются так называемой </w:t>
      </w:r>
      <w:r w:rsidRPr="00842009">
        <w:rPr>
          <w:rFonts w:ascii="Times New Roman" w:hAnsi="Times New Roman" w:cs="Times New Roman"/>
          <w:b/>
          <w:bCs/>
          <w:color w:val="auto"/>
          <w:sz w:val="28"/>
          <w:szCs w:val="28"/>
        </w:rPr>
        <w:t>триадой Бека</w:t>
      </w:r>
      <w:r w:rsidRPr="00842009">
        <w:rPr>
          <w:rFonts w:ascii="Times New Roman" w:hAnsi="Times New Roman" w:cs="Times New Roman"/>
          <w:color w:val="auto"/>
          <w:sz w:val="28"/>
          <w:szCs w:val="28"/>
        </w:rPr>
        <w:t xml:space="preserve">: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1.Высокое венозное давление,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2.Асцит,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3.«Малое тихое сердце». Больные постоянно жалуются на неприятные ощущения в животе, чувство его вздутия, переполнения, тяжести. </w:t>
      </w:r>
    </w:p>
    <w:p w:rsid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1.Венозное </w:t>
      </w:r>
      <w:r w:rsidRPr="00842009">
        <w:rPr>
          <w:rFonts w:ascii="Times New Roman" w:hAnsi="Times New Roman" w:cs="Times New Roman"/>
          <w:b/>
          <w:bCs/>
          <w:color w:val="auto"/>
          <w:sz w:val="28"/>
          <w:szCs w:val="28"/>
        </w:rPr>
        <w:t xml:space="preserve">давление выше 250— 300 мм вод. ст. </w:t>
      </w:r>
      <w:r w:rsidRPr="00842009">
        <w:rPr>
          <w:rFonts w:ascii="Times New Roman" w:hAnsi="Times New Roman" w:cs="Times New Roman"/>
          <w:color w:val="auto"/>
          <w:sz w:val="28"/>
          <w:szCs w:val="28"/>
        </w:rPr>
        <w:t>всегда заставляет предполагать сдавливающий перикардит . Признаки венозной гипертензии выявляются при общем осмотре больного. Отмечается цианоз щек, ушей, кистей рук, отечность лица и шеи («консульская голова», «воротник Стокса»). Шейныe вены при констриктивном перикардите остаются набухшими при любых положениях тела больного. Отчетливо видна пульсация крупных вен, их диаст</w:t>
      </w:r>
      <w:r>
        <w:rPr>
          <w:rFonts w:ascii="Times New Roman" w:hAnsi="Times New Roman" w:cs="Times New Roman"/>
          <w:color w:val="auto"/>
          <w:sz w:val="28"/>
          <w:szCs w:val="28"/>
        </w:rPr>
        <w:t xml:space="preserve">олический коллапс. Нажатие на </w:t>
      </w:r>
      <w:r w:rsidRPr="00842009">
        <w:rPr>
          <w:rFonts w:ascii="Times New Roman" w:hAnsi="Times New Roman" w:cs="Times New Roman"/>
          <w:color w:val="auto"/>
          <w:sz w:val="28"/>
          <w:szCs w:val="28"/>
        </w:rPr>
        <w:t xml:space="preserve"> область правого подреберья может усиливать набухание шейных вен (гепатоюгулярньй феномен). Однако периферические вены не расширены, благодаря высокому компенсаторному тонусу они становятся нитевидными.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2.</w:t>
      </w:r>
      <w:r w:rsidRPr="00842009">
        <w:rPr>
          <w:rFonts w:ascii="Times New Roman" w:hAnsi="Times New Roman" w:cs="Times New Roman"/>
          <w:b/>
          <w:bCs/>
          <w:color w:val="auto"/>
          <w:sz w:val="28"/>
          <w:szCs w:val="28"/>
        </w:rPr>
        <w:t xml:space="preserve">Верхушечный толчок </w:t>
      </w:r>
      <w:r w:rsidRPr="00842009">
        <w:rPr>
          <w:rFonts w:ascii="Times New Roman" w:hAnsi="Times New Roman" w:cs="Times New Roman"/>
          <w:color w:val="auto"/>
          <w:sz w:val="28"/>
          <w:szCs w:val="28"/>
        </w:rPr>
        <w:t xml:space="preserve">сердца у больных со сдавливающим перикардитом не определяется, а иногда замещен систолическим втяжением в области верхушки сердца. Надчревная пульсация отсутствует. Границы сердечной тупости обычно не расширены или расширены в незначительной степени. Сердце больных с констриктивным перикардитом характеризуют как «малое, тихое и чистое». Тоны сердца в половине случаев приглушены, но лишь у некоторых больных бывают глухими и даже очень глухими. У многих больных отмечается трехчленный ритм сердца за счет дополнительного тона в протодиастолическую фазу. К числу более редких физикальных симптомов при сдавливающем перикардите относится добавочный пресистолический тон, возникающий в результате усиления систолы предсердий. Он появляется только в тех случаях, когда предсердия мало повреждены рубцовым процессом и резко гипертрофируются, преодолевая высокое венозное давление.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3.У больных с констриктивным перикардите в покое и при физической нагрузке наблюдается </w:t>
      </w:r>
      <w:r w:rsidRPr="00842009">
        <w:rPr>
          <w:rFonts w:ascii="Times New Roman" w:hAnsi="Times New Roman" w:cs="Times New Roman"/>
          <w:b/>
          <w:bCs/>
          <w:color w:val="auto"/>
          <w:sz w:val="28"/>
          <w:szCs w:val="28"/>
        </w:rPr>
        <w:t>постоянная тахикардия</w:t>
      </w:r>
      <w:r w:rsidRPr="00842009">
        <w:rPr>
          <w:rFonts w:ascii="Times New Roman" w:hAnsi="Times New Roman" w:cs="Times New Roman"/>
          <w:color w:val="auto"/>
          <w:sz w:val="28"/>
          <w:szCs w:val="28"/>
        </w:rPr>
        <w:t xml:space="preserve">. На поздних стадиях в связи с рубцовым прорастанием миокарда предсердий возникает мерцательная аритмия. 4.Констриктнвный перикардит никогда не протекает без увеличения печени, преимущественно левой ее доли. Функции печени нарушаются в разной степени, пигментный обмен, как правило, не нарушен. Одновременно увеличивается и уплотняется селезенка. </w:t>
      </w:r>
    </w:p>
    <w:p w:rsid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Различают три стадии развития хронического констриктивного </w:t>
      </w:r>
      <w:r w:rsidRPr="00842009">
        <w:rPr>
          <w:rFonts w:ascii="Times New Roman" w:hAnsi="Times New Roman" w:cs="Times New Roman"/>
          <w:b/>
          <w:bCs/>
          <w:color w:val="auto"/>
          <w:sz w:val="28"/>
          <w:szCs w:val="28"/>
        </w:rPr>
        <w:t xml:space="preserve">перикардита </w:t>
      </w:r>
      <w:r w:rsidRPr="00842009">
        <w:rPr>
          <w:rFonts w:ascii="Times New Roman" w:hAnsi="Times New Roman" w:cs="Times New Roman"/>
          <w:color w:val="auto"/>
          <w:sz w:val="28"/>
          <w:szCs w:val="28"/>
        </w:rPr>
        <w:t>: начальную, выраженную и дистрофическую. В начальной стадии больной отмечает слабость и одышку при ходьбе, становится неспособным к физическим нагрузкам, появляется пастозность лица; венозное давление повышается преимущественно после нагрузок, отсутствует венозный застой.</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lastRenderedPageBreak/>
        <w:t xml:space="preserve"> </w:t>
      </w:r>
      <w:r>
        <w:rPr>
          <w:noProof/>
        </w:rPr>
        <w:drawing>
          <wp:inline distT="0" distB="0" distL="0" distR="0" wp14:anchorId="42DF807E" wp14:editId="09C0863F">
            <wp:extent cx="5743575" cy="3105785"/>
            <wp:effectExtent l="0" t="0" r="9525" b="0"/>
            <wp:docPr id="6" name="Рисунок 6" descr="https://lmed.in/images/archive/elektrokardiografia/elektrokardiografia-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med.in/images/archive/elektrokardiografia/elektrokardiografia-10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3105785"/>
                    </a:xfrm>
                    <a:prstGeom prst="rect">
                      <a:avLst/>
                    </a:prstGeom>
                    <a:noFill/>
                    <a:ln>
                      <a:noFill/>
                    </a:ln>
                  </pic:spPr>
                </pic:pic>
              </a:graphicData>
            </a:graphic>
          </wp:inline>
        </w:drawing>
      </w:r>
    </w:p>
    <w:p w:rsidR="00842009" w:rsidRDefault="00842009" w:rsidP="00842009">
      <w:pPr>
        <w:jc w:val="both"/>
        <w:rPr>
          <w:sz w:val="28"/>
          <w:szCs w:val="28"/>
        </w:rPr>
      </w:pPr>
      <w:r>
        <w:rPr>
          <w:sz w:val="28"/>
          <w:szCs w:val="28"/>
        </w:rPr>
        <w:t>Рис. 4</w:t>
      </w:r>
      <w:r w:rsidRPr="00842009">
        <w:rPr>
          <w:sz w:val="28"/>
          <w:szCs w:val="28"/>
        </w:rPr>
        <w:t xml:space="preserve">.ЭКГ </w:t>
      </w:r>
    </w:p>
    <w:p w:rsidR="00842009" w:rsidRDefault="00842009" w:rsidP="00842009">
      <w:pPr>
        <w:jc w:val="both"/>
        <w:rPr>
          <w:sz w:val="28"/>
          <w:szCs w:val="28"/>
        </w:rPr>
      </w:pP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Софьи П., 2 лет 5 мес. Диагноз: констриктивный перикардит. В 8 мес</w:t>
      </w:r>
      <w:r w:rsidRPr="00842009">
        <w:rPr>
          <w:rFonts w:ascii="Times New Roman" w:hAnsi="Times New Roman" w:cs="Times New Roman"/>
          <w:color w:val="auto"/>
          <w:sz w:val="28"/>
          <w:szCs w:val="28"/>
        </w:rPr>
        <w:t>яцев</w:t>
      </w:r>
      <w:r w:rsidRPr="00842009">
        <w:rPr>
          <w:rFonts w:ascii="Times New Roman" w:hAnsi="Times New Roman" w:cs="Times New Roman"/>
          <w:color w:val="auto"/>
          <w:sz w:val="28"/>
          <w:szCs w:val="28"/>
        </w:rPr>
        <w:t xml:space="preserve"> девочка перенесла ОРВИ, пневмонию, осложнившуюся миоперикардитом с исходом в констриктивный перикардит. Ребенку произведена перикардэктомия. Гистологически в интраоперационном биоптате обнаружен фиброз периэпикарда, склероз миокарда. После операции девочка</w:t>
      </w:r>
      <w:r w:rsidRPr="00842009">
        <w:rPr>
          <w:rFonts w:ascii="Times New Roman" w:hAnsi="Times New Roman" w:cs="Times New Roman"/>
          <w:sz w:val="28"/>
          <w:szCs w:val="28"/>
        </w:rPr>
        <w:t xml:space="preserve"> </w:t>
      </w:r>
      <w:r w:rsidRPr="00842009">
        <w:rPr>
          <w:rFonts w:ascii="Times New Roman" w:hAnsi="Times New Roman" w:cs="Times New Roman"/>
          <w:sz w:val="28"/>
          <w:szCs w:val="28"/>
        </w:rPr>
        <w:t>чувствовала себя удовлетворительно. На электрокардиограмме (рис. а) слева представлена кривая до операции — обращает на себя внимание резкое увеличение зубца Р последний остроконечной</w:t>
      </w:r>
      <w:r w:rsidRPr="00842009">
        <w:rPr>
          <w:rFonts w:ascii="Times New Roman" w:hAnsi="Times New Roman" w:cs="Times New Roman"/>
          <w:sz w:val="28"/>
          <w:szCs w:val="28"/>
        </w:rPr>
        <w:t xml:space="preserve"> </w:t>
      </w:r>
      <w:r w:rsidRPr="00842009">
        <w:rPr>
          <w:rFonts w:ascii="Times New Roman" w:hAnsi="Times New Roman" w:cs="Times New Roman"/>
          <w:color w:val="auto"/>
          <w:sz w:val="28"/>
          <w:szCs w:val="28"/>
        </w:rPr>
        <w:t xml:space="preserve">формы (гипертрофия правого предсердия), сглаженность зубцов Т. Через 8 мес после операции(б) при удовлетворительном общем состоянии незначительная положительная динамика (кривая справа) — уменьшение амплитуды зубца Р.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Критерием перехода в стадию выраженных явлений считают развитие у больного постоянной венозной гипертензии с одутловатостью лица, цианозом, набухлостью шейных вен и особенно появление асцита. Характерно сочетание синдрома гипертензии в системе верхней полой вены и нарушений печеночного и портального кровообращения, соотношение которых в отличие от случаев тампонады сердца не зависит от положения тела больного. Дистрофическая стадия развивается на поздних этапах болезни, чаще всего из-за несвоевременной диагностики копстриктивиого перикардита . У больных возникает глубокая астения. Они резко истощены; мышцы атрофируются, ткани утрачивают тургор. Появляются трофические язвы, развивается контрактура крупных суставов. Наряду с асцитом н выпотом в плевральных полостях развиваются отеки нижних конечностей, затем половых органов, тела, лица и рук. </w:t>
      </w:r>
    </w:p>
    <w:p w:rsidR="00842009" w:rsidRDefault="00842009" w:rsidP="00842009">
      <w:pPr>
        <w:jc w:val="center"/>
        <w:rPr>
          <w:b/>
          <w:bCs/>
          <w:sz w:val="28"/>
          <w:szCs w:val="28"/>
        </w:rPr>
      </w:pPr>
    </w:p>
    <w:p w:rsidR="00842009" w:rsidRDefault="00842009" w:rsidP="00842009">
      <w:pPr>
        <w:jc w:val="center"/>
        <w:rPr>
          <w:b/>
          <w:bCs/>
          <w:sz w:val="28"/>
          <w:szCs w:val="28"/>
        </w:rPr>
      </w:pPr>
      <w:r w:rsidRPr="00842009">
        <w:rPr>
          <w:b/>
          <w:bCs/>
          <w:sz w:val="28"/>
          <w:szCs w:val="28"/>
        </w:rPr>
        <w:t>Течение</w:t>
      </w:r>
    </w:p>
    <w:p w:rsidR="00842009" w:rsidRDefault="00842009" w:rsidP="00842009">
      <w:pPr>
        <w:jc w:val="both"/>
        <w:rPr>
          <w:sz w:val="28"/>
          <w:szCs w:val="28"/>
        </w:rPr>
      </w:pPr>
      <w:r w:rsidRPr="00842009">
        <w:rPr>
          <w:sz w:val="28"/>
          <w:szCs w:val="28"/>
        </w:rPr>
        <w:lastRenderedPageBreak/>
        <w:t xml:space="preserve">I.Развитие фибринозного перикардита зависит от этиологических факторов и условий возникновения воспалительного процесса на оболочках околосердечной сумки. </w:t>
      </w:r>
    </w:p>
    <w:p w:rsidR="00842009" w:rsidRDefault="00842009" w:rsidP="00842009">
      <w:pPr>
        <w:jc w:val="both"/>
        <w:rPr>
          <w:sz w:val="28"/>
          <w:szCs w:val="28"/>
        </w:rPr>
      </w:pPr>
      <w:r w:rsidRPr="00842009">
        <w:rPr>
          <w:sz w:val="28"/>
          <w:szCs w:val="28"/>
        </w:rPr>
        <w:t xml:space="preserve">1.Особенно длительное течение имеет туберкулезный перикардит, по ходу развития которого могут наблюдаться повторные обострения и периоды стихания воспаления, когда сохраняется лишь шум трения перикарда. </w:t>
      </w:r>
    </w:p>
    <w:p w:rsidR="001D2BB0" w:rsidRDefault="00842009" w:rsidP="00842009">
      <w:pPr>
        <w:jc w:val="both"/>
        <w:rPr>
          <w:sz w:val="28"/>
          <w:szCs w:val="28"/>
        </w:rPr>
      </w:pPr>
      <w:r w:rsidRPr="00842009">
        <w:rPr>
          <w:sz w:val="28"/>
          <w:szCs w:val="28"/>
        </w:rPr>
        <w:t>2.При благоприятном течении асептического перикардита (эпистенокардитический перикардит при инфаркте миокарда, ревматический перикардит) он иногда может закончиться полным в</w:t>
      </w:r>
      <w:r>
        <w:rPr>
          <w:sz w:val="28"/>
          <w:szCs w:val="28"/>
        </w:rPr>
        <w:t>ыздоровлением в течение 1-2 недель</w:t>
      </w:r>
      <w:r w:rsidRPr="00842009">
        <w:rPr>
          <w:sz w:val="28"/>
          <w:szCs w:val="28"/>
        </w:rPr>
        <w:t>, не оставив никаких следов, но чаще трансформируется в слипчивый перикардит</w:t>
      </w:r>
      <w:r>
        <w:rPr>
          <w:sz w:val="28"/>
          <w:szCs w:val="28"/>
        </w:rPr>
        <w:t>.</w:t>
      </w:r>
      <w:r w:rsidRPr="00842009">
        <w:rPr>
          <w:sz w:val="28"/>
          <w:szCs w:val="28"/>
        </w:rPr>
        <w:t xml:space="preserve"> </w:t>
      </w:r>
      <w:r w:rsidRPr="00842009">
        <w:rPr>
          <w:sz w:val="28"/>
          <w:szCs w:val="28"/>
        </w:rPr>
        <w:t xml:space="preserve"> </w:t>
      </w:r>
    </w:p>
    <w:p w:rsidR="00842009" w:rsidRPr="00842009" w:rsidRDefault="00842009" w:rsidP="00842009">
      <w:pPr>
        <w:pStyle w:val="Default"/>
        <w:jc w:val="both"/>
        <w:rPr>
          <w:rFonts w:ascii="Times New Roman" w:hAnsi="Times New Roman" w:cs="Times New Roman"/>
          <w:sz w:val="28"/>
          <w:szCs w:val="28"/>
        </w:rPr>
      </w:pPr>
      <w:r w:rsidRPr="00842009">
        <w:rPr>
          <w:rFonts w:ascii="Times New Roman" w:hAnsi="Times New Roman" w:cs="Times New Roman"/>
          <w:sz w:val="28"/>
          <w:szCs w:val="28"/>
        </w:rPr>
        <w:t>3.Исчезновение клинических проявлений может свидетельствовать не только о разрешении воспалительного процесса в околосердечной сумке, но и о накоплении в ней выпота</w:t>
      </w:r>
      <w:r w:rsidRPr="00842009">
        <w:rPr>
          <w:rFonts w:ascii="Times New Roman" w:hAnsi="Times New Roman" w:cs="Times New Roman"/>
          <w:sz w:val="28"/>
          <w:szCs w:val="28"/>
        </w:rPr>
        <w:t>.</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sz w:val="28"/>
          <w:szCs w:val="28"/>
        </w:rPr>
        <w:t xml:space="preserve"> </w:t>
      </w:r>
      <w:r w:rsidRPr="00842009">
        <w:rPr>
          <w:rFonts w:ascii="Times New Roman" w:hAnsi="Times New Roman" w:cs="Times New Roman"/>
          <w:color w:val="auto"/>
          <w:sz w:val="28"/>
          <w:szCs w:val="28"/>
        </w:rPr>
        <w:t xml:space="preserve">II.Течение </w:t>
      </w:r>
      <w:r w:rsidRPr="00842009">
        <w:rPr>
          <w:rFonts w:ascii="Times New Roman" w:hAnsi="Times New Roman" w:cs="Times New Roman"/>
          <w:b/>
          <w:bCs/>
          <w:color w:val="auto"/>
          <w:sz w:val="28"/>
          <w:szCs w:val="28"/>
        </w:rPr>
        <w:t xml:space="preserve">выпотного перикардита </w:t>
      </w:r>
      <w:r w:rsidRPr="00842009">
        <w:rPr>
          <w:rFonts w:ascii="Times New Roman" w:hAnsi="Times New Roman" w:cs="Times New Roman"/>
          <w:color w:val="auto"/>
          <w:sz w:val="28"/>
          <w:szCs w:val="28"/>
        </w:rPr>
        <w:t xml:space="preserve">всегда длительное (недели, месяцы), что определяется этиологией заболевания, выраженностью и глубиной воспалительных изменений.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1.Лишь в </w:t>
      </w:r>
      <w:r w:rsidRPr="00842009">
        <w:rPr>
          <w:rFonts w:ascii="Times New Roman" w:hAnsi="Times New Roman" w:cs="Times New Roman"/>
          <w:b/>
          <w:bCs/>
          <w:color w:val="auto"/>
          <w:sz w:val="28"/>
          <w:szCs w:val="28"/>
        </w:rPr>
        <w:t xml:space="preserve">легких </w:t>
      </w:r>
      <w:r w:rsidRPr="00842009">
        <w:rPr>
          <w:rFonts w:ascii="Times New Roman" w:hAnsi="Times New Roman" w:cs="Times New Roman"/>
          <w:color w:val="auto"/>
          <w:sz w:val="28"/>
          <w:szCs w:val="28"/>
        </w:rPr>
        <w:t xml:space="preserve">случаях может наступить полное рассасывание выпота,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2.часто в результате организации выпота происходит </w:t>
      </w:r>
      <w:r w:rsidRPr="00842009">
        <w:rPr>
          <w:rFonts w:ascii="Times New Roman" w:hAnsi="Times New Roman" w:cs="Times New Roman"/>
          <w:b/>
          <w:bCs/>
          <w:color w:val="auto"/>
          <w:sz w:val="28"/>
          <w:szCs w:val="28"/>
        </w:rPr>
        <w:t xml:space="preserve">сращение листков перикарда </w:t>
      </w:r>
      <w:r w:rsidRPr="00842009">
        <w:rPr>
          <w:rFonts w:ascii="Times New Roman" w:hAnsi="Times New Roman" w:cs="Times New Roman"/>
          <w:color w:val="auto"/>
          <w:sz w:val="28"/>
          <w:szCs w:val="28"/>
        </w:rPr>
        <w:t xml:space="preserve">(частичное или полное), либо развивается сдавление сердца.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3.Иногда происходит </w:t>
      </w:r>
      <w:r w:rsidRPr="00842009">
        <w:rPr>
          <w:rFonts w:ascii="Times New Roman" w:hAnsi="Times New Roman" w:cs="Times New Roman"/>
          <w:b/>
          <w:bCs/>
          <w:color w:val="auto"/>
          <w:sz w:val="28"/>
          <w:szCs w:val="28"/>
        </w:rPr>
        <w:t>изменение характера выпота</w:t>
      </w:r>
      <w:r w:rsidRPr="00842009">
        <w:rPr>
          <w:rFonts w:ascii="Times New Roman" w:hAnsi="Times New Roman" w:cs="Times New Roman"/>
          <w:color w:val="auto"/>
          <w:sz w:val="28"/>
          <w:szCs w:val="28"/>
        </w:rPr>
        <w:t xml:space="preserve">: при проникновении в перикардиальную полость гноеродной флоры серозно-фибринозный выпот превращается в гнойный. Чаще возникновение </w:t>
      </w:r>
      <w:r w:rsidRPr="00842009">
        <w:rPr>
          <w:rFonts w:ascii="Times New Roman" w:hAnsi="Times New Roman" w:cs="Times New Roman"/>
          <w:b/>
          <w:bCs/>
          <w:color w:val="auto"/>
          <w:sz w:val="28"/>
          <w:szCs w:val="28"/>
        </w:rPr>
        <w:t xml:space="preserve">гнойного перикардита </w:t>
      </w:r>
      <w:r w:rsidRPr="00842009">
        <w:rPr>
          <w:rFonts w:ascii="Times New Roman" w:hAnsi="Times New Roman" w:cs="Times New Roman"/>
          <w:color w:val="auto"/>
          <w:sz w:val="28"/>
          <w:szCs w:val="28"/>
        </w:rPr>
        <w:t xml:space="preserve">определяется поступлением инфекции извне (раневой, послеоперационный перикардит) либо в связи с распространением ее из очагов, расположенных рядом с околосердечной сумкой (пневмония, пиопневмоторакс, гнойный медиастинит или перитонит, абсцессы печени и др.), либо из отдаленных регионов (гематогенным или лимфогенным путем) с развитием септического перикардита. У таких больных не только более выражены клиника поражения перикарда и темп развития критического состояния, но и более значительно выражены явления эндогенной интоксикации: лейкоцитоз, увеличение ЛИИ, повышение СОЭ, анемизация и др.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b/>
          <w:bCs/>
          <w:color w:val="auto"/>
          <w:sz w:val="28"/>
          <w:szCs w:val="28"/>
        </w:rPr>
        <w:t xml:space="preserve">Диагностика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1.На </w:t>
      </w:r>
      <w:r w:rsidRPr="00842009">
        <w:rPr>
          <w:rFonts w:ascii="Times New Roman" w:hAnsi="Times New Roman" w:cs="Times New Roman"/>
          <w:b/>
          <w:bCs/>
          <w:color w:val="auto"/>
          <w:sz w:val="28"/>
          <w:szCs w:val="28"/>
        </w:rPr>
        <w:t xml:space="preserve">ранних стадиях </w:t>
      </w:r>
      <w:r w:rsidRPr="00842009">
        <w:rPr>
          <w:rFonts w:ascii="Times New Roman" w:hAnsi="Times New Roman" w:cs="Times New Roman"/>
          <w:color w:val="auto"/>
          <w:sz w:val="28"/>
          <w:szCs w:val="28"/>
        </w:rPr>
        <w:t xml:space="preserve">перикардита наряду с данными врачебного обследования необходимо уточнить анамнез. Сведения о туберкулезе, ревматизме, полисерозите при больших коллагенозах, травме области сердца или лучевой терапии в этой зоне позволяют обоснованно утверждать о наличии воспаления в околосердечной сумке.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2.Результаты лабораторных исследований крови позволяют конкретизировать остроту воспалительного процесса. Обязательно проведение серологических исследований, в том числе и с туберкулезным антигеном.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3.Клиническое обследование и результаты простых инструментальных исследований (измерение ВД, запись ФКГ и ЭКГ) представляют достаточно оснований для постановки диагноза.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b/>
          <w:bCs/>
          <w:color w:val="auto"/>
          <w:sz w:val="28"/>
          <w:szCs w:val="28"/>
        </w:rPr>
        <w:lastRenderedPageBreak/>
        <w:t>А. ЭКГ имеет изменения, характерные для субэпикардиальной ишемии в виде конкордантного смещения интервала S-Т, изменения зубца T (уплощенный или отрицательный)</w:t>
      </w:r>
      <w:r w:rsidRPr="00842009">
        <w:rPr>
          <w:rFonts w:ascii="Times New Roman" w:hAnsi="Times New Roman" w:cs="Times New Roman"/>
          <w:color w:val="auto"/>
          <w:sz w:val="28"/>
          <w:szCs w:val="28"/>
        </w:rPr>
        <w:t xml:space="preserve">. </w:t>
      </w:r>
    </w:p>
    <w:p w:rsidR="00842009" w:rsidRPr="00842009" w:rsidRDefault="00842009" w:rsidP="00842009">
      <w:pPr>
        <w:pStyle w:val="Default"/>
        <w:jc w:val="both"/>
        <w:rPr>
          <w:rFonts w:ascii="Times New Roman" w:hAnsi="Times New Roman" w:cs="Times New Roman"/>
          <w:color w:val="auto"/>
          <w:sz w:val="28"/>
          <w:szCs w:val="28"/>
        </w:rPr>
      </w:pPr>
      <w:r w:rsidRPr="00842009">
        <w:rPr>
          <w:rFonts w:ascii="Times New Roman" w:hAnsi="Times New Roman" w:cs="Times New Roman"/>
          <w:color w:val="auto"/>
          <w:sz w:val="28"/>
          <w:szCs w:val="28"/>
        </w:rPr>
        <w:t xml:space="preserve">Перикардиты дают болевой синдром в грудной клетке, левой руке, отдаленно напоминающий </w:t>
      </w:r>
      <w:r w:rsidRPr="00842009">
        <w:rPr>
          <w:rFonts w:ascii="Times New Roman" w:hAnsi="Times New Roman" w:cs="Times New Roman"/>
          <w:b/>
          <w:bCs/>
          <w:color w:val="auto"/>
          <w:sz w:val="28"/>
          <w:szCs w:val="28"/>
        </w:rPr>
        <w:t xml:space="preserve">инфаркт </w:t>
      </w:r>
      <w:r w:rsidRPr="00842009">
        <w:rPr>
          <w:rFonts w:ascii="Times New Roman" w:hAnsi="Times New Roman" w:cs="Times New Roman"/>
          <w:color w:val="auto"/>
          <w:sz w:val="28"/>
          <w:szCs w:val="28"/>
        </w:rPr>
        <w:t xml:space="preserve">миокарда. Па ЭКГ при перикардитах сохраняется достаточная амплитуда R , отсутствует патологический Q . Изменения касаются конечной части желудочкового комплекса (сегмент ST и зубец Т). </w:t>
      </w:r>
    </w:p>
    <w:p w:rsidR="00842009" w:rsidRDefault="00842009" w:rsidP="00842009">
      <w:pPr>
        <w:jc w:val="both"/>
        <w:rPr>
          <w:sz w:val="28"/>
          <w:szCs w:val="28"/>
        </w:rPr>
      </w:pPr>
      <w:r w:rsidRPr="00842009">
        <w:rPr>
          <w:sz w:val="28"/>
          <w:szCs w:val="28"/>
        </w:rPr>
        <w:t xml:space="preserve">Выделяют </w:t>
      </w:r>
      <w:r w:rsidRPr="00842009">
        <w:rPr>
          <w:b/>
          <w:bCs/>
          <w:sz w:val="28"/>
          <w:szCs w:val="28"/>
        </w:rPr>
        <w:t>3 стадии перикардита</w:t>
      </w:r>
      <w:r w:rsidRPr="00842009">
        <w:rPr>
          <w:sz w:val="28"/>
          <w:szCs w:val="28"/>
        </w:rPr>
        <w:t>: острую, подострую и хроническую. В острую стадию перикардита отсутствует патологический q , сохраняется амплитуда R , во всех отведениях ЭКГ, имеющих основным зубцом комплекса QRS – зубец R , отличается подъем сегмента ST с переход</w:t>
      </w:r>
      <w:r>
        <w:rPr>
          <w:sz w:val="28"/>
          <w:szCs w:val="28"/>
        </w:rPr>
        <w:t>ом в положительный зубец Т.</w:t>
      </w:r>
    </w:p>
    <w:p w:rsidR="007E4FC9" w:rsidRPr="00842009" w:rsidRDefault="007E4FC9" w:rsidP="00842009">
      <w:pPr>
        <w:jc w:val="both"/>
        <w:rPr>
          <w:sz w:val="28"/>
          <w:szCs w:val="28"/>
        </w:rPr>
      </w:pPr>
    </w:p>
    <w:p w:rsidR="00842009" w:rsidRDefault="007E4FC9" w:rsidP="00842009">
      <w:pPr>
        <w:jc w:val="both"/>
        <w:rPr>
          <w:sz w:val="28"/>
          <w:szCs w:val="28"/>
        </w:rPr>
      </w:pPr>
      <w:r w:rsidRPr="007E4FC9">
        <w:rPr>
          <w:noProof/>
          <w:sz w:val="28"/>
          <w:szCs w:val="28"/>
        </w:rPr>
        <w:lastRenderedPageBreak/>
        <w:drawing>
          <wp:inline distT="0" distB="0" distL="0" distR="0">
            <wp:extent cx="6135370" cy="88266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9" cy="8850370"/>
                    </a:xfrm>
                    <a:prstGeom prst="rect">
                      <a:avLst/>
                    </a:prstGeom>
                    <a:noFill/>
                    <a:ln>
                      <a:noFill/>
                    </a:ln>
                  </pic:spPr>
                </pic:pic>
              </a:graphicData>
            </a:graphic>
          </wp:inline>
        </w:drawing>
      </w:r>
    </w:p>
    <w:p w:rsidR="00383B40" w:rsidRDefault="00383B40" w:rsidP="00842009">
      <w:pPr>
        <w:jc w:val="both"/>
        <w:rPr>
          <w:sz w:val="28"/>
          <w:szCs w:val="28"/>
        </w:rPr>
      </w:pPr>
    </w:p>
    <w:p w:rsidR="00383B40" w:rsidRDefault="00383B40" w:rsidP="00842009">
      <w:pPr>
        <w:jc w:val="both"/>
        <w:rPr>
          <w:sz w:val="28"/>
          <w:szCs w:val="28"/>
        </w:rPr>
      </w:pPr>
    </w:p>
    <w:p w:rsidR="00383B40" w:rsidRDefault="00383B40" w:rsidP="00842009">
      <w:pPr>
        <w:jc w:val="both"/>
        <w:rPr>
          <w:sz w:val="28"/>
          <w:szCs w:val="28"/>
        </w:rPr>
      </w:pPr>
      <w:r w:rsidRPr="00383B40">
        <w:rPr>
          <w:noProof/>
          <w:sz w:val="28"/>
          <w:szCs w:val="28"/>
        </w:rPr>
        <w:lastRenderedPageBreak/>
        <w:drawing>
          <wp:inline distT="0" distB="0" distL="0" distR="0">
            <wp:extent cx="2962353" cy="398208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9248" cy="4018238"/>
                    </a:xfrm>
                    <a:prstGeom prst="rect">
                      <a:avLst/>
                    </a:prstGeom>
                    <a:noFill/>
                    <a:ln>
                      <a:noFill/>
                    </a:ln>
                  </pic:spPr>
                </pic:pic>
              </a:graphicData>
            </a:graphic>
          </wp:inline>
        </w:drawing>
      </w:r>
    </w:p>
    <w:p w:rsidR="00383B40" w:rsidRDefault="00383B40" w:rsidP="00383B40">
      <w:pPr>
        <w:jc w:val="both"/>
        <w:rPr>
          <w:sz w:val="28"/>
          <w:szCs w:val="28"/>
        </w:rPr>
      </w:pPr>
      <w:r w:rsidRPr="00383B40">
        <w:rPr>
          <w:sz w:val="28"/>
          <w:szCs w:val="28"/>
        </w:rPr>
        <w:t>Рис</w:t>
      </w:r>
      <w:r w:rsidRPr="00383B40">
        <w:rPr>
          <w:sz w:val="28"/>
          <w:szCs w:val="28"/>
        </w:rPr>
        <w:t>.4</w:t>
      </w:r>
      <w:r w:rsidRPr="00383B40">
        <w:rPr>
          <w:sz w:val="28"/>
          <w:szCs w:val="28"/>
        </w:rPr>
        <w:t>.ЭКГ. Острая стадия перикардита: подъем сегмента ST в I,AVL,V1 –V4 с переходом в положительный зубец Т</w:t>
      </w:r>
      <w:r w:rsidR="00E84E6B">
        <w:rPr>
          <w:sz w:val="28"/>
          <w:szCs w:val="28"/>
        </w:rPr>
        <w:t>.</w:t>
      </w:r>
    </w:p>
    <w:p w:rsidR="00E84E6B" w:rsidRDefault="00E84E6B" w:rsidP="00383B40">
      <w:pPr>
        <w:jc w:val="both"/>
        <w:rPr>
          <w:sz w:val="28"/>
          <w:szCs w:val="28"/>
        </w:rPr>
      </w:pPr>
    </w:p>
    <w:p w:rsidR="00E84E6B" w:rsidRDefault="00E84E6B" w:rsidP="00383B40">
      <w:pPr>
        <w:jc w:val="both"/>
        <w:rPr>
          <w:sz w:val="28"/>
          <w:szCs w:val="28"/>
        </w:rPr>
      </w:pPr>
      <w:r w:rsidRPr="00E84E6B">
        <w:rPr>
          <w:noProof/>
          <w:sz w:val="28"/>
          <w:szCs w:val="28"/>
        </w:rPr>
        <w:drawing>
          <wp:inline distT="0" distB="0" distL="0" distR="0">
            <wp:extent cx="3210925" cy="4088351"/>
            <wp:effectExtent l="0" t="0" r="889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039" cy="4117781"/>
                    </a:xfrm>
                    <a:prstGeom prst="rect">
                      <a:avLst/>
                    </a:prstGeom>
                    <a:noFill/>
                    <a:ln>
                      <a:noFill/>
                    </a:ln>
                  </pic:spPr>
                </pic:pic>
              </a:graphicData>
            </a:graphic>
          </wp:inline>
        </w:drawing>
      </w:r>
    </w:p>
    <w:p w:rsidR="00E84E6B" w:rsidRDefault="00E84E6B" w:rsidP="00E84E6B">
      <w:pPr>
        <w:jc w:val="both"/>
        <w:rPr>
          <w:sz w:val="23"/>
          <w:szCs w:val="23"/>
        </w:rPr>
      </w:pPr>
      <w:r w:rsidRPr="00E84E6B">
        <w:rPr>
          <w:sz w:val="28"/>
          <w:szCs w:val="28"/>
        </w:rPr>
        <w:t>Рис</w:t>
      </w:r>
      <w:r>
        <w:rPr>
          <w:sz w:val="28"/>
          <w:szCs w:val="28"/>
        </w:rPr>
        <w:t>.</w:t>
      </w:r>
      <w:r w:rsidRPr="00E84E6B">
        <w:rPr>
          <w:sz w:val="28"/>
          <w:szCs w:val="28"/>
        </w:rPr>
        <w:t>5</w:t>
      </w:r>
      <w:r w:rsidRPr="00E84E6B">
        <w:rPr>
          <w:sz w:val="28"/>
          <w:szCs w:val="28"/>
        </w:rPr>
        <w:t>.ЭКГ.Подострая стадия перикардита :ST на изолинии, в большинстве отведений зубец Т отрицательный</w:t>
      </w:r>
      <w:r>
        <w:rPr>
          <w:sz w:val="23"/>
          <w:szCs w:val="23"/>
        </w:rPr>
        <w:t>.</w:t>
      </w:r>
    </w:p>
    <w:p w:rsidR="004450A6" w:rsidRDefault="004450A6" w:rsidP="00E84E6B">
      <w:pPr>
        <w:jc w:val="both"/>
        <w:rPr>
          <w:sz w:val="28"/>
          <w:szCs w:val="28"/>
        </w:rPr>
      </w:pPr>
      <w:r>
        <w:rPr>
          <w:noProof/>
        </w:rPr>
        <w:lastRenderedPageBreak/>
        <w:drawing>
          <wp:inline distT="0" distB="0" distL="0" distR="0" wp14:anchorId="12610034" wp14:editId="16F9F72E">
            <wp:extent cx="3400425" cy="4088130"/>
            <wp:effectExtent l="0" t="0" r="9525" b="7620"/>
            <wp:docPr id="10" name="Рисунок 10" descr="https://medkursor.ru/pics/833_143786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kursor.ru/pics/833_14378668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4088130"/>
                    </a:xfrm>
                    <a:prstGeom prst="rect">
                      <a:avLst/>
                    </a:prstGeom>
                    <a:noFill/>
                    <a:ln>
                      <a:noFill/>
                    </a:ln>
                  </pic:spPr>
                </pic:pic>
              </a:graphicData>
            </a:graphic>
          </wp:inline>
        </w:drawing>
      </w:r>
    </w:p>
    <w:p w:rsidR="00865874" w:rsidRDefault="006B1555" w:rsidP="006B1555">
      <w:pPr>
        <w:jc w:val="both"/>
        <w:rPr>
          <w:sz w:val="28"/>
          <w:szCs w:val="28"/>
        </w:rPr>
      </w:pPr>
      <w:r w:rsidRPr="006B1555">
        <w:rPr>
          <w:sz w:val="28"/>
          <w:szCs w:val="28"/>
        </w:rPr>
        <w:t>Рис</w:t>
      </w:r>
      <w:r>
        <w:rPr>
          <w:sz w:val="28"/>
          <w:szCs w:val="28"/>
        </w:rPr>
        <w:t>.6</w:t>
      </w:r>
      <w:r w:rsidRPr="006B1555">
        <w:rPr>
          <w:sz w:val="28"/>
          <w:szCs w:val="28"/>
        </w:rPr>
        <w:t>.ЭКГ больного экссудативным перикардитом</w:t>
      </w:r>
    </w:p>
    <w:p w:rsidR="00865874" w:rsidRDefault="00865874" w:rsidP="00865874">
      <w:pPr>
        <w:rPr>
          <w:sz w:val="28"/>
          <w:szCs w:val="28"/>
        </w:rPr>
      </w:pPr>
    </w:p>
    <w:p w:rsidR="006B1555" w:rsidRDefault="00865874" w:rsidP="00865874">
      <w:pPr>
        <w:jc w:val="both"/>
        <w:rPr>
          <w:sz w:val="28"/>
          <w:szCs w:val="28"/>
        </w:rPr>
      </w:pPr>
      <w:r w:rsidRPr="00865874">
        <w:rPr>
          <w:sz w:val="28"/>
          <w:szCs w:val="28"/>
        </w:rPr>
        <w:t xml:space="preserve">В </w:t>
      </w:r>
      <w:r w:rsidRPr="00865874">
        <w:rPr>
          <w:b/>
          <w:bCs/>
          <w:sz w:val="28"/>
          <w:szCs w:val="28"/>
        </w:rPr>
        <w:t xml:space="preserve">хроническую стадию </w:t>
      </w:r>
      <w:r w:rsidRPr="00865874">
        <w:rPr>
          <w:sz w:val="28"/>
          <w:szCs w:val="28"/>
        </w:rPr>
        <w:t>перикардита изменения зубца Т постепенно исчезают. Примерно через 3–4 месяца после начала перикардита зубцы Т могут нормализоваться. При остром экcсудативном перикардите амплитуда комплекса QRS во всех отведениях снижена.</w:t>
      </w:r>
    </w:p>
    <w:p w:rsidR="00B64994" w:rsidRDefault="00B64994" w:rsidP="00B64994">
      <w:pPr>
        <w:jc w:val="both"/>
        <w:rPr>
          <w:sz w:val="28"/>
          <w:szCs w:val="28"/>
        </w:rPr>
      </w:pPr>
      <w:r w:rsidRPr="00B64994">
        <w:rPr>
          <w:sz w:val="28"/>
          <w:szCs w:val="28"/>
        </w:rPr>
        <w:t xml:space="preserve">Для </w:t>
      </w:r>
      <w:r w:rsidRPr="00B64994">
        <w:rPr>
          <w:b/>
          <w:bCs/>
          <w:sz w:val="28"/>
          <w:szCs w:val="28"/>
        </w:rPr>
        <w:t xml:space="preserve">сдавливающего </w:t>
      </w:r>
      <w:r w:rsidRPr="00B64994">
        <w:rPr>
          <w:sz w:val="28"/>
          <w:szCs w:val="28"/>
        </w:rPr>
        <w:t>перикардита характерны пароксизмальные нарушения ритма типа мерцания и трепетания предсердий</w:t>
      </w:r>
      <w:r>
        <w:rPr>
          <w:sz w:val="28"/>
          <w:szCs w:val="28"/>
        </w:rPr>
        <w:t>.</w:t>
      </w:r>
    </w:p>
    <w:p w:rsidR="00B64994" w:rsidRDefault="00B64994" w:rsidP="00B64994">
      <w:pPr>
        <w:jc w:val="both"/>
        <w:rPr>
          <w:sz w:val="28"/>
          <w:szCs w:val="28"/>
        </w:rPr>
      </w:pPr>
    </w:p>
    <w:p w:rsidR="00B64994" w:rsidRDefault="00B64994" w:rsidP="00B64994">
      <w:pPr>
        <w:jc w:val="both"/>
        <w:rPr>
          <w:sz w:val="28"/>
          <w:szCs w:val="28"/>
        </w:rPr>
      </w:pPr>
      <w:r w:rsidRPr="00B64994">
        <w:rPr>
          <w:noProof/>
          <w:sz w:val="28"/>
          <w:szCs w:val="28"/>
        </w:rPr>
        <w:drawing>
          <wp:inline distT="0" distB="0" distL="0" distR="0">
            <wp:extent cx="3241675" cy="3302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8265" cy="3319321"/>
                    </a:xfrm>
                    <a:prstGeom prst="rect">
                      <a:avLst/>
                    </a:prstGeom>
                    <a:noFill/>
                    <a:ln>
                      <a:noFill/>
                    </a:ln>
                  </pic:spPr>
                </pic:pic>
              </a:graphicData>
            </a:graphic>
          </wp:inline>
        </w:drawing>
      </w:r>
    </w:p>
    <w:p w:rsidR="00B64994" w:rsidRDefault="00B64994" w:rsidP="00B64994">
      <w:pPr>
        <w:jc w:val="both"/>
        <w:rPr>
          <w:sz w:val="28"/>
          <w:szCs w:val="28"/>
        </w:rPr>
      </w:pPr>
      <w:r w:rsidRPr="00B64994">
        <w:rPr>
          <w:sz w:val="28"/>
          <w:szCs w:val="28"/>
        </w:rPr>
        <w:lastRenderedPageBreak/>
        <w:t>Рис</w:t>
      </w:r>
      <w:r w:rsidR="00BE4C85">
        <w:rPr>
          <w:sz w:val="28"/>
          <w:szCs w:val="28"/>
        </w:rPr>
        <w:t>.7</w:t>
      </w:r>
      <w:r w:rsidRPr="00B64994">
        <w:rPr>
          <w:sz w:val="28"/>
          <w:szCs w:val="28"/>
        </w:rPr>
        <w:t>.Макропрепарат Фибринозный перикардит. Отчетливо видны нити фибрина</w:t>
      </w:r>
      <w:r w:rsidR="00E45520">
        <w:rPr>
          <w:sz w:val="28"/>
          <w:szCs w:val="28"/>
        </w:rPr>
        <w:t>.</w:t>
      </w:r>
    </w:p>
    <w:p w:rsidR="00E45520" w:rsidRDefault="00E45520" w:rsidP="00B64994">
      <w:pPr>
        <w:jc w:val="both"/>
        <w:rPr>
          <w:sz w:val="28"/>
          <w:szCs w:val="28"/>
        </w:rPr>
      </w:pPr>
    </w:p>
    <w:p w:rsidR="00E45520" w:rsidRDefault="00E45520" w:rsidP="00E45520">
      <w:pPr>
        <w:jc w:val="both"/>
        <w:rPr>
          <w:sz w:val="28"/>
          <w:szCs w:val="28"/>
        </w:rPr>
      </w:pPr>
      <w:r w:rsidRPr="00E45520">
        <w:rPr>
          <w:sz w:val="28"/>
          <w:szCs w:val="28"/>
        </w:rPr>
        <w:t xml:space="preserve">Б. </w:t>
      </w:r>
      <w:r w:rsidRPr="00E45520">
        <w:rPr>
          <w:b/>
          <w:bCs/>
          <w:sz w:val="28"/>
          <w:szCs w:val="28"/>
        </w:rPr>
        <w:t xml:space="preserve">Рентгенологически </w:t>
      </w:r>
      <w:r w:rsidRPr="00E45520">
        <w:rPr>
          <w:sz w:val="28"/>
          <w:szCs w:val="28"/>
        </w:rPr>
        <w:t xml:space="preserve">при выпотном перикардите </w:t>
      </w:r>
      <w:r w:rsidRPr="00E45520">
        <w:rPr>
          <w:b/>
          <w:bCs/>
          <w:sz w:val="28"/>
          <w:szCs w:val="28"/>
        </w:rPr>
        <w:t>выявляется увеличение размеров сердечной тени в поперечнике</w:t>
      </w:r>
      <w:r w:rsidRPr="00E45520">
        <w:rPr>
          <w:sz w:val="28"/>
          <w:szCs w:val="28"/>
        </w:rPr>
        <w:t>, сосудистый пучок укорачивается. Изменяется силуэт сердца: симметричность, сглаживание талии, начальное расширение границ вправо</w:t>
      </w:r>
      <w:r w:rsidR="00BE4C85">
        <w:rPr>
          <w:sz w:val="28"/>
          <w:szCs w:val="28"/>
        </w:rPr>
        <w:t>.</w:t>
      </w:r>
    </w:p>
    <w:p w:rsidR="00BE4C85" w:rsidRDefault="00BE4C85" w:rsidP="00BE4C85">
      <w:pPr>
        <w:jc w:val="both"/>
        <w:rPr>
          <w:sz w:val="28"/>
          <w:szCs w:val="28"/>
        </w:rPr>
      </w:pPr>
      <w:r w:rsidRPr="00BE4C85">
        <w:rPr>
          <w:sz w:val="28"/>
          <w:szCs w:val="28"/>
        </w:rPr>
        <w:t xml:space="preserve">В. Применение </w:t>
      </w:r>
      <w:r w:rsidRPr="00BE4C85">
        <w:rPr>
          <w:b/>
          <w:bCs/>
          <w:sz w:val="28"/>
          <w:szCs w:val="28"/>
        </w:rPr>
        <w:t xml:space="preserve">эхокардиографии </w:t>
      </w:r>
      <w:r w:rsidRPr="00BE4C85">
        <w:rPr>
          <w:sz w:val="28"/>
          <w:szCs w:val="28"/>
        </w:rPr>
        <w:t>позволяет определить объем выпота в околосердечной сумке. При этом выявляется симптом «плавающего сердца».</w:t>
      </w:r>
    </w:p>
    <w:p w:rsidR="00BE4C85" w:rsidRDefault="00BE4C85" w:rsidP="00BE4C85">
      <w:pPr>
        <w:rPr>
          <w:sz w:val="28"/>
          <w:szCs w:val="28"/>
        </w:rPr>
      </w:pPr>
    </w:p>
    <w:p w:rsidR="00BE4C85" w:rsidRDefault="00BE4C85" w:rsidP="00BE4C85">
      <w:pPr>
        <w:rPr>
          <w:sz w:val="28"/>
          <w:szCs w:val="28"/>
        </w:rPr>
      </w:pPr>
      <w:r w:rsidRPr="00BE4C85">
        <w:rPr>
          <w:noProof/>
          <w:sz w:val="28"/>
          <w:szCs w:val="28"/>
        </w:rPr>
        <w:drawing>
          <wp:inline distT="0" distB="0" distL="0" distR="0">
            <wp:extent cx="5169005" cy="391409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326" cy="3943115"/>
                    </a:xfrm>
                    <a:prstGeom prst="rect">
                      <a:avLst/>
                    </a:prstGeom>
                    <a:noFill/>
                    <a:ln>
                      <a:noFill/>
                    </a:ln>
                  </pic:spPr>
                </pic:pic>
              </a:graphicData>
            </a:graphic>
          </wp:inline>
        </w:drawing>
      </w:r>
    </w:p>
    <w:p w:rsidR="00BE4C85" w:rsidRDefault="00BE4C85" w:rsidP="00BE4C85">
      <w:pPr>
        <w:rPr>
          <w:sz w:val="28"/>
          <w:szCs w:val="28"/>
        </w:rPr>
      </w:pPr>
    </w:p>
    <w:p w:rsidR="00C47856" w:rsidRDefault="00BE4C85" w:rsidP="00BE4C85">
      <w:pPr>
        <w:jc w:val="both"/>
        <w:rPr>
          <w:sz w:val="28"/>
          <w:szCs w:val="28"/>
        </w:rPr>
      </w:pPr>
      <w:r w:rsidRPr="00BE4C85">
        <w:rPr>
          <w:sz w:val="28"/>
          <w:szCs w:val="28"/>
        </w:rPr>
        <w:t>Рис</w:t>
      </w:r>
      <w:r w:rsidRPr="00BE4C85">
        <w:rPr>
          <w:sz w:val="28"/>
          <w:szCs w:val="28"/>
        </w:rPr>
        <w:t>.8</w:t>
      </w:r>
      <w:r w:rsidRPr="00BE4C85">
        <w:rPr>
          <w:sz w:val="28"/>
          <w:szCs w:val="28"/>
        </w:rPr>
        <w:t>.ЭХКГ:значительно расширенная «застойная»нижняя полая вена, характерная для тампонады сердца и тяжелой легочной гипертензии</w:t>
      </w:r>
    </w:p>
    <w:p w:rsidR="00C47856" w:rsidRDefault="00C47856" w:rsidP="00C47856">
      <w:pPr>
        <w:rPr>
          <w:sz w:val="28"/>
          <w:szCs w:val="28"/>
        </w:rPr>
      </w:pPr>
    </w:p>
    <w:p w:rsidR="00C47856" w:rsidRDefault="00C47856" w:rsidP="00C47856">
      <w:pPr>
        <w:jc w:val="both"/>
        <w:rPr>
          <w:sz w:val="28"/>
          <w:szCs w:val="28"/>
        </w:rPr>
      </w:pPr>
      <w:r w:rsidRPr="00C47856">
        <w:rPr>
          <w:sz w:val="28"/>
          <w:szCs w:val="28"/>
        </w:rPr>
        <w:t xml:space="preserve">Г. </w:t>
      </w:r>
      <w:r w:rsidRPr="00C47856">
        <w:rPr>
          <w:b/>
          <w:bCs/>
          <w:sz w:val="28"/>
          <w:szCs w:val="28"/>
        </w:rPr>
        <w:t xml:space="preserve">Компьютерная и магнитно-резонансная томография </w:t>
      </w:r>
      <w:r w:rsidRPr="00C47856">
        <w:rPr>
          <w:sz w:val="28"/>
          <w:szCs w:val="28"/>
        </w:rPr>
        <w:t>позволяют не только выявить увеличение размеров тени сердца и наличие жидкости в полости перикарда, но также уточнить характер содержимого полости (жидкость или ткань), толщину и плотность сдавливающих оболочек.</w:t>
      </w:r>
    </w:p>
    <w:p w:rsidR="00C47856" w:rsidRDefault="00C47856" w:rsidP="00C47856">
      <w:pPr>
        <w:jc w:val="both"/>
        <w:rPr>
          <w:sz w:val="28"/>
          <w:szCs w:val="28"/>
        </w:rPr>
      </w:pPr>
    </w:p>
    <w:p w:rsidR="00BE4C85" w:rsidRDefault="00C47856" w:rsidP="00C47856">
      <w:pPr>
        <w:jc w:val="both"/>
        <w:rPr>
          <w:sz w:val="28"/>
          <w:szCs w:val="28"/>
        </w:rPr>
      </w:pPr>
      <w:r w:rsidRPr="00C47856">
        <w:rPr>
          <w:sz w:val="28"/>
          <w:szCs w:val="28"/>
        </w:rPr>
        <w:t>Д</w:t>
      </w:r>
      <w:r w:rsidRPr="00C47856">
        <w:rPr>
          <w:b/>
          <w:bCs/>
          <w:sz w:val="28"/>
          <w:szCs w:val="28"/>
        </w:rPr>
        <w:t xml:space="preserve">. Пункция перикарда с удалением выпота и последующим введением газа в его полость (кислород, закись азота), </w:t>
      </w:r>
      <w:r w:rsidRPr="00C47856">
        <w:rPr>
          <w:sz w:val="28"/>
          <w:szCs w:val="28"/>
        </w:rPr>
        <w:t xml:space="preserve">а также </w:t>
      </w:r>
      <w:r w:rsidRPr="00C47856">
        <w:rPr>
          <w:b/>
          <w:bCs/>
          <w:sz w:val="28"/>
          <w:szCs w:val="28"/>
        </w:rPr>
        <w:t xml:space="preserve">рентгенологическое исследование на фоне пневмоперикарда </w:t>
      </w:r>
      <w:r w:rsidRPr="00C47856">
        <w:rPr>
          <w:sz w:val="28"/>
          <w:szCs w:val="28"/>
        </w:rPr>
        <w:t>позволяют оценить истинную величину сердца, состояние серозных поверхностей, наличие фибринозных наложений.</w:t>
      </w:r>
    </w:p>
    <w:p w:rsidR="006C1E39" w:rsidRDefault="006C1E39" w:rsidP="00C47856">
      <w:pPr>
        <w:jc w:val="both"/>
        <w:rPr>
          <w:sz w:val="28"/>
          <w:szCs w:val="28"/>
        </w:rPr>
      </w:pPr>
    </w:p>
    <w:p w:rsidR="006C1E39" w:rsidRDefault="006C1E39" w:rsidP="00C47856">
      <w:pPr>
        <w:jc w:val="both"/>
        <w:rPr>
          <w:sz w:val="28"/>
          <w:szCs w:val="28"/>
        </w:rPr>
      </w:pPr>
    </w:p>
    <w:p w:rsidR="006C1E39" w:rsidRPr="006C1E39" w:rsidRDefault="006C1E39" w:rsidP="006C1E39">
      <w:pPr>
        <w:pStyle w:val="Default"/>
        <w:jc w:val="center"/>
        <w:rPr>
          <w:rFonts w:ascii="Times New Roman" w:hAnsi="Times New Roman" w:cs="Times New Roman"/>
          <w:sz w:val="28"/>
          <w:szCs w:val="28"/>
        </w:rPr>
      </w:pPr>
      <w:r w:rsidRPr="006C1E39">
        <w:rPr>
          <w:rFonts w:ascii="Times New Roman" w:hAnsi="Times New Roman" w:cs="Times New Roman"/>
          <w:b/>
          <w:bCs/>
          <w:sz w:val="28"/>
          <w:szCs w:val="28"/>
        </w:rPr>
        <w:lastRenderedPageBreak/>
        <w:t>Дифференциальная диагностика</w:t>
      </w:r>
    </w:p>
    <w:p w:rsidR="006C1E39" w:rsidRPr="006C1E39" w:rsidRDefault="006C1E39" w:rsidP="006C1E39">
      <w:pPr>
        <w:pStyle w:val="Default"/>
        <w:jc w:val="both"/>
        <w:rPr>
          <w:rFonts w:ascii="Times New Roman" w:hAnsi="Times New Roman" w:cs="Times New Roman"/>
          <w:sz w:val="28"/>
          <w:szCs w:val="28"/>
        </w:rPr>
      </w:pPr>
      <w:r w:rsidRPr="006C1E39">
        <w:rPr>
          <w:rFonts w:ascii="Times New Roman" w:hAnsi="Times New Roman" w:cs="Times New Roman"/>
          <w:sz w:val="28"/>
          <w:szCs w:val="28"/>
        </w:rPr>
        <w:t xml:space="preserve">I.Боли в области сердца при фибринозном перикардите, усиливающиеся при </w:t>
      </w:r>
      <w:r w:rsidRPr="006C1E39">
        <w:rPr>
          <w:rFonts w:ascii="Times New Roman" w:hAnsi="Times New Roman" w:cs="Times New Roman"/>
          <w:b/>
          <w:bCs/>
          <w:sz w:val="28"/>
          <w:szCs w:val="28"/>
        </w:rPr>
        <w:t xml:space="preserve">глотании, </w:t>
      </w:r>
      <w:r w:rsidRPr="006C1E39">
        <w:rPr>
          <w:rFonts w:ascii="Times New Roman" w:hAnsi="Times New Roman" w:cs="Times New Roman"/>
          <w:sz w:val="28"/>
          <w:szCs w:val="28"/>
        </w:rPr>
        <w:t xml:space="preserve">обусловливая боязнь приема пищи, могут послужить основанием для предположения наличия кардиоспазма, грыжи пищеводного отверстия и даже новообразования пищевода. </w:t>
      </w:r>
    </w:p>
    <w:p w:rsidR="006C1E39" w:rsidRDefault="006C1E39" w:rsidP="006C1E39">
      <w:pPr>
        <w:jc w:val="both"/>
        <w:rPr>
          <w:sz w:val="28"/>
          <w:szCs w:val="28"/>
        </w:rPr>
      </w:pPr>
      <w:r w:rsidRPr="006C1E39">
        <w:rPr>
          <w:sz w:val="28"/>
          <w:szCs w:val="28"/>
        </w:rPr>
        <w:t xml:space="preserve">II.При </w:t>
      </w:r>
      <w:r w:rsidRPr="006C1E39">
        <w:rPr>
          <w:b/>
          <w:bCs/>
          <w:sz w:val="28"/>
          <w:szCs w:val="28"/>
        </w:rPr>
        <w:t xml:space="preserve">гигантских выпотах </w:t>
      </w:r>
      <w:r w:rsidRPr="006C1E39">
        <w:rPr>
          <w:sz w:val="28"/>
          <w:szCs w:val="28"/>
        </w:rPr>
        <w:t>необходимо проводить дифференциальную диагностику с декомпенсированными ревматическими многоклапанными пороками, гипертрофической и дилатационной кардиомиопатией, диффузными миокардитами, ИБС с развитием постинфарктной аневризмы сердца.</w:t>
      </w:r>
    </w:p>
    <w:p w:rsidR="0011769B" w:rsidRDefault="0011769B" w:rsidP="006C1E39">
      <w:pPr>
        <w:jc w:val="both"/>
        <w:rPr>
          <w:sz w:val="28"/>
          <w:szCs w:val="28"/>
        </w:rPr>
      </w:pPr>
    </w:p>
    <w:p w:rsidR="0011769B" w:rsidRDefault="0011769B" w:rsidP="0011769B">
      <w:pPr>
        <w:autoSpaceDE w:val="0"/>
        <w:autoSpaceDN w:val="0"/>
        <w:adjustRightInd w:val="0"/>
        <w:rPr>
          <w:rFonts w:ascii="Arial" w:eastAsiaTheme="minorHAnsi" w:hAnsi="Arial" w:cs="Arial"/>
          <w:color w:val="000000"/>
          <w:sz w:val="23"/>
          <w:szCs w:val="23"/>
          <w:lang w:eastAsia="en-US"/>
        </w:rPr>
      </w:pPr>
      <w:r w:rsidRPr="0011769B">
        <w:rPr>
          <w:rFonts w:ascii="Arial" w:eastAsiaTheme="minorHAnsi" w:hAnsi="Arial" w:cs="Arial"/>
          <w:color w:val="000000"/>
          <w:sz w:val="23"/>
          <w:szCs w:val="23"/>
          <w:lang w:eastAsia="en-US"/>
        </w:rPr>
        <w:t xml:space="preserve">Таблица 1 </w:t>
      </w:r>
    </w:p>
    <w:p w:rsidR="0011769B" w:rsidRPr="0011769B" w:rsidRDefault="0011769B" w:rsidP="0011769B">
      <w:pPr>
        <w:autoSpaceDE w:val="0"/>
        <w:autoSpaceDN w:val="0"/>
        <w:adjustRightInd w:val="0"/>
        <w:rPr>
          <w:rFonts w:ascii="Arial" w:eastAsiaTheme="minorHAnsi" w:hAnsi="Arial" w:cs="Arial"/>
          <w:color w:val="000000"/>
          <w:sz w:val="28"/>
          <w:szCs w:val="28"/>
          <w:lang w:eastAsia="en-US"/>
        </w:rPr>
      </w:pPr>
      <w:r w:rsidRPr="0011769B">
        <w:rPr>
          <w:rFonts w:ascii="Arial" w:eastAsiaTheme="minorHAnsi" w:hAnsi="Arial" w:cs="Arial"/>
          <w:color w:val="000000"/>
          <w:sz w:val="28"/>
          <w:szCs w:val="28"/>
          <w:lang w:eastAsia="en-US"/>
        </w:rPr>
        <w:t>Дифференциальная диагностика специфических форм перикардитов</w:t>
      </w:r>
    </w:p>
    <w:p w:rsidR="0011769B" w:rsidRPr="0011769B" w:rsidRDefault="0011769B" w:rsidP="0011769B">
      <w:pPr>
        <w:autoSpaceDE w:val="0"/>
        <w:autoSpaceDN w:val="0"/>
        <w:adjustRightInd w:val="0"/>
        <w:rPr>
          <w:rFonts w:ascii="Arial" w:eastAsiaTheme="minorHAnsi" w:hAnsi="Arial" w:cs="Arial"/>
          <w:color w:val="000000"/>
          <w:sz w:val="23"/>
          <w:szCs w:val="23"/>
          <w:lang w:eastAsia="en-US"/>
        </w:rPr>
      </w:pPr>
    </w:p>
    <w:tbl>
      <w:tblPr>
        <w:tblW w:w="9640" w:type="dxa"/>
        <w:tblInd w:w="-108" w:type="dxa"/>
        <w:tblBorders>
          <w:top w:val="nil"/>
          <w:left w:val="nil"/>
          <w:bottom w:val="nil"/>
          <w:right w:val="nil"/>
        </w:tblBorders>
        <w:tblLayout w:type="fixed"/>
        <w:tblLook w:val="0000" w:firstRow="0" w:lastRow="0" w:firstColumn="0" w:lastColumn="0" w:noHBand="0" w:noVBand="0"/>
      </w:tblPr>
      <w:tblGrid>
        <w:gridCol w:w="1928"/>
        <w:gridCol w:w="1928"/>
        <w:gridCol w:w="1928"/>
        <w:gridCol w:w="1928"/>
        <w:gridCol w:w="1928"/>
      </w:tblGrid>
      <w:tr w:rsidR="0011769B" w:rsidRPr="0011769B" w:rsidTr="0011769B">
        <w:tblPrEx>
          <w:tblCellMar>
            <w:top w:w="0" w:type="dxa"/>
            <w:bottom w:w="0" w:type="dxa"/>
          </w:tblCellMar>
        </w:tblPrEx>
        <w:trPr>
          <w:trHeight w:val="229"/>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Признак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Вирусный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Бактериальный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Туберкулезный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аутоиммунный </w:t>
            </w:r>
          </w:p>
        </w:tc>
      </w:tr>
      <w:tr w:rsidR="0011769B" w:rsidRPr="0011769B" w:rsidTr="0011769B">
        <w:tblPrEx>
          <w:tblCellMar>
            <w:top w:w="0" w:type="dxa"/>
            <w:bottom w:w="0" w:type="dxa"/>
          </w:tblCellMar>
        </w:tblPrEx>
        <w:trPr>
          <w:trHeight w:val="987"/>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Кардиотропные микроные агенты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Энтеро- </w:t>
            </w:r>
          </w:p>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Echo-,адено-,цитомегаловирусы,эпштейна-Барр,гепеса,гриппа,гепаита А,В,С,ВИЧ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Стафило-,пневмо-,стрептококк,нейсерия,протей,грамнегативные палочки,легионелла и др.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М.tuberculosis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Аутоиммунный процесс в отсутствии вырусных или бактериальных агентов </w:t>
            </w:r>
          </w:p>
        </w:tc>
      </w:tr>
      <w:tr w:rsidR="0011769B" w:rsidRPr="0011769B" w:rsidTr="0011769B">
        <w:tblPrEx>
          <w:tblCellMar>
            <w:top w:w="0" w:type="dxa"/>
            <w:bottom w:w="0" w:type="dxa"/>
          </w:tblCellMar>
        </w:tblPrEx>
        <w:trPr>
          <w:trHeight w:val="610"/>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Способ выявления возбудителя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ПЦР или гиридизация in sito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Окраска по Граму, культуральный метод. ПЦР на боррелию или Ch.pneumaniae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Окраска по Цилю-Нильсену, культура клеток,ПЦР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Негативная ПЦР на кардиотропные агенты </w:t>
            </w:r>
          </w:p>
        </w:tc>
      </w:tr>
      <w:tr w:rsidR="0011769B" w:rsidRPr="0011769B" w:rsidTr="0011769B">
        <w:tblPrEx>
          <w:tblCellMar>
            <w:top w:w="0" w:type="dxa"/>
            <w:bottom w:w="0" w:type="dxa"/>
          </w:tblCellMar>
        </w:tblPrEx>
        <w:trPr>
          <w:trHeight w:val="356"/>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Частота в Западных странах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30%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5-10%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&lt;4%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20-30% </w:t>
            </w:r>
          </w:p>
        </w:tc>
      </w:tr>
      <w:tr w:rsidR="0011769B" w:rsidRPr="0011769B" w:rsidTr="0011769B">
        <w:tblPrEx>
          <w:tblCellMar>
            <w:top w:w="0" w:type="dxa"/>
            <w:bottom w:w="0" w:type="dxa"/>
          </w:tblCellMar>
        </w:tblPrEx>
        <w:trPr>
          <w:trHeight w:val="229"/>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Мужчины/женщины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3 :1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1 : 1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1 : 1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1 : 1 </w:t>
            </w:r>
          </w:p>
        </w:tc>
      </w:tr>
      <w:tr w:rsidR="0011769B" w:rsidRPr="0011769B" w:rsidTr="0011769B">
        <w:tblPrEx>
          <w:tblCellMar>
            <w:top w:w="0" w:type="dxa"/>
            <w:bottom w:w="0" w:type="dxa"/>
          </w:tblCellMar>
        </w:tblPrEx>
        <w:trPr>
          <w:trHeight w:val="482"/>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Предрасполагающие факторы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неизвестны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Хронический алкоголизм,подавление иммунитета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Хронический алкоголизм,ВИЧ-инфекция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Связь с аутоиммуннфм заолеванием </w:t>
            </w:r>
          </w:p>
        </w:tc>
      </w:tr>
      <w:tr w:rsidR="0011769B" w:rsidRPr="0011769B" w:rsidTr="0011769B">
        <w:tblPrEx>
          <w:tblCellMar>
            <w:top w:w="0" w:type="dxa"/>
            <w:bottom w:w="0" w:type="dxa"/>
          </w:tblCellMar>
        </w:tblPrEx>
        <w:trPr>
          <w:trHeight w:val="103"/>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Тампонада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нечасто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80%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часто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нечасто </w:t>
            </w:r>
          </w:p>
        </w:tc>
      </w:tr>
      <w:tr w:rsidR="0011769B" w:rsidRPr="0011769B" w:rsidTr="0011769B">
        <w:tblPrEx>
          <w:tblCellMar>
            <w:top w:w="0" w:type="dxa"/>
            <w:bottom w:w="0" w:type="dxa"/>
          </w:tblCellMar>
        </w:tblPrEx>
        <w:trPr>
          <w:trHeight w:val="229"/>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Спонтанная ремиссия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часто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никогда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никогда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редко </w:t>
            </w:r>
          </w:p>
        </w:tc>
      </w:tr>
      <w:tr w:rsidR="0011769B" w:rsidRPr="0011769B" w:rsidTr="0011769B">
        <w:tblPrEx>
          <w:tblCellMar>
            <w:top w:w="0" w:type="dxa"/>
            <w:bottom w:w="0" w:type="dxa"/>
          </w:tblCellMar>
        </w:tblPrEx>
        <w:trPr>
          <w:trHeight w:val="229"/>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Частота рецидивов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30-50%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редко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часто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&gt;25% </w:t>
            </w:r>
          </w:p>
        </w:tc>
      </w:tr>
      <w:tr w:rsidR="0011769B" w:rsidRPr="0011769B" w:rsidTr="0011769B">
        <w:tblPrEx>
          <w:tblCellMar>
            <w:top w:w="0" w:type="dxa"/>
            <w:bottom w:w="0" w:type="dxa"/>
          </w:tblCellMar>
        </w:tblPrEx>
        <w:trPr>
          <w:trHeight w:val="482"/>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Характер выпота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Серозный.серозно-геморрагический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гнойный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Серозно-геморрагический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серозный </w:t>
            </w:r>
          </w:p>
        </w:tc>
      </w:tr>
      <w:tr w:rsidR="0011769B" w:rsidRPr="0011769B" w:rsidTr="0011769B">
        <w:tblPrEx>
          <w:tblCellMar>
            <w:top w:w="0" w:type="dxa"/>
            <w:bottom w:w="0" w:type="dxa"/>
          </w:tblCellMar>
        </w:tblPrEx>
        <w:trPr>
          <w:trHeight w:val="229"/>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Содержание лейкоцитов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&gt;5000 /мл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&gt;10000/мл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&gt;5000/мл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&lt;5000/мл </w:t>
            </w:r>
          </w:p>
        </w:tc>
      </w:tr>
      <w:tr w:rsidR="0011769B" w:rsidRPr="0011769B" w:rsidTr="0011769B">
        <w:tblPrEx>
          <w:tblCellMar>
            <w:top w:w="0" w:type="dxa"/>
            <w:bottom w:w="0" w:type="dxa"/>
          </w:tblCellMar>
        </w:tblPrEx>
        <w:trPr>
          <w:trHeight w:val="862"/>
        </w:trPr>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Анализ жидкости из перикарда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Активированные лимфоциты и макрофаги(редко),негативная аденозиндеза</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Гранулоциты и макрофаги(очень много), </w:t>
            </w:r>
          </w:p>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негативная аденозиндезаминаза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Гранулоциты и макрофаги(умеренное кол-во),позитивная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Активированные лимфоциты и макрофаги(редко),негативная аденозиндезаминаза </w:t>
            </w:r>
          </w:p>
        </w:tc>
      </w:tr>
      <w:tr w:rsidR="0011769B" w:rsidRPr="0011769B" w:rsidTr="0011769B">
        <w:tblPrEx>
          <w:tblCellMar>
            <w:top w:w="0" w:type="dxa"/>
            <w:bottom w:w="0" w:type="dxa"/>
          </w:tblCellMar>
        </w:tblPrEx>
        <w:trPr>
          <w:trHeight w:val="862"/>
        </w:trPr>
        <w:tc>
          <w:tcPr>
            <w:tcW w:w="1928" w:type="dxa"/>
            <w:tcBorders>
              <w:left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lastRenderedPageBreak/>
              <w:t xml:space="preserve">Биопсия </w:t>
            </w:r>
            <w:r w:rsidRPr="0011769B">
              <w:rPr>
                <w:rFonts w:ascii="Arial" w:eastAsiaTheme="minorHAnsi" w:hAnsi="Arial" w:cs="Arial"/>
                <w:color w:val="000000"/>
                <w:sz w:val="22"/>
                <w:szCs w:val="22"/>
                <w:lang w:eastAsia="en-US"/>
              </w:rPr>
              <w:t xml:space="preserve">эпикарда и перикарда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Лимфоцитарный пери-/эпикардит,положительная ПЦР на кардиотропный вирус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Лейкоцитарный эпикардит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Казеозная гранулема,положительная ПЦР </w:t>
            </w:r>
          </w:p>
        </w:tc>
        <w:tc>
          <w:tcPr>
            <w:tcW w:w="1928" w:type="dxa"/>
            <w:tcBorders>
              <w:right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Лимфоцитарный пери/эпикардит,отрицательная ПЦР </w:t>
            </w:r>
          </w:p>
        </w:tc>
      </w:tr>
      <w:tr w:rsidR="0011769B" w:rsidRPr="0011769B" w:rsidTr="0011769B">
        <w:tblPrEx>
          <w:tblCellMar>
            <w:top w:w="0" w:type="dxa"/>
            <w:bottom w:w="0" w:type="dxa"/>
          </w:tblCellMar>
        </w:tblPrEx>
        <w:trPr>
          <w:trHeight w:val="862"/>
        </w:trPr>
        <w:tc>
          <w:tcPr>
            <w:tcW w:w="1928" w:type="dxa"/>
            <w:tcBorders>
              <w:left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Смертность без лечения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Зависит от возудителя и наличия тампонады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100%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85% </w:t>
            </w:r>
          </w:p>
        </w:tc>
        <w:tc>
          <w:tcPr>
            <w:tcW w:w="1928" w:type="dxa"/>
            <w:tcBorders>
              <w:right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При нелеченной тампонаде </w:t>
            </w:r>
          </w:p>
        </w:tc>
      </w:tr>
      <w:tr w:rsidR="0011769B" w:rsidRPr="0011769B" w:rsidTr="0011769B">
        <w:tblPrEx>
          <w:tblCellMar>
            <w:top w:w="0" w:type="dxa"/>
            <w:bottom w:w="0" w:type="dxa"/>
          </w:tblCellMar>
        </w:tblPrEx>
        <w:trPr>
          <w:trHeight w:val="862"/>
        </w:trPr>
        <w:tc>
          <w:tcPr>
            <w:tcW w:w="1928" w:type="dxa"/>
            <w:tcBorders>
              <w:left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Перикардиотомия/перикардэктомия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редко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срочно </w:t>
            </w:r>
          </w:p>
        </w:tc>
        <w:tc>
          <w:tcPr>
            <w:tcW w:w="1928" w:type="dxa"/>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редко </w:t>
            </w:r>
          </w:p>
        </w:tc>
        <w:tc>
          <w:tcPr>
            <w:tcW w:w="1928" w:type="dxa"/>
            <w:tcBorders>
              <w:right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редко </w:t>
            </w:r>
          </w:p>
        </w:tc>
      </w:tr>
      <w:tr w:rsidR="0011769B" w:rsidRPr="0011769B" w:rsidTr="0011769B">
        <w:tblPrEx>
          <w:tblCellMar>
            <w:top w:w="0" w:type="dxa"/>
            <w:bottom w:w="0" w:type="dxa"/>
          </w:tblCellMar>
        </w:tblPrEx>
        <w:trPr>
          <w:trHeight w:val="862"/>
        </w:trPr>
        <w:tc>
          <w:tcPr>
            <w:tcW w:w="1928" w:type="dxa"/>
            <w:tcBorders>
              <w:left w:val="nil"/>
              <w:bottom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Констрикция </w:t>
            </w:r>
          </w:p>
        </w:tc>
        <w:tc>
          <w:tcPr>
            <w:tcW w:w="1928" w:type="dxa"/>
            <w:tcBorders>
              <w:bottom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редко </w:t>
            </w:r>
          </w:p>
        </w:tc>
        <w:tc>
          <w:tcPr>
            <w:tcW w:w="1928" w:type="dxa"/>
            <w:tcBorders>
              <w:bottom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часто </w:t>
            </w:r>
          </w:p>
        </w:tc>
        <w:tc>
          <w:tcPr>
            <w:tcW w:w="1928" w:type="dxa"/>
            <w:tcBorders>
              <w:bottom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Часто(30-50%) </w:t>
            </w:r>
          </w:p>
        </w:tc>
        <w:tc>
          <w:tcPr>
            <w:tcW w:w="1928" w:type="dxa"/>
            <w:tcBorders>
              <w:bottom w:val="nil"/>
              <w:right w:val="nil"/>
            </w:tcBorders>
          </w:tcPr>
          <w:p w:rsidR="0011769B" w:rsidRPr="0011769B" w:rsidRDefault="0011769B" w:rsidP="0011769B">
            <w:pPr>
              <w:autoSpaceDE w:val="0"/>
              <w:autoSpaceDN w:val="0"/>
              <w:adjustRightInd w:val="0"/>
              <w:rPr>
                <w:rFonts w:ascii="Arial" w:eastAsiaTheme="minorHAnsi" w:hAnsi="Arial" w:cs="Arial"/>
                <w:color w:val="000000"/>
                <w:sz w:val="22"/>
                <w:szCs w:val="22"/>
                <w:lang w:eastAsia="en-US"/>
              </w:rPr>
            </w:pPr>
            <w:r w:rsidRPr="0011769B">
              <w:rPr>
                <w:rFonts w:ascii="Arial" w:eastAsiaTheme="minorHAnsi" w:hAnsi="Arial" w:cs="Arial"/>
                <w:color w:val="000000"/>
                <w:sz w:val="22"/>
                <w:szCs w:val="22"/>
                <w:lang w:eastAsia="en-US"/>
              </w:rPr>
              <w:t xml:space="preserve">редко </w:t>
            </w:r>
          </w:p>
        </w:tc>
      </w:tr>
    </w:tbl>
    <w:p w:rsidR="00162E4C" w:rsidRPr="00162E4C" w:rsidRDefault="00162E4C" w:rsidP="00162E4C">
      <w:pPr>
        <w:jc w:val="both"/>
        <w:rPr>
          <w:sz w:val="28"/>
          <w:szCs w:val="28"/>
        </w:rPr>
      </w:pPr>
      <w:r w:rsidRPr="00162E4C">
        <w:rPr>
          <w:sz w:val="28"/>
          <w:szCs w:val="28"/>
        </w:rPr>
        <w:t>1.При остром перикардите болевой синдром и нарушения деятельности сердца, нередко требуют проведения дифференциальной диагностики с проявлениями ишемической болезни сердца. При перикардите , в отличие от болей коронарного генеза, боли имеют более постепенное начало, однообразны, длятся часами и сутками, они не снимаются нитроглицерином, временно ослабевают при применении анальгетиков. Обычно отсутствует типичный для ишемической болезни сердца анамнез, боли появляются впервые. В отличие от изменений ЭКГ при остром инфаркте миокарда, при остром перикардите отсутствуют изменения комплекс QRS и имеются специфические изменения ЭКГ:</w:t>
      </w:r>
    </w:p>
    <w:p w:rsidR="00162E4C" w:rsidRPr="00162E4C" w:rsidRDefault="00162E4C" w:rsidP="00162E4C">
      <w:pPr>
        <w:jc w:val="both"/>
        <w:rPr>
          <w:sz w:val="28"/>
          <w:szCs w:val="28"/>
        </w:rPr>
      </w:pPr>
      <w:r w:rsidRPr="00162E4C">
        <w:rPr>
          <w:sz w:val="28"/>
          <w:szCs w:val="28"/>
        </w:rPr>
        <w:t>а) подъем сегмента SТ носит конкордантный характер;</w:t>
      </w:r>
    </w:p>
    <w:p w:rsidR="00162E4C" w:rsidRPr="00162E4C" w:rsidRDefault="00162E4C" w:rsidP="00162E4C">
      <w:pPr>
        <w:jc w:val="both"/>
        <w:rPr>
          <w:sz w:val="28"/>
          <w:szCs w:val="28"/>
        </w:rPr>
      </w:pPr>
      <w:r w:rsidRPr="00162E4C">
        <w:rPr>
          <w:sz w:val="28"/>
          <w:szCs w:val="28"/>
        </w:rPr>
        <w:t>б) нередко отмечается постепенное распространение характерных изменений ЭКГ от нескольких отведении на почти все или все отведения;</w:t>
      </w:r>
    </w:p>
    <w:p w:rsidR="00162E4C" w:rsidRPr="00162E4C" w:rsidRDefault="00162E4C" w:rsidP="00162E4C">
      <w:pPr>
        <w:jc w:val="both"/>
        <w:rPr>
          <w:sz w:val="28"/>
          <w:szCs w:val="28"/>
        </w:rPr>
      </w:pPr>
      <w:r w:rsidRPr="00162E4C">
        <w:rPr>
          <w:sz w:val="28"/>
          <w:szCs w:val="28"/>
        </w:rPr>
        <w:t>в) сегмент ST в ранний период приподнят больше к концу электрической систолы и обращен вогнутостью вверх, а зубец Т сохранен и даже повышен;</w:t>
      </w:r>
    </w:p>
    <w:p w:rsidR="00162E4C" w:rsidRPr="00162E4C" w:rsidRDefault="00162E4C" w:rsidP="00162E4C">
      <w:pPr>
        <w:jc w:val="both"/>
        <w:rPr>
          <w:sz w:val="28"/>
          <w:szCs w:val="28"/>
        </w:rPr>
      </w:pPr>
      <w:r w:rsidRPr="00162E4C">
        <w:rPr>
          <w:sz w:val="28"/>
          <w:szCs w:val="28"/>
        </w:rPr>
        <w:t>г) наблюдается более быстрая динамика изменений зубца Т уже в течение 1—2 дней;</w:t>
      </w:r>
    </w:p>
    <w:p w:rsidR="00162E4C" w:rsidRPr="00162E4C" w:rsidRDefault="00162E4C" w:rsidP="00162E4C">
      <w:pPr>
        <w:jc w:val="both"/>
        <w:rPr>
          <w:sz w:val="28"/>
          <w:szCs w:val="28"/>
        </w:rPr>
      </w:pPr>
      <w:r w:rsidRPr="00162E4C">
        <w:rPr>
          <w:sz w:val="28"/>
          <w:szCs w:val="28"/>
        </w:rPr>
        <w:t>д) переход зубца Т в отрицательный происходит только после возвращения сегмента ST к изолинии.</w:t>
      </w:r>
    </w:p>
    <w:p w:rsidR="00162E4C" w:rsidRPr="00162E4C" w:rsidRDefault="00162E4C" w:rsidP="00162E4C">
      <w:pPr>
        <w:jc w:val="both"/>
        <w:rPr>
          <w:sz w:val="28"/>
          <w:szCs w:val="28"/>
        </w:rPr>
      </w:pPr>
      <w:r w:rsidRPr="00162E4C">
        <w:rPr>
          <w:sz w:val="28"/>
          <w:szCs w:val="28"/>
        </w:rPr>
        <w:t>2.Дифференцировать хронический выпотной перикардит приходится чаще всего с накоплением в перикардиальной полости содержимого невоспалительного происхождения (гидроперикард, гемоперикард). Надежно отличить от выпотного перикардита гидроперикард возможно только путем пункции с лабораторным исследованием полученной жидкости. От экссудата жидкость при гидроперикарде отличается прозрачностью, бедностью форменными элементами крови, низким удельным весом (меньше 1,018) и низким (менее 3%) содержанием белка с отрицательной реакцией Ривальты.</w:t>
      </w:r>
    </w:p>
    <w:p w:rsidR="00162E4C" w:rsidRPr="00162E4C" w:rsidRDefault="00162E4C" w:rsidP="00162E4C">
      <w:pPr>
        <w:jc w:val="both"/>
        <w:rPr>
          <w:sz w:val="28"/>
          <w:szCs w:val="28"/>
        </w:rPr>
      </w:pPr>
      <w:r w:rsidRPr="00162E4C">
        <w:rPr>
          <w:sz w:val="28"/>
          <w:szCs w:val="28"/>
        </w:rPr>
        <w:t xml:space="preserve">3.При выпотных перикардитах опухолевой природы нередко возникает необходимость их дифференциации с туберкулезным перикардитом . Для опухолевого перикардита характерно постепенное начало (кроме случаев прорыва в полость перикарда распадающейся опухоли), неуклонное течение с </w:t>
      </w:r>
      <w:r w:rsidRPr="00162E4C">
        <w:rPr>
          <w:sz w:val="28"/>
          <w:szCs w:val="28"/>
        </w:rPr>
        <w:lastRenderedPageBreak/>
        <w:t>постоянным накоплением выпота («неиссякающий экссудат»), неэффективность противотуберкулезного и противовоспалительного лечения.</w:t>
      </w:r>
    </w:p>
    <w:p w:rsidR="0012003E" w:rsidRPr="0012003E" w:rsidRDefault="00162E4C" w:rsidP="0012003E">
      <w:pPr>
        <w:jc w:val="both"/>
        <w:rPr>
          <w:sz w:val="28"/>
          <w:szCs w:val="28"/>
        </w:rPr>
      </w:pPr>
      <w:r w:rsidRPr="00162E4C">
        <w:rPr>
          <w:sz w:val="28"/>
          <w:szCs w:val="28"/>
        </w:rPr>
        <w:t>4.Констриктивный перикардит необходимо дифференцировать с заболеваниями, при которых наблюдаются сходные нарушения кровообращения за счет</w:t>
      </w:r>
      <w:r w:rsidR="0012003E">
        <w:rPr>
          <w:sz w:val="28"/>
          <w:szCs w:val="28"/>
        </w:rPr>
        <w:t xml:space="preserve"> </w:t>
      </w:r>
      <w:r w:rsidR="0012003E" w:rsidRPr="0012003E">
        <w:rPr>
          <w:sz w:val="28"/>
          <w:szCs w:val="28"/>
        </w:rPr>
        <w:t>гиподиастолии (так называемая констриктивная кардиопатия). К таким заболеваниям относят фибропластический париетальный эндокардит Леффлера, первичный амилоидоз сердца, отдельные случаи кардиосклероза. Признаки преимущественного сдавления правых отделов сердца, в частности разгруженность малого круга, следует рассматривать как аргумент в пользу констриктивпого перикардита (при констриктивпых кардиопатиях в большей степени страдает левый желудочек). В пользу перикардиального сдавления свидетельствуют острый перикардит в анамнезе, клинические или рентгенологические признаки наружных сращений перикарда, участки обызвествления по контуру сердца; отсутствие смещения сердца при переменах положения тела, а также несмещаемость его электрической оси; наличие экссудата в перикардиальной полости. При отсутствии хотя бы части из этих признаков исключение констриктивных кардиопатий затруднительно, показания к хирургическому лечению сомнительны.</w:t>
      </w:r>
    </w:p>
    <w:p w:rsidR="0012003E" w:rsidRPr="0012003E" w:rsidRDefault="0012003E" w:rsidP="0012003E">
      <w:pPr>
        <w:jc w:val="center"/>
        <w:rPr>
          <w:b/>
          <w:sz w:val="28"/>
          <w:szCs w:val="28"/>
        </w:rPr>
      </w:pPr>
      <w:r w:rsidRPr="0012003E">
        <w:rPr>
          <w:b/>
          <w:sz w:val="28"/>
          <w:szCs w:val="28"/>
        </w:rPr>
        <w:t>ЛЕЧЕНИЕ</w:t>
      </w:r>
    </w:p>
    <w:p w:rsidR="0012003E" w:rsidRPr="0012003E" w:rsidRDefault="0012003E" w:rsidP="0012003E">
      <w:pPr>
        <w:jc w:val="both"/>
        <w:rPr>
          <w:sz w:val="28"/>
          <w:szCs w:val="28"/>
        </w:rPr>
      </w:pPr>
      <w:r w:rsidRPr="0012003E">
        <w:rPr>
          <w:sz w:val="28"/>
          <w:szCs w:val="28"/>
        </w:rPr>
        <w:t>Лечение перикардита складывается из проведения этиотропной, патогенетической и симптоматической терапии, включая, при необходимости, хирургическое лечение.</w:t>
      </w:r>
    </w:p>
    <w:p w:rsidR="0012003E" w:rsidRPr="0012003E" w:rsidRDefault="0012003E" w:rsidP="0012003E">
      <w:pPr>
        <w:jc w:val="center"/>
        <w:rPr>
          <w:sz w:val="28"/>
          <w:szCs w:val="28"/>
        </w:rPr>
      </w:pPr>
      <w:r w:rsidRPr="0012003E">
        <w:rPr>
          <w:sz w:val="28"/>
          <w:szCs w:val="28"/>
        </w:rPr>
        <w:t>Таблица 2</w:t>
      </w:r>
    </w:p>
    <w:p w:rsidR="0011769B" w:rsidRDefault="0012003E" w:rsidP="0012003E">
      <w:pPr>
        <w:jc w:val="center"/>
        <w:rPr>
          <w:sz w:val="28"/>
          <w:szCs w:val="28"/>
        </w:rPr>
      </w:pPr>
      <w:r w:rsidRPr="0012003E">
        <w:rPr>
          <w:sz w:val="28"/>
          <w:szCs w:val="28"/>
        </w:rPr>
        <w:t>Общие принципы лечения перикардитов</w:t>
      </w:r>
    </w:p>
    <w:p w:rsidR="003E2028" w:rsidRDefault="003E2028" w:rsidP="0012003E">
      <w:pPr>
        <w:jc w:val="center"/>
        <w:rPr>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474"/>
      </w:tblGrid>
      <w:tr w:rsidR="003E2028" w:rsidRPr="003E2028">
        <w:tblPrEx>
          <w:tblCellMar>
            <w:top w:w="0" w:type="dxa"/>
            <w:bottom w:w="0" w:type="dxa"/>
          </w:tblCellMar>
        </w:tblPrEx>
        <w:trPr>
          <w:trHeight w:val="112"/>
        </w:trPr>
        <w:tc>
          <w:tcPr>
            <w:tcW w:w="8474" w:type="dxa"/>
          </w:tcPr>
          <w:p w:rsidR="003E2028" w:rsidRPr="003E2028" w:rsidRDefault="003E2028" w:rsidP="003E2028">
            <w:pPr>
              <w:autoSpaceDE w:val="0"/>
              <w:autoSpaceDN w:val="0"/>
              <w:adjustRightInd w:val="0"/>
              <w:jc w:val="both"/>
              <w:rPr>
                <w:rFonts w:eastAsiaTheme="minorHAnsi"/>
                <w:color w:val="000000"/>
                <w:sz w:val="28"/>
                <w:szCs w:val="28"/>
                <w:lang w:eastAsia="en-US"/>
              </w:rPr>
            </w:pPr>
            <w:r w:rsidRPr="003E2028">
              <w:rPr>
                <w:rFonts w:eastAsiaTheme="minorHAnsi"/>
                <w:color w:val="000000"/>
                <w:sz w:val="28"/>
                <w:szCs w:val="28"/>
                <w:lang w:eastAsia="en-US"/>
              </w:rPr>
              <w:t xml:space="preserve">1.НПВП (иупрофен, диклофенак, нимесулид, мелоксикам) </w:t>
            </w:r>
          </w:p>
        </w:tc>
      </w:tr>
      <w:tr w:rsidR="003E2028" w:rsidRPr="003E2028">
        <w:tblPrEx>
          <w:tblCellMar>
            <w:top w:w="0" w:type="dxa"/>
            <w:bottom w:w="0" w:type="dxa"/>
          </w:tblCellMar>
        </w:tblPrEx>
        <w:trPr>
          <w:trHeight w:val="112"/>
        </w:trPr>
        <w:tc>
          <w:tcPr>
            <w:tcW w:w="8474" w:type="dxa"/>
          </w:tcPr>
          <w:p w:rsidR="003E2028" w:rsidRPr="003E2028" w:rsidRDefault="003E2028" w:rsidP="003E2028">
            <w:pPr>
              <w:autoSpaceDE w:val="0"/>
              <w:autoSpaceDN w:val="0"/>
              <w:adjustRightInd w:val="0"/>
              <w:jc w:val="both"/>
              <w:rPr>
                <w:rFonts w:eastAsiaTheme="minorHAnsi"/>
                <w:color w:val="000000"/>
                <w:sz w:val="28"/>
                <w:szCs w:val="28"/>
                <w:lang w:eastAsia="en-US"/>
              </w:rPr>
            </w:pPr>
            <w:r w:rsidRPr="003E2028">
              <w:rPr>
                <w:rFonts w:eastAsiaTheme="minorHAnsi"/>
                <w:color w:val="000000"/>
                <w:sz w:val="28"/>
                <w:szCs w:val="28"/>
                <w:lang w:eastAsia="en-US"/>
              </w:rPr>
              <w:t xml:space="preserve">2.Глюкокортикоиды (преднизолон, метилпреднизолон) </w:t>
            </w:r>
          </w:p>
        </w:tc>
      </w:tr>
      <w:tr w:rsidR="003E2028" w:rsidRPr="003E2028">
        <w:tblPrEx>
          <w:tblCellMar>
            <w:top w:w="0" w:type="dxa"/>
            <w:bottom w:w="0" w:type="dxa"/>
          </w:tblCellMar>
        </w:tblPrEx>
        <w:trPr>
          <w:trHeight w:val="250"/>
        </w:trPr>
        <w:tc>
          <w:tcPr>
            <w:tcW w:w="8474" w:type="dxa"/>
          </w:tcPr>
          <w:p w:rsidR="003E2028" w:rsidRPr="003E2028" w:rsidRDefault="003E2028" w:rsidP="003E2028">
            <w:pPr>
              <w:autoSpaceDE w:val="0"/>
              <w:autoSpaceDN w:val="0"/>
              <w:adjustRightInd w:val="0"/>
              <w:jc w:val="both"/>
              <w:rPr>
                <w:rFonts w:eastAsiaTheme="minorHAnsi"/>
                <w:color w:val="000000"/>
                <w:sz w:val="28"/>
                <w:szCs w:val="28"/>
                <w:lang w:eastAsia="en-US"/>
              </w:rPr>
            </w:pPr>
            <w:r w:rsidRPr="003E2028">
              <w:rPr>
                <w:rFonts w:eastAsiaTheme="minorHAnsi"/>
                <w:color w:val="000000"/>
                <w:sz w:val="28"/>
                <w:szCs w:val="28"/>
                <w:lang w:eastAsia="en-US"/>
              </w:rPr>
              <w:t xml:space="preserve">3.Антиинфекционная терапия (интерферон, иммуноглобулин, антибиотики, противотуберкулезные, противогрибковые препараты </w:t>
            </w:r>
          </w:p>
        </w:tc>
      </w:tr>
      <w:tr w:rsidR="003E2028" w:rsidRPr="003E2028">
        <w:tblPrEx>
          <w:tblCellMar>
            <w:top w:w="0" w:type="dxa"/>
            <w:bottom w:w="0" w:type="dxa"/>
          </w:tblCellMar>
        </w:tblPrEx>
        <w:trPr>
          <w:trHeight w:val="112"/>
        </w:trPr>
        <w:tc>
          <w:tcPr>
            <w:tcW w:w="8474" w:type="dxa"/>
          </w:tcPr>
          <w:p w:rsidR="003E2028" w:rsidRPr="003E2028" w:rsidRDefault="003E2028" w:rsidP="003E2028">
            <w:pPr>
              <w:autoSpaceDE w:val="0"/>
              <w:autoSpaceDN w:val="0"/>
              <w:adjustRightInd w:val="0"/>
              <w:jc w:val="both"/>
              <w:rPr>
                <w:rFonts w:eastAsiaTheme="minorHAnsi"/>
                <w:color w:val="000000"/>
                <w:sz w:val="28"/>
                <w:szCs w:val="28"/>
                <w:lang w:eastAsia="en-US"/>
              </w:rPr>
            </w:pPr>
            <w:r w:rsidRPr="003E2028">
              <w:rPr>
                <w:rFonts w:eastAsiaTheme="minorHAnsi"/>
                <w:color w:val="000000"/>
                <w:sz w:val="28"/>
                <w:szCs w:val="28"/>
                <w:lang w:eastAsia="en-US"/>
              </w:rPr>
              <w:t xml:space="preserve">4.Лечение основного заболевания </w:t>
            </w:r>
          </w:p>
        </w:tc>
      </w:tr>
      <w:tr w:rsidR="003E2028" w:rsidRPr="003E2028">
        <w:tblPrEx>
          <w:tblCellMar>
            <w:top w:w="0" w:type="dxa"/>
            <w:bottom w:w="0" w:type="dxa"/>
          </w:tblCellMar>
        </w:tblPrEx>
        <w:trPr>
          <w:trHeight w:val="112"/>
        </w:trPr>
        <w:tc>
          <w:tcPr>
            <w:tcW w:w="8474" w:type="dxa"/>
          </w:tcPr>
          <w:p w:rsidR="003E2028" w:rsidRPr="003E2028" w:rsidRDefault="003E2028" w:rsidP="003E2028">
            <w:pPr>
              <w:autoSpaceDE w:val="0"/>
              <w:autoSpaceDN w:val="0"/>
              <w:adjustRightInd w:val="0"/>
              <w:jc w:val="both"/>
              <w:rPr>
                <w:rFonts w:eastAsiaTheme="minorHAnsi"/>
                <w:color w:val="000000"/>
                <w:sz w:val="28"/>
                <w:szCs w:val="28"/>
                <w:lang w:eastAsia="en-US"/>
              </w:rPr>
            </w:pPr>
            <w:r w:rsidRPr="003E2028">
              <w:rPr>
                <w:rFonts w:eastAsiaTheme="minorHAnsi"/>
                <w:color w:val="000000"/>
                <w:sz w:val="28"/>
                <w:szCs w:val="28"/>
                <w:lang w:eastAsia="en-US"/>
              </w:rPr>
              <w:t xml:space="preserve">5.Симптоматическая терапия </w:t>
            </w:r>
          </w:p>
        </w:tc>
      </w:tr>
      <w:tr w:rsidR="003E2028" w:rsidRPr="003E2028">
        <w:tblPrEx>
          <w:tblCellMar>
            <w:top w:w="0" w:type="dxa"/>
            <w:bottom w:w="0" w:type="dxa"/>
          </w:tblCellMar>
        </w:tblPrEx>
        <w:trPr>
          <w:trHeight w:val="112"/>
        </w:trPr>
        <w:tc>
          <w:tcPr>
            <w:tcW w:w="8474" w:type="dxa"/>
          </w:tcPr>
          <w:p w:rsidR="003E2028" w:rsidRPr="003E2028" w:rsidRDefault="003E2028" w:rsidP="003E2028">
            <w:pPr>
              <w:autoSpaceDE w:val="0"/>
              <w:autoSpaceDN w:val="0"/>
              <w:adjustRightInd w:val="0"/>
              <w:jc w:val="both"/>
              <w:rPr>
                <w:rFonts w:eastAsiaTheme="minorHAnsi"/>
                <w:color w:val="000000"/>
                <w:sz w:val="28"/>
                <w:szCs w:val="28"/>
                <w:lang w:eastAsia="en-US"/>
              </w:rPr>
            </w:pPr>
            <w:r w:rsidRPr="003E2028">
              <w:rPr>
                <w:rFonts w:eastAsiaTheme="minorHAnsi"/>
                <w:color w:val="000000"/>
                <w:sz w:val="28"/>
                <w:szCs w:val="28"/>
                <w:lang w:eastAsia="en-US"/>
              </w:rPr>
              <w:t xml:space="preserve">6.Перикардиоцентез, дренирование перикарда </w:t>
            </w:r>
          </w:p>
        </w:tc>
      </w:tr>
      <w:tr w:rsidR="003E2028" w:rsidRPr="003E2028">
        <w:tblPrEx>
          <w:tblCellMar>
            <w:top w:w="0" w:type="dxa"/>
            <w:bottom w:w="0" w:type="dxa"/>
          </w:tblCellMar>
        </w:tblPrEx>
        <w:trPr>
          <w:trHeight w:val="250"/>
        </w:trPr>
        <w:tc>
          <w:tcPr>
            <w:tcW w:w="8474" w:type="dxa"/>
          </w:tcPr>
          <w:p w:rsidR="003E2028" w:rsidRDefault="003E2028" w:rsidP="003E2028">
            <w:pPr>
              <w:autoSpaceDE w:val="0"/>
              <w:autoSpaceDN w:val="0"/>
              <w:adjustRightInd w:val="0"/>
              <w:jc w:val="both"/>
              <w:rPr>
                <w:rFonts w:eastAsiaTheme="minorHAnsi"/>
                <w:color w:val="000000"/>
                <w:sz w:val="28"/>
                <w:szCs w:val="28"/>
                <w:lang w:eastAsia="en-US"/>
              </w:rPr>
            </w:pPr>
            <w:r w:rsidRPr="003E2028">
              <w:rPr>
                <w:rFonts w:eastAsiaTheme="minorHAnsi"/>
                <w:color w:val="000000"/>
                <w:sz w:val="28"/>
                <w:szCs w:val="28"/>
                <w:lang w:eastAsia="en-US"/>
              </w:rPr>
              <w:t xml:space="preserve">7.Оперативное лечение (чрескожная балонная перикардиотомия, перикардэктомия) </w:t>
            </w:r>
          </w:p>
          <w:p w:rsidR="0029794A" w:rsidRPr="003E2028" w:rsidRDefault="0029794A" w:rsidP="003E2028">
            <w:pPr>
              <w:autoSpaceDE w:val="0"/>
              <w:autoSpaceDN w:val="0"/>
              <w:adjustRightInd w:val="0"/>
              <w:jc w:val="both"/>
              <w:rPr>
                <w:rFonts w:eastAsiaTheme="minorHAnsi"/>
                <w:color w:val="000000"/>
                <w:sz w:val="28"/>
                <w:szCs w:val="28"/>
                <w:lang w:eastAsia="en-US"/>
              </w:rPr>
            </w:pPr>
          </w:p>
        </w:tc>
      </w:tr>
    </w:tbl>
    <w:p w:rsidR="0029794A" w:rsidRPr="0029794A" w:rsidRDefault="0029794A" w:rsidP="0029794A">
      <w:pPr>
        <w:jc w:val="both"/>
        <w:rPr>
          <w:sz w:val="28"/>
          <w:szCs w:val="28"/>
        </w:rPr>
      </w:pPr>
      <w:r w:rsidRPr="0029794A">
        <w:rPr>
          <w:sz w:val="28"/>
          <w:szCs w:val="28"/>
        </w:rPr>
        <w:t xml:space="preserve">1.При остром перикардите болевой синдром и нарушения деятельности сердца, нередко требуют проведения дифференциальной диагностики с проявлениями ишемической болезни сердца. При перикардите , в отличие от болей коронарного генеза, боли имеют более постепенное начало, однообразны, длятся часами и сутками, они не снимаются нитроглицерином, временно ослабевают при применении анальгетиков. Обычно отсутствует типичный для ишемической болезни сердца анамнез, боли появляются впервые. В отличие от изменений ЭКГ при остром инфаркте миокарда, при </w:t>
      </w:r>
      <w:r w:rsidRPr="0029794A">
        <w:rPr>
          <w:sz w:val="28"/>
          <w:szCs w:val="28"/>
        </w:rPr>
        <w:lastRenderedPageBreak/>
        <w:t>остром перикардите отсутствуют изменения комплекс QRS и имеются специфические изменения ЭКГ:</w:t>
      </w:r>
    </w:p>
    <w:p w:rsidR="0029794A" w:rsidRPr="0029794A" w:rsidRDefault="0029794A" w:rsidP="0029794A">
      <w:pPr>
        <w:jc w:val="both"/>
        <w:rPr>
          <w:sz w:val="28"/>
          <w:szCs w:val="28"/>
        </w:rPr>
      </w:pPr>
      <w:r w:rsidRPr="0029794A">
        <w:rPr>
          <w:sz w:val="28"/>
          <w:szCs w:val="28"/>
        </w:rPr>
        <w:t>а) подъем сегмента SТ носит конкордантный характер;</w:t>
      </w:r>
    </w:p>
    <w:p w:rsidR="0029794A" w:rsidRPr="0029794A" w:rsidRDefault="0029794A" w:rsidP="0029794A">
      <w:pPr>
        <w:jc w:val="both"/>
        <w:rPr>
          <w:sz w:val="28"/>
          <w:szCs w:val="28"/>
        </w:rPr>
      </w:pPr>
      <w:r w:rsidRPr="0029794A">
        <w:rPr>
          <w:sz w:val="28"/>
          <w:szCs w:val="28"/>
        </w:rPr>
        <w:t>б) нередко отмечается постепенное распространение характерных изменений ЭКГ от нескольких отведении на почти все или все отведения;</w:t>
      </w:r>
    </w:p>
    <w:p w:rsidR="0029794A" w:rsidRPr="0029794A" w:rsidRDefault="0029794A" w:rsidP="0029794A">
      <w:pPr>
        <w:jc w:val="both"/>
        <w:rPr>
          <w:sz w:val="28"/>
          <w:szCs w:val="28"/>
        </w:rPr>
      </w:pPr>
      <w:r w:rsidRPr="0029794A">
        <w:rPr>
          <w:sz w:val="28"/>
          <w:szCs w:val="28"/>
        </w:rPr>
        <w:t>в) сегмент ST в ранний период приподнят больше к концу электрической систолы и обращен вогнутостью вверх, а зубец Т сохранен и даже повышен;</w:t>
      </w:r>
    </w:p>
    <w:p w:rsidR="0029794A" w:rsidRPr="0029794A" w:rsidRDefault="0029794A" w:rsidP="0029794A">
      <w:pPr>
        <w:jc w:val="both"/>
        <w:rPr>
          <w:sz w:val="28"/>
          <w:szCs w:val="28"/>
        </w:rPr>
      </w:pPr>
      <w:r w:rsidRPr="0029794A">
        <w:rPr>
          <w:sz w:val="28"/>
          <w:szCs w:val="28"/>
        </w:rPr>
        <w:t>г) наблюдается более быстрая динамика изменений зубца Т уже в течение 1—2 дней;</w:t>
      </w:r>
    </w:p>
    <w:p w:rsidR="0029794A" w:rsidRPr="0029794A" w:rsidRDefault="0029794A" w:rsidP="0029794A">
      <w:pPr>
        <w:jc w:val="both"/>
        <w:rPr>
          <w:sz w:val="28"/>
          <w:szCs w:val="28"/>
        </w:rPr>
      </w:pPr>
      <w:r w:rsidRPr="0029794A">
        <w:rPr>
          <w:sz w:val="28"/>
          <w:szCs w:val="28"/>
        </w:rPr>
        <w:t>д) переход зубца Т в отрицательный происходит только после возвращения сегмента ST к изолинии.</w:t>
      </w:r>
    </w:p>
    <w:p w:rsidR="0029794A" w:rsidRPr="0029794A" w:rsidRDefault="0029794A" w:rsidP="0029794A">
      <w:pPr>
        <w:jc w:val="both"/>
        <w:rPr>
          <w:sz w:val="28"/>
          <w:szCs w:val="28"/>
        </w:rPr>
      </w:pPr>
      <w:r w:rsidRPr="0029794A">
        <w:rPr>
          <w:sz w:val="28"/>
          <w:szCs w:val="28"/>
        </w:rPr>
        <w:t>2.Дифференцировать хронический выпотной перикардит приходится чаще всего с накоплением в перикардиальной полости содержимого невоспалительного происхождения (гидроперикард, гемоперикард). Надежно отличить от выпотного перикардита гидроперикард возможно только путем пункции с лабораторным исследованием полученной жидкости. От экссудата жидкость при гидроперикарде отличается прозрачностью, бедностью форменными элементами крови, низким удельным весом (меньше 1,018) и низким (менее 3%) содержанием белка с отрицательной реакцией Ривальты.</w:t>
      </w:r>
    </w:p>
    <w:p w:rsidR="0029794A" w:rsidRPr="0029794A" w:rsidRDefault="0029794A" w:rsidP="0029794A">
      <w:pPr>
        <w:jc w:val="both"/>
        <w:rPr>
          <w:sz w:val="28"/>
          <w:szCs w:val="28"/>
        </w:rPr>
      </w:pPr>
      <w:r w:rsidRPr="0029794A">
        <w:rPr>
          <w:sz w:val="28"/>
          <w:szCs w:val="28"/>
        </w:rPr>
        <w:t>3.При выпотных перикардитах опухолевой природы нередко возникает необходимость их дифференциации с туберкулезным перикардитом . Для опухолевого перикардита характерно постепенное начало (кроме случаев прорыва в полость перикарда распадающейся опухоли), неуклонное течение с постоянным накоплением выпота («неиссякающий экссудат»), неэффективность противотуберкулезного и противовоспалительного лечения.</w:t>
      </w:r>
    </w:p>
    <w:p w:rsidR="003E2028" w:rsidRDefault="0029794A" w:rsidP="00C34A01">
      <w:pPr>
        <w:jc w:val="both"/>
        <w:rPr>
          <w:sz w:val="28"/>
          <w:szCs w:val="28"/>
        </w:rPr>
      </w:pPr>
      <w:r w:rsidRPr="0029794A">
        <w:rPr>
          <w:sz w:val="28"/>
          <w:szCs w:val="28"/>
        </w:rPr>
        <w:t>4.Констриктивный перикардит необходимо дифференцировать с заболеваниями, при которых наблюдаются сходные нарушения кровообращения за счет</w:t>
      </w:r>
      <w:r w:rsidR="00C34A01">
        <w:rPr>
          <w:sz w:val="28"/>
          <w:szCs w:val="28"/>
        </w:rPr>
        <w:t xml:space="preserve"> </w:t>
      </w:r>
      <w:r w:rsidR="00C34A01" w:rsidRPr="00C34A01">
        <w:rPr>
          <w:sz w:val="28"/>
          <w:szCs w:val="28"/>
        </w:rPr>
        <w:t>При</w:t>
      </w:r>
      <w:r w:rsidR="00C34A01">
        <w:rPr>
          <w:sz w:val="28"/>
          <w:szCs w:val="28"/>
        </w:rPr>
        <w:t xml:space="preserve"> </w:t>
      </w:r>
      <w:r w:rsidR="00C34A01" w:rsidRPr="00C34A01">
        <w:rPr>
          <w:sz w:val="28"/>
          <w:szCs w:val="28"/>
        </w:rPr>
        <w:t>туберкулезных перикардитах назначают стрептомицин или рифампицин в сочетании с другими туберкулостатическими препаратами.</w:t>
      </w:r>
    </w:p>
    <w:p w:rsidR="007852B0" w:rsidRPr="007852B0" w:rsidRDefault="007852B0" w:rsidP="007852B0">
      <w:pPr>
        <w:jc w:val="both"/>
        <w:rPr>
          <w:sz w:val="28"/>
          <w:szCs w:val="28"/>
        </w:rPr>
      </w:pPr>
      <w:r w:rsidRPr="007852B0">
        <w:rPr>
          <w:sz w:val="28"/>
          <w:szCs w:val="28"/>
        </w:rPr>
        <w:t>II.</w:t>
      </w:r>
      <w:r>
        <w:rPr>
          <w:sz w:val="28"/>
          <w:szCs w:val="28"/>
        </w:rPr>
        <w:t xml:space="preserve"> </w:t>
      </w:r>
      <w:r w:rsidRPr="007852B0">
        <w:rPr>
          <w:sz w:val="28"/>
          <w:szCs w:val="28"/>
        </w:rPr>
        <w:t>Патогенетическая терапия включает применение средств, обладающих противовоспалительным, противоэкссудативным действием, что связано с участием в патологическом процессе при большинстве инфекционных перикардитов инфекционно-аллергических механизмов с гиперактивностью. -При аллергических и аутоиммунных формах перикардита неспецифическая противовоспалительная терапия становится ведущим направлением лечения. При легких субклинических вариантах сухих перикардитов ограничиваются лечением основного заболевания, иногда вводят анальгин с учетом его противовоспалительного и обезболивающего действия. Как и при других серозитах, при активном перикардите следует отменить антикоагулянты, если больной их получал, а при низком содержании протромбина назначают витамин К.</w:t>
      </w:r>
    </w:p>
    <w:p w:rsidR="007852B0" w:rsidRPr="007852B0" w:rsidRDefault="007852B0" w:rsidP="007852B0">
      <w:pPr>
        <w:jc w:val="both"/>
        <w:rPr>
          <w:sz w:val="28"/>
          <w:szCs w:val="28"/>
        </w:rPr>
      </w:pPr>
      <w:r w:rsidRPr="007852B0">
        <w:rPr>
          <w:sz w:val="28"/>
          <w:szCs w:val="28"/>
        </w:rPr>
        <w:t xml:space="preserve">К глюкокортикоидной терапии как к наиболее мощному противовоспалительному лечению прибегают при системной красной волчанке, ревматоидном артрите, а также ревматизме, т. к. вовлечение в </w:t>
      </w:r>
      <w:r w:rsidRPr="007852B0">
        <w:rPr>
          <w:sz w:val="28"/>
          <w:szCs w:val="28"/>
        </w:rPr>
        <w:lastRenderedPageBreak/>
        <w:t>процесс перикарда свидетельствует о высокой активности ревматизма (III степень), а сам перикардит ухудшает прогноз болезни. К средствам патогенетической терапии относятся также антигистаминные препараты при аллергических перикардитах и применение витаминов, особенно аскорбиновой к-ты, к-рая в острых случаях вводится внутривенно.</w:t>
      </w:r>
    </w:p>
    <w:p w:rsidR="007852B0" w:rsidRPr="007852B0" w:rsidRDefault="007852B0" w:rsidP="007852B0">
      <w:pPr>
        <w:jc w:val="both"/>
        <w:rPr>
          <w:sz w:val="28"/>
          <w:szCs w:val="28"/>
        </w:rPr>
      </w:pPr>
      <w:r w:rsidRPr="007852B0">
        <w:rPr>
          <w:sz w:val="28"/>
          <w:szCs w:val="28"/>
        </w:rPr>
        <w:t>-При сухом перикардите назначают анальгетики и нестероидные противовоспалительные препараты — анальгин, ибупрофен, вольтарен, ацетилсалициловую кислоту.</w:t>
      </w:r>
    </w:p>
    <w:p w:rsidR="007852B0" w:rsidRPr="007852B0" w:rsidRDefault="007852B0" w:rsidP="007852B0">
      <w:pPr>
        <w:jc w:val="both"/>
        <w:rPr>
          <w:sz w:val="28"/>
          <w:szCs w:val="28"/>
        </w:rPr>
      </w:pPr>
      <w:r w:rsidRPr="007852B0">
        <w:rPr>
          <w:sz w:val="28"/>
          <w:szCs w:val="28"/>
        </w:rPr>
        <w:t>III.</w:t>
      </w:r>
      <w:r w:rsidR="006C1EB4">
        <w:rPr>
          <w:sz w:val="28"/>
          <w:szCs w:val="28"/>
        </w:rPr>
        <w:t xml:space="preserve"> </w:t>
      </w:r>
      <w:r w:rsidRPr="007852B0">
        <w:rPr>
          <w:sz w:val="28"/>
          <w:szCs w:val="28"/>
        </w:rPr>
        <w:t>Симптоматическая терапия при сухом перикардите направлена на устранение боли (введение анальгина, реопирина, иногда наркотических анальгетиков), а при вьшотных и адгезивных формах перикардита — на восстановление деятельности сердца, нормализацию кровообращения.</w:t>
      </w:r>
    </w:p>
    <w:p w:rsidR="006C1EB4" w:rsidRPr="006C1EB4" w:rsidRDefault="007852B0" w:rsidP="006C1EB4">
      <w:pPr>
        <w:jc w:val="both"/>
        <w:rPr>
          <w:sz w:val="28"/>
          <w:szCs w:val="28"/>
        </w:rPr>
      </w:pPr>
      <w:r w:rsidRPr="007852B0">
        <w:rPr>
          <w:sz w:val="28"/>
          <w:szCs w:val="28"/>
        </w:rPr>
        <w:t>-При развитии тампонады сердца применение кардиотонических</w:t>
      </w:r>
      <w:r w:rsidR="006C1EB4">
        <w:rPr>
          <w:sz w:val="28"/>
          <w:szCs w:val="28"/>
        </w:rPr>
        <w:t xml:space="preserve"> </w:t>
      </w:r>
      <w:r w:rsidR="006C1EB4" w:rsidRPr="006C1EB4">
        <w:rPr>
          <w:sz w:val="28"/>
          <w:szCs w:val="28"/>
        </w:rPr>
        <w:t>применение кардиотонических средств неэффективно и не показано. Только в случаях, когда диагноз неясен н необходимо исключить миогенный характер недостаточности кровообращения, допустимо провести пробную терапию сердечными гликозидами. При явлениях тампонады сердца типичная пункция перикардиальной полости экстраплевральным способом по Марфану или Ларрею позволяет уточнить этиологию заболевания и является основной мерой неотложной помощи таким больным.</w:t>
      </w:r>
    </w:p>
    <w:p w:rsidR="006C1EB4" w:rsidRPr="006C1EB4" w:rsidRDefault="006C1EB4" w:rsidP="006C1EB4">
      <w:pPr>
        <w:jc w:val="both"/>
        <w:rPr>
          <w:sz w:val="28"/>
          <w:szCs w:val="28"/>
        </w:rPr>
      </w:pPr>
      <w:r w:rsidRPr="006C1EB4">
        <w:rPr>
          <w:sz w:val="28"/>
          <w:szCs w:val="28"/>
        </w:rPr>
        <w:t>-При больших и гигантских хронических выпотах, утолщенном перикарде, нередко перенесенном ранее плеврите может быть использован доступ по Дьелафуа (пункция в точке, расположенной кнутри от проекции сердечной тени на грудную клетку по левой сосковой линии в пятом межреберье по направлению вверх и на позвоночник). Пункцию целесообразно завершить микродренированием полости перикарда для проведения местной антибактериальной, фибринолитической и противовоспалительной терапии.</w:t>
      </w:r>
    </w:p>
    <w:p w:rsidR="006C1EB4" w:rsidRPr="006C1EB4" w:rsidRDefault="006C1EB4" w:rsidP="006C1EB4">
      <w:pPr>
        <w:jc w:val="both"/>
        <w:rPr>
          <w:sz w:val="28"/>
          <w:szCs w:val="28"/>
        </w:rPr>
      </w:pPr>
      <w:r w:rsidRPr="006C1EB4">
        <w:rPr>
          <w:sz w:val="28"/>
          <w:szCs w:val="28"/>
        </w:rPr>
        <w:t>-При быстром накоплении выпота назначают бессолевую диету, количество употребляемой в течение суток жидкости ограничивают до 500— 600 мл. Вводят диуретики — 40 мг фуросемида (лазикса) внутривенно, в последующем внутрь по 80—120 мг фуросемида в день. При хронических экссудативных перикардитах попытки уменьшить количество выпота в перикарде с помощью мочегонных средств нередко оказываются успешными. При острых же перикардитах , в их инициальный период, диуретики малоэффективны, и больным показана пункция перикарда, после которой назначение мочегонных средств в ряде случаев помогает предотвратить повторные пункции пли увеличить интервалы между ними.</w:t>
      </w:r>
    </w:p>
    <w:p w:rsidR="006C1EB4" w:rsidRPr="006C1EB4" w:rsidRDefault="006C1EB4" w:rsidP="006C1EB4">
      <w:pPr>
        <w:jc w:val="both"/>
        <w:rPr>
          <w:sz w:val="28"/>
          <w:szCs w:val="28"/>
        </w:rPr>
      </w:pPr>
      <w:r w:rsidRPr="006C1EB4">
        <w:rPr>
          <w:sz w:val="28"/>
          <w:szCs w:val="28"/>
        </w:rPr>
        <w:t>Показаниями к пункции перикарда являются:</w:t>
      </w:r>
    </w:p>
    <w:p w:rsidR="006C1EB4" w:rsidRPr="006C1EB4" w:rsidRDefault="006C1EB4" w:rsidP="006C1EB4">
      <w:pPr>
        <w:jc w:val="both"/>
        <w:rPr>
          <w:sz w:val="28"/>
          <w:szCs w:val="28"/>
        </w:rPr>
      </w:pPr>
      <w:r w:rsidRPr="006C1EB4">
        <w:rPr>
          <w:sz w:val="28"/>
          <w:szCs w:val="28"/>
        </w:rPr>
        <w:t>1.Тампонада сердца (жизненные показания, пункция производится в срочном порядке),</w:t>
      </w:r>
    </w:p>
    <w:p w:rsidR="006C1EB4" w:rsidRPr="006C1EB4" w:rsidRDefault="006C1EB4" w:rsidP="006C1EB4">
      <w:pPr>
        <w:jc w:val="both"/>
        <w:rPr>
          <w:sz w:val="28"/>
          <w:szCs w:val="28"/>
        </w:rPr>
      </w:pPr>
      <w:r w:rsidRPr="006C1EB4">
        <w:rPr>
          <w:sz w:val="28"/>
          <w:szCs w:val="28"/>
        </w:rPr>
        <w:t>2.Гнойный характер процесса и затягивающееся рассасывание экссудата (лечебно-диагностическая пункция),</w:t>
      </w:r>
    </w:p>
    <w:p w:rsidR="006C1EB4" w:rsidRPr="006C1EB4" w:rsidRDefault="006C1EB4" w:rsidP="006C1EB4">
      <w:pPr>
        <w:jc w:val="both"/>
        <w:rPr>
          <w:sz w:val="28"/>
          <w:szCs w:val="28"/>
        </w:rPr>
      </w:pPr>
      <w:r w:rsidRPr="006C1EB4">
        <w:rPr>
          <w:sz w:val="28"/>
          <w:szCs w:val="28"/>
        </w:rPr>
        <w:t>3.Вып</w:t>
      </w:r>
      <w:r>
        <w:rPr>
          <w:sz w:val="28"/>
          <w:szCs w:val="28"/>
        </w:rPr>
        <w:t>отной перикардит</w:t>
      </w:r>
      <w:r w:rsidRPr="006C1EB4">
        <w:rPr>
          <w:sz w:val="28"/>
          <w:szCs w:val="28"/>
        </w:rPr>
        <w:t>, природа которого нуждается в уточнении или верификации (диагностическая пункция).</w:t>
      </w:r>
    </w:p>
    <w:p w:rsidR="006C1EB4" w:rsidRPr="006C1EB4" w:rsidRDefault="006C1EB4" w:rsidP="006C1EB4">
      <w:pPr>
        <w:jc w:val="both"/>
        <w:rPr>
          <w:sz w:val="28"/>
          <w:szCs w:val="28"/>
        </w:rPr>
      </w:pPr>
      <w:r w:rsidRPr="006C1EB4">
        <w:rPr>
          <w:sz w:val="28"/>
          <w:szCs w:val="28"/>
        </w:rPr>
        <w:lastRenderedPageBreak/>
        <w:t>IV.</w:t>
      </w:r>
      <w:r>
        <w:rPr>
          <w:sz w:val="28"/>
          <w:szCs w:val="28"/>
        </w:rPr>
        <w:t xml:space="preserve"> </w:t>
      </w:r>
      <w:r w:rsidRPr="006C1EB4">
        <w:rPr>
          <w:sz w:val="28"/>
          <w:szCs w:val="28"/>
        </w:rPr>
        <w:t>При сдавливающих формах перикардита эффективно только хирургическое лечение. Консервативное лечение может быть испытано у больных с еще не доказанным констриктивпым перикардитом и при незначительных степенях сдавления сердца, пока вопрос о целесообразности операции не может быть решен, а также у больных, тяжелое состояние которых делает оперативное вмешательство бесперспективным. Целью консервативного лечения является устранение тех нарушений кровообращения, которые зависят от мышечной недостаточности сердца или связаны с рефлекторным нарушением его деятельности (ложноконстриктивный синдром). Больному создают условия физической разгрузки, назначают постельный режим, щадящую диету, ограничение соли и жидкости. Применяют сердечные гликозиды, мочегонные, а при подозрении на активный миокардит — препараты пиразолона или глюкокортикоиды.</w:t>
      </w:r>
    </w:p>
    <w:p w:rsidR="006C1EB4" w:rsidRPr="006C1EB4" w:rsidRDefault="006C1EB4" w:rsidP="006C1EB4">
      <w:pPr>
        <w:jc w:val="both"/>
        <w:rPr>
          <w:sz w:val="28"/>
          <w:szCs w:val="28"/>
        </w:rPr>
      </w:pPr>
      <w:r w:rsidRPr="006C1EB4">
        <w:rPr>
          <w:sz w:val="28"/>
          <w:szCs w:val="28"/>
        </w:rPr>
        <w:t>3. При значительном скоплении гноя в околосердечной сумке, тяжелой гнойной интоксикации показана экстраплевральная перикардиостомия с последующей санацией сумки. Предложены различные оперативные доступы для дренирования перикарда. Оптимальным является внебрюшинный внеплевральный дугообразный доступ.</w:t>
      </w:r>
    </w:p>
    <w:p w:rsidR="006C1EB4" w:rsidRPr="006C1EB4" w:rsidRDefault="006C1EB4" w:rsidP="006C1EB4">
      <w:pPr>
        <w:jc w:val="both"/>
        <w:rPr>
          <w:sz w:val="28"/>
          <w:szCs w:val="28"/>
        </w:rPr>
      </w:pPr>
      <w:r w:rsidRPr="006C1EB4">
        <w:rPr>
          <w:sz w:val="28"/>
          <w:szCs w:val="28"/>
        </w:rPr>
        <w:t>4. В тех случаях, когда по клиническим, эхокардиографическим и рентгенологическим данным убедительно доказано наличие иммобилизации сердца перикардом или второй сдавливающей оболочкой, показана перикардэктомия. Предложены различные оперативные доступы для выполнения</w:t>
      </w:r>
      <w:r>
        <w:rPr>
          <w:sz w:val="28"/>
          <w:szCs w:val="28"/>
        </w:rPr>
        <w:t xml:space="preserve"> </w:t>
      </w:r>
      <w:r w:rsidRPr="006C1EB4">
        <w:rPr>
          <w:sz w:val="28"/>
          <w:szCs w:val="28"/>
        </w:rPr>
        <w:t>данного вмешательства - экстраплевральные и трансплевральные. Наибольшее распространение получил переднебоковой левосторонний доступ. При проведении вмешательства после торакотомии и мобилизации легкого выделяют, берут на провизорные держалки и отводят латеральнодиафрагменный нерв. После этого рассекают рубцовые оболочки и освобождают сердце из рубцов. После освобождения сердца перикард отсекают по линии, близкой к месту перехода его на сердце (рис. 18).</w:t>
      </w:r>
    </w:p>
    <w:p w:rsidR="007852B0" w:rsidRDefault="006C1EB4" w:rsidP="006C1EB4">
      <w:pPr>
        <w:jc w:val="both"/>
        <w:rPr>
          <w:sz w:val="28"/>
          <w:szCs w:val="28"/>
        </w:rPr>
      </w:pPr>
      <w:r w:rsidRPr="006C1EB4">
        <w:rPr>
          <w:sz w:val="28"/>
          <w:szCs w:val="28"/>
        </w:rPr>
        <w:t>Больные, состояние которых исключает возможность хирургического лечения сдавливающего перикардита , требуют постоянного ухода; они должны соблюдать полупостельныи режим, употреблять легкую, по богатую белком пищу с ограничением соли. Им назначают мочегонные средства, а при массивном асците и гидротораксе прибегают к пункциям.</w:t>
      </w:r>
    </w:p>
    <w:p w:rsidR="006C1EB4" w:rsidRPr="006C1EB4" w:rsidRDefault="006C1EB4" w:rsidP="006C1EB4">
      <w:pPr>
        <w:jc w:val="both"/>
        <w:rPr>
          <w:sz w:val="28"/>
          <w:szCs w:val="28"/>
        </w:rPr>
      </w:pPr>
      <w:r w:rsidRPr="006C1EB4">
        <w:rPr>
          <w:sz w:val="28"/>
          <w:szCs w:val="28"/>
        </w:rPr>
        <w:t xml:space="preserve">Операция в условиях искусственного кровообращения позволяет добиться максимального освобождения обоих желудочков сердца от сдавливающих оболочек с положительным гемодинамическим и клиническим эффектом. Искусственное кро-вообращение обеспечивает надежный контроль за гемодинамикой в момент обширной резекции перикарда и манипуляций на сердце, поддерживает адекватные параметры кровообращения, в значительной степени снижая риск развития смертельных осложнений, а в случае их возникновения создает благоприятные условия для ликвидации последних. Перикардэктомия из левостороннего трансплеврального доступа обеспечивает получение хороших ближайших и отдаленных результатов </w:t>
      </w:r>
      <w:r w:rsidRPr="006C1EB4">
        <w:rPr>
          <w:sz w:val="28"/>
          <w:szCs w:val="28"/>
        </w:rPr>
        <w:lastRenderedPageBreak/>
        <w:t>лечения у подавляющего числа больных с наименьшим количеством осложнений.</w:t>
      </w:r>
    </w:p>
    <w:p w:rsidR="006C1EB4" w:rsidRPr="006C1EB4" w:rsidRDefault="006C1EB4" w:rsidP="006C1EB4">
      <w:pPr>
        <w:jc w:val="both"/>
        <w:rPr>
          <w:sz w:val="28"/>
          <w:szCs w:val="28"/>
        </w:rPr>
      </w:pPr>
      <w:r w:rsidRPr="006C1EB4">
        <w:rPr>
          <w:sz w:val="28"/>
          <w:szCs w:val="28"/>
        </w:rPr>
        <w:t>Все формы перикардита, протекающие со сдавлением, подлежат раннему оперативному лечению с выполнением субтотальной резекции перикарда, или перикардэктомии. Ближайшие и отдаленные результаты оперативного лечения таких пациентов в подавляющем большинстве случае хорошие.</w:t>
      </w:r>
    </w:p>
    <w:p w:rsidR="006C1EB4" w:rsidRPr="006C1EB4" w:rsidRDefault="006C1EB4" w:rsidP="006C1EB4">
      <w:pPr>
        <w:jc w:val="both"/>
        <w:rPr>
          <w:sz w:val="28"/>
          <w:szCs w:val="28"/>
        </w:rPr>
      </w:pPr>
      <w:r w:rsidRPr="006C1EB4">
        <w:rPr>
          <w:sz w:val="28"/>
          <w:szCs w:val="28"/>
        </w:rPr>
        <w:t>ПЕРИКАРДИТ ПРИ СИНДРОМЕ ДРЕССЛЕРА</w:t>
      </w:r>
    </w:p>
    <w:p w:rsidR="006C1EB4" w:rsidRPr="006C1EB4" w:rsidRDefault="006C1EB4" w:rsidP="006C1EB4">
      <w:pPr>
        <w:jc w:val="both"/>
        <w:rPr>
          <w:sz w:val="28"/>
          <w:szCs w:val="28"/>
        </w:rPr>
      </w:pPr>
      <w:r w:rsidRPr="006C1EB4">
        <w:rPr>
          <w:sz w:val="28"/>
          <w:szCs w:val="28"/>
        </w:rPr>
        <w:t>Перикардит клинически выявляют у 15% больных с ИМ, тогда как выпот в полость перикарда определяется с помощью ЭхоКГ у трети больных Перикардит , возникающий в течение 1-й недели (чаще в первые 1-3 суток) переднего трансмурального ИМ, называют ранним острым эпистенокардитическим (местным) Он — маркер обширного поражения миокарда Часто осложняется предсердными и желудочковыми аритмиями, ХСН Перикардит в более поздние сроки (после 6 месяцев) — проявление постинфарктного синдрома Дресслера Постинфарктный синдром Дресслера (поздний перикардит) обычно развивается при обширном, осложненном или повторном инфаркте миокарда (ИМ) с частотой 1—3%. В настоящее время данный синдром встречается все реже, так как существенно улучшилось качество лечения больных ИМ. Так, при своевременном проведении тромболитической терапии синдром Дресслера вообще не формируется. Снижению частоты появления этого синдрома способствуют и лекарственные средства, назначаемые при ИБС АБ, статины, клопидогрель).</w:t>
      </w:r>
    </w:p>
    <w:p w:rsidR="006C1EB4" w:rsidRPr="006C1EB4" w:rsidRDefault="006C1EB4" w:rsidP="006C1EB4">
      <w:pPr>
        <w:jc w:val="both"/>
        <w:rPr>
          <w:sz w:val="28"/>
          <w:szCs w:val="28"/>
        </w:rPr>
      </w:pPr>
      <w:r w:rsidRPr="006C1EB4">
        <w:rPr>
          <w:sz w:val="28"/>
          <w:szCs w:val="28"/>
        </w:rPr>
        <w:t>Постинфарктный синдром Дресслера — вторая болезнь, которая идет на 2-8-й неделе ИМ. В основе данного синдрома лежит аутоиммунная агрессия (опосредованный антителами ответ на высвобождение и резорбцию кардиальных антигенов и компонентов некротизированного миокарда при ИМ) и последующее</w:t>
      </w:r>
    </w:p>
    <w:p w:rsidR="006C1EB4" w:rsidRPr="006C1EB4" w:rsidRDefault="006C1EB4" w:rsidP="006C1EB4">
      <w:pPr>
        <w:jc w:val="both"/>
        <w:rPr>
          <w:sz w:val="28"/>
          <w:szCs w:val="28"/>
        </w:rPr>
      </w:pPr>
      <w:r w:rsidRPr="006C1EB4">
        <w:rPr>
          <w:sz w:val="28"/>
          <w:szCs w:val="28"/>
        </w:rPr>
        <w:t>35</w:t>
      </w:r>
    </w:p>
    <w:p w:rsidR="006C1EB4" w:rsidRPr="006C1EB4" w:rsidRDefault="006C1EB4" w:rsidP="006C1EB4">
      <w:pPr>
        <w:jc w:val="both"/>
        <w:rPr>
          <w:sz w:val="28"/>
          <w:szCs w:val="28"/>
        </w:rPr>
      </w:pPr>
      <w:r w:rsidRPr="006C1EB4">
        <w:rPr>
          <w:sz w:val="28"/>
          <w:szCs w:val="28"/>
        </w:rPr>
        <w:t>развитие гиперергической реакции в сенсибилизированном организме с доброкачественным поражением серозных оболочек (в том числе и перикарда). Течение этого синдрома может быть острым, затяжным или рецидивирующим.</w:t>
      </w:r>
    </w:p>
    <w:p w:rsidR="006C1EB4" w:rsidRPr="006C1EB4" w:rsidRDefault="006C1EB4" w:rsidP="006C1EB4">
      <w:pPr>
        <w:jc w:val="both"/>
        <w:rPr>
          <w:sz w:val="28"/>
          <w:szCs w:val="28"/>
        </w:rPr>
      </w:pPr>
      <w:r w:rsidRPr="006C1EB4">
        <w:rPr>
          <w:sz w:val="28"/>
          <w:szCs w:val="28"/>
        </w:rPr>
        <w:t>Классическая триада синдрома Дресслера: перикардит с дискомфортом или болями в сердце (напоминающими плевральные) и шумом трения перикарда (чаще встречается «сухой» (на вскрытии обычно фибринозный), потом нередко трансформируется в экссудативный), плеврит (чаще фибринозный), пневмонит (встречается реже), проявляющийся клинической картиной очаговой пневмонии в нижних долях (кашель, влажные хрипы и крепитация), резистентной к антибиотикам. Это дополняется недомоганием больных, повышением температуры и СОЭ, эозинофилией и лейкоцитозом, различными изменениями кожи (чаще экзантема). Для рассасывания позднего перикардита нужно несколько месяцев.</w:t>
      </w:r>
    </w:p>
    <w:p w:rsidR="006C1EB4" w:rsidRPr="006C1EB4" w:rsidRDefault="006C1EB4" w:rsidP="006C1EB4">
      <w:pPr>
        <w:jc w:val="both"/>
        <w:rPr>
          <w:sz w:val="28"/>
          <w:szCs w:val="28"/>
        </w:rPr>
      </w:pPr>
      <w:r w:rsidRPr="006C1EB4">
        <w:rPr>
          <w:sz w:val="28"/>
          <w:szCs w:val="28"/>
        </w:rPr>
        <w:t xml:space="preserve">Возможны и следующие атипичные формы данного синдрома за счет нервно-рефлекторных и нервно-тропных изменений: • суставная — поражаются чаще верхние конечности по типу поли- или моноартритов (синдромы «плеча», </w:t>
      </w:r>
      <w:r w:rsidRPr="006C1EB4">
        <w:rPr>
          <w:sz w:val="28"/>
          <w:szCs w:val="28"/>
        </w:rPr>
        <w:lastRenderedPageBreak/>
        <w:t>«кисти», «передней грудной клетки» или поражение грудино-реберных сочленений). Некоторыми клиницистами эти проявления выделяются в самостоятельные осложнения ИМ; • кардиоплечевая — боли и трофические изменения в плечевом суставе с нарушением его функции; • малоспецифическая (малосимптомная) — с длительной умеренной лихорадкой, лейкоцитозом, повышением СОЭ и эозинофилией в половине случаев; • «абортивная» — ускорена СОЭ, отмечаются только слабость и тахикардия. • глазная - имеются описания зарубежных авторов отека глазного яблока, иногда контактные линзы вызывают подобный симптомокомплекс. Тем не менее, следует понимать, что контактные линзы не могут иметь какого-либо отношения к синдрому Дресслера. Данный синдром всегда протекает как осложнение инфаркта миокарда.</w:t>
      </w:r>
    </w:p>
    <w:p w:rsidR="006C1EB4" w:rsidRPr="006C1EB4" w:rsidRDefault="006C1EB4" w:rsidP="006C1EB4">
      <w:pPr>
        <w:jc w:val="both"/>
        <w:rPr>
          <w:sz w:val="28"/>
          <w:szCs w:val="28"/>
        </w:rPr>
      </w:pPr>
      <w:r w:rsidRPr="006C1EB4">
        <w:rPr>
          <w:sz w:val="28"/>
          <w:szCs w:val="28"/>
        </w:rPr>
        <w:t>Диагностика постинфарктного синдрома Дресслера.</w:t>
      </w:r>
    </w:p>
    <w:p w:rsidR="006C1EB4" w:rsidRPr="006C1EB4" w:rsidRDefault="006C1EB4" w:rsidP="006C1EB4">
      <w:pPr>
        <w:jc w:val="both"/>
        <w:rPr>
          <w:sz w:val="28"/>
          <w:szCs w:val="28"/>
        </w:rPr>
      </w:pPr>
      <w:r w:rsidRPr="006C1EB4">
        <w:rPr>
          <w:sz w:val="28"/>
          <w:szCs w:val="28"/>
        </w:rPr>
        <w:t>1.ЭКГ-диагностика перикардита затруднительна вследствие того, что изменения интервала ST и зубца Т обусловлены эволюцией ЭКГ-изменений при ИМ, касающихся ограниченной зоны некроза Часто выявляются нарушения ритма. Классические стадийные изменения ЭКГ в ходе эволюции перикардита в 1-й стадии повышается интервал ST (может иметь «седловидную» форму), зубцы Т положительные, во 2-й стадии подъем интервала ST снижается, зубцы Т положительные или плоские, в 3-й стадии нормализуется интервал ST (опускается до изолинии) и появляются отрицательные зубцы Т (тогда как при ИМ зубцы Т могут стать отрицательными на фоне повышения ST), в 4-й стадии — интервала ST на изолинии, зубцы Т положительные</w:t>
      </w:r>
    </w:p>
    <w:p w:rsidR="006C1EB4" w:rsidRPr="006C1EB4" w:rsidRDefault="006C1EB4" w:rsidP="006C1EB4">
      <w:pPr>
        <w:jc w:val="both"/>
        <w:rPr>
          <w:sz w:val="28"/>
          <w:szCs w:val="28"/>
        </w:rPr>
      </w:pPr>
      <w:r w:rsidRPr="006C1EB4">
        <w:rPr>
          <w:sz w:val="28"/>
          <w:szCs w:val="28"/>
        </w:rPr>
        <w:t>2.Рентгенография грудной клетки имеет ограниченную ценность в диагностике данного перикардита ЭхоКГ выявляет наличие выпота в перикарде, что резко повышает вероятность наличия воспаления перикарда на фоне ИМ</w:t>
      </w:r>
    </w:p>
    <w:p w:rsidR="006C1EB4" w:rsidRDefault="006C1EB4" w:rsidP="006C1EB4">
      <w:pPr>
        <w:jc w:val="both"/>
        <w:rPr>
          <w:sz w:val="28"/>
          <w:szCs w:val="28"/>
        </w:rPr>
      </w:pPr>
      <w:r w:rsidRPr="006C1EB4">
        <w:rPr>
          <w:sz w:val="28"/>
          <w:szCs w:val="28"/>
        </w:rPr>
        <w:t>3.Диагноз синдрома Дресслера верифицируется по данным ЭхоКГ и рентгенографии грудной клетки. Так, если у больного, перенесшего ИМ, нарастает СН и на рентгенографии грудной клетки отмечается увеличение тени сердца (за счет перикардиального выпота), наряду с плевритом, суставными болями и лихорадкой следует исключить данный синдром. Патогномоничен для синдрома Дресслера и быстрый эффект от ГКС.</w:t>
      </w:r>
    </w:p>
    <w:p w:rsidR="006C1EB4" w:rsidRPr="006C1EB4" w:rsidRDefault="006C1EB4" w:rsidP="006C1EB4">
      <w:pPr>
        <w:jc w:val="both"/>
        <w:rPr>
          <w:sz w:val="28"/>
          <w:szCs w:val="28"/>
        </w:rPr>
      </w:pPr>
    </w:p>
    <w:p w:rsidR="006C1EB4" w:rsidRPr="006C1EB4" w:rsidRDefault="006C1EB4" w:rsidP="006C1EB4">
      <w:pPr>
        <w:jc w:val="center"/>
        <w:rPr>
          <w:b/>
          <w:sz w:val="28"/>
          <w:szCs w:val="28"/>
        </w:rPr>
      </w:pPr>
      <w:r w:rsidRPr="006C1EB4">
        <w:rPr>
          <w:b/>
          <w:sz w:val="28"/>
          <w:szCs w:val="28"/>
        </w:rPr>
        <w:t>Лечение постинфарктного синдрома Дресслера.</w:t>
      </w:r>
    </w:p>
    <w:p w:rsidR="006C1EB4" w:rsidRPr="006C1EB4" w:rsidRDefault="006C1EB4" w:rsidP="006C1EB4">
      <w:pPr>
        <w:jc w:val="both"/>
        <w:rPr>
          <w:sz w:val="28"/>
          <w:szCs w:val="28"/>
        </w:rPr>
      </w:pPr>
      <w:r w:rsidRPr="006C1EB4">
        <w:rPr>
          <w:sz w:val="28"/>
          <w:szCs w:val="28"/>
        </w:rPr>
        <w:t>1.При ИМ (особенно в первые 4 недели) длительный прием НПВП (особенно ибупрофена, вызывающего истончение постинфарктного рубца) и ГКС не показан вследствие того, что они тормозят заживление миокарда, способствуют формированию аневризм и могут вызвать разрывы сердца.</w:t>
      </w:r>
    </w:p>
    <w:p w:rsidR="006C1EB4" w:rsidRPr="006C1EB4" w:rsidRDefault="006C1EB4" w:rsidP="006C1EB4">
      <w:pPr>
        <w:jc w:val="both"/>
        <w:rPr>
          <w:sz w:val="28"/>
          <w:szCs w:val="28"/>
        </w:rPr>
      </w:pPr>
    </w:p>
    <w:p w:rsidR="006C1EB4" w:rsidRDefault="006C1EB4" w:rsidP="006C1EB4">
      <w:pPr>
        <w:jc w:val="both"/>
        <w:rPr>
          <w:sz w:val="28"/>
          <w:szCs w:val="28"/>
        </w:rPr>
      </w:pPr>
      <w:r w:rsidRPr="006C1EB4">
        <w:rPr>
          <w:sz w:val="28"/>
          <w:szCs w:val="28"/>
        </w:rPr>
        <w:t xml:space="preserve">2.Если прошло 4 недели после ИМ и у больного имеется только выраженный перикардит, то ему назначают внутрь аспирин (по 500 мг каждые 4 ч) или индометацин (200 мг/сут) и анальгетики. При отсутствии эффекта и наличии полного синдром Дресслера отдельным больным (с тяжелыми рецидивами </w:t>
      </w:r>
      <w:r w:rsidRPr="006C1EB4">
        <w:rPr>
          <w:sz w:val="28"/>
          <w:szCs w:val="28"/>
        </w:rPr>
        <w:lastRenderedPageBreak/>
        <w:t>симптоматики) назначают оральные ГКС — преднизолон по 20—40 мг/сут (дексаметазон по 8 мг) коротким курсом в 2—3 недели с постепенным снижением дозы в течение 5-6 недель (доза снижается на 2,5 мг каждые 5 дней) по мере улучшения симптоматик</w:t>
      </w:r>
      <w:r>
        <w:rPr>
          <w:sz w:val="28"/>
          <w:szCs w:val="28"/>
        </w:rPr>
        <w:t>и.</w:t>
      </w:r>
    </w:p>
    <w:p w:rsidR="006C1EB4" w:rsidRDefault="006C1EB4" w:rsidP="006C1EB4">
      <w:pPr>
        <w:jc w:val="both"/>
        <w:rPr>
          <w:sz w:val="28"/>
          <w:szCs w:val="28"/>
        </w:rPr>
      </w:pPr>
    </w:p>
    <w:p w:rsidR="006C1EB4" w:rsidRPr="006C1EB4" w:rsidRDefault="006C1EB4" w:rsidP="006C1EB4">
      <w:pPr>
        <w:jc w:val="center"/>
        <w:rPr>
          <w:sz w:val="28"/>
          <w:szCs w:val="28"/>
        </w:rPr>
      </w:pPr>
      <w:r w:rsidRPr="006C1EB4">
        <w:rPr>
          <w:sz w:val="28"/>
          <w:szCs w:val="28"/>
        </w:rPr>
        <w:t>ИТОГОВЫЙ ТЕСТОВЫЙ КОНТРОЛЬ.</w:t>
      </w:r>
    </w:p>
    <w:p w:rsidR="006C1EB4" w:rsidRPr="006C1EB4" w:rsidRDefault="006C1EB4" w:rsidP="006C1EB4">
      <w:pPr>
        <w:jc w:val="both"/>
        <w:rPr>
          <w:sz w:val="28"/>
          <w:szCs w:val="28"/>
        </w:rPr>
      </w:pPr>
      <w:r w:rsidRPr="006C1EB4">
        <w:rPr>
          <w:sz w:val="28"/>
          <w:szCs w:val="28"/>
        </w:rPr>
        <w:t>1. ДЛЯ КАКИХ ПОРАЖЕНИЙ СЕРДЦА ХАРАКТЕРНО НАЛИЧИЕ СИСТОЛИЧЕСКОЙ ФОРМЫ СЕРДЕЧНОЙ НЕДОСТАТОЧНОСТИ: А. РЕВМАТИЧЕСКИЙ СТЕНОЗ КЛАПАНОВ АОРТЫ; Б. ДВУХСТВОРЧАТЫЙ АОРТАЛЬНЫЙ КЛАПАН; В. АОРТАЛЬНАЯ НЕДОСТАТОЧНОСТЬ; Г. НЕДОСТАТОЧНОСТЬ МИТРАЛЬНОГО КЛАПАНА РЕВМАТИЧЕСКОЙ ЭТИОЛОГИИ; Д. РАЗВИТИЕ ОТЕКА ЛЕГКИХ ВО ВРЕМЯ ПРИСТУПА СТЕНОКАРДИИ; Е.РАЗВИТИЕ ОТЕКА ЛЕГКИХ ПРИ ПЕРИКАРДИТЕ</w:t>
      </w:r>
    </w:p>
    <w:p w:rsidR="006C1EB4" w:rsidRPr="006C1EB4" w:rsidRDefault="006C1EB4" w:rsidP="006C1EB4">
      <w:pPr>
        <w:jc w:val="both"/>
        <w:rPr>
          <w:sz w:val="28"/>
          <w:szCs w:val="28"/>
        </w:rPr>
      </w:pPr>
      <w:r w:rsidRPr="006C1EB4">
        <w:rPr>
          <w:sz w:val="28"/>
          <w:szCs w:val="28"/>
        </w:rPr>
        <w:t>1) верно А</w:t>
      </w:r>
    </w:p>
    <w:p w:rsidR="006C1EB4" w:rsidRPr="006C1EB4" w:rsidRDefault="006C1EB4" w:rsidP="006C1EB4">
      <w:pPr>
        <w:jc w:val="both"/>
        <w:rPr>
          <w:sz w:val="28"/>
          <w:szCs w:val="28"/>
        </w:rPr>
      </w:pPr>
      <w:r w:rsidRPr="006C1EB4">
        <w:rPr>
          <w:sz w:val="28"/>
          <w:szCs w:val="28"/>
        </w:rPr>
        <w:t>2) верно Б</w:t>
      </w:r>
    </w:p>
    <w:p w:rsidR="006C1EB4" w:rsidRPr="006C1EB4" w:rsidRDefault="006C1EB4" w:rsidP="006C1EB4">
      <w:pPr>
        <w:jc w:val="both"/>
        <w:rPr>
          <w:sz w:val="28"/>
          <w:szCs w:val="28"/>
        </w:rPr>
      </w:pPr>
      <w:r w:rsidRPr="006C1EB4">
        <w:rPr>
          <w:sz w:val="28"/>
          <w:szCs w:val="28"/>
        </w:rPr>
        <w:t>3) верно В,Г</w:t>
      </w:r>
    </w:p>
    <w:p w:rsidR="006C1EB4" w:rsidRDefault="006C1EB4" w:rsidP="006C1EB4">
      <w:pPr>
        <w:jc w:val="both"/>
        <w:rPr>
          <w:sz w:val="28"/>
          <w:szCs w:val="28"/>
        </w:rPr>
      </w:pPr>
      <w:r w:rsidRPr="006C1EB4">
        <w:rPr>
          <w:sz w:val="28"/>
          <w:szCs w:val="28"/>
        </w:rPr>
        <w:t>4) верно Д,Е</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2. ДАННЫЕ ОБЪЕКТИВНОГО ОБСЛЕДОВАНИЯ БОЛЬНЫХ С ЭКССУДАТИВНЫМ ПЕРИКАРДИТОМ БЕЗ ТАМПОНАДЫ: А. РАСШИРЕНИЕ ГРАНИЦ ОТНОСИТЕЛЬНОЙ ТУПОСТИ СЕРДЦА; Б. ПАРАДОКСАЛЬНЫЙ ПУЛЬС; В. СИМПТОМ КУССМАУЛЯ (НАБУХАНИЕ ШЕЙНЫХ ВЕН НА ВДОХЕ); Г. УМЕНЬШЕНИЕ ЗВУЧНОСТИ ТОНОВ СЕРДЦА; Д. 111-ТОН (ПРЕКАРДИАЛЬНЫЙ УДАР); Е. СИСТОЛИЧЕСКИЙ ШУМ НА ВЕРХУШКЕ.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1) верно А,Г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2) верно А,В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3) верно Б,Г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4) верно Б,В,Д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3.ДАННЫЕ ОБЪЕКТИВНОГО ОБСЛЕДОВАНИЯ БОЛЬНЫХ С КОНСТРИКТИВНЫМ ПЕРИКАРДИТОМ: А. РАСШИРЕНИЕ ГРАНИЦ ОТНОСИТЕЛЬНОЙ ТУПОСТИ СЕРДЦА; Б. ПАРАДОКСАЛЬНЫЙ ПУЛЬС; В. СИМПТОМ КУССМАУЛЯ (НАБУХАНИЕ ШЕЙНЫХ ВЕН НА ВДОХЕ); Г. УМЕНЬШЕНИЕ ЗВУЧНОСТИ ТОНОВ СЕРДЦА; Д. 111-ТОН (ПРЕКАРДИАЛЬНЫЙ УДАР); Е. СИСТОЛИЧЕСКИЙ ШУМ НА ВЕРХУШКЕ.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1) верно Б,Г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2) верно А,Г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3) верно А,В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4) верно Б,В,Д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4. ГЛЮКОКОРТИКОИДЫ У БОЛЬНЫХ С ФИБРИНОЗНЫМ ПЕРИКАРДИТОМ, ПОКАЗАНЫ: А. ПРИ ОСТРОМ ПЕРИКАРДИТЕ У БОЛЬНЫХ С СИСТЕМНОЙ КРАСНОЙ ВОЛЧАНКОЙ; Б. ПРИ ЭПИСТЕНОКАРДИТИЧЕСКОМ ПЕРИКАРДИТЕ; В. ПРИ ГНОЙНОМ ПЕРИКАРДИТЕ; Г. ПРИ ПЕРИКАРДИТЕ ВИРУСНОЙ ЭТИОЛОГИИ.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1) верно Б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lastRenderedPageBreak/>
        <w:t xml:space="preserve">2) верно В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3) верно Г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4) верно А </w:t>
      </w:r>
    </w:p>
    <w:p w:rsidR="006C1EB4" w:rsidRPr="006C1EB4" w:rsidRDefault="006C1EB4" w:rsidP="000E1431">
      <w:pPr>
        <w:pStyle w:val="Default"/>
        <w:jc w:val="both"/>
        <w:rPr>
          <w:rFonts w:ascii="Times New Roman" w:hAnsi="Times New Roman" w:cs="Times New Roman"/>
          <w:sz w:val="28"/>
          <w:szCs w:val="28"/>
        </w:rPr>
      </w:pPr>
      <w:r w:rsidRPr="006C1EB4">
        <w:rPr>
          <w:rFonts w:ascii="Times New Roman" w:hAnsi="Times New Roman" w:cs="Times New Roman"/>
          <w:sz w:val="28"/>
          <w:szCs w:val="28"/>
        </w:rPr>
        <w:t xml:space="preserve">5. ГЛЮКОКОРТИКОИДЫ У БОЛЬНЫХ С ФИБРИНОЗНЫМ ПЕРИКАРДИТОМ, НЕ ПОКАЗАНЫ: А. ПРИ ОСТРОМ ПЕРИКАРДИТЕ У БОЛЬНЫХ С СИСТЕМНОЙ КРАСНОЙ ВОЛЧАНКОЙ; Б. ПРИ ЭПИСТЕНОКАРДИТИЧЕСКОМ ПЕРИКАРДИТЕ; В. ПРИ ГНОЙНОМ ПЕРИКАРДИТЕ; Г. ПРИ ПЕРИКАРДИТЕ ВИРУСНОЙ ЭТИОЛОГИИ.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1) верно А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2) верно В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3) верно Б,В,Г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4) верно Б </w:t>
      </w:r>
    </w:p>
    <w:p w:rsidR="006C1EB4" w:rsidRPr="006C1EB4" w:rsidRDefault="006C1EB4" w:rsidP="000E1431">
      <w:pPr>
        <w:pStyle w:val="Default"/>
        <w:jc w:val="both"/>
        <w:rPr>
          <w:rFonts w:ascii="Times New Roman" w:hAnsi="Times New Roman" w:cs="Times New Roman"/>
          <w:sz w:val="28"/>
          <w:szCs w:val="28"/>
        </w:rPr>
      </w:pPr>
      <w:r w:rsidRPr="006C1EB4">
        <w:rPr>
          <w:rFonts w:ascii="Times New Roman" w:hAnsi="Times New Roman" w:cs="Times New Roman"/>
          <w:sz w:val="28"/>
          <w:szCs w:val="28"/>
        </w:rPr>
        <w:t xml:space="preserve">6. НАЗНАЧЕНИЕ СЕРДЕЧНЫХ ГЛИКОЗИДОВ У БОЛЬНЫХ С КОНСТРИКТИВНЫМ ПЕРИКАРДИТОМ, ПОКАЗАНО: А. КОНСТРИКТИВНЫЙ ПЕРИКАРДИТ С НАЛИЧИЕМ ЗАСТОЯ КРОВИ В БОЛЬШОМ КРУГЕ КРОВООБРАЩЕНИЯ; Б. ТАХИСИСТОЛИЧЕСКАЯ ФОРМА ФИБРИЛЛЯЦИИ ПРЕДСЕРДИЙ У БОЛЬНЫХ С КОНСТРИКТИВНЫМ ПЕРИКАРДИТОМ; В. ДИЛЯТАЦИЯ ЛЕВОГО ЖЕЛУДОЧКА И СНИЖЕНИЕ ЕГО СОКРАТИТЕЛЬНОЙ СПОСОБНОСТИ, СУЩЕСТВОВАВШЕЕ ДО ФОРМИРОВАНИЯ КОНСТРИКТИВНОГО ПЕРИКАРДИТА.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1) верно А,Б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2) верно А,В </w:t>
      </w:r>
    </w:p>
    <w:p w:rsidR="006C1EB4" w:rsidRPr="006C1EB4" w:rsidRDefault="006C1EB4" w:rsidP="006C1EB4">
      <w:pPr>
        <w:pStyle w:val="Default"/>
        <w:rPr>
          <w:rFonts w:ascii="Times New Roman" w:hAnsi="Times New Roman" w:cs="Times New Roman"/>
          <w:sz w:val="28"/>
          <w:szCs w:val="28"/>
        </w:rPr>
      </w:pPr>
      <w:r w:rsidRPr="006C1EB4">
        <w:rPr>
          <w:rFonts w:ascii="Times New Roman" w:hAnsi="Times New Roman" w:cs="Times New Roman"/>
          <w:sz w:val="28"/>
          <w:szCs w:val="28"/>
        </w:rPr>
        <w:t xml:space="preserve">3) верно Б,В </w:t>
      </w:r>
    </w:p>
    <w:p w:rsidR="000E1431" w:rsidRDefault="006C1EB4" w:rsidP="000E1431">
      <w:pPr>
        <w:pStyle w:val="Default"/>
        <w:rPr>
          <w:rFonts w:ascii="Times New Roman" w:hAnsi="Times New Roman" w:cs="Times New Roman"/>
          <w:sz w:val="28"/>
          <w:szCs w:val="28"/>
        </w:rPr>
      </w:pPr>
      <w:r w:rsidRPr="006C1EB4">
        <w:rPr>
          <w:rFonts w:ascii="Times New Roman" w:hAnsi="Times New Roman" w:cs="Times New Roman"/>
          <w:sz w:val="28"/>
          <w:szCs w:val="28"/>
        </w:rPr>
        <w:t>4) верно А</w:t>
      </w:r>
    </w:p>
    <w:p w:rsidR="006C1EB4" w:rsidRPr="006C1EB4" w:rsidRDefault="006C1EB4" w:rsidP="000E1431">
      <w:pPr>
        <w:pStyle w:val="Default"/>
        <w:jc w:val="both"/>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7. НАЗНАЧЕНИЕ СЕРДЕЧНЫХ ГЛИКОЗИДОВ У БОЛЬНЫХ С КОНСТРИКТИВНЫМ ПЕРИКАРДИТОМ, НЕ ПОКАЗАНО: А. КОНСТРИКТИВНЫЙ ПЕРИКАРДИТ С НАЛИЧИЕМ ЗАСТОЯ КРОВИ В БОЛЬШОМ КРУГЕ КРОВООБРАЩЕНИЯ; Б. ТАХИСИСТОЛИЧЕСКАЯ ФОРМА ФИБРИЛЛЯЦИИ ПРЕДСЕРДИЙ У БОЛЬНЫХ С КОНСТРИКТИВНЫМ ПЕРИКАРДИТОМ; В. ДИЛЯТАЦИЯ ЛЕВОГО ЖЕЛУДОЧКА И СНИЖЕНИЕ ЕГО СОКРАТИТЕЛЬНОЙ СПОСОБНОСТИ, СУЩЕСТВОВАВШЕЕ ДО ФОРМИРОВАНИЯ КОНСТРИКТИВНОГО ПЕРИКАРДИТА.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 верно Б,В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2) верно А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3) верно А,Б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4) верно А,В </w:t>
      </w:r>
    </w:p>
    <w:p w:rsidR="006C1EB4" w:rsidRPr="006C1EB4" w:rsidRDefault="006C1EB4" w:rsidP="000E1431">
      <w:pPr>
        <w:pStyle w:val="Default"/>
        <w:jc w:val="both"/>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8. СИМПТОМЫ, ХАРАКТЕРНЫЕ ДЛЯ ОСТРОГО ФИБРИНОЗНОГО ПЕРИКАРДИТА: А. ТАХИКАРДИЯ; Б. ПОВЕРХНОСТНОЕ, УЧАЩЕННОЕ ДЫХАНИЕ; В. ПОВЫШЕНИЕ ТЕМПЕРАТУРЫ ТЕЛА; Г. РЕЗКИЕ БОЛЕВЫЕ ОЩУЩЕНИЯ В ЗАДНЕ-НИЖНИХ ОТДЕЛАХ ГРУДНОЙ КЛЕТКИ; Д. НОЮЩАЯ, ИНТЕНСИВНАЯ БОЛЬ В ЛЕВОЙ ПОЛОВИНЕ ГРУДНОЙ КЛЕТКИ; Е. ОБЩЕЕ НЕДОМОГАНИЕ; Ж. ЗАВИСИМОСТЬ БОЛИ ОТ ДЫХАНИЯ И ДВИЖЕНИЯ.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lastRenderedPageBreak/>
        <w:t xml:space="preserve">1) верно А,Б,В,Г,Ж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2) верно А,Б,В,Д,Е,Ж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3) верно А,Б,В,Г,Е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4) верно А,Б,Д,Е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9. ДАННЫЕ ОБЪЕКТИВНОГО ОБСЛЕДОВАНИЯ БОЛЬНЫХ С ФИБРИНОЗНЫМ ПЕРИКАРДИТОМ: А. ШУМ ТРЕНИЯ ПЕРИКАРДА; Б. РАСШИРЕНИЕ ГРАНИЦ ОТНОСИТЕЛЬНОЙ ТУПОСТИ СЕРДЦА; В. ЗВУЧНОСТЬ ТОНОВ СЕРДЦА СОХРАНЕНА; Г. УМЕНЬШЕНИЕ ЗВУЧНОСТИ ТОНОВ СЕРДЦА.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 верно А,Г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2) верно Б,Г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3) верно А,В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4) верно Б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10.ДАННЫЕ ОБЪЕКТИВНОГО ОБСЛЕДОВАНИЯ БОЛЬНЫХ С ЭКССУДАТИВНЫМ ПЕРИКАРДИТОМ: А. ШУМ ТРЕНИЯ ПЕРИКАРДА; Б. РАСШИРЕНИЕ ГРАНИЦ ОТНОСИТЕЛЬНОЙ ТУПОСТИ СЕРДЦА; В. ЗВУЧНОСТЬ ТОНОВ СЕРДЦА СОХРАНЕНА; Г. УМЕНЬШЕНИЕ ЗВУЧНОСТИ ТОНОВ СЕРДЦА.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 верно А,В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2) верно А,Г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3) верно Б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4) верно Б,Г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11. КЛИНИЧЕСКИЕ СИМПТОМЫ У БОЛЬНЫХ С ЭКССУДАТИВНЫМ ПЕРИКАРДИТОМ БЕЗ ТАМПОНАДЫ: А. БЫСТРОПРОГРЕССИРУЮЩЕЕ ПАДЕНИЕ АД; Б. ТУПЫЕ, НОЮЩИЕ БОЛИ В ЛЕВОЙ ПОЛОВИНЕ ГРУДНОЙ КЛЕТКИ; В. ЧСС БОЛЕЕ 100 УДАРОВ В МИНУТУ В ПОКОЕ; Г. ЧАСТОТА ДЫХАНИЯ БОЛЕЕ 20 В МИНУТУ В ПОКОЕ.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 верно А,Б,В,Г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2) верно А,В,Г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3) верно Б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4) верно А,Б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12. КЛИНИЧЕСКИЕ СИМПТОМЫ У БОЛЬНЫХ С ЭКССУДАТИВНЫМ ПЕРИКАРДИТОМ С ТАМПОНАДОЙ: А. </w:t>
      </w:r>
      <w:r>
        <w:rPr>
          <w:rFonts w:ascii="Times New Roman" w:hAnsi="Times New Roman" w:cs="Times New Roman"/>
          <w:color w:val="auto"/>
          <w:sz w:val="28"/>
          <w:szCs w:val="28"/>
        </w:rPr>
        <w:t xml:space="preserve">БЫСТРОПРОГРЕССИРУЮЩЕЕ ПАДЕНИЕ </w:t>
      </w:r>
      <w:r w:rsidRPr="006C1EB4">
        <w:rPr>
          <w:rFonts w:ascii="Times New Roman" w:hAnsi="Times New Roman" w:cs="Times New Roman"/>
          <w:color w:val="auto"/>
          <w:sz w:val="28"/>
          <w:szCs w:val="28"/>
        </w:rPr>
        <w:t xml:space="preserve">АД; Б. ТУПЫЕ, НОЮЩИЕ БОЛИ В ЛЕВОЙ ПОЛОВИНЕ ГРУДНОЙ КЛЕТКИ; В. ЧСС БОЛЕЕ 100 УДАРОВ В МИНУТУ В ПОКОЕ; Г. ЧАСТОТА ДЫХАНИЯ БОЛЕЕ 20 В МИНУТУ В ПОКОЕ.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 верно Б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2) верно А,Б,В,Г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3) верно А,В,Г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4) верно А,Б </w:t>
      </w:r>
    </w:p>
    <w:p w:rsidR="006C1EB4" w:rsidRPr="006C1EB4" w:rsidRDefault="006C1EB4" w:rsidP="000E1431">
      <w:pPr>
        <w:pStyle w:val="Default"/>
        <w:jc w:val="both"/>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13. ЭКГ ДАННЫЕ, ХАРАКТЕРНЫЕ ДЛЯ ЭКССУДАТИВНОГО ПЕРИКАРДИТА БЕЗ ТАМПОНАДЫ: А. ПОЯВЛЕНИЕ ОТРИЦАТЕЛЬНЫХ ЗУБЦОВ Т В БОЛЬШИНСТВЕ ОТВЕДЕНИЙ; Б. ВОЗНИКНОВЕНИЕ ПОЛНОЙ БЛОКАДЫ ЛЕВОЙ НОЖКИ ПУЧКА ГИСА; В. УМЕНЬШЕНИЕ ВОЛЬТАЖА ЖЕЛУДОЧКОВОГО КОМПЛЕКСА; Г. УМЕНЬШЕНИЕ </w:t>
      </w:r>
      <w:r w:rsidRPr="006C1EB4">
        <w:rPr>
          <w:rFonts w:ascii="Times New Roman" w:hAnsi="Times New Roman" w:cs="Times New Roman"/>
          <w:color w:val="auto"/>
          <w:sz w:val="28"/>
          <w:szCs w:val="28"/>
        </w:rPr>
        <w:lastRenderedPageBreak/>
        <w:t xml:space="preserve">ВОЛЬТАЖА ЖЕЛУДОЧКОВОГО КОМПЛЕКСА В СОЧЕТАНИИ С ЭЛЕКТРИЧЕСКОЙ АЛЬТЕРНАЦИЕЙ ВСЕХ ЗУБЦОВ ЭКГ; Д. УМЕНЬШЕНИЕ АМПЛИТУДЫ ЗУБЦОВ R В ГРУДНЫХ ОТВЕДЕНИЯХ; Е. СИНУСОВАЯ ТАХИКАРДИЯ.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1) верно А,Б,Г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 xml:space="preserve">2) верно А,Д,Е </w:t>
      </w:r>
    </w:p>
    <w:p w:rsidR="006C1EB4" w:rsidRPr="006C1EB4" w:rsidRDefault="006C1EB4" w:rsidP="006C1EB4">
      <w:pPr>
        <w:pStyle w:val="Default"/>
        <w:rPr>
          <w:rFonts w:ascii="Times New Roman" w:hAnsi="Times New Roman" w:cs="Times New Roman"/>
          <w:color w:val="auto"/>
          <w:sz w:val="28"/>
          <w:szCs w:val="28"/>
        </w:rPr>
      </w:pPr>
      <w:r w:rsidRPr="006C1EB4">
        <w:rPr>
          <w:rFonts w:ascii="Times New Roman" w:hAnsi="Times New Roman" w:cs="Times New Roman"/>
          <w:color w:val="auto"/>
          <w:sz w:val="28"/>
          <w:szCs w:val="28"/>
        </w:rPr>
        <w:t>3</w:t>
      </w:r>
      <w:r w:rsidRPr="006C1EB4">
        <w:rPr>
          <w:rFonts w:ascii="Times New Roman" w:hAnsi="Times New Roman" w:cs="Times New Roman"/>
          <w:b/>
          <w:bCs/>
          <w:color w:val="auto"/>
          <w:sz w:val="28"/>
          <w:szCs w:val="28"/>
        </w:rPr>
        <w:t xml:space="preserve">) </w:t>
      </w:r>
      <w:r w:rsidRPr="006C1EB4">
        <w:rPr>
          <w:rFonts w:ascii="Times New Roman" w:hAnsi="Times New Roman" w:cs="Times New Roman"/>
          <w:color w:val="auto"/>
          <w:sz w:val="28"/>
          <w:szCs w:val="28"/>
        </w:rPr>
        <w:t xml:space="preserve">верно А,В,Д,Е </w:t>
      </w:r>
    </w:p>
    <w:p w:rsidR="006C1EB4" w:rsidRDefault="006C1EB4" w:rsidP="006C1EB4">
      <w:pPr>
        <w:jc w:val="both"/>
        <w:rPr>
          <w:sz w:val="28"/>
          <w:szCs w:val="28"/>
        </w:rPr>
      </w:pPr>
      <w:r w:rsidRPr="006C1EB4">
        <w:rPr>
          <w:sz w:val="28"/>
          <w:szCs w:val="28"/>
        </w:rPr>
        <w:t>4) вер</w:t>
      </w:r>
      <w:r w:rsidRPr="006C1EB4">
        <w:rPr>
          <w:sz w:val="28"/>
          <w:szCs w:val="28"/>
        </w:rPr>
        <w:t>но А,Г,Д,Е</w:t>
      </w:r>
    </w:p>
    <w:p w:rsidR="00920EEA" w:rsidRPr="00920EEA" w:rsidRDefault="00920EEA" w:rsidP="00920EEA">
      <w:pPr>
        <w:jc w:val="both"/>
        <w:rPr>
          <w:sz w:val="28"/>
          <w:szCs w:val="28"/>
        </w:rPr>
      </w:pPr>
      <w:r w:rsidRPr="00920EEA">
        <w:rPr>
          <w:sz w:val="28"/>
          <w:szCs w:val="28"/>
        </w:rPr>
        <w:t>14. ЭКГ ДАННЫЕ, ХАРАКТЕРНЫЕ ДЛЯ ЭКССУДАТИВНОГО ПЕРИКАРДИТА С ТАМПОНАДОЙ: А. ПОЯВЛЕНИЕ ОТРИЦАТЕЛЬНЫХ ЗУБЦОВ Т В БОЛЬШИНСТВЕ ОТВЕДЕНИЙ; Б. ВОЗНИКНОВЕНИЕ ПОЛНОЙ БЛОКАДЫ ЛЕВОЙ НОЖКИ ПУЧКА ГИСА; В. УМЕНЬШЕНИЕ ВОЛЬТАЖА ЖЕЛУДОЧКОВОГО КОМПЛЕКСА; Г. УМЕНЬШЕНИЕ ВОЛЬТАЖА ЖЕЛУДОЧКОВОГО КОМПЛЕКСА В СОЧЕТАНИИ С ЭЛЕКТРИЧЕСКОЙ АЛЬТЕРНАЦИЕЙ ВСЕХ ЗУБЦОВ ЭКГ; Д. УМЕНЬШЕНИЕ АМПЛИТУДЫ ЗУБЦОВ R В ГРУДНЫХ ОТВЕДЕНИЯХ; Е. СИНУСОВАЯ ТАХИКАРДИЯ.</w:t>
      </w:r>
    </w:p>
    <w:p w:rsidR="00920EEA" w:rsidRPr="00920EEA" w:rsidRDefault="00920EEA" w:rsidP="00920EEA">
      <w:pPr>
        <w:jc w:val="both"/>
        <w:rPr>
          <w:sz w:val="28"/>
          <w:szCs w:val="28"/>
        </w:rPr>
      </w:pPr>
      <w:r w:rsidRPr="00920EEA">
        <w:rPr>
          <w:sz w:val="28"/>
          <w:szCs w:val="28"/>
        </w:rPr>
        <w:t>1) верно А,Г,Д,Е</w:t>
      </w:r>
    </w:p>
    <w:p w:rsidR="00920EEA" w:rsidRPr="00920EEA" w:rsidRDefault="00920EEA" w:rsidP="00920EEA">
      <w:pPr>
        <w:jc w:val="both"/>
        <w:rPr>
          <w:sz w:val="28"/>
          <w:szCs w:val="28"/>
        </w:rPr>
      </w:pPr>
      <w:r w:rsidRPr="00920EEA">
        <w:rPr>
          <w:sz w:val="28"/>
          <w:szCs w:val="28"/>
        </w:rPr>
        <w:t>2) верно А,В,Д,Е</w:t>
      </w:r>
    </w:p>
    <w:p w:rsidR="00920EEA" w:rsidRPr="00920EEA" w:rsidRDefault="00920EEA" w:rsidP="00920EEA">
      <w:pPr>
        <w:jc w:val="both"/>
        <w:rPr>
          <w:sz w:val="28"/>
          <w:szCs w:val="28"/>
        </w:rPr>
      </w:pPr>
      <w:r w:rsidRPr="00920EEA">
        <w:rPr>
          <w:sz w:val="28"/>
          <w:szCs w:val="28"/>
        </w:rPr>
        <w:t>3) верно А,Б,Г</w:t>
      </w:r>
    </w:p>
    <w:p w:rsidR="00920EEA" w:rsidRPr="00920EEA" w:rsidRDefault="00920EEA" w:rsidP="00920EEA">
      <w:pPr>
        <w:jc w:val="both"/>
        <w:rPr>
          <w:sz w:val="28"/>
          <w:szCs w:val="28"/>
        </w:rPr>
      </w:pPr>
      <w:r w:rsidRPr="00920EEA">
        <w:rPr>
          <w:sz w:val="28"/>
          <w:szCs w:val="28"/>
        </w:rPr>
        <w:t>4) верно А,Д,Е</w:t>
      </w:r>
    </w:p>
    <w:p w:rsidR="00920EEA" w:rsidRPr="00920EEA" w:rsidRDefault="00920EEA" w:rsidP="00920EEA">
      <w:pPr>
        <w:jc w:val="both"/>
        <w:rPr>
          <w:sz w:val="28"/>
          <w:szCs w:val="28"/>
        </w:rPr>
      </w:pPr>
      <w:r w:rsidRPr="00920EEA">
        <w:rPr>
          <w:sz w:val="28"/>
          <w:szCs w:val="28"/>
        </w:rPr>
        <w:t>15. ЭХО-КГ ДАННЫЕ, ХАРАКТЕРНЫЕ ДЛЯ ЭКССУДАТИВНОГО ПЕРИКАРДИТА БЕЗ ТАМПОНАДЫ: А. УВЕЛИЧЕНИЕ ЛЕВОГО ПРЕДСЕРДИЯ И ЛЕВОГО ЖЕЛУДОЧКА; Б. НАЛИЧИЕ ЖИДКОСТИ В ПОЛОСТИ ПЕРИКАРДА; В. АНОМАЛЬНОЕ ДВИЖЕНИЕ МЕЖЖЕЛУДОЧКОВОЙ ПЕРЕГОРОДКИ В ДИАСТОЛУ; Г. УМЕНЬШЕНИЕ РАЗМЕРОВ ПРАВОГО ПРЕДСЕРДИЯ И ПРАВОГО ЖЕЛУДОЧКА В ДИАСТОЛУ.</w:t>
      </w:r>
    </w:p>
    <w:p w:rsidR="00920EEA" w:rsidRPr="00920EEA" w:rsidRDefault="00920EEA" w:rsidP="00920EEA">
      <w:pPr>
        <w:jc w:val="both"/>
        <w:rPr>
          <w:sz w:val="28"/>
          <w:szCs w:val="28"/>
        </w:rPr>
      </w:pPr>
      <w:r w:rsidRPr="00920EEA">
        <w:rPr>
          <w:sz w:val="28"/>
          <w:szCs w:val="28"/>
        </w:rPr>
        <w:t>1) верно А</w:t>
      </w:r>
    </w:p>
    <w:p w:rsidR="00920EEA" w:rsidRPr="00920EEA" w:rsidRDefault="00920EEA" w:rsidP="00920EEA">
      <w:pPr>
        <w:jc w:val="both"/>
        <w:rPr>
          <w:sz w:val="28"/>
          <w:szCs w:val="28"/>
        </w:rPr>
      </w:pPr>
      <w:r w:rsidRPr="00920EEA">
        <w:rPr>
          <w:sz w:val="28"/>
          <w:szCs w:val="28"/>
        </w:rPr>
        <w:t>2) верно Б</w:t>
      </w:r>
    </w:p>
    <w:p w:rsidR="00920EEA" w:rsidRPr="00920EEA" w:rsidRDefault="00920EEA" w:rsidP="00920EEA">
      <w:pPr>
        <w:jc w:val="both"/>
        <w:rPr>
          <w:sz w:val="28"/>
          <w:szCs w:val="28"/>
        </w:rPr>
      </w:pPr>
      <w:r w:rsidRPr="00920EEA">
        <w:rPr>
          <w:sz w:val="28"/>
          <w:szCs w:val="28"/>
        </w:rPr>
        <w:t>3) верно В</w:t>
      </w:r>
    </w:p>
    <w:p w:rsidR="00920EEA" w:rsidRPr="00920EEA" w:rsidRDefault="00920EEA" w:rsidP="00920EEA">
      <w:pPr>
        <w:jc w:val="both"/>
        <w:rPr>
          <w:sz w:val="28"/>
          <w:szCs w:val="28"/>
        </w:rPr>
      </w:pPr>
      <w:r w:rsidRPr="00920EEA">
        <w:rPr>
          <w:sz w:val="28"/>
          <w:szCs w:val="28"/>
        </w:rPr>
        <w:t>4) верно Г</w:t>
      </w:r>
    </w:p>
    <w:p w:rsidR="00920EEA" w:rsidRPr="00920EEA" w:rsidRDefault="00920EEA" w:rsidP="00920EEA">
      <w:pPr>
        <w:jc w:val="both"/>
        <w:rPr>
          <w:sz w:val="28"/>
          <w:szCs w:val="28"/>
        </w:rPr>
      </w:pPr>
      <w:r w:rsidRPr="00920EEA">
        <w:rPr>
          <w:sz w:val="28"/>
          <w:szCs w:val="28"/>
        </w:rPr>
        <w:t>16. ЭХО-КГ ДАННЫЕ, ХАРАКТЕРНЫЕ ДЛЯ ЭКССУДАТИВНОГО ПЕРИКАРДИТА С ТАМПОНАДОЙ: А. УВЕЛИЧЕНИЕ ЛЕВОГО ПРЕДСЕРДИЯ И ЛЕВОГО ЖЕЛУДОЧКА; Б. НАЛИЧИЕ ЖИДКОСТИ В ПОЛОСТИ ПЕРИКАРДА; В. АНОМАЛЬНОЕ ДВИЖЕНИЕ МЕЖЖЕЛУДОЧКОВОЙ ПЕРЕГОРОДКИ В ДИАСТОЛУ; Г. УМЕНЬШЕНИЕ РАЗМЕРОВ ПРАВОГО ПРЕДСЕРДИЯ И ПРАВОГО ЖЕЛУДОЧКА В ДИАСТОЛУ.</w:t>
      </w:r>
    </w:p>
    <w:p w:rsidR="00920EEA" w:rsidRPr="00920EEA" w:rsidRDefault="00920EEA" w:rsidP="00920EEA">
      <w:pPr>
        <w:jc w:val="both"/>
        <w:rPr>
          <w:sz w:val="28"/>
          <w:szCs w:val="28"/>
        </w:rPr>
      </w:pPr>
      <w:r w:rsidRPr="00920EEA">
        <w:rPr>
          <w:sz w:val="28"/>
          <w:szCs w:val="28"/>
        </w:rPr>
        <w:t>1) верно Б,В,Г</w:t>
      </w:r>
    </w:p>
    <w:p w:rsidR="000E1431" w:rsidRDefault="00920EEA" w:rsidP="00920EEA">
      <w:pPr>
        <w:jc w:val="both"/>
        <w:rPr>
          <w:sz w:val="28"/>
          <w:szCs w:val="28"/>
        </w:rPr>
      </w:pPr>
      <w:r w:rsidRPr="00920EEA">
        <w:rPr>
          <w:sz w:val="28"/>
          <w:szCs w:val="28"/>
        </w:rPr>
        <w:t>2) верно</w:t>
      </w:r>
      <w:r>
        <w:rPr>
          <w:sz w:val="28"/>
          <w:szCs w:val="28"/>
        </w:rPr>
        <w:t xml:space="preserve"> А</w:t>
      </w:r>
    </w:p>
    <w:p w:rsidR="00920EEA" w:rsidRPr="00920EEA" w:rsidRDefault="00920EEA" w:rsidP="00920EEA">
      <w:pPr>
        <w:jc w:val="both"/>
        <w:rPr>
          <w:sz w:val="28"/>
          <w:szCs w:val="28"/>
        </w:rPr>
      </w:pPr>
      <w:r w:rsidRPr="00920EEA">
        <w:rPr>
          <w:sz w:val="28"/>
          <w:szCs w:val="28"/>
        </w:rPr>
        <w:t>3) верно Б</w:t>
      </w:r>
    </w:p>
    <w:p w:rsidR="00920EEA" w:rsidRPr="00920EEA" w:rsidRDefault="00920EEA" w:rsidP="00920EEA">
      <w:pPr>
        <w:jc w:val="both"/>
        <w:rPr>
          <w:sz w:val="28"/>
          <w:szCs w:val="28"/>
        </w:rPr>
      </w:pPr>
      <w:r w:rsidRPr="00920EEA">
        <w:rPr>
          <w:sz w:val="28"/>
          <w:szCs w:val="28"/>
        </w:rPr>
        <w:t>4) верно В</w:t>
      </w:r>
    </w:p>
    <w:p w:rsidR="00920EEA" w:rsidRPr="00920EEA" w:rsidRDefault="00920EEA" w:rsidP="00920EEA">
      <w:pPr>
        <w:jc w:val="both"/>
        <w:rPr>
          <w:sz w:val="28"/>
          <w:szCs w:val="28"/>
        </w:rPr>
      </w:pPr>
      <w:r w:rsidRPr="00920EEA">
        <w:rPr>
          <w:sz w:val="28"/>
          <w:szCs w:val="28"/>
        </w:rPr>
        <w:t xml:space="preserve">17. БОЛЬНАЯ 52 ЛЕТ ЖАЛУЕТСЯ НА КРАТКОВРЕМЕННЫЕ БОЛИ В ОБЛАСТИ СЕРДЦА. БОЛЬНА 2 НЕДЕЛИ ПОСЛЕ ОРЗ. НА ЭКГ </w:t>
      </w:r>
      <w:r w:rsidRPr="00920EEA">
        <w:rPr>
          <w:sz w:val="28"/>
          <w:szCs w:val="28"/>
        </w:rPr>
        <w:lastRenderedPageBreak/>
        <w:t>СНИЖЕНИЕ СЕГМЕНТА SТ НА 1,5 ММ И ОТРИЦАТЕЛЬНЫЙ ЗУБЕЦ Т. СОЭ - 45 ММ/Ч. ПРЕДПОЛОЖИТЕЛЬНЫЙ ДИАГНОЗ:</w:t>
      </w:r>
    </w:p>
    <w:p w:rsidR="00920EEA" w:rsidRPr="00920EEA" w:rsidRDefault="00920EEA" w:rsidP="00920EEA">
      <w:pPr>
        <w:jc w:val="both"/>
        <w:rPr>
          <w:sz w:val="28"/>
          <w:szCs w:val="28"/>
        </w:rPr>
      </w:pPr>
      <w:r w:rsidRPr="00920EEA">
        <w:rPr>
          <w:sz w:val="28"/>
          <w:szCs w:val="28"/>
        </w:rPr>
        <w:t>1) климактерическая кардиомиопатия</w:t>
      </w:r>
    </w:p>
    <w:p w:rsidR="00920EEA" w:rsidRPr="00920EEA" w:rsidRDefault="00920EEA" w:rsidP="00920EEA">
      <w:pPr>
        <w:jc w:val="both"/>
        <w:rPr>
          <w:sz w:val="28"/>
          <w:szCs w:val="28"/>
        </w:rPr>
      </w:pPr>
      <w:r w:rsidRPr="00920EEA">
        <w:rPr>
          <w:sz w:val="28"/>
          <w:szCs w:val="28"/>
        </w:rPr>
        <w:t>2) ИБС</w:t>
      </w:r>
    </w:p>
    <w:p w:rsidR="00920EEA" w:rsidRPr="00920EEA" w:rsidRDefault="00920EEA" w:rsidP="00920EEA">
      <w:pPr>
        <w:jc w:val="both"/>
        <w:rPr>
          <w:sz w:val="28"/>
          <w:szCs w:val="28"/>
        </w:rPr>
      </w:pPr>
      <w:r w:rsidRPr="00920EEA">
        <w:rPr>
          <w:sz w:val="28"/>
          <w:szCs w:val="28"/>
        </w:rPr>
        <w:t>3) НЦД</w:t>
      </w:r>
    </w:p>
    <w:p w:rsidR="00920EEA" w:rsidRPr="00920EEA" w:rsidRDefault="00920EEA" w:rsidP="00920EEA">
      <w:pPr>
        <w:jc w:val="both"/>
        <w:rPr>
          <w:sz w:val="28"/>
          <w:szCs w:val="28"/>
        </w:rPr>
      </w:pPr>
      <w:r w:rsidRPr="00920EEA">
        <w:rPr>
          <w:sz w:val="28"/>
          <w:szCs w:val="28"/>
        </w:rPr>
        <w:t>4) миокардит</w:t>
      </w:r>
    </w:p>
    <w:p w:rsidR="00920EEA" w:rsidRPr="00920EEA" w:rsidRDefault="00920EEA" w:rsidP="00920EEA">
      <w:pPr>
        <w:jc w:val="both"/>
        <w:rPr>
          <w:sz w:val="28"/>
          <w:szCs w:val="28"/>
        </w:rPr>
      </w:pPr>
      <w:r w:rsidRPr="00920EEA">
        <w:rPr>
          <w:sz w:val="28"/>
          <w:szCs w:val="28"/>
        </w:rPr>
        <w:t>5) перикардит</w:t>
      </w:r>
    </w:p>
    <w:p w:rsidR="00920EEA" w:rsidRPr="00920EEA" w:rsidRDefault="00920EEA" w:rsidP="00920EEA">
      <w:pPr>
        <w:jc w:val="both"/>
        <w:rPr>
          <w:sz w:val="28"/>
          <w:szCs w:val="28"/>
        </w:rPr>
      </w:pPr>
      <w:r w:rsidRPr="00920EEA">
        <w:rPr>
          <w:sz w:val="28"/>
          <w:szCs w:val="28"/>
        </w:rPr>
        <w:t>18.БОЛЬНОЙ 48 ЛЕТ, ДОСТАВЛЕН В БИТ ПО ПОВОДУ ОСТРОГО ТРАНСМУРАЛЬНОГО ПЕРЕДНЕПЕРЕГОРОДОЧНОГО ИНФАРКТА МИОКАРДА. ПОЯВИЛАСЬ ОДЫШКА, ТАХИПНОЭ, СНИЖЕНИЕ АД ДО 100/70 ММ РТ. СТ., ТАХИКАРДИЯ ДО 120 В МИНУТУ. В НИЖНИХ ОТДЕЛАХ ЛЕГКИХ ПОЯВИЛИСЬ ВЛАЖНЫЕ ХРИПЫ. В 3-4 МЕЖРЕБЕРЬЕ ПО ЛЕВОМУ КРАЮ ГРУДИНЫ СТАЛ ВЫСЛУШИВАТЬСЯ ИНТЕНСИВНЫЙ СИСТОЛИЧЕСКИЙ ШУМ С РИТМОМ ГАЛОПА. НАСЫЩЕНИЕ КРОВИ КИСЛОРОДОМ В ПРАВОМ ЖЕЛУДОЧКЕ УВЕЛИЧЕНО. НАИБОЛЕЕ ВЕРОЯТНЫЙ ДИАГНОЗ?</w:t>
      </w:r>
    </w:p>
    <w:p w:rsidR="00920EEA" w:rsidRPr="00920EEA" w:rsidRDefault="00920EEA" w:rsidP="00920EEA">
      <w:pPr>
        <w:jc w:val="both"/>
        <w:rPr>
          <w:sz w:val="28"/>
          <w:szCs w:val="28"/>
        </w:rPr>
      </w:pPr>
      <w:r w:rsidRPr="00920EEA">
        <w:rPr>
          <w:sz w:val="28"/>
          <w:szCs w:val="28"/>
        </w:rPr>
        <w:t>1) разрыв наружной стенки желудочка</w:t>
      </w:r>
    </w:p>
    <w:p w:rsidR="00920EEA" w:rsidRPr="00920EEA" w:rsidRDefault="00920EEA" w:rsidP="00920EEA">
      <w:pPr>
        <w:jc w:val="both"/>
        <w:rPr>
          <w:sz w:val="28"/>
          <w:szCs w:val="28"/>
        </w:rPr>
      </w:pPr>
      <w:r w:rsidRPr="00920EEA">
        <w:rPr>
          <w:sz w:val="28"/>
          <w:szCs w:val="28"/>
        </w:rPr>
        <w:t>2) эмболия легочной артерии</w:t>
      </w:r>
    </w:p>
    <w:p w:rsidR="00920EEA" w:rsidRPr="00920EEA" w:rsidRDefault="00920EEA" w:rsidP="00920EEA">
      <w:pPr>
        <w:jc w:val="both"/>
        <w:rPr>
          <w:sz w:val="28"/>
          <w:szCs w:val="28"/>
        </w:rPr>
      </w:pPr>
      <w:r w:rsidRPr="00920EEA">
        <w:rPr>
          <w:sz w:val="28"/>
          <w:szCs w:val="28"/>
        </w:rPr>
        <w:t>3) разрыв межжелудочковой перегородки</w:t>
      </w:r>
    </w:p>
    <w:p w:rsidR="00920EEA" w:rsidRPr="00920EEA" w:rsidRDefault="00920EEA" w:rsidP="00920EEA">
      <w:pPr>
        <w:jc w:val="both"/>
        <w:rPr>
          <w:sz w:val="28"/>
          <w:szCs w:val="28"/>
        </w:rPr>
      </w:pPr>
      <w:r w:rsidRPr="00920EEA">
        <w:rPr>
          <w:sz w:val="28"/>
          <w:szCs w:val="28"/>
        </w:rPr>
        <w:t>4) тромбоэндокардит</w:t>
      </w:r>
    </w:p>
    <w:p w:rsidR="00920EEA" w:rsidRPr="00920EEA" w:rsidRDefault="00920EEA" w:rsidP="00920EEA">
      <w:pPr>
        <w:jc w:val="both"/>
        <w:rPr>
          <w:sz w:val="28"/>
          <w:szCs w:val="28"/>
        </w:rPr>
      </w:pPr>
      <w:r w:rsidRPr="00920EEA">
        <w:rPr>
          <w:sz w:val="28"/>
          <w:szCs w:val="28"/>
        </w:rPr>
        <w:t>5) эпистенокардический перикардит</w:t>
      </w:r>
    </w:p>
    <w:p w:rsidR="00920EEA" w:rsidRPr="00920EEA" w:rsidRDefault="00920EEA" w:rsidP="00920EEA">
      <w:pPr>
        <w:jc w:val="both"/>
        <w:rPr>
          <w:sz w:val="28"/>
          <w:szCs w:val="28"/>
        </w:rPr>
      </w:pPr>
      <w:r w:rsidRPr="00920EEA">
        <w:rPr>
          <w:sz w:val="28"/>
          <w:szCs w:val="28"/>
        </w:rPr>
        <w:t>19. НАИБОЛЕЕ ХАРАКТЕРНЫЙ ЭКГ-ПРИЗНАК ТРАНСМУРАЛЬНОГО ИНФАРКТА МИОКАРДА:</w:t>
      </w:r>
    </w:p>
    <w:p w:rsidR="00920EEA" w:rsidRPr="00920EEA" w:rsidRDefault="00920EEA" w:rsidP="00920EEA">
      <w:pPr>
        <w:jc w:val="both"/>
        <w:rPr>
          <w:sz w:val="28"/>
          <w:szCs w:val="28"/>
        </w:rPr>
      </w:pPr>
      <w:r w:rsidRPr="00920EEA">
        <w:rPr>
          <w:sz w:val="28"/>
          <w:szCs w:val="28"/>
        </w:rPr>
        <w:t>1) горизонтальная депрессия SТ</w:t>
      </w:r>
    </w:p>
    <w:p w:rsidR="00920EEA" w:rsidRPr="00920EEA" w:rsidRDefault="00920EEA" w:rsidP="00920EEA">
      <w:pPr>
        <w:jc w:val="both"/>
        <w:rPr>
          <w:sz w:val="28"/>
          <w:szCs w:val="28"/>
        </w:rPr>
      </w:pPr>
      <w:r w:rsidRPr="00920EEA">
        <w:rPr>
          <w:sz w:val="28"/>
          <w:szCs w:val="28"/>
        </w:rPr>
        <w:t>2) депрессия SТ выпуклостью кверху и несимметричный зубец Т</w:t>
      </w:r>
    </w:p>
    <w:p w:rsidR="00920EEA" w:rsidRPr="00920EEA" w:rsidRDefault="00920EEA" w:rsidP="00920EEA">
      <w:pPr>
        <w:jc w:val="both"/>
        <w:rPr>
          <w:sz w:val="28"/>
          <w:szCs w:val="28"/>
        </w:rPr>
      </w:pPr>
      <w:r w:rsidRPr="00920EEA">
        <w:rPr>
          <w:sz w:val="28"/>
          <w:szCs w:val="28"/>
        </w:rPr>
        <w:t>3) подъем SТ</w:t>
      </w:r>
    </w:p>
    <w:p w:rsidR="00920EEA" w:rsidRPr="00920EEA" w:rsidRDefault="00920EEA" w:rsidP="00920EEA">
      <w:pPr>
        <w:jc w:val="both"/>
        <w:rPr>
          <w:sz w:val="28"/>
          <w:szCs w:val="28"/>
        </w:rPr>
      </w:pPr>
      <w:r w:rsidRPr="00920EEA">
        <w:rPr>
          <w:sz w:val="28"/>
          <w:szCs w:val="28"/>
        </w:rPr>
        <w:t>4) глубокие зубцы Q</w:t>
      </w:r>
    </w:p>
    <w:p w:rsidR="00920EEA" w:rsidRPr="00920EEA" w:rsidRDefault="00920EEA" w:rsidP="00920EEA">
      <w:pPr>
        <w:jc w:val="both"/>
        <w:rPr>
          <w:sz w:val="28"/>
          <w:szCs w:val="28"/>
        </w:rPr>
      </w:pPr>
      <w:r w:rsidRPr="00920EEA">
        <w:rPr>
          <w:sz w:val="28"/>
          <w:szCs w:val="28"/>
        </w:rPr>
        <w:t>5) зубцы QS</w:t>
      </w:r>
    </w:p>
    <w:p w:rsidR="00920EEA" w:rsidRPr="00920EEA" w:rsidRDefault="00920EEA" w:rsidP="00920EEA">
      <w:pPr>
        <w:jc w:val="both"/>
        <w:rPr>
          <w:sz w:val="28"/>
          <w:szCs w:val="28"/>
        </w:rPr>
      </w:pPr>
      <w:r w:rsidRPr="00920EEA">
        <w:rPr>
          <w:sz w:val="28"/>
          <w:szCs w:val="28"/>
        </w:rPr>
        <w:t>20.КАКОЙ СИМПТОМ ТИПИЧЕН ДЛЯ СИНДРОМА ДРЕССЛЕРА?</w:t>
      </w:r>
    </w:p>
    <w:p w:rsidR="00920EEA" w:rsidRPr="00920EEA" w:rsidRDefault="00920EEA" w:rsidP="00920EEA">
      <w:pPr>
        <w:jc w:val="both"/>
        <w:rPr>
          <w:sz w:val="28"/>
          <w:szCs w:val="28"/>
        </w:rPr>
      </w:pPr>
      <w:r w:rsidRPr="00920EEA">
        <w:rPr>
          <w:sz w:val="28"/>
          <w:szCs w:val="28"/>
        </w:rPr>
        <w:t>1) повышение температуры тела</w:t>
      </w:r>
    </w:p>
    <w:p w:rsidR="00920EEA" w:rsidRPr="00920EEA" w:rsidRDefault="00920EEA" w:rsidP="00920EEA">
      <w:pPr>
        <w:jc w:val="both"/>
        <w:rPr>
          <w:sz w:val="28"/>
          <w:szCs w:val="28"/>
        </w:rPr>
      </w:pPr>
      <w:r w:rsidRPr="00920EEA">
        <w:rPr>
          <w:sz w:val="28"/>
          <w:szCs w:val="28"/>
        </w:rPr>
        <w:t>2) перикардит</w:t>
      </w:r>
    </w:p>
    <w:p w:rsidR="00920EEA" w:rsidRPr="00920EEA" w:rsidRDefault="00920EEA" w:rsidP="00920EEA">
      <w:pPr>
        <w:jc w:val="both"/>
        <w:rPr>
          <w:sz w:val="28"/>
          <w:szCs w:val="28"/>
        </w:rPr>
      </w:pPr>
      <w:r w:rsidRPr="00920EEA">
        <w:rPr>
          <w:sz w:val="28"/>
          <w:szCs w:val="28"/>
        </w:rPr>
        <w:t>3) плеврит</w:t>
      </w:r>
    </w:p>
    <w:p w:rsidR="00920EEA" w:rsidRPr="00920EEA" w:rsidRDefault="00920EEA" w:rsidP="00920EEA">
      <w:pPr>
        <w:jc w:val="both"/>
        <w:rPr>
          <w:sz w:val="28"/>
          <w:szCs w:val="28"/>
        </w:rPr>
      </w:pPr>
      <w:r w:rsidRPr="00920EEA">
        <w:rPr>
          <w:sz w:val="28"/>
          <w:szCs w:val="28"/>
        </w:rPr>
        <w:t>4) увеличение количества эозинофилов</w:t>
      </w:r>
    </w:p>
    <w:p w:rsidR="00920EEA" w:rsidRPr="00920EEA" w:rsidRDefault="00920EEA" w:rsidP="00920EEA">
      <w:pPr>
        <w:jc w:val="both"/>
        <w:rPr>
          <w:sz w:val="28"/>
          <w:szCs w:val="28"/>
        </w:rPr>
      </w:pPr>
      <w:r w:rsidRPr="00920EEA">
        <w:rPr>
          <w:sz w:val="28"/>
          <w:szCs w:val="28"/>
        </w:rPr>
        <w:t>5) все вышеперечисленное</w:t>
      </w:r>
    </w:p>
    <w:p w:rsidR="00920EEA" w:rsidRPr="00920EEA" w:rsidRDefault="00920EEA" w:rsidP="00920EEA">
      <w:pPr>
        <w:jc w:val="both"/>
        <w:rPr>
          <w:sz w:val="28"/>
          <w:szCs w:val="28"/>
        </w:rPr>
      </w:pPr>
      <w:r w:rsidRPr="00920EEA">
        <w:rPr>
          <w:sz w:val="28"/>
          <w:szCs w:val="28"/>
        </w:rPr>
        <w:t>21. ЧТО ТАКОЕ СИНДРОМ ДРЕССЛЕРА, РАЗВИВАЮЩИЙСЯ ПРИ ОИМ?</w:t>
      </w:r>
    </w:p>
    <w:p w:rsidR="00920EEA" w:rsidRPr="00920EEA" w:rsidRDefault="00920EEA" w:rsidP="00920EEA">
      <w:pPr>
        <w:jc w:val="both"/>
        <w:rPr>
          <w:sz w:val="28"/>
          <w:szCs w:val="28"/>
        </w:rPr>
      </w:pPr>
      <w:r w:rsidRPr="00920EEA">
        <w:rPr>
          <w:sz w:val="28"/>
          <w:szCs w:val="28"/>
        </w:rPr>
        <w:t>1) разрыв межжелудочковой перегородки</w:t>
      </w:r>
    </w:p>
    <w:p w:rsidR="00920EEA" w:rsidRPr="00920EEA" w:rsidRDefault="00920EEA" w:rsidP="00920EEA">
      <w:pPr>
        <w:jc w:val="both"/>
        <w:rPr>
          <w:sz w:val="28"/>
          <w:szCs w:val="28"/>
        </w:rPr>
      </w:pPr>
      <w:r w:rsidRPr="00920EEA">
        <w:rPr>
          <w:sz w:val="28"/>
          <w:szCs w:val="28"/>
        </w:rPr>
        <w:t>2) разрыв межпредсердной перегородки</w:t>
      </w:r>
    </w:p>
    <w:p w:rsidR="00920EEA" w:rsidRPr="00920EEA" w:rsidRDefault="00920EEA" w:rsidP="00920EEA">
      <w:pPr>
        <w:jc w:val="both"/>
        <w:rPr>
          <w:sz w:val="28"/>
          <w:szCs w:val="28"/>
        </w:rPr>
      </w:pPr>
      <w:r w:rsidRPr="00920EEA">
        <w:rPr>
          <w:sz w:val="28"/>
          <w:szCs w:val="28"/>
        </w:rPr>
        <w:t>3) отрыв сосочковой мышцы</w:t>
      </w:r>
    </w:p>
    <w:p w:rsidR="00920EEA" w:rsidRPr="00920EEA" w:rsidRDefault="00920EEA" w:rsidP="00920EEA">
      <w:pPr>
        <w:jc w:val="both"/>
        <w:rPr>
          <w:sz w:val="28"/>
          <w:szCs w:val="28"/>
        </w:rPr>
      </w:pPr>
      <w:r w:rsidRPr="00920EEA">
        <w:rPr>
          <w:sz w:val="28"/>
          <w:szCs w:val="28"/>
        </w:rPr>
        <w:t>4) аутоаллергическая реакция</w:t>
      </w:r>
    </w:p>
    <w:p w:rsidR="00920EEA" w:rsidRPr="00920EEA" w:rsidRDefault="00920EEA" w:rsidP="00920EEA">
      <w:pPr>
        <w:jc w:val="both"/>
        <w:rPr>
          <w:sz w:val="28"/>
          <w:szCs w:val="28"/>
        </w:rPr>
      </w:pPr>
      <w:r w:rsidRPr="00920EEA">
        <w:rPr>
          <w:sz w:val="28"/>
          <w:szCs w:val="28"/>
        </w:rPr>
        <w:t>5) ничего из перечисленного</w:t>
      </w:r>
    </w:p>
    <w:p w:rsidR="00920EEA" w:rsidRPr="00920EEA" w:rsidRDefault="00920EEA" w:rsidP="00920EEA">
      <w:pPr>
        <w:jc w:val="both"/>
        <w:rPr>
          <w:sz w:val="28"/>
          <w:szCs w:val="28"/>
        </w:rPr>
      </w:pPr>
      <w:r w:rsidRPr="00920EEA">
        <w:rPr>
          <w:sz w:val="28"/>
          <w:szCs w:val="28"/>
        </w:rPr>
        <w:t>22. БОЛЬНОЙ, 64 ГОДА. АД 80/40 ММ РТ. СТ.ВЕНОЗНОЕ КРОВЯНОЕ ДАВЛЕНИЕ – 200 ММ ВОД.СТ. ДАВЯЩИЕ БОЛИ В ОБЛАСТИ СЕРДЦА, ЧУВСТВО СТРАХА СМЕРТИ;ПОЛОЖЕНИЕ СИДЯ С НАКЛОНОМ ТУЛОВИЩА ВПЕРЕД ИЛИ</w:t>
      </w:r>
    </w:p>
    <w:p w:rsidR="00920EEA" w:rsidRPr="00920EEA" w:rsidRDefault="00920EEA" w:rsidP="00920EEA">
      <w:pPr>
        <w:jc w:val="both"/>
        <w:rPr>
          <w:sz w:val="28"/>
          <w:szCs w:val="28"/>
        </w:rPr>
      </w:pPr>
      <w:r w:rsidRPr="00920EEA">
        <w:rPr>
          <w:sz w:val="28"/>
          <w:szCs w:val="28"/>
        </w:rPr>
        <w:t>41</w:t>
      </w:r>
    </w:p>
    <w:p w:rsidR="00920EEA" w:rsidRPr="00920EEA" w:rsidRDefault="00920EEA" w:rsidP="00920EEA">
      <w:pPr>
        <w:jc w:val="both"/>
        <w:rPr>
          <w:sz w:val="28"/>
          <w:szCs w:val="28"/>
        </w:rPr>
      </w:pPr>
      <w:r w:rsidRPr="00920EEA">
        <w:rPr>
          <w:sz w:val="28"/>
          <w:szCs w:val="28"/>
        </w:rPr>
        <w:lastRenderedPageBreak/>
        <w:t>ПОЛУЛЕЖА. КОЖА БЛЕДНАЯ, ПОКРЫТА ХОЛОДНЫМ ПОТОМ.ЦИАНОЗ ГУБ И ЛИЦА, ВЕНЫ ШЕИ РАСШИРЕНЫ, НЕ ПУЛЬСИРУЮТ.ВАШ ДИАГНОЗ?</w:t>
      </w:r>
    </w:p>
    <w:p w:rsidR="00920EEA" w:rsidRPr="00920EEA" w:rsidRDefault="00920EEA" w:rsidP="00920EEA">
      <w:pPr>
        <w:jc w:val="both"/>
        <w:rPr>
          <w:sz w:val="28"/>
          <w:szCs w:val="28"/>
        </w:rPr>
      </w:pPr>
      <w:r w:rsidRPr="00920EEA">
        <w:rPr>
          <w:sz w:val="28"/>
          <w:szCs w:val="28"/>
        </w:rPr>
        <w:t>1)Острый инфаркт миокарда</w:t>
      </w:r>
    </w:p>
    <w:p w:rsidR="00920EEA" w:rsidRPr="00920EEA" w:rsidRDefault="00920EEA" w:rsidP="00920EEA">
      <w:pPr>
        <w:jc w:val="both"/>
        <w:rPr>
          <w:sz w:val="28"/>
          <w:szCs w:val="28"/>
        </w:rPr>
      </w:pPr>
      <w:r w:rsidRPr="00920EEA">
        <w:rPr>
          <w:sz w:val="28"/>
          <w:szCs w:val="28"/>
        </w:rPr>
        <w:t>2)ТЭЛА</w:t>
      </w:r>
    </w:p>
    <w:p w:rsidR="00920EEA" w:rsidRPr="00920EEA" w:rsidRDefault="00920EEA" w:rsidP="00920EEA">
      <w:pPr>
        <w:jc w:val="both"/>
        <w:rPr>
          <w:sz w:val="28"/>
          <w:szCs w:val="28"/>
        </w:rPr>
      </w:pPr>
      <w:r w:rsidRPr="00920EEA">
        <w:rPr>
          <w:sz w:val="28"/>
          <w:szCs w:val="28"/>
        </w:rPr>
        <w:t>3)миокардит</w:t>
      </w:r>
    </w:p>
    <w:p w:rsidR="00920EEA" w:rsidRPr="00920EEA" w:rsidRDefault="00920EEA" w:rsidP="00920EEA">
      <w:pPr>
        <w:jc w:val="both"/>
        <w:rPr>
          <w:sz w:val="28"/>
          <w:szCs w:val="28"/>
        </w:rPr>
      </w:pPr>
      <w:r w:rsidRPr="00920EEA">
        <w:rPr>
          <w:sz w:val="28"/>
          <w:szCs w:val="28"/>
        </w:rPr>
        <w:t>4)перикардит</w:t>
      </w:r>
    </w:p>
    <w:p w:rsidR="00920EEA" w:rsidRPr="00920EEA" w:rsidRDefault="00920EEA" w:rsidP="00920EEA">
      <w:pPr>
        <w:jc w:val="both"/>
        <w:rPr>
          <w:sz w:val="28"/>
          <w:szCs w:val="28"/>
        </w:rPr>
      </w:pPr>
      <w:r w:rsidRPr="00920EEA">
        <w:rPr>
          <w:sz w:val="28"/>
          <w:szCs w:val="28"/>
        </w:rPr>
        <w:t>5)эндокардит</w:t>
      </w:r>
    </w:p>
    <w:p w:rsidR="00920EEA" w:rsidRPr="00920EEA" w:rsidRDefault="00920EEA" w:rsidP="00920EEA">
      <w:pPr>
        <w:jc w:val="both"/>
        <w:rPr>
          <w:sz w:val="28"/>
          <w:szCs w:val="28"/>
        </w:rPr>
      </w:pPr>
      <w:r w:rsidRPr="00920EEA">
        <w:rPr>
          <w:sz w:val="28"/>
          <w:szCs w:val="28"/>
        </w:rPr>
        <w:t>23. БОЛЬНОЙ, 60 ЛЕТ. ДИАГНОЗ: ЭКССУДАТИВНЫЙ ПЕРИКАРДИТ, ОСЛОЖНЕННЫЙ ТАМПОНАДОЙ СЕРДЦА. .</w:t>
      </w:r>
    </w:p>
    <w:p w:rsidR="00920EEA" w:rsidRPr="00920EEA" w:rsidRDefault="00920EEA" w:rsidP="00920EEA">
      <w:pPr>
        <w:jc w:val="both"/>
        <w:rPr>
          <w:sz w:val="28"/>
          <w:szCs w:val="28"/>
        </w:rPr>
      </w:pPr>
      <w:r w:rsidRPr="00920EEA">
        <w:rPr>
          <w:sz w:val="28"/>
          <w:szCs w:val="28"/>
        </w:rPr>
        <w:t>ДАВНОСТЬ - 2 ЧАСА.С ЧЕГО СЛЕДУЕТ НАЧИНАТЬ НЕОТЛОЖНУЮ ПОМОЩЬ В БИТ?</w:t>
      </w:r>
    </w:p>
    <w:p w:rsidR="00920EEA" w:rsidRPr="00920EEA" w:rsidRDefault="00920EEA" w:rsidP="00920EEA">
      <w:pPr>
        <w:jc w:val="both"/>
        <w:rPr>
          <w:sz w:val="28"/>
          <w:szCs w:val="28"/>
        </w:rPr>
      </w:pPr>
      <w:r w:rsidRPr="00920EEA">
        <w:rPr>
          <w:sz w:val="28"/>
          <w:szCs w:val="28"/>
        </w:rPr>
        <w:t>1)Применение кардиотонических средств</w:t>
      </w:r>
    </w:p>
    <w:p w:rsidR="00920EEA" w:rsidRPr="00920EEA" w:rsidRDefault="00920EEA" w:rsidP="00920EEA">
      <w:pPr>
        <w:jc w:val="both"/>
        <w:rPr>
          <w:sz w:val="28"/>
          <w:szCs w:val="28"/>
        </w:rPr>
      </w:pPr>
      <w:r w:rsidRPr="00920EEA">
        <w:rPr>
          <w:sz w:val="28"/>
          <w:szCs w:val="28"/>
        </w:rPr>
        <w:t>2)пункция перикарда</w:t>
      </w:r>
    </w:p>
    <w:p w:rsidR="00920EEA" w:rsidRPr="00920EEA" w:rsidRDefault="00920EEA" w:rsidP="00920EEA">
      <w:pPr>
        <w:jc w:val="both"/>
        <w:rPr>
          <w:sz w:val="28"/>
          <w:szCs w:val="28"/>
        </w:rPr>
      </w:pPr>
      <w:r w:rsidRPr="00920EEA">
        <w:rPr>
          <w:sz w:val="28"/>
          <w:szCs w:val="28"/>
        </w:rPr>
        <w:t>3)применение нестероидных противовоспалительных препаратов</w:t>
      </w:r>
    </w:p>
    <w:p w:rsidR="00920EEA" w:rsidRPr="00920EEA" w:rsidRDefault="00920EEA" w:rsidP="00920EEA">
      <w:pPr>
        <w:jc w:val="both"/>
        <w:rPr>
          <w:sz w:val="28"/>
          <w:szCs w:val="28"/>
        </w:rPr>
      </w:pPr>
      <w:r w:rsidRPr="00920EEA">
        <w:rPr>
          <w:sz w:val="28"/>
          <w:szCs w:val="28"/>
        </w:rPr>
        <w:t>4)применение глюкокортикоидов</w:t>
      </w:r>
    </w:p>
    <w:p w:rsidR="00920EEA" w:rsidRPr="00920EEA" w:rsidRDefault="00920EEA" w:rsidP="00920EEA">
      <w:pPr>
        <w:jc w:val="both"/>
        <w:rPr>
          <w:sz w:val="28"/>
          <w:szCs w:val="28"/>
        </w:rPr>
      </w:pPr>
      <w:r w:rsidRPr="00920EEA">
        <w:rPr>
          <w:sz w:val="28"/>
          <w:szCs w:val="28"/>
        </w:rPr>
        <w:t>5)применение анальгетиков</w:t>
      </w:r>
    </w:p>
    <w:p w:rsidR="00920EEA" w:rsidRPr="00920EEA" w:rsidRDefault="00920EEA" w:rsidP="00920EEA">
      <w:pPr>
        <w:jc w:val="both"/>
        <w:rPr>
          <w:sz w:val="28"/>
          <w:szCs w:val="28"/>
        </w:rPr>
      </w:pPr>
      <w:r w:rsidRPr="00920EEA">
        <w:rPr>
          <w:sz w:val="28"/>
          <w:szCs w:val="28"/>
        </w:rPr>
        <w:t>24.НАИБОЛЕЕ ТОЧНЫМ ЭКГ-ДИАГНОСТИЧЕСКИМ ПРИЗНАКОМ ОСТРОГО ПЕРИОДА ПЕРИКАРДИТА ЯВЛЯЕТСЯ::</w:t>
      </w:r>
    </w:p>
    <w:p w:rsidR="00920EEA" w:rsidRPr="00920EEA" w:rsidRDefault="00920EEA" w:rsidP="00920EEA">
      <w:pPr>
        <w:jc w:val="both"/>
        <w:rPr>
          <w:sz w:val="28"/>
          <w:szCs w:val="28"/>
        </w:rPr>
      </w:pPr>
      <w:r w:rsidRPr="00920EEA">
        <w:rPr>
          <w:sz w:val="28"/>
          <w:szCs w:val="28"/>
        </w:rPr>
        <w:t>1) негативный зубец Т</w:t>
      </w:r>
    </w:p>
    <w:p w:rsidR="00920EEA" w:rsidRPr="00920EEA" w:rsidRDefault="00920EEA" w:rsidP="00920EEA">
      <w:pPr>
        <w:jc w:val="both"/>
        <w:rPr>
          <w:sz w:val="28"/>
          <w:szCs w:val="28"/>
        </w:rPr>
      </w:pPr>
      <w:r w:rsidRPr="00920EEA">
        <w:rPr>
          <w:sz w:val="28"/>
          <w:szCs w:val="28"/>
        </w:rPr>
        <w:t>2) нарушение ритма и проводимости</w:t>
      </w:r>
    </w:p>
    <w:p w:rsidR="00920EEA" w:rsidRPr="00920EEA" w:rsidRDefault="00920EEA" w:rsidP="00920EEA">
      <w:pPr>
        <w:jc w:val="both"/>
        <w:rPr>
          <w:sz w:val="28"/>
          <w:szCs w:val="28"/>
        </w:rPr>
      </w:pPr>
      <w:r w:rsidRPr="00920EEA">
        <w:rPr>
          <w:sz w:val="28"/>
          <w:szCs w:val="28"/>
        </w:rPr>
        <w:t>3) наличие комплекса QS</w:t>
      </w:r>
    </w:p>
    <w:p w:rsidR="00920EEA" w:rsidRPr="00920EEA" w:rsidRDefault="00920EEA" w:rsidP="00920EEA">
      <w:pPr>
        <w:jc w:val="both"/>
        <w:rPr>
          <w:sz w:val="28"/>
          <w:szCs w:val="28"/>
        </w:rPr>
      </w:pPr>
      <w:r w:rsidRPr="00920EEA">
        <w:rPr>
          <w:sz w:val="28"/>
          <w:szCs w:val="28"/>
        </w:rPr>
        <w:t>4) подъем сегмента ST с переходом в положительный зубец, отсутствие патологического зубца Q, сохранение зубца R</w:t>
      </w:r>
    </w:p>
    <w:p w:rsidR="00920EEA" w:rsidRPr="00920EEA" w:rsidRDefault="00920EEA" w:rsidP="00920EEA">
      <w:pPr>
        <w:jc w:val="both"/>
        <w:rPr>
          <w:sz w:val="28"/>
          <w:szCs w:val="28"/>
        </w:rPr>
      </w:pPr>
      <w:r w:rsidRPr="00920EEA">
        <w:rPr>
          <w:sz w:val="28"/>
          <w:szCs w:val="28"/>
        </w:rPr>
        <w:t>5) снижение амплитуды зубца R</w:t>
      </w:r>
    </w:p>
    <w:p w:rsidR="00920EEA" w:rsidRPr="00920EEA" w:rsidRDefault="00920EEA" w:rsidP="00920EEA">
      <w:pPr>
        <w:jc w:val="both"/>
        <w:rPr>
          <w:sz w:val="28"/>
          <w:szCs w:val="28"/>
        </w:rPr>
      </w:pPr>
      <w:r w:rsidRPr="00920EEA">
        <w:rPr>
          <w:sz w:val="28"/>
          <w:szCs w:val="28"/>
        </w:rPr>
        <w:t>25. ЭТИОЛОГИЧЕСКИМИ ФАКТОРАМИ ОСТРОГО ПЕРИКАРДИТА ЯВЛЯЮТСЯ:</w:t>
      </w:r>
    </w:p>
    <w:p w:rsidR="00920EEA" w:rsidRPr="00920EEA" w:rsidRDefault="00920EEA" w:rsidP="00920EEA">
      <w:pPr>
        <w:jc w:val="both"/>
        <w:rPr>
          <w:sz w:val="28"/>
          <w:szCs w:val="28"/>
        </w:rPr>
      </w:pPr>
      <w:r w:rsidRPr="00920EEA">
        <w:rPr>
          <w:sz w:val="28"/>
          <w:szCs w:val="28"/>
        </w:rPr>
        <w:t>1) бактериальная инфекция</w:t>
      </w:r>
    </w:p>
    <w:p w:rsidR="00920EEA" w:rsidRPr="00920EEA" w:rsidRDefault="00920EEA" w:rsidP="00920EEA">
      <w:pPr>
        <w:jc w:val="both"/>
        <w:rPr>
          <w:sz w:val="28"/>
          <w:szCs w:val="28"/>
        </w:rPr>
      </w:pPr>
      <w:r w:rsidRPr="00920EEA">
        <w:rPr>
          <w:sz w:val="28"/>
          <w:szCs w:val="28"/>
        </w:rPr>
        <w:t>2) простейшие</w:t>
      </w:r>
    </w:p>
    <w:p w:rsidR="00920EEA" w:rsidRPr="00920EEA" w:rsidRDefault="00920EEA" w:rsidP="00920EEA">
      <w:pPr>
        <w:jc w:val="both"/>
        <w:rPr>
          <w:sz w:val="28"/>
          <w:szCs w:val="28"/>
        </w:rPr>
      </w:pPr>
      <w:r w:rsidRPr="00920EEA">
        <w:rPr>
          <w:sz w:val="28"/>
          <w:szCs w:val="28"/>
        </w:rPr>
        <w:t>3) грибки</w:t>
      </w:r>
    </w:p>
    <w:p w:rsidR="00920EEA" w:rsidRPr="00920EEA" w:rsidRDefault="00920EEA" w:rsidP="00920EEA">
      <w:pPr>
        <w:jc w:val="both"/>
        <w:rPr>
          <w:sz w:val="28"/>
          <w:szCs w:val="28"/>
        </w:rPr>
      </w:pPr>
      <w:r w:rsidRPr="00920EEA">
        <w:rPr>
          <w:sz w:val="28"/>
          <w:szCs w:val="28"/>
        </w:rPr>
        <w:t>4) вирусная инфекция</w:t>
      </w:r>
    </w:p>
    <w:p w:rsidR="00920EEA" w:rsidRPr="00920EEA" w:rsidRDefault="00920EEA" w:rsidP="00920EEA">
      <w:pPr>
        <w:jc w:val="both"/>
        <w:rPr>
          <w:sz w:val="28"/>
          <w:szCs w:val="28"/>
        </w:rPr>
      </w:pPr>
      <w:r w:rsidRPr="00920EEA">
        <w:rPr>
          <w:sz w:val="28"/>
          <w:szCs w:val="28"/>
        </w:rPr>
        <w:t>5) все перечисленное верно</w:t>
      </w:r>
    </w:p>
    <w:p w:rsidR="00920EEA" w:rsidRPr="00920EEA" w:rsidRDefault="00920EEA" w:rsidP="00920EEA">
      <w:pPr>
        <w:jc w:val="both"/>
        <w:rPr>
          <w:sz w:val="28"/>
          <w:szCs w:val="28"/>
        </w:rPr>
      </w:pPr>
      <w:r w:rsidRPr="00920EEA">
        <w:rPr>
          <w:sz w:val="28"/>
          <w:szCs w:val="28"/>
        </w:rPr>
        <w:t>26.КАКОЙ ПРИЗНАК НЕ ХАРАКТЕРЕН ДЛЯ КОНСТРИКТИВНОГО ПЕРИКАРДИТА?</w:t>
      </w:r>
    </w:p>
    <w:p w:rsidR="00920EEA" w:rsidRPr="00920EEA" w:rsidRDefault="00920EEA" w:rsidP="00920EEA">
      <w:pPr>
        <w:jc w:val="both"/>
        <w:rPr>
          <w:sz w:val="28"/>
          <w:szCs w:val="28"/>
        </w:rPr>
      </w:pPr>
      <w:r w:rsidRPr="00920EEA">
        <w:rPr>
          <w:sz w:val="28"/>
          <w:szCs w:val="28"/>
        </w:rPr>
        <w:t>1) цианоз губ,</w:t>
      </w:r>
      <w:r>
        <w:rPr>
          <w:sz w:val="28"/>
          <w:szCs w:val="28"/>
        </w:rPr>
        <w:t xml:space="preserve"> </w:t>
      </w:r>
      <w:r w:rsidRPr="00920EEA">
        <w:rPr>
          <w:sz w:val="28"/>
          <w:szCs w:val="28"/>
        </w:rPr>
        <w:t>щек</w:t>
      </w:r>
    </w:p>
    <w:p w:rsidR="00920EEA" w:rsidRPr="00920EEA" w:rsidRDefault="00920EEA" w:rsidP="00920EEA">
      <w:pPr>
        <w:jc w:val="both"/>
        <w:rPr>
          <w:sz w:val="28"/>
          <w:szCs w:val="28"/>
        </w:rPr>
      </w:pPr>
      <w:r w:rsidRPr="00920EEA">
        <w:rPr>
          <w:sz w:val="28"/>
          <w:szCs w:val="28"/>
        </w:rPr>
        <w:t>2) протеинурия</w:t>
      </w:r>
    </w:p>
    <w:p w:rsidR="00920EEA" w:rsidRPr="00920EEA" w:rsidRDefault="00920EEA" w:rsidP="00920EEA">
      <w:pPr>
        <w:jc w:val="both"/>
        <w:rPr>
          <w:sz w:val="28"/>
          <w:szCs w:val="28"/>
        </w:rPr>
      </w:pPr>
      <w:r w:rsidRPr="00920EEA">
        <w:rPr>
          <w:sz w:val="28"/>
          <w:szCs w:val="28"/>
        </w:rPr>
        <w:t>3) отечность лица и шеи</w:t>
      </w:r>
    </w:p>
    <w:p w:rsidR="00920EEA" w:rsidRPr="00920EEA" w:rsidRDefault="00920EEA" w:rsidP="00920EEA">
      <w:pPr>
        <w:jc w:val="both"/>
        <w:rPr>
          <w:sz w:val="28"/>
          <w:szCs w:val="28"/>
        </w:rPr>
      </w:pPr>
      <w:r w:rsidRPr="00920EEA">
        <w:rPr>
          <w:sz w:val="28"/>
          <w:szCs w:val="28"/>
        </w:rPr>
        <w:t>4) пульсация крупных вен</w:t>
      </w:r>
    </w:p>
    <w:p w:rsidR="00920EEA" w:rsidRDefault="00920EEA" w:rsidP="00920EEA">
      <w:pPr>
        <w:jc w:val="both"/>
        <w:rPr>
          <w:sz w:val="28"/>
          <w:szCs w:val="28"/>
        </w:rPr>
      </w:pPr>
      <w:r w:rsidRPr="00920EEA">
        <w:rPr>
          <w:sz w:val="28"/>
          <w:szCs w:val="28"/>
        </w:rPr>
        <w:t>5) венозное давление -250 мм водяного ст.</w:t>
      </w:r>
    </w:p>
    <w:p w:rsidR="00920EEA" w:rsidRDefault="00920EEA" w:rsidP="00920EEA">
      <w:pPr>
        <w:jc w:val="both"/>
        <w:rPr>
          <w:sz w:val="28"/>
          <w:szCs w:val="28"/>
        </w:rPr>
      </w:pPr>
    </w:p>
    <w:p w:rsidR="00920EEA" w:rsidRDefault="00920EEA" w:rsidP="00920EEA">
      <w:pPr>
        <w:jc w:val="center"/>
        <w:rPr>
          <w:sz w:val="28"/>
          <w:szCs w:val="28"/>
        </w:rPr>
      </w:pPr>
      <w:r w:rsidRPr="00920EEA">
        <w:rPr>
          <w:sz w:val="28"/>
          <w:szCs w:val="28"/>
        </w:rPr>
        <w:t>СИТУАЦИОННЫЕ ЗАДАЧИ:</w:t>
      </w:r>
    </w:p>
    <w:p w:rsidR="00920EEA" w:rsidRPr="00920EEA" w:rsidRDefault="00920EEA" w:rsidP="00920EEA">
      <w:pPr>
        <w:jc w:val="center"/>
        <w:rPr>
          <w:sz w:val="28"/>
          <w:szCs w:val="28"/>
        </w:rPr>
      </w:pPr>
    </w:p>
    <w:p w:rsidR="00920EEA" w:rsidRDefault="00920EEA" w:rsidP="00920EEA">
      <w:pPr>
        <w:jc w:val="both"/>
        <w:rPr>
          <w:sz w:val="28"/>
          <w:szCs w:val="28"/>
        </w:rPr>
      </w:pPr>
      <w:r w:rsidRPr="00920EEA">
        <w:rPr>
          <w:sz w:val="28"/>
          <w:szCs w:val="28"/>
        </w:rPr>
        <w:t>Задача 1. Больной Д., 34 лет, слесарь. При поступлении</w:t>
      </w:r>
      <w:r>
        <w:rPr>
          <w:sz w:val="28"/>
          <w:szCs w:val="28"/>
        </w:rPr>
        <w:t xml:space="preserve"> </w:t>
      </w:r>
      <w:r w:rsidRPr="00920EEA">
        <w:rPr>
          <w:sz w:val="28"/>
          <w:szCs w:val="28"/>
        </w:rPr>
        <w:t>предъявлял жалобы на одышку инспираторного характера при</w:t>
      </w:r>
      <w:r>
        <w:rPr>
          <w:sz w:val="28"/>
          <w:szCs w:val="28"/>
        </w:rPr>
        <w:t xml:space="preserve"> </w:t>
      </w:r>
      <w:r w:rsidRPr="00920EEA">
        <w:rPr>
          <w:sz w:val="28"/>
          <w:szCs w:val="28"/>
        </w:rPr>
        <w:t>физической нагрузке, сердцебиение. Из анамнеза известно, что в</w:t>
      </w:r>
      <w:r>
        <w:rPr>
          <w:sz w:val="28"/>
          <w:szCs w:val="28"/>
        </w:rPr>
        <w:t xml:space="preserve"> </w:t>
      </w:r>
      <w:r w:rsidRPr="00920EEA">
        <w:rPr>
          <w:sz w:val="28"/>
          <w:szCs w:val="28"/>
        </w:rPr>
        <w:t xml:space="preserve">течение трёх недель он амбулаторно лечился по </w:t>
      </w:r>
      <w:r w:rsidRPr="00920EEA">
        <w:rPr>
          <w:sz w:val="28"/>
          <w:szCs w:val="28"/>
        </w:rPr>
        <w:lastRenderedPageBreak/>
        <w:t>поводу</w:t>
      </w:r>
      <w:r>
        <w:rPr>
          <w:sz w:val="28"/>
          <w:szCs w:val="28"/>
        </w:rPr>
        <w:t xml:space="preserve"> </w:t>
      </w:r>
      <w:r w:rsidRPr="00920EEA">
        <w:rPr>
          <w:sz w:val="28"/>
          <w:szCs w:val="28"/>
        </w:rPr>
        <w:t>бронхита, два дня назад во время физической нагрузки возникли</w:t>
      </w:r>
      <w:r>
        <w:rPr>
          <w:sz w:val="28"/>
          <w:szCs w:val="28"/>
        </w:rPr>
        <w:t xml:space="preserve"> </w:t>
      </w:r>
      <w:r w:rsidRPr="00920EEA">
        <w:rPr>
          <w:sz w:val="28"/>
          <w:szCs w:val="28"/>
        </w:rPr>
        <w:t>давящие боли за грудиной продолжительностью около 60 минут.</w:t>
      </w:r>
      <w:r>
        <w:rPr>
          <w:sz w:val="28"/>
          <w:szCs w:val="28"/>
        </w:rPr>
        <w:t xml:space="preserve"> </w:t>
      </w:r>
      <w:r w:rsidRPr="00920EEA">
        <w:rPr>
          <w:sz w:val="28"/>
          <w:szCs w:val="28"/>
        </w:rPr>
        <w:t>Объективно: общее состояние удовлетворительное, повышенного</w:t>
      </w:r>
      <w:r>
        <w:rPr>
          <w:sz w:val="28"/>
          <w:szCs w:val="28"/>
        </w:rPr>
        <w:t xml:space="preserve"> </w:t>
      </w:r>
      <w:r w:rsidRPr="00920EEA">
        <w:rPr>
          <w:sz w:val="28"/>
          <w:szCs w:val="28"/>
        </w:rPr>
        <w:t>питания. Пульс 100 уд/мин, ритмичный, слабого наполнения.</w:t>
      </w:r>
      <w:r>
        <w:rPr>
          <w:sz w:val="28"/>
          <w:szCs w:val="28"/>
        </w:rPr>
        <w:t xml:space="preserve"> </w:t>
      </w:r>
      <w:r w:rsidRPr="00920EEA">
        <w:rPr>
          <w:sz w:val="28"/>
          <w:szCs w:val="28"/>
        </w:rPr>
        <w:t>Тоны сердца приглушены, ритмичны; в прекордиальной области</w:t>
      </w:r>
      <w:r>
        <w:rPr>
          <w:sz w:val="28"/>
          <w:szCs w:val="28"/>
        </w:rPr>
        <w:t xml:space="preserve"> </w:t>
      </w:r>
      <w:r w:rsidRPr="00920EEA">
        <w:rPr>
          <w:sz w:val="28"/>
          <w:szCs w:val="28"/>
        </w:rPr>
        <w:t>преходящий шум трения перикарда; на верхушке: I тон ослаблен,</w:t>
      </w:r>
      <w:r>
        <w:rPr>
          <w:sz w:val="28"/>
          <w:szCs w:val="28"/>
        </w:rPr>
        <w:t xml:space="preserve"> </w:t>
      </w:r>
      <w:r w:rsidRPr="00920EEA">
        <w:rPr>
          <w:sz w:val="28"/>
          <w:szCs w:val="28"/>
        </w:rPr>
        <w:t>короткий систолический шум. Границы сердца в пределах</w:t>
      </w:r>
      <w:r>
        <w:rPr>
          <w:sz w:val="28"/>
          <w:szCs w:val="28"/>
        </w:rPr>
        <w:t xml:space="preserve"> </w:t>
      </w:r>
      <w:r w:rsidRPr="00920EEA">
        <w:rPr>
          <w:sz w:val="28"/>
          <w:szCs w:val="28"/>
        </w:rPr>
        <w:t xml:space="preserve">максимальной нормы. В лёгких дыхание </w:t>
      </w:r>
      <w:r>
        <w:rPr>
          <w:sz w:val="28"/>
          <w:szCs w:val="28"/>
        </w:rPr>
        <w:t xml:space="preserve"> </w:t>
      </w:r>
      <w:r w:rsidRPr="00920EEA">
        <w:rPr>
          <w:sz w:val="28"/>
          <w:szCs w:val="28"/>
        </w:rPr>
        <w:t>везикулярное. Живот</w:t>
      </w:r>
      <w:r>
        <w:rPr>
          <w:sz w:val="28"/>
          <w:szCs w:val="28"/>
        </w:rPr>
        <w:t xml:space="preserve"> </w:t>
      </w:r>
      <w:r w:rsidRPr="00920EEA">
        <w:rPr>
          <w:sz w:val="28"/>
          <w:szCs w:val="28"/>
        </w:rPr>
        <w:t>мягкий, печень у края реберной дуги. Отёков нет. Лейкоциты</w:t>
      </w:r>
      <w:r>
        <w:rPr>
          <w:sz w:val="28"/>
          <w:szCs w:val="28"/>
        </w:rPr>
        <w:t xml:space="preserve"> </w:t>
      </w:r>
      <w:r w:rsidRPr="00920EEA">
        <w:rPr>
          <w:sz w:val="28"/>
          <w:szCs w:val="28"/>
        </w:rPr>
        <w:t>9,5 109/ л, СОЭ 20 мм/час. Записана ЭКГ (рис. к задаче 1)</w:t>
      </w:r>
    </w:p>
    <w:p w:rsidR="00FF38A8" w:rsidRDefault="00FF38A8" w:rsidP="00920EEA">
      <w:pPr>
        <w:jc w:val="both"/>
        <w:rPr>
          <w:sz w:val="28"/>
          <w:szCs w:val="28"/>
        </w:rPr>
      </w:pPr>
    </w:p>
    <w:p w:rsidR="00920EEA" w:rsidRDefault="00FF38A8" w:rsidP="00920EEA">
      <w:pPr>
        <w:jc w:val="both"/>
        <w:rPr>
          <w:sz w:val="28"/>
          <w:szCs w:val="28"/>
        </w:rPr>
      </w:pPr>
      <w:r>
        <w:rPr>
          <w:sz w:val="28"/>
          <w:szCs w:val="28"/>
        </w:rPr>
        <w:t xml:space="preserve">                                                 </w:t>
      </w:r>
      <w:r w:rsidRPr="00FF38A8">
        <w:rPr>
          <w:noProof/>
          <w:sz w:val="28"/>
          <w:szCs w:val="28"/>
        </w:rPr>
        <w:drawing>
          <wp:inline distT="0" distB="0" distL="0" distR="0">
            <wp:extent cx="5524185" cy="262953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5483" cy="2639673"/>
                    </a:xfrm>
                    <a:prstGeom prst="rect">
                      <a:avLst/>
                    </a:prstGeom>
                    <a:noFill/>
                    <a:ln>
                      <a:noFill/>
                    </a:ln>
                  </pic:spPr>
                </pic:pic>
              </a:graphicData>
            </a:graphic>
          </wp:inline>
        </w:drawing>
      </w:r>
    </w:p>
    <w:p w:rsidR="00FF38A8" w:rsidRPr="00FF38A8" w:rsidRDefault="00FF38A8" w:rsidP="00FF38A8">
      <w:pPr>
        <w:jc w:val="both"/>
        <w:rPr>
          <w:sz w:val="28"/>
          <w:szCs w:val="28"/>
        </w:rPr>
      </w:pPr>
      <w:r w:rsidRPr="00FF38A8">
        <w:rPr>
          <w:sz w:val="28"/>
          <w:szCs w:val="28"/>
        </w:rPr>
        <w:t>1. Назовите ведущий синдром.</w:t>
      </w:r>
    </w:p>
    <w:p w:rsidR="00FF38A8" w:rsidRPr="00FF38A8" w:rsidRDefault="00FF38A8" w:rsidP="00FF38A8">
      <w:pPr>
        <w:jc w:val="both"/>
        <w:rPr>
          <w:sz w:val="28"/>
          <w:szCs w:val="28"/>
        </w:rPr>
      </w:pPr>
      <w:r w:rsidRPr="00FF38A8">
        <w:rPr>
          <w:sz w:val="28"/>
          <w:szCs w:val="28"/>
        </w:rPr>
        <w:t>2. Поставьте предварительный</w:t>
      </w:r>
    </w:p>
    <w:p w:rsidR="00FF38A8" w:rsidRPr="00FF38A8" w:rsidRDefault="00FF38A8" w:rsidP="00FF38A8">
      <w:pPr>
        <w:jc w:val="both"/>
        <w:rPr>
          <w:sz w:val="28"/>
          <w:szCs w:val="28"/>
        </w:rPr>
      </w:pPr>
      <w:r w:rsidRPr="00FF38A8">
        <w:rPr>
          <w:sz w:val="28"/>
          <w:szCs w:val="28"/>
        </w:rPr>
        <w:t>3. диагноз.</w:t>
      </w:r>
    </w:p>
    <w:p w:rsidR="00FF38A8" w:rsidRPr="00FF38A8" w:rsidRDefault="00FF38A8" w:rsidP="00FF38A8">
      <w:pPr>
        <w:jc w:val="both"/>
        <w:rPr>
          <w:sz w:val="28"/>
          <w:szCs w:val="28"/>
        </w:rPr>
      </w:pPr>
      <w:r w:rsidRPr="00FF38A8">
        <w:rPr>
          <w:sz w:val="28"/>
          <w:szCs w:val="28"/>
        </w:rPr>
        <w:t>4. С какими заболеваниями необходимо проводить</w:t>
      </w:r>
    </w:p>
    <w:p w:rsidR="00FF38A8" w:rsidRPr="00FF38A8" w:rsidRDefault="00FF38A8" w:rsidP="00FF38A8">
      <w:pPr>
        <w:jc w:val="both"/>
        <w:rPr>
          <w:sz w:val="28"/>
          <w:szCs w:val="28"/>
        </w:rPr>
      </w:pPr>
      <w:r w:rsidRPr="00FF38A8">
        <w:rPr>
          <w:sz w:val="28"/>
          <w:szCs w:val="28"/>
        </w:rPr>
        <w:t>дифференциальную диагностику.</w:t>
      </w:r>
    </w:p>
    <w:p w:rsidR="00FF38A8" w:rsidRPr="00FF38A8" w:rsidRDefault="00FF38A8" w:rsidP="00FF38A8">
      <w:pPr>
        <w:jc w:val="both"/>
        <w:rPr>
          <w:sz w:val="28"/>
          <w:szCs w:val="28"/>
        </w:rPr>
      </w:pPr>
      <w:r w:rsidRPr="00FF38A8">
        <w:rPr>
          <w:sz w:val="28"/>
          <w:szCs w:val="28"/>
        </w:rPr>
        <w:t>5. Назначьте дополнительные исследования.</w:t>
      </w:r>
    </w:p>
    <w:p w:rsidR="00FF38A8" w:rsidRPr="00FF38A8" w:rsidRDefault="00FF38A8" w:rsidP="00FF38A8">
      <w:pPr>
        <w:jc w:val="both"/>
        <w:rPr>
          <w:sz w:val="28"/>
          <w:szCs w:val="28"/>
        </w:rPr>
      </w:pPr>
      <w:r w:rsidRPr="00FF38A8">
        <w:rPr>
          <w:sz w:val="28"/>
          <w:szCs w:val="28"/>
        </w:rPr>
        <w:t>6. Дайте заключение по ЭКГ.</w:t>
      </w:r>
    </w:p>
    <w:p w:rsidR="00FF38A8" w:rsidRDefault="00FF38A8" w:rsidP="00FF38A8">
      <w:pPr>
        <w:jc w:val="both"/>
        <w:rPr>
          <w:sz w:val="28"/>
          <w:szCs w:val="28"/>
        </w:rPr>
      </w:pPr>
      <w:r w:rsidRPr="00FF38A8">
        <w:rPr>
          <w:sz w:val="28"/>
          <w:szCs w:val="28"/>
        </w:rPr>
        <w:t>7. Обоснуйте лечение, методы вторичной профилактики</w:t>
      </w:r>
      <w:r>
        <w:rPr>
          <w:sz w:val="28"/>
          <w:szCs w:val="28"/>
        </w:rPr>
        <w:t>.</w:t>
      </w:r>
    </w:p>
    <w:p w:rsidR="00B51690" w:rsidRDefault="00B51690" w:rsidP="00FF38A8">
      <w:pPr>
        <w:jc w:val="both"/>
        <w:rPr>
          <w:sz w:val="28"/>
          <w:szCs w:val="28"/>
        </w:rPr>
      </w:pPr>
    </w:p>
    <w:p w:rsidR="00B51690" w:rsidRPr="00B51690" w:rsidRDefault="00B51690" w:rsidP="00B51690">
      <w:pPr>
        <w:jc w:val="both"/>
        <w:rPr>
          <w:sz w:val="28"/>
          <w:szCs w:val="28"/>
        </w:rPr>
      </w:pPr>
      <w:r w:rsidRPr="00B51690">
        <w:rPr>
          <w:sz w:val="28"/>
          <w:szCs w:val="28"/>
        </w:rPr>
        <w:t>Задача 2. У 18-летнего юноши 20 дней назад после</w:t>
      </w:r>
      <w:r>
        <w:rPr>
          <w:sz w:val="28"/>
          <w:szCs w:val="28"/>
        </w:rPr>
        <w:t xml:space="preserve"> </w:t>
      </w:r>
      <w:r w:rsidRPr="00B51690">
        <w:rPr>
          <w:sz w:val="28"/>
          <w:szCs w:val="28"/>
        </w:rPr>
        <w:t>перенесённой ангины появились боли и припухлость в правом, а</w:t>
      </w:r>
      <w:r>
        <w:rPr>
          <w:sz w:val="28"/>
          <w:szCs w:val="28"/>
        </w:rPr>
        <w:t xml:space="preserve"> </w:t>
      </w:r>
      <w:r w:rsidRPr="00B51690">
        <w:rPr>
          <w:sz w:val="28"/>
          <w:szCs w:val="28"/>
        </w:rPr>
        <w:t>затем в левом коленных суставах. Через три дня явления исчезли,</w:t>
      </w:r>
      <w:r>
        <w:rPr>
          <w:sz w:val="28"/>
          <w:szCs w:val="28"/>
        </w:rPr>
        <w:t xml:space="preserve"> </w:t>
      </w:r>
      <w:r w:rsidRPr="00B51690">
        <w:rPr>
          <w:sz w:val="28"/>
          <w:szCs w:val="28"/>
        </w:rPr>
        <w:t>но появились боли в голеностопных суставах. Объективно:</w:t>
      </w:r>
      <w:r>
        <w:rPr>
          <w:sz w:val="28"/>
          <w:szCs w:val="28"/>
        </w:rPr>
        <w:t xml:space="preserve"> </w:t>
      </w:r>
      <w:r w:rsidRPr="00B51690">
        <w:rPr>
          <w:sz w:val="28"/>
          <w:szCs w:val="28"/>
        </w:rPr>
        <w:t>температура 380С, голеностопные суставы несколько припухшие,</w:t>
      </w:r>
      <w:r>
        <w:rPr>
          <w:sz w:val="28"/>
          <w:szCs w:val="28"/>
        </w:rPr>
        <w:t xml:space="preserve"> </w:t>
      </w:r>
      <w:r w:rsidRPr="00B51690">
        <w:rPr>
          <w:sz w:val="28"/>
          <w:szCs w:val="28"/>
        </w:rPr>
        <w:t>горячие на ощупь. Движения в них резко ограничены из-за болей.</w:t>
      </w:r>
    </w:p>
    <w:p w:rsidR="00FF38A8" w:rsidRDefault="00B51690" w:rsidP="00B51690">
      <w:pPr>
        <w:jc w:val="both"/>
        <w:rPr>
          <w:sz w:val="28"/>
          <w:szCs w:val="28"/>
        </w:rPr>
      </w:pPr>
      <w:r w:rsidRPr="00B51690">
        <w:rPr>
          <w:sz w:val="28"/>
          <w:szCs w:val="28"/>
        </w:rPr>
        <w:t>Лёгкие: без особенностей. Сердце: тоны глухие, аритмичные, левая</w:t>
      </w:r>
      <w:r>
        <w:rPr>
          <w:sz w:val="28"/>
          <w:szCs w:val="28"/>
        </w:rPr>
        <w:t xml:space="preserve"> </w:t>
      </w:r>
      <w:r w:rsidRPr="00B51690">
        <w:rPr>
          <w:sz w:val="28"/>
          <w:szCs w:val="28"/>
        </w:rPr>
        <w:t>граница на 1 см кнаружи от левой среднеключичной линии, правая</w:t>
      </w:r>
      <w:r>
        <w:rPr>
          <w:sz w:val="28"/>
          <w:szCs w:val="28"/>
        </w:rPr>
        <w:t xml:space="preserve"> </w:t>
      </w:r>
      <w:r w:rsidRPr="00B51690">
        <w:rPr>
          <w:sz w:val="28"/>
          <w:szCs w:val="28"/>
        </w:rPr>
        <w:t>граница на 1,5 см кнаружи от правого края грудины, систолический</w:t>
      </w:r>
      <w:r>
        <w:rPr>
          <w:sz w:val="28"/>
          <w:szCs w:val="28"/>
        </w:rPr>
        <w:t xml:space="preserve"> </w:t>
      </w:r>
      <w:r w:rsidRPr="00B51690">
        <w:rPr>
          <w:sz w:val="28"/>
          <w:szCs w:val="28"/>
        </w:rPr>
        <w:t>шум в области верхушки сердца дующего характера без иррадиации.</w:t>
      </w:r>
      <w:r>
        <w:rPr>
          <w:sz w:val="28"/>
          <w:szCs w:val="28"/>
        </w:rPr>
        <w:t xml:space="preserve"> </w:t>
      </w:r>
      <w:r w:rsidRPr="00B51690">
        <w:rPr>
          <w:sz w:val="28"/>
          <w:szCs w:val="28"/>
        </w:rPr>
        <w:t>Лейкоцитов – 10</w:t>
      </w:r>
      <w:r w:rsidRPr="00B51690">
        <w:rPr>
          <w:rFonts w:ascii="Cambria Math" w:hAnsi="Cambria Math" w:cs="Cambria Math"/>
          <w:sz w:val="28"/>
          <w:szCs w:val="28"/>
        </w:rPr>
        <w:t>∗</w:t>
      </w:r>
      <w:r w:rsidRPr="00B51690">
        <w:rPr>
          <w:sz w:val="28"/>
          <w:szCs w:val="28"/>
        </w:rPr>
        <w:t>109, СОЭ - 37 мм в час. Титр АСЛ-О- 1 : 600,</w:t>
      </w:r>
      <w:r>
        <w:rPr>
          <w:sz w:val="28"/>
          <w:szCs w:val="28"/>
        </w:rPr>
        <w:t xml:space="preserve"> </w:t>
      </w:r>
      <w:r w:rsidRPr="00B51690">
        <w:rPr>
          <w:sz w:val="28"/>
          <w:szCs w:val="28"/>
        </w:rPr>
        <w:t>Серомукоид – 0,360 опт.пл.</w:t>
      </w:r>
    </w:p>
    <w:p w:rsidR="00B51690" w:rsidRDefault="00FB1ED7" w:rsidP="00B51690">
      <w:pPr>
        <w:jc w:val="both"/>
        <w:rPr>
          <w:sz w:val="28"/>
          <w:szCs w:val="28"/>
        </w:rPr>
      </w:pPr>
      <w:r>
        <w:rPr>
          <w:sz w:val="28"/>
          <w:szCs w:val="28"/>
        </w:rPr>
        <w:lastRenderedPageBreak/>
        <w:t xml:space="preserve">                       </w:t>
      </w:r>
      <w:r w:rsidRPr="00FB1ED7">
        <w:rPr>
          <w:noProof/>
          <w:sz w:val="28"/>
          <w:szCs w:val="28"/>
        </w:rPr>
        <w:drawing>
          <wp:inline distT="0" distB="0" distL="0" distR="0">
            <wp:extent cx="4231640" cy="45948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640" cy="4594860"/>
                    </a:xfrm>
                    <a:prstGeom prst="rect">
                      <a:avLst/>
                    </a:prstGeom>
                    <a:noFill/>
                    <a:ln>
                      <a:noFill/>
                    </a:ln>
                  </pic:spPr>
                </pic:pic>
              </a:graphicData>
            </a:graphic>
          </wp:inline>
        </w:drawing>
      </w:r>
      <w:r>
        <w:rPr>
          <w:sz w:val="28"/>
          <w:szCs w:val="28"/>
        </w:rPr>
        <w:t xml:space="preserve">     </w:t>
      </w:r>
    </w:p>
    <w:p w:rsidR="00FB1ED7" w:rsidRPr="00FB1ED7" w:rsidRDefault="00FB1ED7" w:rsidP="00FB1ED7">
      <w:pPr>
        <w:jc w:val="both"/>
        <w:rPr>
          <w:sz w:val="28"/>
          <w:szCs w:val="28"/>
        </w:rPr>
      </w:pPr>
      <w:r w:rsidRPr="00FB1ED7">
        <w:rPr>
          <w:sz w:val="28"/>
          <w:szCs w:val="28"/>
        </w:rPr>
        <w:t>1. Дайте заключение по ЭКГ (рисунок к задаче 2).</w:t>
      </w:r>
    </w:p>
    <w:p w:rsidR="00FB1ED7" w:rsidRPr="00FB1ED7" w:rsidRDefault="00FB1ED7" w:rsidP="00FB1ED7">
      <w:pPr>
        <w:jc w:val="both"/>
        <w:rPr>
          <w:sz w:val="28"/>
          <w:szCs w:val="28"/>
        </w:rPr>
      </w:pPr>
      <w:r w:rsidRPr="00FB1ED7">
        <w:rPr>
          <w:sz w:val="28"/>
          <w:szCs w:val="28"/>
        </w:rPr>
        <w:t>2. Сформулируйте диагноз.</w:t>
      </w:r>
    </w:p>
    <w:p w:rsidR="00FB1ED7" w:rsidRPr="00FB1ED7" w:rsidRDefault="00FB1ED7" w:rsidP="00FB1ED7">
      <w:pPr>
        <w:jc w:val="both"/>
        <w:rPr>
          <w:sz w:val="28"/>
          <w:szCs w:val="28"/>
        </w:rPr>
      </w:pPr>
      <w:r w:rsidRPr="00FB1ED7">
        <w:rPr>
          <w:sz w:val="28"/>
          <w:szCs w:val="28"/>
        </w:rPr>
        <w:t>3. Объясните механизмы поражения сердца при данном</w:t>
      </w:r>
    </w:p>
    <w:p w:rsidR="00FB1ED7" w:rsidRPr="00FB1ED7" w:rsidRDefault="00FB1ED7" w:rsidP="00FB1ED7">
      <w:pPr>
        <w:jc w:val="both"/>
        <w:rPr>
          <w:sz w:val="28"/>
          <w:szCs w:val="28"/>
        </w:rPr>
      </w:pPr>
      <w:r w:rsidRPr="00FB1ED7">
        <w:rPr>
          <w:sz w:val="28"/>
          <w:szCs w:val="28"/>
        </w:rPr>
        <w:t>заболевании.</w:t>
      </w:r>
    </w:p>
    <w:p w:rsidR="00FB1ED7" w:rsidRDefault="00FB1ED7" w:rsidP="00FB1ED7">
      <w:pPr>
        <w:jc w:val="both"/>
        <w:rPr>
          <w:sz w:val="28"/>
          <w:szCs w:val="28"/>
        </w:rPr>
      </w:pPr>
      <w:r w:rsidRPr="00FB1ED7">
        <w:rPr>
          <w:sz w:val="28"/>
          <w:szCs w:val="28"/>
        </w:rPr>
        <w:t>4. Наметьте план лечебных и реабилитационных мероприятий.</w:t>
      </w:r>
    </w:p>
    <w:p w:rsidR="00FB1ED7" w:rsidRDefault="00FB1ED7" w:rsidP="00FB1ED7">
      <w:pPr>
        <w:jc w:val="both"/>
        <w:rPr>
          <w:sz w:val="28"/>
          <w:szCs w:val="28"/>
        </w:rPr>
      </w:pPr>
    </w:p>
    <w:p w:rsidR="00FB1ED7" w:rsidRPr="00FB1ED7" w:rsidRDefault="00FB1ED7" w:rsidP="00FB1ED7">
      <w:pPr>
        <w:jc w:val="both"/>
        <w:rPr>
          <w:sz w:val="28"/>
          <w:szCs w:val="28"/>
        </w:rPr>
      </w:pPr>
      <w:r w:rsidRPr="00FB1ED7">
        <w:rPr>
          <w:sz w:val="28"/>
          <w:szCs w:val="28"/>
        </w:rPr>
        <w:t>Задача 3. Больная Е. 40 лет бухгалтер, поступила в клинику</w:t>
      </w:r>
    </w:p>
    <w:p w:rsidR="00FB1ED7" w:rsidRPr="00FB1ED7" w:rsidRDefault="00FB1ED7" w:rsidP="00FB1ED7">
      <w:pPr>
        <w:jc w:val="both"/>
        <w:rPr>
          <w:sz w:val="28"/>
          <w:szCs w:val="28"/>
        </w:rPr>
      </w:pPr>
      <w:r w:rsidRPr="00FB1ED7">
        <w:rPr>
          <w:sz w:val="28"/>
          <w:szCs w:val="28"/>
        </w:rPr>
        <w:t>во время эпидемии гриппа с жалобами на впервые появившиеся</w:t>
      </w:r>
    </w:p>
    <w:p w:rsidR="00FB1ED7" w:rsidRPr="00FB1ED7" w:rsidRDefault="00FB1ED7" w:rsidP="00FB1ED7">
      <w:pPr>
        <w:jc w:val="both"/>
        <w:rPr>
          <w:sz w:val="28"/>
          <w:szCs w:val="28"/>
        </w:rPr>
      </w:pPr>
      <w:r w:rsidRPr="00FB1ED7">
        <w:rPr>
          <w:sz w:val="28"/>
          <w:szCs w:val="28"/>
        </w:rPr>
        <w:t>ноющие боли в области сердца - постоянные, усиливающиеся при</w:t>
      </w:r>
    </w:p>
    <w:p w:rsidR="00FB1ED7" w:rsidRPr="00FB1ED7" w:rsidRDefault="00FB1ED7" w:rsidP="00FB1ED7">
      <w:pPr>
        <w:jc w:val="both"/>
        <w:rPr>
          <w:sz w:val="28"/>
          <w:szCs w:val="28"/>
        </w:rPr>
      </w:pPr>
      <w:r w:rsidRPr="00FB1ED7">
        <w:rPr>
          <w:sz w:val="28"/>
          <w:szCs w:val="28"/>
        </w:rPr>
        <w:t>кашле, слабость, субфебрильную температуру, умеренный сухой</w:t>
      </w:r>
    </w:p>
    <w:p w:rsidR="00FB1ED7" w:rsidRPr="00FB1ED7" w:rsidRDefault="00FB1ED7" w:rsidP="00FB1ED7">
      <w:pPr>
        <w:jc w:val="both"/>
        <w:rPr>
          <w:sz w:val="28"/>
          <w:szCs w:val="28"/>
        </w:rPr>
      </w:pPr>
      <w:r w:rsidRPr="00FB1ED7">
        <w:rPr>
          <w:sz w:val="28"/>
          <w:szCs w:val="28"/>
        </w:rPr>
        <w:t>кашель. Больна пятый день: внезапно появились озноб, ломота в</w:t>
      </w:r>
    </w:p>
    <w:p w:rsidR="00FB1ED7" w:rsidRPr="00FB1ED7" w:rsidRDefault="00FB1ED7" w:rsidP="00FB1ED7">
      <w:pPr>
        <w:jc w:val="both"/>
        <w:rPr>
          <w:sz w:val="28"/>
          <w:szCs w:val="28"/>
        </w:rPr>
      </w:pPr>
      <w:r w:rsidRPr="00FB1ED7">
        <w:rPr>
          <w:sz w:val="28"/>
          <w:szCs w:val="28"/>
        </w:rPr>
        <w:t>теле, повышение температуры до 39,30С, сухой кашель, головная</w:t>
      </w:r>
    </w:p>
    <w:p w:rsidR="00FB1ED7" w:rsidRPr="00FB1ED7" w:rsidRDefault="00FB1ED7" w:rsidP="00FB1ED7">
      <w:pPr>
        <w:jc w:val="both"/>
        <w:rPr>
          <w:sz w:val="28"/>
          <w:szCs w:val="28"/>
        </w:rPr>
      </w:pPr>
      <w:r w:rsidRPr="00FB1ED7">
        <w:rPr>
          <w:sz w:val="28"/>
          <w:szCs w:val="28"/>
        </w:rPr>
        <w:t>боль. На третий день возникли боли в области сердца, одышка при</w:t>
      </w:r>
    </w:p>
    <w:p w:rsidR="00FB1ED7" w:rsidRPr="00FB1ED7" w:rsidRDefault="00FB1ED7" w:rsidP="00FB1ED7">
      <w:pPr>
        <w:jc w:val="both"/>
        <w:rPr>
          <w:sz w:val="28"/>
          <w:szCs w:val="28"/>
        </w:rPr>
      </w:pPr>
      <w:r w:rsidRPr="00FB1ED7">
        <w:rPr>
          <w:sz w:val="28"/>
          <w:szCs w:val="28"/>
        </w:rPr>
        <w:t>ходьбе. Объективно: состояние удовлетворительное. Температура</w:t>
      </w:r>
    </w:p>
    <w:p w:rsidR="00FB1ED7" w:rsidRPr="00FB1ED7" w:rsidRDefault="00FB1ED7" w:rsidP="00FB1ED7">
      <w:pPr>
        <w:jc w:val="both"/>
        <w:rPr>
          <w:sz w:val="28"/>
          <w:szCs w:val="28"/>
        </w:rPr>
      </w:pPr>
      <w:r w:rsidRPr="00FB1ED7">
        <w:rPr>
          <w:sz w:val="28"/>
          <w:szCs w:val="28"/>
        </w:rPr>
        <w:t>37,60. Пульс – 110 уд/мин, удовлетворительного наполнения. АД -</w:t>
      </w:r>
    </w:p>
    <w:p w:rsidR="00FB1ED7" w:rsidRPr="00FB1ED7" w:rsidRDefault="00FB1ED7" w:rsidP="00FB1ED7">
      <w:pPr>
        <w:jc w:val="both"/>
        <w:rPr>
          <w:sz w:val="28"/>
          <w:szCs w:val="28"/>
        </w:rPr>
      </w:pPr>
      <w:r w:rsidRPr="00FB1ED7">
        <w:rPr>
          <w:sz w:val="28"/>
          <w:szCs w:val="28"/>
        </w:rPr>
        <w:t>110/70 мм рт ст., I тон ослаблен, на верхушке и в точке Боткина</w:t>
      </w:r>
    </w:p>
    <w:p w:rsidR="00FB1ED7" w:rsidRPr="00FB1ED7" w:rsidRDefault="00FB1ED7" w:rsidP="00FB1ED7">
      <w:pPr>
        <w:jc w:val="both"/>
        <w:rPr>
          <w:sz w:val="28"/>
          <w:szCs w:val="28"/>
        </w:rPr>
      </w:pPr>
      <w:r w:rsidRPr="00FB1ED7">
        <w:rPr>
          <w:sz w:val="28"/>
          <w:szCs w:val="28"/>
        </w:rPr>
        <w:t>44</w:t>
      </w:r>
    </w:p>
    <w:p w:rsidR="00FB1ED7" w:rsidRPr="00FB1ED7" w:rsidRDefault="00FB1ED7" w:rsidP="00FB1ED7">
      <w:pPr>
        <w:jc w:val="both"/>
        <w:rPr>
          <w:sz w:val="28"/>
          <w:szCs w:val="28"/>
        </w:rPr>
      </w:pPr>
      <w:r w:rsidRPr="00FB1ED7">
        <w:rPr>
          <w:sz w:val="28"/>
          <w:szCs w:val="28"/>
        </w:rPr>
        <w:t>выслушивается шум трения перикарда. Расщепление II тона на</w:t>
      </w:r>
    </w:p>
    <w:p w:rsidR="00FB1ED7" w:rsidRPr="00FB1ED7" w:rsidRDefault="00FB1ED7" w:rsidP="00FB1ED7">
      <w:pPr>
        <w:jc w:val="both"/>
        <w:rPr>
          <w:sz w:val="28"/>
          <w:szCs w:val="28"/>
        </w:rPr>
      </w:pPr>
      <w:r w:rsidRPr="00FB1ED7">
        <w:rPr>
          <w:sz w:val="28"/>
          <w:szCs w:val="28"/>
        </w:rPr>
        <w:t>лёгочной артерии.</w:t>
      </w:r>
    </w:p>
    <w:p w:rsidR="00FB1ED7" w:rsidRPr="00FB1ED7" w:rsidRDefault="00FB1ED7" w:rsidP="00FB1ED7">
      <w:pPr>
        <w:jc w:val="both"/>
        <w:rPr>
          <w:sz w:val="28"/>
          <w:szCs w:val="28"/>
        </w:rPr>
      </w:pPr>
      <w:r w:rsidRPr="00FB1ED7">
        <w:rPr>
          <w:sz w:val="28"/>
          <w:szCs w:val="28"/>
        </w:rPr>
        <w:t>1. Поставьте предварительный диагноз.</w:t>
      </w:r>
    </w:p>
    <w:p w:rsidR="00FB1ED7" w:rsidRPr="00FB1ED7" w:rsidRDefault="00FB1ED7" w:rsidP="00FB1ED7">
      <w:pPr>
        <w:jc w:val="both"/>
        <w:rPr>
          <w:sz w:val="28"/>
          <w:szCs w:val="28"/>
        </w:rPr>
      </w:pPr>
      <w:r w:rsidRPr="00FB1ED7">
        <w:rPr>
          <w:sz w:val="28"/>
          <w:szCs w:val="28"/>
        </w:rPr>
        <w:t>2. Составьте план дальнейших диагностических мероприятий.</w:t>
      </w:r>
    </w:p>
    <w:p w:rsidR="00FB1ED7" w:rsidRPr="00FB1ED7" w:rsidRDefault="00FB1ED7" w:rsidP="00FB1ED7">
      <w:pPr>
        <w:jc w:val="both"/>
        <w:rPr>
          <w:sz w:val="28"/>
          <w:szCs w:val="28"/>
        </w:rPr>
      </w:pPr>
      <w:r w:rsidRPr="00FB1ED7">
        <w:rPr>
          <w:sz w:val="28"/>
          <w:szCs w:val="28"/>
        </w:rPr>
        <w:t>3. Наметьте план лечебных мероприятий.</w:t>
      </w:r>
    </w:p>
    <w:p w:rsidR="00FB1ED7" w:rsidRPr="00FB1ED7" w:rsidRDefault="00FB1ED7" w:rsidP="00FB1ED7">
      <w:pPr>
        <w:jc w:val="both"/>
        <w:rPr>
          <w:sz w:val="28"/>
          <w:szCs w:val="28"/>
        </w:rPr>
      </w:pPr>
      <w:r w:rsidRPr="00FB1ED7">
        <w:rPr>
          <w:sz w:val="28"/>
          <w:szCs w:val="28"/>
        </w:rPr>
        <w:lastRenderedPageBreak/>
        <w:t>Задача 4. Больной К. 48 лет жалуется на резкие боли в левой</w:t>
      </w:r>
    </w:p>
    <w:p w:rsidR="00FB1ED7" w:rsidRPr="00FB1ED7" w:rsidRDefault="00FB1ED7" w:rsidP="00FB1ED7">
      <w:pPr>
        <w:jc w:val="both"/>
        <w:rPr>
          <w:sz w:val="28"/>
          <w:szCs w:val="28"/>
        </w:rPr>
      </w:pPr>
      <w:r w:rsidRPr="00FB1ED7">
        <w:rPr>
          <w:sz w:val="28"/>
          <w:szCs w:val="28"/>
        </w:rPr>
        <w:t>половине грудной клетки, иррадиирующие в обе руки, левую</w:t>
      </w:r>
    </w:p>
    <w:p w:rsidR="00FB1ED7" w:rsidRPr="00FB1ED7" w:rsidRDefault="00FB1ED7" w:rsidP="00FB1ED7">
      <w:pPr>
        <w:jc w:val="both"/>
        <w:rPr>
          <w:sz w:val="28"/>
          <w:szCs w:val="28"/>
        </w:rPr>
      </w:pPr>
      <w:r w:rsidRPr="00FB1ED7">
        <w:rPr>
          <w:sz w:val="28"/>
          <w:szCs w:val="28"/>
        </w:rPr>
        <w:t>лопатку и межлопаточное пространство, чувство нехватки воздуха,</w:t>
      </w:r>
    </w:p>
    <w:p w:rsidR="00FB1ED7" w:rsidRPr="00FB1ED7" w:rsidRDefault="00FB1ED7" w:rsidP="00FB1ED7">
      <w:pPr>
        <w:jc w:val="both"/>
        <w:rPr>
          <w:sz w:val="28"/>
          <w:szCs w:val="28"/>
        </w:rPr>
      </w:pPr>
      <w:r w:rsidRPr="00FB1ED7">
        <w:rPr>
          <w:sz w:val="28"/>
          <w:szCs w:val="28"/>
        </w:rPr>
        <w:t>слабость. Приступ болей продолжается более двух часов, боль не</w:t>
      </w:r>
    </w:p>
    <w:p w:rsidR="00FB1ED7" w:rsidRPr="00FB1ED7" w:rsidRDefault="00FB1ED7" w:rsidP="00FB1ED7">
      <w:pPr>
        <w:jc w:val="both"/>
        <w:rPr>
          <w:sz w:val="28"/>
          <w:szCs w:val="28"/>
        </w:rPr>
      </w:pPr>
      <w:r w:rsidRPr="00FB1ED7">
        <w:rPr>
          <w:sz w:val="28"/>
          <w:szCs w:val="28"/>
        </w:rPr>
        <w:t>купируется повторным введением наркотических анальгетиков.</w:t>
      </w:r>
    </w:p>
    <w:p w:rsidR="00FB1ED7" w:rsidRPr="00FB1ED7" w:rsidRDefault="00FB1ED7" w:rsidP="00FB1ED7">
      <w:pPr>
        <w:jc w:val="both"/>
        <w:rPr>
          <w:sz w:val="28"/>
          <w:szCs w:val="28"/>
        </w:rPr>
      </w:pPr>
      <w:r w:rsidRPr="00FB1ED7">
        <w:rPr>
          <w:sz w:val="28"/>
          <w:szCs w:val="28"/>
        </w:rPr>
        <w:t>Аналогичный приступ болей был четыре дня назад. В течение 8 лет</w:t>
      </w:r>
    </w:p>
    <w:p w:rsidR="00FB1ED7" w:rsidRPr="00FB1ED7" w:rsidRDefault="00FB1ED7" w:rsidP="00FB1ED7">
      <w:pPr>
        <w:jc w:val="both"/>
        <w:rPr>
          <w:sz w:val="28"/>
          <w:szCs w:val="28"/>
        </w:rPr>
      </w:pPr>
      <w:r w:rsidRPr="00FB1ED7">
        <w:rPr>
          <w:sz w:val="28"/>
          <w:szCs w:val="28"/>
        </w:rPr>
        <w:t>страдает гипертонической болезнью.</w:t>
      </w:r>
    </w:p>
    <w:p w:rsidR="00FB1ED7" w:rsidRPr="00FB1ED7" w:rsidRDefault="00FB1ED7" w:rsidP="00FB1ED7">
      <w:pPr>
        <w:jc w:val="both"/>
        <w:rPr>
          <w:sz w:val="28"/>
          <w:szCs w:val="28"/>
        </w:rPr>
      </w:pPr>
      <w:r w:rsidRPr="00FB1ED7">
        <w:rPr>
          <w:sz w:val="28"/>
          <w:szCs w:val="28"/>
        </w:rPr>
        <w:t>При осмотре состояние больного средней тяжести. Кожные</w:t>
      </w:r>
    </w:p>
    <w:p w:rsidR="00FB1ED7" w:rsidRPr="00FB1ED7" w:rsidRDefault="00FB1ED7" w:rsidP="00FB1ED7">
      <w:pPr>
        <w:jc w:val="both"/>
        <w:rPr>
          <w:sz w:val="28"/>
          <w:szCs w:val="28"/>
        </w:rPr>
      </w:pPr>
      <w:r w:rsidRPr="00FB1ED7">
        <w:rPr>
          <w:sz w:val="28"/>
          <w:szCs w:val="28"/>
        </w:rPr>
        <w:t>покровы бледные, влажные, цианоз губ. Число дыханий 20 в минуту.</w:t>
      </w:r>
    </w:p>
    <w:p w:rsidR="00FB1ED7" w:rsidRPr="00FB1ED7" w:rsidRDefault="00FB1ED7" w:rsidP="00FB1ED7">
      <w:pPr>
        <w:jc w:val="both"/>
        <w:rPr>
          <w:sz w:val="28"/>
          <w:szCs w:val="28"/>
        </w:rPr>
      </w:pPr>
      <w:r w:rsidRPr="00FB1ED7">
        <w:rPr>
          <w:sz w:val="28"/>
          <w:szCs w:val="28"/>
        </w:rPr>
        <w:t>Пульс 90 в минуту. АД 80/60 мм рт ст. Границы сердца расширены</w:t>
      </w:r>
    </w:p>
    <w:p w:rsidR="00FB1ED7" w:rsidRPr="00FB1ED7" w:rsidRDefault="00FB1ED7" w:rsidP="00FB1ED7">
      <w:pPr>
        <w:jc w:val="both"/>
        <w:rPr>
          <w:sz w:val="28"/>
          <w:szCs w:val="28"/>
        </w:rPr>
      </w:pPr>
      <w:r w:rsidRPr="00FB1ED7">
        <w:rPr>
          <w:sz w:val="28"/>
          <w:szCs w:val="28"/>
        </w:rPr>
        <w:t>влево, тоны глухие, ритм правильный. Живот мягкий,</w:t>
      </w:r>
    </w:p>
    <w:p w:rsidR="00FB1ED7" w:rsidRPr="00FB1ED7" w:rsidRDefault="00FB1ED7" w:rsidP="00FB1ED7">
      <w:pPr>
        <w:jc w:val="both"/>
        <w:rPr>
          <w:sz w:val="28"/>
          <w:szCs w:val="28"/>
        </w:rPr>
      </w:pPr>
      <w:r w:rsidRPr="00FB1ED7">
        <w:rPr>
          <w:sz w:val="28"/>
          <w:szCs w:val="28"/>
        </w:rPr>
        <w:t>безболезненный. Температура 37,60С. По анализам: в</w:t>
      </w:r>
    </w:p>
    <w:p w:rsidR="00FB1ED7" w:rsidRDefault="00FB1ED7" w:rsidP="00FB1ED7">
      <w:pPr>
        <w:jc w:val="both"/>
        <w:rPr>
          <w:sz w:val="28"/>
          <w:szCs w:val="28"/>
        </w:rPr>
      </w:pPr>
      <w:r w:rsidRPr="00FB1ED7">
        <w:rPr>
          <w:sz w:val="28"/>
          <w:szCs w:val="28"/>
        </w:rPr>
        <w:t>периферической крови лейкоцитов - 11,0 109/л, СОЭ - 17 мм/ч, СР</w:t>
      </w:r>
      <w:r>
        <w:rPr>
          <w:sz w:val="28"/>
          <w:szCs w:val="28"/>
        </w:rPr>
        <w:t>++</w:t>
      </w:r>
    </w:p>
    <w:p w:rsidR="00AD4BF1" w:rsidRDefault="00AD4BF1" w:rsidP="00FB1ED7">
      <w:pPr>
        <w:jc w:val="both"/>
        <w:rPr>
          <w:sz w:val="28"/>
          <w:szCs w:val="28"/>
        </w:rPr>
      </w:pPr>
    </w:p>
    <w:p w:rsidR="00AD4BF1" w:rsidRDefault="00AD4BF1" w:rsidP="00FB1ED7">
      <w:pPr>
        <w:jc w:val="both"/>
        <w:rPr>
          <w:sz w:val="28"/>
          <w:szCs w:val="28"/>
        </w:rPr>
      </w:pPr>
      <w:r w:rsidRPr="00AD4BF1">
        <w:rPr>
          <w:noProof/>
          <w:sz w:val="28"/>
          <w:szCs w:val="28"/>
        </w:rPr>
        <w:drawing>
          <wp:inline distT="0" distB="0" distL="0" distR="0">
            <wp:extent cx="5002530" cy="4738307"/>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512" cy="4750603"/>
                    </a:xfrm>
                    <a:prstGeom prst="rect">
                      <a:avLst/>
                    </a:prstGeom>
                    <a:noFill/>
                    <a:ln>
                      <a:noFill/>
                    </a:ln>
                  </pic:spPr>
                </pic:pic>
              </a:graphicData>
            </a:graphic>
          </wp:inline>
        </w:drawing>
      </w:r>
    </w:p>
    <w:p w:rsidR="00FB1ED7" w:rsidRPr="00FB1ED7" w:rsidRDefault="00FB1ED7" w:rsidP="00FB1ED7">
      <w:pPr>
        <w:jc w:val="both"/>
        <w:rPr>
          <w:sz w:val="28"/>
          <w:szCs w:val="28"/>
        </w:rPr>
      </w:pPr>
      <w:r w:rsidRPr="00FB1ED7">
        <w:rPr>
          <w:sz w:val="28"/>
          <w:szCs w:val="28"/>
        </w:rPr>
        <w:t>1. Назовите ведущий синдром.</w:t>
      </w:r>
    </w:p>
    <w:p w:rsidR="00FB1ED7" w:rsidRPr="00FB1ED7" w:rsidRDefault="00FB1ED7" w:rsidP="00FB1ED7">
      <w:pPr>
        <w:jc w:val="both"/>
        <w:rPr>
          <w:sz w:val="28"/>
          <w:szCs w:val="28"/>
        </w:rPr>
      </w:pPr>
      <w:r w:rsidRPr="00FB1ED7">
        <w:rPr>
          <w:sz w:val="28"/>
          <w:szCs w:val="28"/>
        </w:rPr>
        <w:t>2. Между какими заболеваниями следует проводить</w:t>
      </w:r>
    </w:p>
    <w:p w:rsidR="00FB1ED7" w:rsidRPr="00FB1ED7" w:rsidRDefault="00FB1ED7" w:rsidP="00FB1ED7">
      <w:pPr>
        <w:jc w:val="both"/>
        <w:rPr>
          <w:sz w:val="28"/>
          <w:szCs w:val="28"/>
        </w:rPr>
      </w:pPr>
      <w:r w:rsidRPr="00FB1ED7">
        <w:rPr>
          <w:sz w:val="28"/>
          <w:szCs w:val="28"/>
        </w:rPr>
        <w:t>дифференциальную диагностику.</w:t>
      </w:r>
    </w:p>
    <w:p w:rsidR="00FB1ED7" w:rsidRPr="00FB1ED7" w:rsidRDefault="00FB1ED7" w:rsidP="00FB1ED7">
      <w:pPr>
        <w:jc w:val="both"/>
        <w:rPr>
          <w:sz w:val="28"/>
          <w:szCs w:val="28"/>
        </w:rPr>
      </w:pPr>
      <w:r w:rsidRPr="00FB1ED7">
        <w:rPr>
          <w:sz w:val="28"/>
          <w:szCs w:val="28"/>
        </w:rPr>
        <w:t>3. Поставьте клинический диагноз.</w:t>
      </w:r>
    </w:p>
    <w:p w:rsidR="00FB1ED7" w:rsidRPr="00FB1ED7" w:rsidRDefault="00FB1ED7" w:rsidP="00FB1ED7">
      <w:pPr>
        <w:jc w:val="both"/>
        <w:rPr>
          <w:sz w:val="28"/>
          <w:szCs w:val="28"/>
        </w:rPr>
      </w:pPr>
      <w:r w:rsidRPr="00FB1ED7">
        <w:rPr>
          <w:sz w:val="28"/>
          <w:szCs w:val="28"/>
        </w:rPr>
        <w:t>4. Какие возможны осложнения?</w:t>
      </w:r>
    </w:p>
    <w:p w:rsidR="00FB1ED7" w:rsidRDefault="00AD4BF1" w:rsidP="00FB1ED7">
      <w:pPr>
        <w:jc w:val="both"/>
        <w:rPr>
          <w:sz w:val="28"/>
          <w:szCs w:val="28"/>
        </w:rPr>
      </w:pPr>
      <w:r w:rsidRPr="00AD4BF1">
        <w:rPr>
          <w:sz w:val="28"/>
          <w:szCs w:val="28"/>
        </w:rPr>
        <w:t>5. Дайте заключение по ЭКГ.</w:t>
      </w:r>
    </w:p>
    <w:p w:rsidR="009A68BC" w:rsidRDefault="009A68BC" w:rsidP="00FB1ED7">
      <w:pPr>
        <w:jc w:val="both"/>
        <w:rPr>
          <w:sz w:val="28"/>
          <w:szCs w:val="28"/>
        </w:rPr>
      </w:pPr>
    </w:p>
    <w:p w:rsidR="009A68BC" w:rsidRPr="009A68BC" w:rsidRDefault="009A68BC" w:rsidP="009A68BC">
      <w:pPr>
        <w:jc w:val="both"/>
        <w:rPr>
          <w:sz w:val="28"/>
          <w:szCs w:val="28"/>
        </w:rPr>
      </w:pPr>
      <w:r w:rsidRPr="009A68BC">
        <w:rPr>
          <w:sz w:val="28"/>
          <w:szCs w:val="28"/>
        </w:rPr>
        <w:t>Задача 5. Больную А. В течение 3 лет беспокоили</w:t>
      </w:r>
    </w:p>
    <w:p w:rsidR="009A68BC" w:rsidRPr="009A68BC" w:rsidRDefault="009A68BC" w:rsidP="009A68BC">
      <w:pPr>
        <w:jc w:val="both"/>
        <w:rPr>
          <w:sz w:val="28"/>
          <w:szCs w:val="28"/>
        </w:rPr>
      </w:pPr>
      <w:r w:rsidRPr="009A68BC">
        <w:rPr>
          <w:sz w:val="28"/>
          <w:szCs w:val="28"/>
        </w:rPr>
        <w:lastRenderedPageBreak/>
        <w:t>кратковременные боли в левой половине грудной клетке, с</w:t>
      </w:r>
    </w:p>
    <w:p w:rsidR="009A68BC" w:rsidRPr="009A68BC" w:rsidRDefault="009A68BC" w:rsidP="009A68BC">
      <w:pPr>
        <w:jc w:val="both"/>
        <w:rPr>
          <w:sz w:val="28"/>
          <w:szCs w:val="28"/>
        </w:rPr>
      </w:pPr>
      <w:r w:rsidRPr="009A68BC">
        <w:rPr>
          <w:sz w:val="28"/>
          <w:szCs w:val="28"/>
        </w:rPr>
        <w:t>иррадиацией в шею. Накануне возникли очень интенсивные боли в</w:t>
      </w:r>
    </w:p>
    <w:p w:rsidR="009A68BC" w:rsidRPr="009A68BC" w:rsidRDefault="009A68BC" w:rsidP="009A68BC">
      <w:pPr>
        <w:jc w:val="both"/>
        <w:rPr>
          <w:sz w:val="28"/>
          <w:szCs w:val="28"/>
        </w:rPr>
      </w:pPr>
      <w:r w:rsidRPr="009A68BC">
        <w:rPr>
          <w:sz w:val="28"/>
          <w:szCs w:val="28"/>
        </w:rPr>
        <w:t>левой половине грудной клетки с иррадиацией в шею, руку, живот,</w:t>
      </w:r>
    </w:p>
    <w:p w:rsidR="009A68BC" w:rsidRPr="009A68BC" w:rsidRDefault="009A68BC" w:rsidP="009A68BC">
      <w:pPr>
        <w:jc w:val="both"/>
        <w:rPr>
          <w:sz w:val="28"/>
          <w:szCs w:val="28"/>
        </w:rPr>
      </w:pPr>
      <w:r w:rsidRPr="009A68BC">
        <w:rPr>
          <w:sz w:val="28"/>
          <w:szCs w:val="28"/>
        </w:rPr>
        <w:t>продолжительностью 30 минут. Поднялась температура до 370С.</w:t>
      </w:r>
    </w:p>
    <w:p w:rsidR="009A68BC" w:rsidRPr="009A68BC" w:rsidRDefault="009A68BC" w:rsidP="009A68BC">
      <w:pPr>
        <w:jc w:val="both"/>
        <w:rPr>
          <w:sz w:val="28"/>
          <w:szCs w:val="28"/>
        </w:rPr>
      </w:pPr>
      <w:r w:rsidRPr="009A68BC">
        <w:rPr>
          <w:sz w:val="28"/>
          <w:szCs w:val="28"/>
        </w:rPr>
        <w:t>Тоны сердца ослаблены. Лейкоциты – 7* 109 /л. АСТ - 40 U/L (норма</w:t>
      </w:r>
    </w:p>
    <w:p w:rsidR="009A68BC" w:rsidRPr="009A68BC" w:rsidRDefault="009A68BC" w:rsidP="009A68BC">
      <w:pPr>
        <w:jc w:val="both"/>
        <w:rPr>
          <w:sz w:val="28"/>
          <w:szCs w:val="28"/>
        </w:rPr>
      </w:pPr>
      <w:r w:rsidRPr="009A68BC">
        <w:rPr>
          <w:sz w:val="28"/>
          <w:szCs w:val="28"/>
        </w:rPr>
        <w:t>до 31), КФК – 150 U/L (норма до 170). На ЭКГ зубец Т в отведениях</w:t>
      </w:r>
    </w:p>
    <w:p w:rsidR="009A68BC" w:rsidRPr="009A68BC" w:rsidRDefault="009A68BC" w:rsidP="009A68BC">
      <w:pPr>
        <w:jc w:val="both"/>
        <w:rPr>
          <w:sz w:val="28"/>
          <w:szCs w:val="28"/>
        </w:rPr>
      </w:pPr>
      <w:r w:rsidRPr="009A68BC">
        <w:rPr>
          <w:sz w:val="28"/>
          <w:szCs w:val="28"/>
        </w:rPr>
        <w:t>III и avF отрицательный, остроконечный. Через 3 дня ЭКГ</w:t>
      </w:r>
    </w:p>
    <w:p w:rsidR="009A68BC" w:rsidRPr="009A68BC" w:rsidRDefault="009A68BC" w:rsidP="009A68BC">
      <w:pPr>
        <w:jc w:val="both"/>
        <w:rPr>
          <w:sz w:val="28"/>
          <w:szCs w:val="28"/>
        </w:rPr>
      </w:pPr>
      <w:r w:rsidRPr="009A68BC">
        <w:rPr>
          <w:sz w:val="28"/>
          <w:szCs w:val="28"/>
        </w:rPr>
        <w:t>нормализовалась.</w:t>
      </w:r>
    </w:p>
    <w:p w:rsidR="009A68BC" w:rsidRPr="009A68BC" w:rsidRDefault="009A68BC" w:rsidP="009A68BC">
      <w:pPr>
        <w:jc w:val="both"/>
        <w:rPr>
          <w:sz w:val="28"/>
          <w:szCs w:val="28"/>
        </w:rPr>
      </w:pPr>
      <w:r w:rsidRPr="009A68BC">
        <w:rPr>
          <w:sz w:val="28"/>
          <w:szCs w:val="28"/>
        </w:rPr>
        <w:t>1. Ваш диагноз?</w:t>
      </w:r>
    </w:p>
    <w:p w:rsidR="009A68BC" w:rsidRPr="009A68BC" w:rsidRDefault="009A68BC" w:rsidP="009A68BC">
      <w:pPr>
        <w:jc w:val="both"/>
        <w:rPr>
          <w:sz w:val="28"/>
          <w:szCs w:val="28"/>
        </w:rPr>
      </w:pPr>
      <w:r w:rsidRPr="009A68BC">
        <w:rPr>
          <w:sz w:val="28"/>
          <w:szCs w:val="28"/>
        </w:rPr>
        <w:t>2. Назначьте необходимые дополнительные исследования при</w:t>
      </w:r>
    </w:p>
    <w:p w:rsidR="009A68BC" w:rsidRPr="009A68BC" w:rsidRDefault="009A68BC" w:rsidP="009A68BC">
      <w:pPr>
        <w:jc w:val="both"/>
        <w:rPr>
          <w:sz w:val="28"/>
          <w:szCs w:val="28"/>
        </w:rPr>
      </w:pPr>
      <w:r w:rsidRPr="009A68BC">
        <w:rPr>
          <w:sz w:val="28"/>
          <w:szCs w:val="28"/>
        </w:rPr>
        <w:t>поступлении больного в стационар и при выписке.</w:t>
      </w:r>
    </w:p>
    <w:p w:rsidR="009A68BC" w:rsidRPr="009A68BC" w:rsidRDefault="009A68BC" w:rsidP="009A68BC">
      <w:pPr>
        <w:jc w:val="both"/>
        <w:rPr>
          <w:sz w:val="28"/>
          <w:szCs w:val="28"/>
        </w:rPr>
      </w:pPr>
    </w:p>
    <w:p w:rsidR="009A68BC" w:rsidRPr="009A68BC" w:rsidRDefault="009A68BC" w:rsidP="009A68BC">
      <w:pPr>
        <w:jc w:val="both"/>
        <w:rPr>
          <w:sz w:val="28"/>
          <w:szCs w:val="28"/>
        </w:rPr>
      </w:pPr>
      <w:r w:rsidRPr="009A68BC">
        <w:rPr>
          <w:sz w:val="28"/>
          <w:szCs w:val="28"/>
        </w:rPr>
        <w:t>Задача 6. Больной И. 58 лет поступил в стационар по поводу</w:t>
      </w:r>
    </w:p>
    <w:p w:rsidR="009A68BC" w:rsidRPr="009A68BC" w:rsidRDefault="009A68BC" w:rsidP="009A68BC">
      <w:pPr>
        <w:jc w:val="both"/>
        <w:rPr>
          <w:sz w:val="28"/>
          <w:szCs w:val="28"/>
        </w:rPr>
      </w:pPr>
      <w:r w:rsidRPr="009A68BC">
        <w:rPr>
          <w:sz w:val="28"/>
          <w:szCs w:val="28"/>
        </w:rPr>
        <w:t>распространённого трансмурального инфаркта миокарда.</w:t>
      </w:r>
    </w:p>
    <w:p w:rsidR="009A68BC" w:rsidRPr="009A68BC" w:rsidRDefault="009A68BC" w:rsidP="009A68BC">
      <w:pPr>
        <w:jc w:val="both"/>
        <w:rPr>
          <w:sz w:val="28"/>
          <w:szCs w:val="28"/>
        </w:rPr>
      </w:pPr>
      <w:r w:rsidRPr="009A68BC">
        <w:rPr>
          <w:sz w:val="28"/>
          <w:szCs w:val="28"/>
        </w:rPr>
        <w:t>Лечение проводилось в полном объёме. Из анамнеза выяснено, что</w:t>
      </w:r>
    </w:p>
    <w:p w:rsidR="009A68BC" w:rsidRPr="009A68BC" w:rsidRDefault="009A68BC" w:rsidP="009A68BC">
      <w:pPr>
        <w:jc w:val="both"/>
        <w:rPr>
          <w:sz w:val="28"/>
          <w:szCs w:val="28"/>
        </w:rPr>
      </w:pPr>
      <w:r w:rsidRPr="009A68BC">
        <w:rPr>
          <w:sz w:val="28"/>
          <w:szCs w:val="28"/>
        </w:rPr>
        <w:t>больному поставлен диагноз «гипертоническая болезнь». С 6-го</w:t>
      </w:r>
    </w:p>
    <w:p w:rsidR="009A68BC" w:rsidRPr="009A68BC" w:rsidRDefault="009A68BC" w:rsidP="009A68BC">
      <w:pPr>
        <w:jc w:val="both"/>
        <w:rPr>
          <w:sz w:val="28"/>
          <w:szCs w:val="28"/>
        </w:rPr>
      </w:pPr>
      <w:r w:rsidRPr="009A68BC">
        <w:rPr>
          <w:sz w:val="28"/>
          <w:szCs w:val="28"/>
        </w:rPr>
        <w:t>дня заболевания состояние ухудшилось, появилась одышка в</w:t>
      </w:r>
    </w:p>
    <w:p w:rsidR="009A68BC" w:rsidRPr="009A68BC" w:rsidRDefault="009A68BC" w:rsidP="009A68BC">
      <w:pPr>
        <w:jc w:val="both"/>
        <w:rPr>
          <w:sz w:val="28"/>
          <w:szCs w:val="28"/>
        </w:rPr>
      </w:pPr>
      <w:r w:rsidRPr="009A68BC">
        <w:rPr>
          <w:sz w:val="28"/>
          <w:szCs w:val="28"/>
        </w:rPr>
        <w:t>покое, стали появляться приступы ночного удушья. При</w:t>
      </w:r>
    </w:p>
    <w:p w:rsidR="009A68BC" w:rsidRPr="009A68BC" w:rsidRDefault="009A68BC" w:rsidP="009A68BC">
      <w:pPr>
        <w:jc w:val="both"/>
        <w:rPr>
          <w:sz w:val="28"/>
          <w:szCs w:val="28"/>
        </w:rPr>
      </w:pPr>
      <w:r w:rsidRPr="009A68BC">
        <w:rPr>
          <w:sz w:val="28"/>
          <w:szCs w:val="28"/>
        </w:rPr>
        <w:t>внимательном осмотре области сердца отмечена дополнительная</w:t>
      </w:r>
    </w:p>
    <w:p w:rsidR="009A68BC" w:rsidRPr="009A68BC" w:rsidRDefault="009A68BC" w:rsidP="009A68BC">
      <w:pPr>
        <w:jc w:val="both"/>
        <w:rPr>
          <w:sz w:val="28"/>
          <w:szCs w:val="28"/>
        </w:rPr>
      </w:pPr>
      <w:r w:rsidRPr="009A68BC">
        <w:rPr>
          <w:sz w:val="28"/>
          <w:szCs w:val="28"/>
        </w:rPr>
        <w:t>пульсация у 4-го ребра слева, здесь же улавливается дрожание. При</w:t>
      </w:r>
    </w:p>
    <w:p w:rsidR="009A68BC" w:rsidRPr="009A68BC" w:rsidRDefault="009A68BC" w:rsidP="009A68BC">
      <w:pPr>
        <w:jc w:val="both"/>
        <w:rPr>
          <w:sz w:val="28"/>
          <w:szCs w:val="28"/>
        </w:rPr>
      </w:pPr>
      <w:r w:rsidRPr="009A68BC">
        <w:rPr>
          <w:sz w:val="28"/>
          <w:szCs w:val="28"/>
        </w:rPr>
        <w:t>аускультации стал выслушиваться грубый систолический шум на</w:t>
      </w:r>
    </w:p>
    <w:p w:rsidR="009A68BC" w:rsidRPr="009A68BC" w:rsidRDefault="009A68BC" w:rsidP="009A68BC">
      <w:pPr>
        <w:jc w:val="both"/>
        <w:rPr>
          <w:sz w:val="28"/>
          <w:szCs w:val="28"/>
        </w:rPr>
      </w:pPr>
      <w:r w:rsidRPr="009A68BC">
        <w:rPr>
          <w:sz w:val="28"/>
          <w:szCs w:val="28"/>
        </w:rPr>
        <w:t>уровне 4 ребра. В последующие дни на ЭКГ не было положительной</w:t>
      </w:r>
    </w:p>
    <w:p w:rsidR="009A68BC" w:rsidRPr="009A68BC" w:rsidRDefault="009A68BC" w:rsidP="009A68BC">
      <w:pPr>
        <w:jc w:val="both"/>
        <w:rPr>
          <w:sz w:val="28"/>
          <w:szCs w:val="28"/>
        </w:rPr>
      </w:pPr>
      <w:r w:rsidRPr="009A68BC">
        <w:rPr>
          <w:sz w:val="28"/>
          <w:szCs w:val="28"/>
        </w:rPr>
        <w:t>динамики. Рентгенограмма данного больного представлена на</w:t>
      </w:r>
    </w:p>
    <w:p w:rsidR="009A68BC" w:rsidRDefault="009A68BC" w:rsidP="009A68BC">
      <w:pPr>
        <w:jc w:val="both"/>
        <w:rPr>
          <w:sz w:val="28"/>
          <w:szCs w:val="28"/>
        </w:rPr>
      </w:pPr>
      <w:r w:rsidRPr="009A68BC">
        <w:rPr>
          <w:sz w:val="28"/>
          <w:szCs w:val="28"/>
        </w:rPr>
        <w:t>рисунке к задаче № 6</w:t>
      </w:r>
      <w:r>
        <w:rPr>
          <w:sz w:val="28"/>
          <w:szCs w:val="28"/>
        </w:rPr>
        <w:t>.</w:t>
      </w:r>
    </w:p>
    <w:p w:rsidR="009A68BC" w:rsidRDefault="009A68BC" w:rsidP="009A68BC">
      <w:pPr>
        <w:jc w:val="both"/>
        <w:rPr>
          <w:sz w:val="28"/>
          <w:szCs w:val="28"/>
        </w:rPr>
      </w:pPr>
      <w:r w:rsidRPr="009A68BC">
        <w:rPr>
          <w:noProof/>
          <w:sz w:val="28"/>
          <w:szCs w:val="28"/>
        </w:rPr>
        <w:lastRenderedPageBreak/>
        <w:drawing>
          <wp:inline distT="0" distB="0" distL="0" distR="0">
            <wp:extent cx="5689779" cy="4572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8381" cy="4578912"/>
                    </a:xfrm>
                    <a:prstGeom prst="rect">
                      <a:avLst/>
                    </a:prstGeom>
                    <a:noFill/>
                    <a:ln>
                      <a:noFill/>
                    </a:ln>
                  </pic:spPr>
                </pic:pic>
              </a:graphicData>
            </a:graphic>
          </wp:inline>
        </w:drawing>
      </w:r>
    </w:p>
    <w:p w:rsidR="009A68BC" w:rsidRDefault="009A68BC" w:rsidP="009A68BC">
      <w:pPr>
        <w:jc w:val="both"/>
        <w:rPr>
          <w:sz w:val="28"/>
          <w:szCs w:val="28"/>
        </w:rPr>
      </w:pPr>
    </w:p>
    <w:p w:rsidR="009A68BC" w:rsidRPr="009A68BC" w:rsidRDefault="009A68BC" w:rsidP="009A68BC">
      <w:pPr>
        <w:jc w:val="both"/>
        <w:rPr>
          <w:sz w:val="28"/>
          <w:szCs w:val="28"/>
        </w:rPr>
      </w:pPr>
      <w:r w:rsidRPr="009A68BC">
        <w:rPr>
          <w:sz w:val="28"/>
          <w:szCs w:val="28"/>
        </w:rPr>
        <w:t>1. Какое осложнение развилось у больного? Опишите его</w:t>
      </w:r>
    </w:p>
    <w:p w:rsidR="009A68BC" w:rsidRPr="009A68BC" w:rsidRDefault="009A68BC" w:rsidP="009A68BC">
      <w:pPr>
        <w:jc w:val="both"/>
        <w:rPr>
          <w:sz w:val="28"/>
          <w:szCs w:val="28"/>
        </w:rPr>
      </w:pPr>
      <w:r w:rsidRPr="009A68BC">
        <w:rPr>
          <w:sz w:val="28"/>
          <w:szCs w:val="28"/>
        </w:rPr>
        <w:t>патогенез. Используйте при ответе данные рентгенографии</w:t>
      </w:r>
    </w:p>
    <w:p w:rsidR="009A68BC" w:rsidRPr="009A68BC" w:rsidRDefault="009A68BC" w:rsidP="009A68BC">
      <w:pPr>
        <w:jc w:val="both"/>
        <w:rPr>
          <w:sz w:val="28"/>
          <w:szCs w:val="28"/>
        </w:rPr>
      </w:pPr>
      <w:r w:rsidRPr="009A68BC">
        <w:rPr>
          <w:sz w:val="28"/>
          <w:szCs w:val="28"/>
        </w:rPr>
        <w:t>грудной клетки.</w:t>
      </w:r>
    </w:p>
    <w:p w:rsidR="009A68BC" w:rsidRPr="009A68BC" w:rsidRDefault="009A68BC" w:rsidP="009A68BC">
      <w:pPr>
        <w:jc w:val="both"/>
        <w:rPr>
          <w:sz w:val="28"/>
          <w:szCs w:val="28"/>
        </w:rPr>
      </w:pPr>
      <w:r w:rsidRPr="009A68BC">
        <w:rPr>
          <w:sz w:val="28"/>
          <w:szCs w:val="28"/>
        </w:rPr>
        <w:t>2. Каков прогноз у данного больного?</w:t>
      </w:r>
    </w:p>
    <w:p w:rsidR="009A68BC" w:rsidRPr="009A68BC" w:rsidRDefault="009A68BC" w:rsidP="009A68BC">
      <w:pPr>
        <w:jc w:val="both"/>
        <w:rPr>
          <w:sz w:val="28"/>
          <w:szCs w:val="28"/>
        </w:rPr>
      </w:pPr>
      <w:r w:rsidRPr="009A68BC">
        <w:rPr>
          <w:sz w:val="28"/>
          <w:szCs w:val="28"/>
        </w:rPr>
        <w:t>3. Назначьте необходимые диагностические исследования, для</w:t>
      </w:r>
    </w:p>
    <w:p w:rsidR="009A68BC" w:rsidRPr="009A68BC" w:rsidRDefault="009A68BC" w:rsidP="009A68BC">
      <w:pPr>
        <w:jc w:val="both"/>
        <w:rPr>
          <w:sz w:val="28"/>
          <w:szCs w:val="28"/>
        </w:rPr>
      </w:pPr>
      <w:r w:rsidRPr="009A68BC">
        <w:rPr>
          <w:sz w:val="28"/>
          <w:szCs w:val="28"/>
        </w:rPr>
        <w:t>подтверждения предполагаемого диагноза.</w:t>
      </w:r>
    </w:p>
    <w:p w:rsidR="009A68BC" w:rsidRPr="009A68BC" w:rsidRDefault="009A68BC" w:rsidP="009A68BC">
      <w:pPr>
        <w:jc w:val="both"/>
        <w:rPr>
          <w:sz w:val="28"/>
          <w:szCs w:val="28"/>
        </w:rPr>
      </w:pPr>
      <w:r w:rsidRPr="009A68BC">
        <w:rPr>
          <w:sz w:val="28"/>
          <w:szCs w:val="28"/>
        </w:rPr>
        <w:t>4. Определите методы лечения данного больного. Назовите</w:t>
      </w:r>
    </w:p>
    <w:p w:rsidR="009A68BC" w:rsidRPr="009A68BC" w:rsidRDefault="009A68BC" w:rsidP="009A68BC">
      <w:pPr>
        <w:jc w:val="both"/>
        <w:rPr>
          <w:sz w:val="28"/>
          <w:szCs w:val="28"/>
        </w:rPr>
      </w:pPr>
      <w:r w:rsidRPr="009A68BC">
        <w:rPr>
          <w:sz w:val="28"/>
          <w:szCs w:val="28"/>
        </w:rPr>
        <w:t>основные принципы терапевтического и хирургического</w:t>
      </w:r>
    </w:p>
    <w:p w:rsidR="009A68BC" w:rsidRPr="009A68BC" w:rsidRDefault="009A68BC" w:rsidP="009A68BC">
      <w:pPr>
        <w:jc w:val="both"/>
        <w:rPr>
          <w:sz w:val="28"/>
          <w:szCs w:val="28"/>
        </w:rPr>
      </w:pPr>
      <w:r w:rsidRPr="009A68BC">
        <w:rPr>
          <w:sz w:val="28"/>
          <w:szCs w:val="28"/>
        </w:rPr>
        <w:t>лечения.</w:t>
      </w:r>
    </w:p>
    <w:p w:rsidR="009A68BC" w:rsidRPr="009A68BC" w:rsidRDefault="009A68BC" w:rsidP="009A68BC">
      <w:pPr>
        <w:jc w:val="both"/>
        <w:rPr>
          <w:sz w:val="28"/>
          <w:szCs w:val="28"/>
        </w:rPr>
      </w:pPr>
      <w:r w:rsidRPr="009A68BC">
        <w:rPr>
          <w:sz w:val="28"/>
          <w:szCs w:val="28"/>
        </w:rPr>
        <w:t>5. Назовите возможные виды хирургических вмешательств у</w:t>
      </w:r>
    </w:p>
    <w:p w:rsidR="009A68BC" w:rsidRPr="009A68BC" w:rsidRDefault="009A68BC" w:rsidP="009A68BC">
      <w:pPr>
        <w:jc w:val="both"/>
        <w:rPr>
          <w:sz w:val="28"/>
          <w:szCs w:val="28"/>
        </w:rPr>
      </w:pPr>
      <w:r w:rsidRPr="009A68BC">
        <w:rPr>
          <w:sz w:val="28"/>
          <w:szCs w:val="28"/>
        </w:rPr>
        <w:t>данного больного. Какие из них наиболее предпочтительные?</w:t>
      </w:r>
    </w:p>
    <w:p w:rsidR="009A68BC" w:rsidRPr="009A68BC" w:rsidRDefault="009A68BC" w:rsidP="009A68BC">
      <w:pPr>
        <w:jc w:val="both"/>
        <w:rPr>
          <w:sz w:val="28"/>
          <w:szCs w:val="28"/>
        </w:rPr>
      </w:pPr>
      <w:r w:rsidRPr="009A68BC">
        <w:rPr>
          <w:sz w:val="28"/>
          <w:szCs w:val="28"/>
        </w:rPr>
        <w:t>Обоснуйте выбор.</w:t>
      </w:r>
    </w:p>
    <w:p w:rsidR="009A68BC" w:rsidRPr="009A68BC" w:rsidRDefault="009A68BC" w:rsidP="009A68BC">
      <w:pPr>
        <w:jc w:val="both"/>
        <w:rPr>
          <w:sz w:val="28"/>
          <w:szCs w:val="28"/>
        </w:rPr>
      </w:pPr>
      <w:r w:rsidRPr="009A68BC">
        <w:rPr>
          <w:sz w:val="28"/>
          <w:szCs w:val="28"/>
        </w:rPr>
        <w:t>Задача 7. Больной 63 лет находится в клинике по поводу</w:t>
      </w:r>
    </w:p>
    <w:p w:rsidR="009A68BC" w:rsidRPr="009A68BC" w:rsidRDefault="009A68BC" w:rsidP="009A68BC">
      <w:pPr>
        <w:jc w:val="both"/>
        <w:rPr>
          <w:sz w:val="28"/>
          <w:szCs w:val="28"/>
        </w:rPr>
      </w:pPr>
      <w:r w:rsidRPr="009A68BC">
        <w:rPr>
          <w:sz w:val="28"/>
          <w:szCs w:val="28"/>
        </w:rPr>
        <w:t>острого инфаркта миокарда. На 12-й день заболевания у него</w:t>
      </w:r>
    </w:p>
    <w:p w:rsidR="009A68BC" w:rsidRPr="009A68BC" w:rsidRDefault="009A68BC" w:rsidP="009A68BC">
      <w:pPr>
        <w:jc w:val="both"/>
        <w:rPr>
          <w:sz w:val="28"/>
          <w:szCs w:val="28"/>
        </w:rPr>
      </w:pPr>
      <w:r w:rsidRPr="009A68BC">
        <w:rPr>
          <w:sz w:val="28"/>
          <w:szCs w:val="28"/>
        </w:rPr>
        <w:t>развился приступ удушья, появилась и нарастает одышка, в</w:t>
      </w:r>
    </w:p>
    <w:p w:rsidR="009A68BC" w:rsidRPr="009A68BC" w:rsidRDefault="009A68BC" w:rsidP="009A68BC">
      <w:pPr>
        <w:jc w:val="both"/>
        <w:rPr>
          <w:sz w:val="28"/>
          <w:szCs w:val="28"/>
        </w:rPr>
      </w:pPr>
      <w:r w:rsidRPr="009A68BC">
        <w:rPr>
          <w:sz w:val="28"/>
          <w:szCs w:val="28"/>
        </w:rPr>
        <w:t>лёгких на фоне жёсткого дыхания выслушивается большое</w:t>
      </w:r>
    </w:p>
    <w:p w:rsidR="009A68BC" w:rsidRPr="009A68BC" w:rsidRDefault="009A68BC" w:rsidP="009A68BC">
      <w:pPr>
        <w:jc w:val="both"/>
        <w:rPr>
          <w:sz w:val="28"/>
          <w:szCs w:val="28"/>
        </w:rPr>
      </w:pPr>
      <w:r w:rsidRPr="009A68BC">
        <w:rPr>
          <w:sz w:val="28"/>
          <w:szCs w:val="28"/>
        </w:rPr>
        <w:t>47</w:t>
      </w:r>
    </w:p>
    <w:p w:rsidR="009A68BC" w:rsidRPr="009A68BC" w:rsidRDefault="009A68BC" w:rsidP="009A68BC">
      <w:pPr>
        <w:jc w:val="both"/>
        <w:rPr>
          <w:sz w:val="28"/>
          <w:szCs w:val="28"/>
        </w:rPr>
      </w:pPr>
      <w:r w:rsidRPr="009A68BC">
        <w:rPr>
          <w:sz w:val="28"/>
          <w:szCs w:val="28"/>
        </w:rPr>
        <w:t>количество влажных разнокалиберных хрипов. Пульс – 104</w:t>
      </w:r>
    </w:p>
    <w:p w:rsidR="009A68BC" w:rsidRPr="009A68BC" w:rsidRDefault="009A68BC" w:rsidP="009A68BC">
      <w:pPr>
        <w:jc w:val="both"/>
        <w:rPr>
          <w:sz w:val="28"/>
          <w:szCs w:val="28"/>
        </w:rPr>
      </w:pPr>
      <w:r w:rsidRPr="009A68BC">
        <w:rPr>
          <w:sz w:val="28"/>
          <w:szCs w:val="28"/>
        </w:rPr>
        <w:t>уд/мин. АД - 100/60 мм рт. ст. Над областью верхушки сердца</w:t>
      </w:r>
    </w:p>
    <w:p w:rsidR="009A68BC" w:rsidRPr="009A68BC" w:rsidRDefault="009A68BC" w:rsidP="009A68BC">
      <w:pPr>
        <w:jc w:val="both"/>
        <w:rPr>
          <w:sz w:val="28"/>
          <w:szCs w:val="28"/>
        </w:rPr>
      </w:pPr>
      <w:r w:rsidRPr="009A68BC">
        <w:rPr>
          <w:sz w:val="28"/>
          <w:szCs w:val="28"/>
        </w:rPr>
        <w:t>выслушивается грубый систолический шум,</w:t>
      </w:r>
    </w:p>
    <w:p w:rsidR="009A68BC" w:rsidRPr="009A68BC" w:rsidRDefault="009A68BC" w:rsidP="009A68BC">
      <w:pPr>
        <w:jc w:val="both"/>
        <w:rPr>
          <w:sz w:val="28"/>
          <w:szCs w:val="28"/>
        </w:rPr>
      </w:pPr>
      <w:r w:rsidRPr="009A68BC">
        <w:rPr>
          <w:sz w:val="28"/>
          <w:szCs w:val="28"/>
        </w:rPr>
        <w:t>распространяющийся в подмышечную область.</w:t>
      </w:r>
    </w:p>
    <w:p w:rsidR="009A68BC" w:rsidRPr="009A68BC" w:rsidRDefault="009A68BC" w:rsidP="009A68BC">
      <w:pPr>
        <w:jc w:val="both"/>
        <w:rPr>
          <w:sz w:val="28"/>
          <w:szCs w:val="28"/>
        </w:rPr>
      </w:pPr>
      <w:r w:rsidRPr="009A68BC">
        <w:rPr>
          <w:sz w:val="28"/>
          <w:szCs w:val="28"/>
        </w:rPr>
        <w:lastRenderedPageBreak/>
        <w:t>1. Какие изменения в состоянии больного произошли на 12-е</w:t>
      </w:r>
    </w:p>
    <w:p w:rsidR="009A68BC" w:rsidRPr="009A68BC" w:rsidRDefault="009A68BC" w:rsidP="009A68BC">
      <w:pPr>
        <w:jc w:val="both"/>
        <w:rPr>
          <w:sz w:val="28"/>
          <w:szCs w:val="28"/>
        </w:rPr>
      </w:pPr>
      <w:r w:rsidRPr="009A68BC">
        <w:rPr>
          <w:sz w:val="28"/>
          <w:szCs w:val="28"/>
        </w:rPr>
        <w:t>сутки инфаркта миокарда?</w:t>
      </w:r>
    </w:p>
    <w:p w:rsidR="009A68BC" w:rsidRPr="009A68BC" w:rsidRDefault="009A68BC" w:rsidP="009A68BC">
      <w:pPr>
        <w:jc w:val="both"/>
        <w:rPr>
          <w:sz w:val="28"/>
          <w:szCs w:val="28"/>
        </w:rPr>
      </w:pPr>
      <w:r w:rsidRPr="009A68BC">
        <w:rPr>
          <w:sz w:val="28"/>
          <w:szCs w:val="28"/>
        </w:rPr>
        <w:t>2. Чем они обусловлены?</w:t>
      </w:r>
    </w:p>
    <w:p w:rsidR="009A68BC" w:rsidRPr="009A68BC" w:rsidRDefault="009A68BC" w:rsidP="009A68BC">
      <w:pPr>
        <w:jc w:val="both"/>
        <w:rPr>
          <w:sz w:val="28"/>
          <w:szCs w:val="28"/>
        </w:rPr>
      </w:pPr>
      <w:r w:rsidRPr="009A68BC">
        <w:rPr>
          <w:sz w:val="28"/>
          <w:szCs w:val="28"/>
        </w:rPr>
        <w:t>3. Тактика терапевтического и хирургического лечения данного</w:t>
      </w:r>
    </w:p>
    <w:p w:rsidR="009A68BC" w:rsidRPr="009A68BC" w:rsidRDefault="009A68BC" w:rsidP="009A68BC">
      <w:pPr>
        <w:jc w:val="both"/>
        <w:rPr>
          <w:sz w:val="28"/>
          <w:szCs w:val="28"/>
        </w:rPr>
      </w:pPr>
      <w:r w:rsidRPr="009A68BC">
        <w:rPr>
          <w:sz w:val="28"/>
          <w:szCs w:val="28"/>
        </w:rPr>
        <w:t>больного.</w:t>
      </w:r>
    </w:p>
    <w:p w:rsidR="009A68BC" w:rsidRPr="009A68BC" w:rsidRDefault="009A68BC" w:rsidP="009A68BC">
      <w:pPr>
        <w:jc w:val="both"/>
        <w:rPr>
          <w:sz w:val="28"/>
          <w:szCs w:val="28"/>
        </w:rPr>
      </w:pPr>
      <w:r w:rsidRPr="009A68BC">
        <w:rPr>
          <w:sz w:val="28"/>
          <w:szCs w:val="28"/>
        </w:rPr>
        <w:t>Задача 8. У больного 61 года, находящегося в клинике по</w:t>
      </w:r>
    </w:p>
    <w:p w:rsidR="009A68BC" w:rsidRPr="009A68BC" w:rsidRDefault="009A68BC" w:rsidP="009A68BC">
      <w:pPr>
        <w:jc w:val="both"/>
        <w:rPr>
          <w:sz w:val="28"/>
          <w:szCs w:val="28"/>
        </w:rPr>
      </w:pPr>
      <w:r w:rsidRPr="009A68BC">
        <w:rPr>
          <w:sz w:val="28"/>
          <w:szCs w:val="28"/>
        </w:rPr>
        <w:t>поводу трансмурального переднего распространённого инфаркта</w:t>
      </w:r>
    </w:p>
    <w:p w:rsidR="009A68BC" w:rsidRPr="009A68BC" w:rsidRDefault="009A68BC" w:rsidP="009A68BC">
      <w:pPr>
        <w:jc w:val="both"/>
        <w:rPr>
          <w:sz w:val="28"/>
          <w:szCs w:val="28"/>
        </w:rPr>
      </w:pPr>
      <w:r w:rsidRPr="009A68BC">
        <w:rPr>
          <w:sz w:val="28"/>
          <w:szCs w:val="28"/>
        </w:rPr>
        <w:t>миокарда, на 4-й неделе заболевания после выписки из стационара</w:t>
      </w:r>
    </w:p>
    <w:p w:rsidR="009A68BC" w:rsidRPr="009A68BC" w:rsidRDefault="009A68BC" w:rsidP="009A68BC">
      <w:pPr>
        <w:jc w:val="both"/>
        <w:rPr>
          <w:sz w:val="28"/>
          <w:szCs w:val="28"/>
        </w:rPr>
      </w:pPr>
      <w:r w:rsidRPr="009A68BC">
        <w:rPr>
          <w:sz w:val="28"/>
          <w:szCs w:val="28"/>
        </w:rPr>
        <w:t>появились давящие боли в сердце, усиливающиеся при дыхании,</w:t>
      </w:r>
    </w:p>
    <w:p w:rsidR="009A68BC" w:rsidRPr="009A68BC" w:rsidRDefault="009A68BC" w:rsidP="009A68BC">
      <w:pPr>
        <w:jc w:val="both"/>
        <w:rPr>
          <w:sz w:val="28"/>
          <w:szCs w:val="28"/>
        </w:rPr>
      </w:pPr>
      <w:r w:rsidRPr="009A68BC">
        <w:rPr>
          <w:sz w:val="28"/>
          <w:szCs w:val="28"/>
        </w:rPr>
        <w:t>одышка, боли в плечевых и правом голеностопном суставах,</w:t>
      </w:r>
    </w:p>
    <w:p w:rsidR="009A68BC" w:rsidRPr="009A68BC" w:rsidRDefault="009A68BC" w:rsidP="009A68BC">
      <w:pPr>
        <w:jc w:val="both"/>
        <w:rPr>
          <w:sz w:val="28"/>
          <w:szCs w:val="28"/>
        </w:rPr>
      </w:pPr>
      <w:r w:rsidRPr="009A68BC">
        <w:rPr>
          <w:sz w:val="28"/>
          <w:szCs w:val="28"/>
        </w:rPr>
        <w:t>температура тела повысилась до 380 С.</w:t>
      </w:r>
    </w:p>
    <w:p w:rsidR="009A68BC" w:rsidRPr="009A68BC" w:rsidRDefault="009A68BC" w:rsidP="009A68BC">
      <w:pPr>
        <w:jc w:val="both"/>
        <w:rPr>
          <w:sz w:val="28"/>
          <w:szCs w:val="28"/>
        </w:rPr>
      </w:pPr>
      <w:r w:rsidRPr="009A68BC">
        <w:rPr>
          <w:sz w:val="28"/>
          <w:szCs w:val="28"/>
        </w:rPr>
        <w:t>При осмотре: жёсткое дыхание и сухие влажные звонкие хрипы</w:t>
      </w:r>
    </w:p>
    <w:p w:rsidR="009A68BC" w:rsidRPr="009A68BC" w:rsidRDefault="009A68BC" w:rsidP="009A68BC">
      <w:pPr>
        <w:jc w:val="both"/>
        <w:rPr>
          <w:sz w:val="28"/>
          <w:szCs w:val="28"/>
        </w:rPr>
      </w:pPr>
      <w:r w:rsidRPr="009A68BC">
        <w:rPr>
          <w:sz w:val="28"/>
          <w:szCs w:val="28"/>
        </w:rPr>
        <w:t>в лёгких справа под лопаткой. Над сердцем в области абсолютной</w:t>
      </w:r>
    </w:p>
    <w:p w:rsidR="009A68BC" w:rsidRPr="009A68BC" w:rsidRDefault="009A68BC" w:rsidP="009A68BC">
      <w:pPr>
        <w:jc w:val="both"/>
        <w:rPr>
          <w:sz w:val="28"/>
          <w:szCs w:val="28"/>
        </w:rPr>
      </w:pPr>
      <w:r w:rsidRPr="009A68BC">
        <w:rPr>
          <w:sz w:val="28"/>
          <w:szCs w:val="28"/>
        </w:rPr>
        <w:t>тупости стал выслушиваться шум трения перикарда, который</w:t>
      </w:r>
    </w:p>
    <w:p w:rsidR="009A68BC" w:rsidRPr="009A68BC" w:rsidRDefault="009A68BC" w:rsidP="009A68BC">
      <w:pPr>
        <w:jc w:val="both"/>
        <w:rPr>
          <w:sz w:val="28"/>
          <w:szCs w:val="28"/>
        </w:rPr>
      </w:pPr>
      <w:r w:rsidRPr="009A68BC">
        <w:rPr>
          <w:sz w:val="28"/>
          <w:szCs w:val="28"/>
        </w:rPr>
        <w:t>сохранялся в течение 2-3 дней. В крови: лейкоцитов 17,2 х 109/л, п-</w:t>
      </w:r>
    </w:p>
    <w:p w:rsidR="009A68BC" w:rsidRPr="009A68BC" w:rsidRDefault="009A68BC" w:rsidP="009A68BC">
      <w:pPr>
        <w:jc w:val="both"/>
        <w:rPr>
          <w:sz w:val="28"/>
          <w:szCs w:val="28"/>
        </w:rPr>
      </w:pPr>
      <w:r w:rsidRPr="009A68BC">
        <w:rPr>
          <w:sz w:val="28"/>
          <w:szCs w:val="28"/>
        </w:rPr>
        <w:t>12%, э-8%,СОЭ- 32 мм/час.</w:t>
      </w:r>
    </w:p>
    <w:p w:rsidR="009A68BC" w:rsidRPr="009A68BC" w:rsidRDefault="009A68BC" w:rsidP="009A68BC">
      <w:pPr>
        <w:jc w:val="both"/>
        <w:rPr>
          <w:sz w:val="28"/>
          <w:szCs w:val="28"/>
        </w:rPr>
      </w:pPr>
      <w:r w:rsidRPr="009A68BC">
        <w:rPr>
          <w:sz w:val="28"/>
          <w:szCs w:val="28"/>
        </w:rPr>
        <w:t>1. Ваш предварительный диагноз.</w:t>
      </w:r>
    </w:p>
    <w:p w:rsidR="009A68BC" w:rsidRPr="009A68BC" w:rsidRDefault="009A68BC" w:rsidP="009A68BC">
      <w:pPr>
        <w:jc w:val="both"/>
        <w:rPr>
          <w:sz w:val="28"/>
          <w:szCs w:val="28"/>
        </w:rPr>
      </w:pPr>
      <w:r w:rsidRPr="009A68BC">
        <w:rPr>
          <w:sz w:val="28"/>
          <w:szCs w:val="28"/>
        </w:rPr>
        <w:t>2. Укажите причины данного осложнения и причину</w:t>
      </w:r>
    </w:p>
    <w:p w:rsidR="009A68BC" w:rsidRPr="009A68BC" w:rsidRDefault="009A68BC" w:rsidP="009A68BC">
      <w:pPr>
        <w:jc w:val="both"/>
        <w:rPr>
          <w:sz w:val="28"/>
          <w:szCs w:val="28"/>
        </w:rPr>
      </w:pPr>
      <w:r w:rsidRPr="009A68BC">
        <w:rPr>
          <w:sz w:val="28"/>
          <w:szCs w:val="28"/>
        </w:rPr>
        <w:t>кратковременности симптома шума трения перикарда.</w:t>
      </w:r>
    </w:p>
    <w:p w:rsidR="009A68BC" w:rsidRDefault="009A68BC" w:rsidP="009A68BC">
      <w:pPr>
        <w:jc w:val="both"/>
        <w:rPr>
          <w:sz w:val="28"/>
          <w:szCs w:val="28"/>
        </w:rPr>
      </w:pPr>
      <w:r w:rsidRPr="009A68BC">
        <w:rPr>
          <w:sz w:val="28"/>
          <w:szCs w:val="28"/>
        </w:rPr>
        <w:t>3. Назначьте лечение.</w:t>
      </w:r>
    </w:p>
    <w:p w:rsidR="0045605B" w:rsidRDefault="0045605B" w:rsidP="009A68BC">
      <w:pPr>
        <w:jc w:val="both"/>
        <w:rPr>
          <w:sz w:val="28"/>
          <w:szCs w:val="28"/>
        </w:rPr>
      </w:pPr>
    </w:p>
    <w:p w:rsidR="0045605B" w:rsidRPr="0045605B" w:rsidRDefault="0045605B" w:rsidP="0045605B">
      <w:pPr>
        <w:jc w:val="both"/>
        <w:rPr>
          <w:sz w:val="28"/>
          <w:szCs w:val="28"/>
        </w:rPr>
      </w:pPr>
      <w:r w:rsidRPr="0045605B">
        <w:rPr>
          <w:sz w:val="28"/>
          <w:szCs w:val="28"/>
        </w:rPr>
        <w:t>ЭТАЛОНЫ ОТВЕТОВ К ТЕСТОВЫМ ЗАДАНИЯМ ИТОГОВОГО КОНТРОЛЯ.</w:t>
      </w:r>
    </w:p>
    <w:p w:rsidR="009A68BC" w:rsidRDefault="009A68BC" w:rsidP="009A68BC">
      <w:pPr>
        <w:jc w:val="both"/>
        <w:rPr>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660"/>
        <w:gridCol w:w="1660"/>
        <w:gridCol w:w="1660"/>
        <w:gridCol w:w="1660"/>
        <w:gridCol w:w="1660"/>
      </w:tblGrid>
      <w:tr w:rsidR="0045605B" w:rsidRPr="0045605B">
        <w:tblPrEx>
          <w:tblCellMar>
            <w:top w:w="0" w:type="dxa"/>
            <w:bottom w:w="0" w:type="dxa"/>
          </w:tblCellMar>
        </w:tblPrEx>
        <w:trPr>
          <w:trHeight w:val="112"/>
        </w:trPr>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1 - 3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2-1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3 - 4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4 - 4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5 -3 </w:t>
            </w:r>
          </w:p>
        </w:tc>
      </w:tr>
      <w:tr w:rsidR="0045605B" w:rsidRPr="0045605B">
        <w:tblPrEx>
          <w:tblCellMar>
            <w:top w:w="0" w:type="dxa"/>
            <w:bottom w:w="0" w:type="dxa"/>
          </w:tblCellMar>
        </w:tblPrEx>
        <w:trPr>
          <w:trHeight w:val="112"/>
        </w:trPr>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6 - 3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7 - 2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8 - 2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9 -3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10 -4 </w:t>
            </w:r>
          </w:p>
        </w:tc>
      </w:tr>
      <w:tr w:rsidR="0045605B" w:rsidRPr="0045605B">
        <w:tblPrEx>
          <w:tblCellMar>
            <w:top w:w="0" w:type="dxa"/>
            <w:bottom w:w="0" w:type="dxa"/>
          </w:tblCellMar>
        </w:tblPrEx>
        <w:trPr>
          <w:trHeight w:val="112"/>
        </w:trPr>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11 - 3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12 - 2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13 - 3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14 -1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15 -2 </w:t>
            </w:r>
          </w:p>
        </w:tc>
      </w:tr>
      <w:tr w:rsidR="0045605B" w:rsidRPr="0045605B">
        <w:tblPrEx>
          <w:tblCellMar>
            <w:top w:w="0" w:type="dxa"/>
            <w:bottom w:w="0" w:type="dxa"/>
          </w:tblCellMar>
        </w:tblPrEx>
        <w:trPr>
          <w:trHeight w:val="112"/>
        </w:trPr>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16 -1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17 - 4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18 –3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19 - 5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20 - 5 </w:t>
            </w:r>
          </w:p>
        </w:tc>
      </w:tr>
      <w:tr w:rsidR="0045605B" w:rsidRPr="0045605B">
        <w:tblPrEx>
          <w:tblCellMar>
            <w:top w:w="0" w:type="dxa"/>
            <w:bottom w:w="0" w:type="dxa"/>
          </w:tblCellMar>
        </w:tblPrEx>
        <w:trPr>
          <w:trHeight w:val="112"/>
        </w:trPr>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21 - 4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22 - 4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23 - 2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24 - 4 </w:t>
            </w:r>
          </w:p>
        </w:tc>
        <w:tc>
          <w:tcPr>
            <w:tcW w:w="1660" w:type="dxa"/>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25 – 5 </w:t>
            </w:r>
          </w:p>
        </w:tc>
      </w:tr>
      <w:tr w:rsidR="0045605B" w:rsidRPr="0045605B">
        <w:tblPrEx>
          <w:tblCellMar>
            <w:top w:w="0" w:type="dxa"/>
            <w:bottom w:w="0" w:type="dxa"/>
          </w:tblCellMar>
        </w:tblPrEx>
        <w:trPr>
          <w:trHeight w:val="112"/>
        </w:trPr>
        <w:tc>
          <w:tcPr>
            <w:tcW w:w="8300" w:type="dxa"/>
            <w:gridSpan w:val="5"/>
          </w:tcPr>
          <w:p w:rsidR="0045605B" w:rsidRPr="0045605B" w:rsidRDefault="0045605B" w:rsidP="0045605B">
            <w:pPr>
              <w:autoSpaceDE w:val="0"/>
              <w:autoSpaceDN w:val="0"/>
              <w:adjustRightInd w:val="0"/>
              <w:rPr>
                <w:rFonts w:ascii="Arial" w:eastAsiaTheme="minorHAnsi" w:hAnsi="Arial" w:cs="Arial"/>
                <w:color w:val="000000"/>
                <w:sz w:val="23"/>
                <w:szCs w:val="23"/>
                <w:lang w:eastAsia="en-US"/>
              </w:rPr>
            </w:pPr>
            <w:r w:rsidRPr="0045605B">
              <w:rPr>
                <w:rFonts w:ascii="Arial" w:eastAsiaTheme="minorHAnsi" w:hAnsi="Arial" w:cs="Arial"/>
                <w:color w:val="000000"/>
                <w:sz w:val="23"/>
                <w:szCs w:val="23"/>
                <w:lang w:eastAsia="en-US"/>
              </w:rPr>
              <w:t xml:space="preserve">26 - 2 </w:t>
            </w:r>
          </w:p>
        </w:tc>
      </w:tr>
    </w:tbl>
    <w:p w:rsidR="009A68BC" w:rsidRPr="009A68BC" w:rsidRDefault="009A68BC" w:rsidP="009A68BC">
      <w:pPr>
        <w:jc w:val="both"/>
        <w:rPr>
          <w:sz w:val="28"/>
          <w:szCs w:val="28"/>
        </w:rPr>
      </w:pPr>
    </w:p>
    <w:p w:rsidR="009A68BC" w:rsidRPr="009A68BC" w:rsidRDefault="0045605B" w:rsidP="009A68BC">
      <w:pPr>
        <w:jc w:val="both"/>
        <w:rPr>
          <w:b/>
          <w:sz w:val="28"/>
          <w:szCs w:val="28"/>
        </w:rPr>
      </w:pPr>
      <w:r w:rsidRPr="0045605B">
        <w:rPr>
          <w:b/>
          <w:sz w:val="28"/>
          <w:szCs w:val="28"/>
        </w:rPr>
        <w:t xml:space="preserve">ЭТАЛОНЫ ОТВЕТОВ К </w:t>
      </w:r>
      <w:r>
        <w:rPr>
          <w:b/>
          <w:sz w:val="28"/>
          <w:szCs w:val="28"/>
        </w:rPr>
        <w:t>ЗАДАЧАМ</w:t>
      </w:r>
      <w:bookmarkStart w:id="0" w:name="_GoBack"/>
      <w:bookmarkEnd w:id="0"/>
    </w:p>
    <w:p w:rsidR="009A68BC" w:rsidRPr="009A68BC" w:rsidRDefault="009A68BC" w:rsidP="009A68BC">
      <w:pPr>
        <w:jc w:val="both"/>
        <w:rPr>
          <w:sz w:val="28"/>
          <w:szCs w:val="28"/>
        </w:rPr>
      </w:pPr>
      <w:r w:rsidRPr="009A68BC">
        <w:rPr>
          <w:sz w:val="28"/>
          <w:szCs w:val="28"/>
        </w:rPr>
        <w:t>Задача № 1</w:t>
      </w:r>
    </w:p>
    <w:p w:rsidR="009A68BC" w:rsidRPr="009A68BC" w:rsidRDefault="009A68BC" w:rsidP="009A68BC">
      <w:pPr>
        <w:jc w:val="both"/>
        <w:rPr>
          <w:sz w:val="28"/>
          <w:szCs w:val="28"/>
        </w:rPr>
      </w:pPr>
      <w:r w:rsidRPr="009A68BC">
        <w:rPr>
          <w:sz w:val="28"/>
          <w:szCs w:val="28"/>
        </w:rPr>
        <w:t>1. Ведущий синдром- поражение миокарда.</w:t>
      </w:r>
    </w:p>
    <w:p w:rsidR="009A68BC" w:rsidRPr="009A68BC" w:rsidRDefault="009A68BC" w:rsidP="009A68BC">
      <w:pPr>
        <w:jc w:val="both"/>
        <w:rPr>
          <w:sz w:val="28"/>
          <w:szCs w:val="28"/>
        </w:rPr>
      </w:pPr>
      <w:r w:rsidRPr="009A68BC">
        <w:rPr>
          <w:sz w:val="28"/>
          <w:szCs w:val="28"/>
        </w:rPr>
        <w:t>2. Предварительный диагноз: ИБС. Острый инфаркт миокарда,</w:t>
      </w:r>
    </w:p>
    <w:p w:rsidR="009A68BC" w:rsidRPr="009A68BC" w:rsidRDefault="009A68BC" w:rsidP="009A68BC">
      <w:pPr>
        <w:jc w:val="both"/>
        <w:rPr>
          <w:sz w:val="28"/>
          <w:szCs w:val="28"/>
        </w:rPr>
      </w:pPr>
      <w:r w:rsidRPr="009A68BC">
        <w:rPr>
          <w:sz w:val="28"/>
          <w:szCs w:val="28"/>
        </w:rPr>
        <w:t>трансмуральный, передне - боковой локализации, стадия острая-подострая,</w:t>
      </w:r>
    </w:p>
    <w:p w:rsidR="009A68BC" w:rsidRPr="009A68BC" w:rsidRDefault="009A68BC" w:rsidP="009A68BC">
      <w:pPr>
        <w:jc w:val="both"/>
        <w:rPr>
          <w:sz w:val="28"/>
          <w:szCs w:val="28"/>
        </w:rPr>
      </w:pPr>
      <w:r w:rsidRPr="009A68BC">
        <w:rPr>
          <w:sz w:val="28"/>
          <w:szCs w:val="28"/>
        </w:rPr>
        <w:t>осложненный эпистенокардическим перикардитоим. НК I (по Killip).</w:t>
      </w:r>
    </w:p>
    <w:p w:rsidR="009A68BC" w:rsidRPr="009A68BC" w:rsidRDefault="009A68BC" w:rsidP="009A68BC">
      <w:pPr>
        <w:jc w:val="both"/>
        <w:rPr>
          <w:sz w:val="28"/>
          <w:szCs w:val="28"/>
        </w:rPr>
      </w:pPr>
      <w:r w:rsidRPr="009A68BC">
        <w:rPr>
          <w:sz w:val="28"/>
          <w:szCs w:val="28"/>
        </w:rPr>
        <w:t>3. Дифференциальную диагностику необходимо проводить:</w:t>
      </w:r>
    </w:p>
    <w:p w:rsidR="009A68BC" w:rsidRPr="009A68BC" w:rsidRDefault="009A68BC" w:rsidP="009A68BC">
      <w:pPr>
        <w:jc w:val="both"/>
        <w:rPr>
          <w:sz w:val="28"/>
          <w:szCs w:val="28"/>
        </w:rPr>
      </w:pPr>
      <w:r w:rsidRPr="009A68BC">
        <w:rPr>
          <w:sz w:val="28"/>
          <w:szCs w:val="28"/>
        </w:rPr>
        <w:t>- с ТЭЛА. Дифференциальная диагностика этих заболеваний сложен, так как</w:t>
      </w:r>
    </w:p>
    <w:p w:rsidR="009A68BC" w:rsidRPr="009A68BC" w:rsidRDefault="009A68BC" w:rsidP="009A68BC">
      <w:pPr>
        <w:jc w:val="both"/>
        <w:rPr>
          <w:sz w:val="28"/>
          <w:szCs w:val="28"/>
        </w:rPr>
      </w:pPr>
      <w:r w:rsidRPr="009A68BC">
        <w:rPr>
          <w:sz w:val="28"/>
          <w:szCs w:val="28"/>
        </w:rPr>
        <w:t>ТЭЛА, также как и ОИМ, развивается остро, манифестирует с появления</w:t>
      </w:r>
    </w:p>
    <w:p w:rsidR="009A68BC" w:rsidRPr="009A68BC" w:rsidRDefault="009A68BC" w:rsidP="009A68BC">
      <w:pPr>
        <w:jc w:val="both"/>
        <w:rPr>
          <w:sz w:val="28"/>
          <w:szCs w:val="28"/>
        </w:rPr>
      </w:pPr>
      <w:r w:rsidRPr="009A68BC">
        <w:rPr>
          <w:sz w:val="28"/>
          <w:szCs w:val="28"/>
        </w:rPr>
        <w:t>болей в грудной клетке, цианоза, одышки, нарушений ритма, может</w:t>
      </w:r>
    </w:p>
    <w:p w:rsidR="009A68BC" w:rsidRPr="009A68BC" w:rsidRDefault="009A68BC" w:rsidP="009A68BC">
      <w:pPr>
        <w:jc w:val="both"/>
        <w:rPr>
          <w:sz w:val="28"/>
          <w:szCs w:val="28"/>
        </w:rPr>
      </w:pPr>
      <w:r w:rsidRPr="009A68BC">
        <w:rPr>
          <w:sz w:val="28"/>
          <w:szCs w:val="28"/>
        </w:rPr>
        <w:t>привести к шоку. В остром периоде ТЭЛА может формироваться зубец QIII,</w:t>
      </w:r>
    </w:p>
    <w:p w:rsidR="009A68BC" w:rsidRPr="009A68BC" w:rsidRDefault="009A68BC" w:rsidP="009A68BC">
      <w:pPr>
        <w:jc w:val="both"/>
        <w:rPr>
          <w:sz w:val="28"/>
          <w:szCs w:val="28"/>
        </w:rPr>
      </w:pPr>
      <w:r w:rsidRPr="009A68BC">
        <w:rPr>
          <w:sz w:val="28"/>
          <w:szCs w:val="28"/>
        </w:rPr>
        <w:t>затем повышается температура тела (инфаркт легкого, инфарктная</w:t>
      </w:r>
    </w:p>
    <w:p w:rsidR="009A68BC" w:rsidRPr="009A68BC" w:rsidRDefault="009A68BC" w:rsidP="009A68BC">
      <w:pPr>
        <w:jc w:val="both"/>
        <w:rPr>
          <w:sz w:val="28"/>
          <w:szCs w:val="28"/>
        </w:rPr>
      </w:pPr>
      <w:r w:rsidRPr="009A68BC">
        <w:rPr>
          <w:sz w:val="28"/>
          <w:szCs w:val="28"/>
        </w:rPr>
        <w:t>пневмония). Общими с ОИМ являются лейкоцитоз, увеличение СОЭ,</w:t>
      </w:r>
    </w:p>
    <w:p w:rsidR="009A68BC" w:rsidRPr="009A68BC" w:rsidRDefault="009A68BC" w:rsidP="009A68BC">
      <w:pPr>
        <w:jc w:val="both"/>
        <w:rPr>
          <w:sz w:val="28"/>
          <w:szCs w:val="28"/>
        </w:rPr>
      </w:pPr>
      <w:r w:rsidRPr="009A68BC">
        <w:rPr>
          <w:sz w:val="28"/>
          <w:szCs w:val="28"/>
        </w:rPr>
        <w:t>гиперферментемия. За ТЭЛА могут свидетельствовать обстоятельства</w:t>
      </w:r>
    </w:p>
    <w:p w:rsidR="009A68BC" w:rsidRPr="009A68BC" w:rsidRDefault="009A68BC" w:rsidP="009A68BC">
      <w:pPr>
        <w:jc w:val="both"/>
        <w:rPr>
          <w:sz w:val="28"/>
          <w:szCs w:val="28"/>
        </w:rPr>
      </w:pPr>
      <w:r w:rsidRPr="009A68BC">
        <w:rPr>
          <w:sz w:val="28"/>
          <w:szCs w:val="28"/>
        </w:rPr>
        <w:t>начала заболевания (у молодых людей после тяжелых переломов, у женщин</w:t>
      </w:r>
    </w:p>
    <w:p w:rsidR="009A68BC" w:rsidRPr="009A68BC" w:rsidRDefault="009A68BC" w:rsidP="009A68BC">
      <w:pPr>
        <w:jc w:val="both"/>
        <w:rPr>
          <w:sz w:val="28"/>
          <w:szCs w:val="28"/>
        </w:rPr>
      </w:pPr>
      <w:r w:rsidRPr="009A68BC">
        <w:rPr>
          <w:sz w:val="28"/>
          <w:szCs w:val="28"/>
        </w:rPr>
        <w:lastRenderedPageBreak/>
        <w:t>после осложненных родов, у пожилых мужчин после операций на</w:t>
      </w:r>
    </w:p>
    <w:p w:rsidR="009A68BC" w:rsidRPr="009A68BC" w:rsidRDefault="009A68BC" w:rsidP="009A68BC">
      <w:pPr>
        <w:jc w:val="both"/>
        <w:rPr>
          <w:sz w:val="28"/>
          <w:szCs w:val="28"/>
        </w:rPr>
      </w:pPr>
      <w:r w:rsidRPr="009A68BC">
        <w:rPr>
          <w:sz w:val="28"/>
          <w:szCs w:val="28"/>
        </w:rPr>
        <w:t>предстательной железе, у больных с ТГВ нижних конечностей). В задаче на</w:t>
      </w:r>
    </w:p>
    <w:p w:rsidR="009A68BC" w:rsidRPr="009A68BC" w:rsidRDefault="009A68BC" w:rsidP="009A68BC">
      <w:pPr>
        <w:jc w:val="both"/>
        <w:rPr>
          <w:sz w:val="28"/>
          <w:szCs w:val="28"/>
        </w:rPr>
      </w:pPr>
      <w:r w:rsidRPr="009A68BC">
        <w:rPr>
          <w:sz w:val="28"/>
          <w:szCs w:val="28"/>
        </w:rPr>
        <w:t>это указаний нет. Появление клинических и рентгенологических симптомов</w:t>
      </w:r>
    </w:p>
    <w:p w:rsidR="009A68BC" w:rsidRPr="009A68BC" w:rsidRDefault="009A68BC" w:rsidP="009A68BC">
      <w:pPr>
        <w:jc w:val="both"/>
        <w:rPr>
          <w:sz w:val="28"/>
          <w:szCs w:val="28"/>
        </w:rPr>
      </w:pPr>
      <w:r w:rsidRPr="009A68BC">
        <w:rPr>
          <w:sz w:val="28"/>
          <w:szCs w:val="28"/>
        </w:rPr>
        <w:t>инфаркта легкого и инфарктной плевропневмонии с кровохарканьем,</w:t>
      </w:r>
    </w:p>
    <w:p w:rsidR="009A68BC" w:rsidRPr="009A68BC" w:rsidRDefault="009A68BC" w:rsidP="009A68BC">
      <w:pPr>
        <w:jc w:val="both"/>
        <w:rPr>
          <w:sz w:val="28"/>
          <w:szCs w:val="28"/>
        </w:rPr>
      </w:pPr>
      <w:r w:rsidRPr="009A68BC">
        <w:rPr>
          <w:sz w:val="28"/>
          <w:szCs w:val="28"/>
        </w:rPr>
        <w:t>шумом трения плевры, выраженным цианозом также говорит в пользу</w:t>
      </w:r>
    </w:p>
    <w:p w:rsidR="009A68BC" w:rsidRPr="009A68BC" w:rsidRDefault="009A68BC" w:rsidP="009A68BC">
      <w:pPr>
        <w:jc w:val="both"/>
        <w:rPr>
          <w:sz w:val="28"/>
          <w:szCs w:val="28"/>
        </w:rPr>
      </w:pPr>
      <w:r w:rsidRPr="009A68BC">
        <w:rPr>
          <w:sz w:val="28"/>
          <w:szCs w:val="28"/>
        </w:rPr>
        <w:t>ТЭЛА. На ЭКГ для ТЭЛА характерны появление нестабильного «синдрома</w:t>
      </w:r>
    </w:p>
    <w:p w:rsidR="009A68BC" w:rsidRPr="009A68BC" w:rsidRDefault="009A68BC" w:rsidP="009A68BC">
      <w:pPr>
        <w:jc w:val="both"/>
        <w:rPr>
          <w:sz w:val="28"/>
          <w:szCs w:val="28"/>
        </w:rPr>
      </w:pPr>
      <w:r w:rsidRPr="009A68BC">
        <w:rPr>
          <w:sz w:val="28"/>
          <w:szCs w:val="28"/>
        </w:rPr>
        <w:t>QIII-SI», перегрузка правого сердца (на представленной в задаче ЭКГ</w:t>
      </w:r>
    </w:p>
    <w:p w:rsidR="009A68BC" w:rsidRPr="009A68BC" w:rsidRDefault="009A68BC" w:rsidP="009A68BC">
      <w:pPr>
        <w:jc w:val="both"/>
        <w:rPr>
          <w:sz w:val="28"/>
          <w:szCs w:val="28"/>
        </w:rPr>
      </w:pPr>
      <w:r w:rsidRPr="009A68BC">
        <w:rPr>
          <w:sz w:val="28"/>
          <w:szCs w:val="28"/>
        </w:rPr>
        <w:t>имеются типичные инфарктные изменения и нет изменений, говорящих в</w:t>
      </w:r>
    </w:p>
    <w:p w:rsidR="009A68BC" w:rsidRPr="009A68BC" w:rsidRDefault="009A68BC" w:rsidP="009A68BC">
      <w:pPr>
        <w:jc w:val="both"/>
        <w:rPr>
          <w:sz w:val="28"/>
          <w:szCs w:val="28"/>
        </w:rPr>
      </w:pPr>
      <w:r w:rsidRPr="009A68BC">
        <w:rPr>
          <w:sz w:val="28"/>
          <w:szCs w:val="28"/>
        </w:rPr>
        <w:t>пользу ТЭЛА). Более уверенно говорить о диагнозе можно после</w:t>
      </w:r>
    </w:p>
    <w:p w:rsidR="009A68BC" w:rsidRPr="009A68BC" w:rsidRDefault="009A68BC" w:rsidP="009A68BC">
      <w:pPr>
        <w:jc w:val="both"/>
        <w:rPr>
          <w:sz w:val="28"/>
          <w:szCs w:val="28"/>
        </w:rPr>
      </w:pPr>
      <w:r w:rsidRPr="009A68BC">
        <w:rPr>
          <w:sz w:val="28"/>
          <w:szCs w:val="28"/>
        </w:rPr>
        <w:t>проведения ангиопульмонографии, перфузионной сцинтиграфии легких,</w:t>
      </w:r>
    </w:p>
    <w:p w:rsidR="009A68BC" w:rsidRPr="009A68BC" w:rsidRDefault="009A68BC" w:rsidP="009A68BC">
      <w:pPr>
        <w:jc w:val="both"/>
        <w:rPr>
          <w:sz w:val="28"/>
          <w:szCs w:val="28"/>
        </w:rPr>
      </w:pPr>
      <w:r w:rsidRPr="009A68BC">
        <w:rPr>
          <w:sz w:val="28"/>
          <w:szCs w:val="28"/>
        </w:rPr>
        <w:t>определения газового состава крови, ЭхоКГ и исследования магистральных</w:t>
      </w:r>
    </w:p>
    <w:p w:rsidR="009A68BC" w:rsidRPr="009A68BC" w:rsidRDefault="009A68BC" w:rsidP="009A68BC">
      <w:pPr>
        <w:jc w:val="both"/>
        <w:rPr>
          <w:sz w:val="28"/>
          <w:szCs w:val="28"/>
        </w:rPr>
      </w:pPr>
      <w:r w:rsidRPr="009A68BC">
        <w:rPr>
          <w:sz w:val="28"/>
          <w:szCs w:val="28"/>
        </w:rPr>
        <w:t>вен нижних конечностей с помощью допплер-УЗИ. Важную информацию в</w:t>
      </w:r>
    </w:p>
    <w:p w:rsidR="009A68BC" w:rsidRPr="009A68BC" w:rsidRDefault="009A68BC" w:rsidP="009A68BC">
      <w:pPr>
        <w:jc w:val="both"/>
        <w:rPr>
          <w:sz w:val="28"/>
          <w:szCs w:val="28"/>
        </w:rPr>
      </w:pPr>
      <w:r w:rsidRPr="009A68BC">
        <w:rPr>
          <w:sz w:val="28"/>
          <w:szCs w:val="28"/>
        </w:rPr>
        <w:t>пользу ОИМ даст определение тропонинов T и I.</w:t>
      </w:r>
    </w:p>
    <w:p w:rsidR="009A68BC" w:rsidRPr="009A68BC" w:rsidRDefault="009A68BC" w:rsidP="009A68BC">
      <w:pPr>
        <w:jc w:val="both"/>
        <w:rPr>
          <w:sz w:val="28"/>
          <w:szCs w:val="28"/>
        </w:rPr>
      </w:pPr>
      <w:r w:rsidRPr="009A68BC">
        <w:rPr>
          <w:sz w:val="28"/>
          <w:szCs w:val="28"/>
        </w:rPr>
        <w:t>- эпистенокардический перикардит с синдромом Дресслера.</w:t>
      </w:r>
    </w:p>
    <w:p w:rsidR="009A68BC" w:rsidRPr="009A68BC" w:rsidRDefault="009A68BC" w:rsidP="009A68BC">
      <w:pPr>
        <w:jc w:val="both"/>
        <w:rPr>
          <w:sz w:val="28"/>
          <w:szCs w:val="28"/>
        </w:rPr>
      </w:pPr>
      <w:r w:rsidRPr="009A68BC">
        <w:rPr>
          <w:sz w:val="28"/>
          <w:szCs w:val="28"/>
        </w:rPr>
        <w:t>Эпистенокардический перикардит Кернига появляется на 1-3 сутки в начале</w:t>
      </w:r>
    </w:p>
    <w:p w:rsidR="009A68BC" w:rsidRPr="009A68BC" w:rsidRDefault="009A68BC" w:rsidP="009A68BC">
      <w:pPr>
        <w:jc w:val="both"/>
        <w:rPr>
          <w:sz w:val="28"/>
          <w:szCs w:val="28"/>
        </w:rPr>
      </w:pPr>
      <w:r w:rsidRPr="009A68BC">
        <w:rPr>
          <w:sz w:val="28"/>
          <w:szCs w:val="28"/>
        </w:rPr>
        <w:t>заболевания, сопровождается кардиалгией и быстро проходящим шумом</w:t>
      </w:r>
    </w:p>
    <w:p w:rsidR="009A68BC" w:rsidRPr="009A68BC" w:rsidRDefault="009A68BC" w:rsidP="009A68BC">
      <w:pPr>
        <w:jc w:val="both"/>
        <w:rPr>
          <w:sz w:val="28"/>
          <w:szCs w:val="28"/>
        </w:rPr>
      </w:pPr>
      <w:r w:rsidRPr="009A68BC">
        <w:rPr>
          <w:sz w:val="28"/>
          <w:szCs w:val="28"/>
        </w:rPr>
        <w:t>трения перикарда. Перикардиальные боли купируются назначением НПВС,</w:t>
      </w:r>
    </w:p>
    <w:p w:rsidR="009A68BC" w:rsidRPr="009A68BC" w:rsidRDefault="009A68BC" w:rsidP="009A68BC">
      <w:pPr>
        <w:jc w:val="both"/>
        <w:rPr>
          <w:sz w:val="28"/>
          <w:szCs w:val="28"/>
        </w:rPr>
      </w:pPr>
      <w:r w:rsidRPr="009A68BC">
        <w:rPr>
          <w:sz w:val="28"/>
          <w:szCs w:val="28"/>
        </w:rPr>
        <w:t>особо упорные боли купируются коротким курсом ГКС. Для раннего (в</w:t>
      </w:r>
    </w:p>
    <w:p w:rsidR="009A68BC" w:rsidRPr="009A68BC" w:rsidRDefault="009A68BC" w:rsidP="009A68BC">
      <w:pPr>
        <w:jc w:val="both"/>
        <w:rPr>
          <w:sz w:val="28"/>
          <w:szCs w:val="28"/>
        </w:rPr>
      </w:pPr>
      <w:r w:rsidRPr="009A68BC">
        <w:rPr>
          <w:sz w:val="28"/>
          <w:szCs w:val="28"/>
        </w:rPr>
        <w:t>пределах 1 недели от начала заболевания) постинфарктного аутоиммунного</w:t>
      </w:r>
    </w:p>
    <w:p w:rsidR="009A68BC" w:rsidRPr="009A68BC" w:rsidRDefault="009A68BC" w:rsidP="009A68BC">
      <w:pPr>
        <w:jc w:val="both"/>
        <w:rPr>
          <w:sz w:val="28"/>
          <w:szCs w:val="28"/>
        </w:rPr>
      </w:pPr>
      <w:r w:rsidRPr="009A68BC">
        <w:rPr>
          <w:sz w:val="28"/>
          <w:szCs w:val="28"/>
        </w:rPr>
        <w:t>синдрома Дресслера характерно сочетание перикардита, плеврита,</w:t>
      </w:r>
    </w:p>
    <w:p w:rsidR="009A68BC" w:rsidRPr="009A68BC" w:rsidRDefault="009A68BC" w:rsidP="009A68BC">
      <w:pPr>
        <w:jc w:val="both"/>
        <w:rPr>
          <w:sz w:val="28"/>
          <w:szCs w:val="28"/>
        </w:rPr>
      </w:pPr>
      <w:r w:rsidRPr="009A68BC">
        <w:rPr>
          <w:sz w:val="28"/>
          <w:szCs w:val="28"/>
        </w:rPr>
        <w:t>пневмонита и поражения синовиальных оболочек суставов. В условии</w:t>
      </w:r>
    </w:p>
    <w:p w:rsidR="009A68BC" w:rsidRPr="009A68BC" w:rsidRDefault="009A68BC" w:rsidP="009A68BC">
      <w:pPr>
        <w:jc w:val="both"/>
        <w:rPr>
          <w:sz w:val="28"/>
          <w:szCs w:val="28"/>
        </w:rPr>
      </w:pPr>
      <w:r w:rsidRPr="009A68BC">
        <w:rPr>
          <w:sz w:val="28"/>
          <w:szCs w:val="28"/>
        </w:rPr>
        <w:t>задачи нет данных, говорящих за еще какую-либо патологию, кроме</w:t>
      </w:r>
    </w:p>
    <w:p w:rsidR="009A68BC" w:rsidRPr="009A68BC" w:rsidRDefault="009A68BC" w:rsidP="009A68BC">
      <w:pPr>
        <w:jc w:val="both"/>
        <w:rPr>
          <w:sz w:val="28"/>
          <w:szCs w:val="28"/>
        </w:rPr>
      </w:pPr>
      <w:r w:rsidRPr="009A68BC">
        <w:rPr>
          <w:sz w:val="28"/>
          <w:szCs w:val="28"/>
        </w:rPr>
        <w:t>перикардита (это укладывается в рамки эпистенокардического</w:t>
      </w:r>
    </w:p>
    <w:p w:rsidR="009A68BC" w:rsidRPr="009A68BC" w:rsidRDefault="009A68BC" w:rsidP="009A68BC">
      <w:pPr>
        <w:jc w:val="both"/>
        <w:rPr>
          <w:sz w:val="28"/>
          <w:szCs w:val="28"/>
        </w:rPr>
      </w:pPr>
      <w:r w:rsidRPr="009A68BC">
        <w:rPr>
          <w:sz w:val="28"/>
          <w:szCs w:val="28"/>
        </w:rPr>
        <w:t>перикардита).</w:t>
      </w:r>
    </w:p>
    <w:p w:rsidR="009A68BC" w:rsidRPr="009A68BC" w:rsidRDefault="009A68BC" w:rsidP="009A68BC">
      <w:pPr>
        <w:jc w:val="both"/>
        <w:rPr>
          <w:sz w:val="28"/>
          <w:szCs w:val="28"/>
        </w:rPr>
      </w:pPr>
      <w:r w:rsidRPr="009A68BC">
        <w:rPr>
          <w:sz w:val="28"/>
          <w:szCs w:val="28"/>
        </w:rPr>
        <w:t>4. Дополнительные исследования:</w:t>
      </w:r>
    </w:p>
    <w:p w:rsidR="009A68BC" w:rsidRPr="009A68BC" w:rsidRDefault="009A68BC" w:rsidP="009A68BC">
      <w:pPr>
        <w:jc w:val="both"/>
        <w:rPr>
          <w:sz w:val="28"/>
          <w:szCs w:val="28"/>
        </w:rPr>
      </w:pPr>
      <w:r w:rsidRPr="009A68BC">
        <w:rPr>
          <w:sz w:val="28"/>
          <w:szCs w:val="28"/>
        </w:rPr>
        <w:t>- ферменты (КФК МВ-фракции, тропонин I и Т, АСТ,АЛТ, ЛДГ1).</w:t>
      </w:r>
    </w:p>
    <w:p w:rsidR="009A68BC" w:rsidRPr="009A68BC" w:rsidRDefault="009A68BC" w:rsidP="009A68BC">
      <w:pPr>
        <w:jc w:val="both"/>
        <w:rPr>
          <w:sz w:val="28"/>
          <w:szCs w:val="28"/>
        </w:rPr>
      </w:pPr>
      <w:r w:rsidRPr="009A68BC">
        <w:rPr>
          <w:sz w:val="28"/>
          <w:szCs w:val="28"/>
        </w:rPr>
        <w:t>ЭхоКГ.</w:t>
      </w:r>
    </w:p>
    <w:p w:rsidR="009A68BC" w:rsidRPr="009A68BC" w:rsidRDefault="009A68BC" w:rsidP="009A68BC">
      <w:pPr>
        <w:jc w:val="both"/>
        <w:rPr>
          <w:sz w:val="28"/>
          <w:szCs w:val="28"/>
        </w:rPr>
      </w:pPr>
      <w:r w:rsidRPr="009A68BC">
        <w:rPr>
          <w:sz w:val="28"/>
          <w:szCs w:val="28"/>
        </w:rPr>
        <w:t>рентгенография грудной клетки (для дифференциального диагноза с</w:t>
      </w:r>
    </w:p>
    <w:p w:rsidR="009A68BC" w:rsidRPr="009A68BC" w:rsidRDefault="009A68BC" w:rsidP="009A68BC">
      <w:pPr>
        <w:jc w:val="both"/>
        <w:rPr>
          <w:sz w:val="28"/>
          <w:szCs w:val="28"/>
        </w:rPr>
      </w:pPr>
      <w:r w:rsidRPr="009A68BC">
        <w:rPr>
          <w:sz w:val="28"/>
          <w:szCs w:val="28"/>
        </w:rPr>
        <w:t>ТЭЛА).</w:t>
      </w:r>
    </w:p>
    <w:p w:rsidR="009A68BC" w:rsidRPr="009A68BC" w:rsidRDefault="009A68BC" w:rsidP="009A68BC">
      <w:pPr>
        <w:jc w:val="both"/>
        <w:rPr>
          <w:sz w:val="28"/>
          <w:szCs w:val="28"/>
        </w:rPr>
      </w:pPr>
      <w:r w:rsidRPr="009A68BC">
        <w:rPr>
          <w:sz w:val="28"/>
          <w:szCs w:val="28"/>
        </w:rPr>
        <w:t>- сцинтиграфия миокарда с Тс пирофосфатом.</w:t>
      </w:r>
    </w:p>
    <w:p w:rsidR="009A68BC" w:rsidRPr="009A68BC" w:rsidRDefault="009A68BC" w:rsidP="009A68BC">
      <w:pPr>
        <w:jc w:val="both"/>
        <w:rPr>
          <w:sz w:val="28"/>
          <w:szCs w:val="28"/>
        </w:rPr>
      </w:pPr>
      <w:r w:rsidRPr="009A68BC">
        <w:rPr>
          <w:sz w:val="28"/>
          <w:szCs w:val="28"/>
        </w:rPr>
        <w:t>- коронарография.</w:t>
      </w:r>
    </w:p>
    <w:p w:rsidR="009A68BC" w:rsidRPr="009A68BC" w:rsidRDefault="009A68BC" w:rsidP="009A68BC">
      <w:pPr>
        <w:jc w:val="both"/>
        <w:rPr>
          <w:sz w:val="28"/>
          <w:szCs w:val="28"/>
        </w:rPr>
      </w:pPr>
      <w:r w:rsidRPr="009A68BC">
        <w:rPr>
          <w:sz w:val="28"/>
          <w:szCs w:val="28"/>
        </w:rPr>
        <w:t>- ангиопульмонография.</w:t>
      </w:r>
    </w:p>
    <w:p w:rsidR="009A68BC" w:rsidRPr="009A68BC" w:rsidRDefault="009A68BC" w:rsidP="009A68BC">
      <w:pPr>
        <w:jc w:val="both"/>
        <w:rPr>
          <w:sz w:val="28"/>
          <w:szCs w:val="28"/>
        </w:rPr>
      </w:pPr>
      <w:r w:rsidRPr="009A68BC">
        <w:rPr>
          <w:sz w:val="28"/>
          <w:szCs w:val="28"/>
        </w:rPr>
        <w:t>5. Заключение по ЭКГ: смотри диагноз.</w:t>
      </w:r>
    </w:p>
    <w:p w:rsidR="009A68BC" w:rsidRPr="009A68BC" w:rsidRDefault="009A68BC" w:rsidP="009A68BC">
      <w:pPr>
        <w:jc w:val="both"/>
        <w:rPr>
          <w:sz w:val="28"/>
          <w:szCs w:val="28"/>
        </w:rPr>
      </w:pPr>
      <w:r w:rsidRPr="009A68BC">
        <w:rPr>
          <w:sz w:val="28"/>
          <w:szCs w:val="28"/>
        </w:rPr>
        <w:t>6. Лечение:</w:t>
      </w:r>
    </w:p>
    <w:p w:rsidR="009A68BC" w:rsidRPr="009A68BC" w:rsidRDefault="009A68BC" w:rsidP="009A68BC">
      <w:pPr>
        <w:jc w:val="both"/>
        <w:rPr>
          <w:sz w:val="28"/>
          <w:szCs w:val="28"/>
        </w:rPr>
      </w:pPr>
      <w:r w:rsidRPr="009A68BC">
        <w:rPr>
          <w:sz w:val="28"/>
          <w:szCs w:val="28"/>
        </w:rPr>
        <w:t>- Следует немедленно назначить аспирин в дозе 325 мг/сут, в качестве</w:t>
      </w:r>
    </w:p>
    <w:p w:rsidR="009A68BC" w:rsidRPr="009A68BC" w:rsidRDefault="009A68BC" w:rsidP="009A68BC">
      <w:pPr>
        <w:jc w:val="both"/>
        <w:rPr>
          <w:sz w:val="28"/>
          <w:szCs w:val="28"/>
        </w:rPr>
      </w:pPr>
      <w:r w:rsidRPr="009A68BC">
        <w:rPr>
          <w:sz w:val="28"/>
          <w:szCs w:val="28"/>
        </w:rPr>
        <w:t>дезагреганта и с противовоспалительной целью для лечения перикардита.</w:t>
      </w:r>
    </w:p>
    <w:p w:rsidR="009A68BC" w:rsidRPr="009A68BC" w:rsidRDefault="009A68BC" w:rsidP="009A68BC">
      <w:pPr>
        <w:jc w:val="both"/>
        <w:rPr>
          <w:sz w:val="28"/>
          <w:szCs w:val="28"/>
        </w:rPr>
      </w:pPr>
      <w:r w:rsidRPr="009A68BC">
        <w:rPr>
          <w:sz w:val="28"/>
          <w:szCs w:val="28"/>
        </w:rPr>
        <w:t>- Тромболитическая терапия наиболее эффективна при введении</w:t>
      </w:r>
    </w:p>
    <w:p w:rsidR="009A68BC" w:rsidRPr="009A68BC" w:rsidRDefault="009A68BC" w:rsidP="009A68BC">
      <w:pPr>
        <w:jc w:val="both"/>
        <w:rPr>
          <w:sz w:val="28"/>
          <w:szCs w:val="28"/>
        </w:rPr>
      </w:pPr>
      <w:r w:rsidRPr="009A68BC">
        <w:rPr>
          <w:sz w:val="28"/>
          <w:szCs w:val="28"/>
        </w:rPr>
        <w:t>тромболитика в первые 6 часов (до 12 часов ) от начала заболевания</w:t>
      </w:r>
    </w:p>
    <w:p w:rsidR="009A68BC" w:rsidRPr="009A68BC" w:rsidRDefault="009A68BC" w:rsidP="009A68BC">
      <w:pPr>
        <w:jc w:val="both"/>
        <w:rPr>
          <w:sz w:val="28"/>
          <w:szCs w:val="28"/>
        </w:rPr>
      </w:pPr>
      <w:r w:rsidRPr="009A68BC">
        <w:rPr>
          <w:sz w:val="28"/>
          <w:szCs w:val="28"/>
        </w:rPr>
        <w:t>(«золотым стандартом» является применение ТЛТ в первые 90 минут от</w:t>
      </w:r>
    </w:p>
    <w:p w:rsidR="009A68BC" w:rsidRPr="009A68BC" w:rsidRDefault="009A68BC" w:rsidP="009A68BC">
      <w:pPr>
        <w:jc w:val="both"/>
        <w:rPr>
          <w:sz w:val="28"/>
          <w:szCs w:val="28"/>
        </w:rPr>
      </w:pPr>
      <w:r w:rsidRPr="009A68BC">
        <w:rPr>
          <w:sz w:val="28"/>
          <w:szCs w:val="28"/>
        </w:rPr>
        <w:t>начала ОИМ); в данном случае она не применяется из- за более длительных</w:t>
      </w:r>
    </w:p>
    <w:p w:rsidR="009A68BC" w:rsidRPr="009A68BC" w:rsidRDefault="009A68BC" w:rsidP="009A68BC">
      <w:pPr>
        <w:jc w:val="both"/>
        <w:rPr>
          <w:sz w:val="28"/>
          <w:szCs w:val="28"/>
        </w:rPr>
      </w:pPr>
      <w:r w:rsidRPr="009A68BC">
        <w:rPr>
          <w:sz w:val="28"/>
          <w:szCs w:val="28"/>
        </w:rPr>
        <w:t>сроков заболевания.</w:t>
      </w:r>
    </w:p>
    <w:p w:rsidR="009A68BC" w:rsidRPr="009A68BC" w:rsidRDefault="009A68BC" w:rsidP="009A68BC">
      <w:pPr>
        <w:jc w:val="both"/>
        <w:rPr>
          <w:sz w:val="28"/>
          <w:szCs w:val="28"/>
        </w:rPr>
      </w:pPr>
      <w:r w:rsidRPr="009A68BC">
        <w:rPr>
          <w:sz w:val="28"/>
          <w:szCs w:val="28"/>
        </w:rPr>
        <w:t>- Гепарин внутривенно струйно 1000 ед/ч (под контролем АЧТВ – до</w:t>
      </w:r>
    </w:p>
    <w:p w:rsidR="009A68BC" w:rsidRPr="009A68BC" w:rsidRDefault="009A68BC" w:rsidP="009A68BC">
      <w:pPr>
        <w:jc w:val="both"/>
        <w:rPr>
          <w:sz w:val="28"/>
          <w:szCs w:val="28"/>
        </w:rPr>
      </w:pPr>
      <w:r w:rsidRPr="009A68BC">
        <w:rPr>
          <w:sz w:val="28"/>
          <w:szCs w:val="28"/>
        </w:rPr>
        <w:t>увеличения показателя в 1,5-2 раза от нормы), либо подкожные введения</w:t>
      </w:r>
    </w:p>
    <w:p w:rsidR="009A68BC" w:rsidRPr="009A68BC" w:rsidRDefault="009A68BC" w:rsidP="009A68BC">
      <w:pPr>
        <w:jc w:val="both"/>
        <w:rPr>
          <w:sz w:val="28"/>
          <w:szCs w:val="28"/>
        </w:rPr>
      </w:pPr>
      <w:r w:rsidRPr="009A68BC">
        <w:rPr>
          <w:sz w:val="28"/>
          <w:szCs w:val="28"/>
        </w:rPr>
        <w:t>низкомолекулярных гепаринов (фраксипарина, клексана) 1-2 раза в день в</w:t>
      </w:r>
    </w:p>
    <w:p w:rsidR="009A68BC" w:rsidRPr="009A68BC" w:rsidRDefault="009A68BC" w:rsidP="009A68BC">
      <w:pPr>
        <w:jc w:val="both"/>
        <w:rPr>
          <w:sz w:val="28"/>
          <w:szCs w:val="28"/>
        </w:rPr>
      </w:pPr>
      <w:r w:rsidRPr="009A68BC">
        <w:rPr>
          <w:sz w:val="28"/>
          <w:szCs w:val="28"/>
        </w:rPr>
        <w:t>полной лечебной дозе по весу больного.</w:t>
      </w:r>
    </w:p>
    <w:p w:rsidR="009A68BC" w:rsidRPr="009A68BC" w:rsidRDefault="009A68BC" w:rsidP="009A68BC">
      <w:pPr>
        <w:jc w:val="both"/>
        <w:rPr>
          <w:sz w:val="28"/>
          <w:szCs w:val="28"/>
        </w:rPr>
      </w:pPr>
      <w:r w:rsidRPr="009A68BC">
        <w:rPr>
          <w:sz w:val="28"/>
          <w:szCs w:val="28"/>
        </w:rPr>
        <w:lastRenderedPageBreak/>
        <w:t>- Ингибиторы АПФ: каптоприл в начальной дозе 6,25 мг внутрь с</w:t>
      </w:r>
    </w:p>
    <w:p w:rsidR="009A68BC" w:rsidRPr="009A68BC" w:rsidRDefault="009A68BC" w:rsidP="009A68BC">
      <w:pPr>
        <w:jc w:val="both"/>
        <w:rPr>
          <w:sz w:val="28"/>
          <w:szCs w:val="28"/>
        </w:rPr>
      </w:pPr>
      <w:r w:rsidRPr="009A68BC">
        <w:rPr>
          <w:sz w:val="28"/>
          <w:szCs w:val="28"/>
        </w:rPr>
        <w:t>увеличением до 50 мг 2-3 раза в сутки (эналаприл 2,5 мг 2 раза в день, с</w:t>
      </w:r>
    </w:p>
    <w:p w:rsidR="009A68BC" w:rsidRPr="009A68BC" w:rsidRDefault="009A68BC" w:rsidP="009A68BC">
      <w:pPr>
        <w:jc w:val="both"/>
        <w:rPr>
          <w:sz w:val="28"/>
          <w:szCs w:val="28"/>
        </w:rPr>
      </w:pPr>
      <w:r w:rsidRPr="009A68BC">
        <w:rPr>
          <w:sz w:val="28"/>
          <w:szCs w:val="28"/>
        </w:rPr>
        <w:t>последующим увеличением дозы), используются в качестве терапии и</w:t>
      </w:r>
    </w:p>
    <w:p w:rsidR="009A68BC" w:rsidRPr="009A68BC" w:rsidRDefault="009A68BC" w:rsidP="009A68BC">
      <w:pPr>
        <w:jc w:val="both"/>
        <w:rPr>
          <w:sz w:val="28"/>
          <w:szCs w:val="28"/>
        </w:rPr>
      </w:pPr>
      <w:r w:rsidRPr="009A68BC">
        <w:rPr>
          <w:sz w:val="28"/>
          <w:szCs w:val="28"/>
        </w:rPr>
        <w:t>профилактики недостаточности кровообращения и снижения вероятности</w:t>
      </w:r>
    </w:p>
    <w:p w:rsidR="009A68BC" w:rsidRPr="009A68BC" w:rsidRDefault="009A68BC" w:rsidP="009A68BC">
      <w:pPr>
        <w:jc w:val="both"/>
        <w:rPr>
          <w:sz w:val="28"/>
          <w:szCs w:val="28"/>
        </w:rPr>
      </w:pPr>
      <w:r w:rsidRPr="009A68BC">
        <w:rPr>
          <w:sz w:val="28"/>
          <w:szCs w:val="28"/>
        </w:rPr>
        <w:t>развития повторных ИМ.</w:t>
      </w:r>
    </w:p>
    <w:p w:rsidR="009A68BC" w:rsidRPr="009A68BC" w:rsidRDefault="009A68BC" w:rsidP="009A68BC">
      <w:pPr>
        <w:jc w:val="both"/>
        <w:rPr>
          <w:sz w:val="28"/>
          <w:szCs w:val="28"/>
        </w:rPr>
      </w:pPr>
      <w:r w:rsidRPr="009A68BC">
        <w:rPr>
          <w:sz w:val="28"/>
          <w:szCs w:val="28"/>
        </w:rPr>
        <w:t>- Бета-адреноблокаторы: метопролол внутривенно струйно по 5 мг за 2</w:t>
      </w:r>
    </w:p>
    <w:p w:rsidR="009A68BC" w:rsidRPr="009A68BC" w:rsidRDefault="009A68BC" w:rsidP="009A68BC">
      <w:pPr>
        <w:jc w:val="both"/>
        <w:rPr>
          <w:sz w:val="28"/>
          <w:szCs w:val="28"/>
        </w:rPr>
      </w:pPr>
      <w:r w:rsidRPr="009A68BC">
        <w:rPr>
          <w:sz w:val="28"/>
          <w:szCs w:val="28"/>
        </w:rPr>
        <w:t>минуты с повторением каждые 5 минут до общей дозы 15 мг или обзидан</w:t>
      </w:r>
    </w:p>
    <w:p w:rsidR="009A68BC" w:rsidRPr="009A68BC" w:rsidRDefault="009A68BC" w:rsidP="009A68BC">
      <w:pPr>
        <w:jc w:val="both"/>
        <w:rPr>
          <w:sz w:val="28"/>
          <w:szCs w:val="28"/>
        </w:rPr>
      </w:pPr>
      <w:r w:rsidRPr="009A68BC">
        <w:rPr>
          <w:sz w:val="28"/>
          <w:szCs w:val="28"/>
        </w:rPr>
        <w:t>по 1-2 мг внутривенно струйно. Затем через 15 минут препараты назначают</w:t>
      </w:r>
    </w:p>
    <w:p w:rsidR="009A68BC" w:rsidRPr="009A68BC" w:rsidRDefault="009A68BC" w:rsidP="009A68BC">
      <w:pPr>
        <w:jc w:val="both"/>
        <w:rPr>
          <w:sz w:val="28"/>
          <w:szCs w:val="28"/>
        </w:rPr>
      </w:pPr>
      <w:r w:rsidRPr="009A68BC">
        <w:rPr>
          <w:sz w:val="28"/>
          <w:szCs w:val="28"/>
        </w:rPr>
        <w:t>внутрь: метопролол по 50 мг 2 раза в сутки, затем, при хорошей</w:t>
      </w:r>
    </w:p>
    <w:p w:rsidR="009A68BC" w:rsidRPr="009A68BC" w:rsidRDefault="009A68BC" w:rsidP="009A68BC">
      <w:pPr>
        <w:jc w:val="both"/>
        <w:rPr>
          <w:sz w:val="28"/>
          <w:szCs w:val="28"/>
        </w:rPr>
      </w:pPr>
      <w:r w:rsidRPr="009A68BC">
        <w:rPr>
          <w:sz w:val="28"/>
          <w:szCs w:val="28"/>
        </w:rPr>
        <w:t>переносимости (контроль АД, ЧСС, показателей ЭКГ) - по 100 мг 2 раза в</w:t>
      </w:r>
    </w:p>
    <w:p w:rsidR="009A68BC" w:rsidRPr="009A68BC" w:rsidRDefault="009A68BC" w:rsidP="009A68BC">
      <w:pPr>
        <w:jc w:val="both"/>
        <w:rPr>
          <w:sz w:val="28"/>
          <w:szCs w:val="28"/>
        </w:rPr>
      </w:pPr>
      <w:r w:rsidRPr="009A68BC">
        <w:rPr>
          <w:sz w:val="28"/>
          <w:szCs w:val="28"/>
        </w:rPr>
        <w:t>сутки. Применяются для уменьшения размеров инфаркта, снижения</w:t>
      </w:r>
    </w:p>
    <w:p w:rsidR="009A68BC" w:rsidRPr="009A68BC" w:rsidRDefault="009A68BC" w:rsidP="009A68BC">
      <w:pPr>
        <w:jc w:val="both"/>
        <w:rPr>
          <w:sz w:val="28"/>
          <w:szCs w:val="28"/>
        </w:rPr>
      </w:pPr>
      <w:r w:rsidRPr="009A68BC">
        <w:rPr>
          <w:sz w:val="28"/>
          <w:szCs w:val="28"/>
        </w:rPr>
        <w:t>частоты постинфарктных аритмий (мерцания, трепетания предсердий и</w:t>
      </w:r>
    </w:p>
    <w:p w:rsidR="009A68BC" w:rsidRPr="009A68BC" w:rsidRDefault="009A68BC" w:rsidP="009A68BC">
      <w:pPr>
        <w:jc w:val="both"/>
        <w:rPr>
          <w:sz w:val="28"/>
          <w:szCs w:val="28"/>
        </w:rPr>
      </w:pPr>
      <w:r w:rsidRPr="009A68BC">
        <w:rPr>
          <w:sz w:val="28"/>
          <w:szCs w:val="28"/>
        </w:rPr>
        <w:t>желудочков), достоверно снижают летальность. Потивопоказаниями для</w:t>
      </w:r>
    </w:p>
    <w:p w:rsidR="009A68BC" w:rsidRPr="009A68BC" w:rsidRDefault="009A68BC" w:rsidP="009A68BC">
      <w:pPr>
        <w:jc w:val="both"/>
        <w:rPr>
          <w:sz w:val="28"/>
          <w:szCs w:val="28"/>
        </w:rPr>
      </w:pPr>
      <w:r w:rsidRPr="009A68BC">
        <w:rPr>
          <w:sz w:val="28"/>
          <w:szCs w:val="28"/>
        </w:rPr>
        <w:t>назначения бета-адреноблокаторов являются наличие у больного:</w:t>
      </w:r>
    </w:p>
    <w:p w:rsidR="009A68BC" w:rsidRPr="009A68BC" w:rsidRDefault="009A68BC" w:rsidP="009A68BC">
      <w:pPr>
        <w:jc w:val="both"/>
        <w:rPr>
          <w:sz w:val="28"/>
          <w:szCs w:val="28"/>
        </w:rPr>
      </w:pPr>
      <w:r w:rsidRPr="009A68BC">
        <w:rPr>
          <w:sz w:val="28"/>
          <w:szCs w:val="28"/>
        </w:rPr>
        <w:t>гипотонии (АД&lt; 100 мм рт. ст.), брадикардии (ЧСС&lt; 60 уд/мин), тяжелой</w:t>
      </w:r>
    </w:p>
    <w:p w:rsidR="009A68BC" w:rsidRPr="009A68BC" w:rsidRDefault="009A68BC" w:rsidP="009A68BC">
      <w:pPr>
        <w:jc w:val="both"/>
        <w:rPr>
          <w:sz w:val="28"/>
          <w:szCs w:val="28"/>
        </w:rPr>
      </w:pPr>
      <w:r w:rsidRPr="009A68BC">
        <w:rPr>
          <w:sz w:val="28"/>
          <w:szCs w:val="28"/>
        </w:rPr>
        <w:t>дисфункции левого желудочка с признаками сердечной недостаточности,</w:t>
      </w:r>
    </w:p>
    <w:p w:rsidR="009A68BC" w:rsidRPr="009A68BC" w:rsidRDefault="009A68BC" w:rsidP="009A68BC">
      <w:pPr>
        <w:jc w:val="both"/>
        <w:rPr>
          <w:sz w:val="28"/>
          <w:szCs w:val="28"/>
        </w:rPr>
      </w:pPr>
      <w:r w:rsidRPr="009A68BC">
        <w:rPr>
          <w:sz w:val="28"/>
          <w:szCs w:val="28"/>
        </w:rPr>
        <w:t>атрио - вентрикулярной блокады II-III степеней, бронхообструктивного</w:t>
      </w:r>
    </w:p>
    <w:p w:rsidR="009A68BC" w:rsidRPr="009A68BC" w:rsidRDefault="009A68BC" w:rsidP="009A68BC">
      <w:pPr>
        <w:jc w:val="both"/>
        <w:rPr>
          <w:sz w:val="28"/>
          <w:szCs w:val="28"/>
        </w:rPr>
      </w:pPr>
      <w:r w:rsidRPr="009A68BC">
        <w:rPr>
          <w:sz w:val="28"/>
          <w:szCs w:val="28"/>
        </w:rPr>
        <w:t>синдрома.</w:t>
      </w:r>
    </w:p>
    <w:p w:rsidR="009A68BC" w:rsidRPr="009A68BC" w:rsidRDefault="009A68BC" w:rsidP="009A68BC">
      <w:pPr>
        <w:jc w:val="both"/>
        <w:rPr>
          <w:sz w:val="28"/>
          <w:szCs w:val="28"/>
        </w:rPr>
      </w:pPr>
      <w:r w:rsidRPr="009A68BC">
        <w:rPr>
          <w:sz w:val="28"/>
          <w:szCs w:val="28"/>
        </w:rPr>
        <w:t>- Липиднормализующие препараты</w:t>
      </w:r>
    </w:p>
    <w:p w:rsidR="009A68BC" w:rsidRPr="009A68BC" w:rsidRDefault="009A68BC" w:rsidP="009A68BC">
      <w:pPr>
        <w:jc w:val="both"/>
        <w:rPr>
          <w:sz w:val="28"/>
          <w:szCs w:val="28"/>
        </w:rPr>
      </w:pPr>
      <w:r w:rsidRPr="009A68BC">
        <w:rPr>
          <w:sz w:val="28"/>
          <w:szCs w:val="28"/>
        </w:rPr>
        <w:t>1. Предварительный диагноз: постинфарктный аутоиммунный синдром</w:t>
      </w:r>
    </w:p>
    <w:p w:rsidR="009A68BC" w:rsidRPr="009A68BC" w:rsidRDefault="009A68BC" w:rsidP="009A68BC">
      <w:pPr>
        <w:jc w:val="both"/>
        <w:rPr>
          <w:sz w:val="28"/>
          <w:szCs w:val="28"/>
        </w:rPr>
      </w:pPr>
      <w:r w:rsidRPr="009A68BC">
        <w:rPr>
          <w:sz w:val="28"/>
          <w:szCs w:val="28"/>
        </w:rPr>
        <w:t>Дресслера (перикардит, плеврит, синовит, пневмонит).</w:t>
      </w:r>
    </w:p>
    <w:p w:rsidR="009A68BC" w:rsidRPr="009A68BC" w:rsidRDefault="009A68BC" w:rsidP="009A68BC">
      <w:pPr>
        <w:jc w:val="both"/>
        <w:rPr>
          <w:sz w:val="28"/>
          <w:szCs w:val="28"/>
        </w:rPr>
      </w:pPr>
      <w:r w:rsidRPr="009A68BC">
        <w:rPr>
          <w:sz w:val="28"/>
          <w:szCs w:val="28"/>
        </w:rPr>
        <w:t>2. Данное осложнение ОИМ имеет аутоиммунный характер, то есть,</w:t>
      </w:r>
    </w:p>
    <w:p w:rsidR="009A68BC" w:rsidRPr="009A68BC" w:rsidRDefault="009A68BC" w:rsidP="009A68BC">
      <w:pPr>
        <w:jc w:val="both"/>
        <w:rPr>
          <w:sz w:val="28"/>
          <w:szCs w:val="28"/>
        </w:rPr>
      </w:pPr>
      <w:r w:rsidRPr="009A68BC">
        <w:rPr>
          <w:sz w:val="28"/>
          <w:szCs w:val="28"/>
        </w:rPr>
        <w:t>обусловлено появлением аутоантител к миокардиальным и</w:t>
      </w:r>
    </w:p>
    <w:p w:rsidR="009A68BC" w:rsidRPr="009A68BC" w:rsidRDefault="009A68BC" w:rsidP="009A68BC">
      <w:pPr>
        <w:jc w:val="both"/>
        <w:rPr>
          <w:sz w:val="28"/>
          <w:szCs w:val="28"/>
        </w:rPr>
      </w:pPr>
      <w:r w:rsidRPr="009A68BC">
        <w:rPr>
          <w:sz w:val="28"/>
          <w:szCs w:val="28"/>
        </w:rPr>
        <w:t>перикардиальным структурам, которые в результате некроза и воспаления</w:t>
      </w:r>
    </w:p>
    <w:p w:rsidR="009A68BC" w:rsidRPr="009A68BC" w:rsidRDefault="009A68BC" w:rsidP="009A68BC">
      <w:pPr>
        <w:jc w:val="both"/>
        <w:rPr>
          <w:sz w:val="28"/>
          <w:szCs w:val="28"/>
        </w:rPr>
      </w:pPr>
      <w:r w:rsidRPr="009A68BC">
        <w:rPr>
          <w:sz w:val="28"/>
          <w:szCs w:val="28"/>
        </w:rPr>
        <w:t>приобрели антигенные свойства. Шум трения перикарда выслушивается</w:t>
      </w:r>
    </w:p>
    <w:p w:rsidR="009A68BC" w:rsidRPr="009A68BC" w:rsidRDefault="009A68BC" w:rsidP="009A68BC">
      <w:pPr>
        <w:jc w:val="both"/>
        <w:rPr>
          <w:sz w:val="28"/>
          <w:szCs w:val="28"/>
        </w:rPr>
      </w:pPr>
      <w:r w:rsidRPr="009A68BC">
        <w:rPr>
          <w:sz w:val="28"/>
          <w:szCs w:val="28"/>
        </w:rPr>
        <w:t>недолго, поскольку сухой перикардит быстро сменяется выпотным</w:t>
      </w:r>
    </w:p>
    <w:p w:rsidR="009A68BC" w:rsidRPr="009A68BC" w:rsidRDefault="009A68BC" w:rsidP="009A68BC">
      <w:pPr>
        <w:jc w:val="both"/>
        <w:rPr>
          <w:sz w:val="28"/>
          <w:szCs w:val="28"/>
        </w:rPr>
      </w:pPr>
      <w:r w:rsidRPr="009A68BC">
        <w:rPr>
          <w:sz w:val="28"/>
          <w:szCs w:val="28"/>
        </w:rPr>
        <w:t>(серозным, серозно-геморрагическим). Это относительно благоприятная</w:t>
      </w:r>
    </w:p>
    <w:p w:rsidR="009A68BC" w:rsidRPr="009A68BC" w:rsidRDefault="009A68BC" w:rsidP="009A68BC">
      <w:pPr>
        <w:jc w:val="both"/>
        <w:rPr>
          <w:sz w:val="28"/>
          <w:szCs w:val="28"/>
        </w:rPr>
      </w:pPr>
      <w:r w:rsidRPr="009A68BC">
        <w:rPr>
          <w:sz w:val="28"/>
          <w:szCs w:val="28"/>
        </w:rPr>
        <w:t>форма перикардита, гемодинамически она не значима.</w:t>
      </w:r>
    </w:p>
    <w:p w:rsidR="009A68BC" w:rsidRPr="009A68BC" w:rsidRDefault="009A68BC" w:rsidP="009A68BC">
      <w:pPr>
        <w:jc w:val="both"/>
        <w:rPr>
          <w:sz w:val="28"/>
          <w:szCs w:val="28"/>
        </w:rPr>
      </w:pPr>
      <w:r w:rsidRPr="009A68BC">
        <w:rPr>
          <w:sz w:val="28"/>
          <w:szCs w:val="28"/>
        </w:rPr>
        <w:t>3. Лечение: 20-40 мг/день преднизолона (ГКС) в зависимости от</w:t>
      </w:r>
    </w:p>
    <w:p w:rsidR="009A68BC" w:rsidRPr="009A68BC" w:rsidRDefault="009A68BC" w:rsidP="009A68BC">
      <w:pPr>
        <w:jc w:val="both"/>
        <w:rPr>
          <w:sz w:val="28"/>
          <w:szCs w:val="28"/>
        </w:rPr>
      </w:pPr>
      <w:r w:rsidRPr="009A68BC">
        <w:rPr>
          <w:sz w:val="28"/>
          <w:szCs w:val="28"/>
        </w:rPr>
        <w:t>интенсивности болей, максимум дозы утром, меньше в обед, самая малая</w:t>
      </w:r>
    </w:p>
    <w:p w:rsidR="009A68BC" w:rsidRPr="009A68BC" w:rsidRDefault="009A68BC" w:rsidP="009A68BC">
      <w:pPr>
        <w:jc w:val="both"/>
        <w:rPr>
          <w:sz w:val="28"/>
          <w:szCs w:val="28"/>
        </w:rPr>
      </w:pPr>
      <w:r w:rsidRPr="009A68BC">
        <w:rPr>
          <w:sz w:val="28"/>
          <w:szCs w:val="28"/>
        </w:rPr>
        <w:t>доза назначается на ужин в течение всего периода клинических проявлений</w:t>
      </w:r>
    </w:p>
    <w:p w:rsidR="009A68BC" w:rsidRPr="009A68BC" w:rsidRDefault="009A68BC" w:rsidP="009A68BC">
      <w:pPr>
        <w:jc w:val="both"/>
        <w:rPr>
          <w:sz w:val="28"/>
          <w:szCs w:val="28"/>
        </w:rPr>
      </w:pPr>
      <w:r w:rsidRPr="009A68BC">
        <w:rPr>
          <w:sz w:val="28"/>
          <w:szCs w:val="28"/>
        </w:rPr>
        <w:t>синдрома. Возможно назначение НПВС, например аспирин по 160-325</w:t>
      </w:r>
    </w:p>
    <w:p w:rsidR="009A68BC" w:rsidRPr="009A68BC" w:rsidRDefault="009A68BC" w:rsidP="009A68BC">
      <w:pPr>
        <w:jc w:val="both"/>
        <w:rPr>
          <w:sz w:val="28"/>
          <w:szCs w:val="28"/>
        </w:rPr>
      </w:pPr>
      <w:r w:rsidRPr="009A68BC">
        <w:rPr>
          <w:sz w:val="28"/>
          <w:szCs w:val="28"/>
        </w:rPr>
        <w:t>мг/сут в зависимости от выраженности болевой симптоматики. Допустимо</w:t>
      </w:r>
    </w:p>
    <w:p w:rsidR="009A68BC" w:rsidRPr="009A68BC" w:rsidRDefault="009A68BC" w:rsidP="009A68BC">
      <w:pPr>
        <w:jc w:val="both"/>
        <w:rPr>
          <w:sz w:val="28"/>
          <w:szCs w:val="28"/>
        </w:rPr>
      </w:pPr>
      <w:r w:rsidRPr="009A68BC">
        <w:rPr>
          <w:sz w:val="28"/>
          <w:szCs w:val="28"/>
        </w:rPr>
        <w:t>назначение димедрола в индивидуальной дозировке.</w:t>
      </w:r>
    </w:p>
    <w:p w:rsidR="009A68BC" w:rsidRPr="009A68BC" w:rsidRDefault="009A68BC" w:rsidP="009A68BC">
      <w:pPr>
        <w:jc w:val="both"/>
        <w:rPr>
          <w:sz w:val="28"/>
          <w:szCs w:val="28"/>
        </w:rPr>
      </w:pPr>
      <w:r w:rsidRPr="009A68BC">
        <w:rPr>
          <w:sz w:val="28"/>
          <w:szCs w:val="28"/>
        </w:rPr>
        <w:t>Задача № 2</w:t>
      </w:r>
    </w:p>
    <w:p w:rsidR="009A68BC" w:rsidRPr="009A68BC" w:rsidRDefault="009A68BC" w:rsidP="009A68BC">
      <w:pPr>
        <w:jc w:val="both"/>
        <w:rPr>
          <w:sz w:val="28"/>
          <w:szCs w:val="28"/>
        </w:rPr>
      </w:pPr>
      <w:r w:rsidRPr="009A68BC">
        <w:rPr>
          <w:sz w:val="28"/>
          <w:szCs w:val="28"/>
        </w:rPr>
        <w:t>1. На представленной ЭКГ имеются изменения комплекса QRS, сегмента</w:t>
      </w:r>
    </w:p>
    <w:p w:rsidR="009A68BC" w:rsidRPr="009A68BC" w:rsidRDefault="009A68BC" w:rsidP="009A68BC">
      <w:pPr>
        <w:jc w:val="both"/>
        <w:rPr>
          <w:sz w:val="28"/>
          <w:szCs w:val="28"/>
        </w:rPr>
      </w:pPr>
      <w:r w:rsidRPr="009A68BC">
        <w:rPr>
          <w:sz w:val="28"/>
          <w:szCs w:val="28"/>
        </w:rPr>
        <w:t>RS-T, зубца Т, характерные для миокардита (депрессия сегмента RS-T,</w:t>
      </w:r>
    </w:p>
    <w:p w:rsidR="009A68BC" w:rsidRPr="009A68BC" w:rsidRDefault="009A68BC" w:rsidP="009A68BC">
      <w:pPr>
        <w:jc w:val="both"/>
        <w:rPr>
          <w:sz w:val="28"/>
          <w:szCs w:val="28"/>
        </w:rPr>
      </w:pPr>
      <w:r w:rsidRPr="009A68BC">
        <w:rPr>
          <w:sz w:val="28"/>
          <w:szCs w:val="28"/>
        </w:rPr>
        <w:t>формирование отрицательного зубца Т в нескольких отведениях, снижение</w:t>
      </w:r>
    </w:p>
    <w:p w:rsidR="009A68BC" w:rsidRPr="009A68BC" w:rsidRDefault="009A68BC" w:rsidP="009A68BC">
      <w:pPr>
        <w:jc w:val="both"/>
        <w:rPr>
          <w:sz w:val="28"/>
          <w:szCs w:val="28"/>
        </w:rPr>
      </w:pPr>
      <w:r w:rsidRPr="009A68BC">
        <w:rPr>
          <w:sz w:val="28"/>
          <w:szCs w:val="28"/>
        </w:rPr>
        <w:t>общего вольтажа электрокардиограммы, присутствуют признаки блокады</w:t>
      </w:r>
    </w:p>
    <w:p w:rsidR="009A68BC" w:rsidRPr="009A68BC" w:rsidRDefault="009A68BC" w:rsidP="009A68BC">
      <w:pPr>
        <w:jc w:val="both"/>
        <w:rPr>
          <w:sz w:val="28"/>
          <w:szCs w:val="28"/>
        </w:rPr>
      </w:pPr>
      <w:r w:rsidRPr="009A68BC">
        <w:rPr>
          <w:sz w:val="28"/>
          <w:szCs w:val="28"/>
        </w:rPr>
        <w:t>левой ножки пучка Гиса).</w:t>
      </w:r>
    </w:p>
    <w:p w:rsidR="009A68BC" w:rsidRPr="009A68BC" w:rsidRDefault="009A68BC" w:rsidP="009A68BC">
      <w:pPr>
        <w:jc w:val="both"/>
        <w:rPr>
          <w:sz w:val="28"/>
          <w:szCs w:val="28"/>
        </w:rPr>
      </w:pPr>
      <w:r w:rsidRPr="009A68BC">
        <w:rPr>
          <w:sz w:val="28"/>
          <w:szCs w:val="28"/>
        </w:rPr>
        <w:t>2. Ревматизм (предшествовала ангина), активная фаза, степень активности</w:t>
      </w:r>
    </w:p>
    <w:p w:rsidR="009A68BC" w:rsidRPr="009A68BC" w:rsidRDefault="009A68BC" w:rsidP="009A68BC">
      <w:pPr>
        <w:jc w:val="both"/>
        <w:rPr>
          <w:sz w:val="28"/>
          <w:szCs w:val="28"/>
        </w:rPr>
      </w:pPr>
      <w:r w:rsidRPr="009A68BC">
        <w:rPr>
          <w:sz w:val="28"/>
          <w:szCs w:val="28"/>
        </w:rPr>
        <w:t>II, течение острое, ревмокардит первичный, артрит коленных суставов,</w:t>
      </w:r>
    </w:p>
    <w:p w:rsidR="009A68BC" w:rsidRPr="009A68BC" w:rsidRDefault="009A68BC" w:rsidP="009A68BC">
      <w:pPr>
        <w:jc w:val="both"/>
        <w:rPr>
          <w:sz w:val="28"/>
          <w:szCs w:val="28"/>
        </w:rPr>
      </w:pPr>
      <w:r w:rsidRPr="009A68BC">
        <w:rPr>
          <w:sz w:val="28"/>
          <w:szCs w:val="28"/>
        </w:rPr>
        <w:t>артралгия голеностопных суставов, ХСН 0 ФК I.</w:t>
      </w:r>
    </w:p>
    <w:p w:rsidR="009A68BC" w:rsidRPr="009A68BC" w:rsidRDefault="009A68BC" w:rsidP="009A68BC">
      <w:pPr>
        <w:jc w:val="both"/>
        <w:rPr>
          <w:sz w:val="28"/>
          <w:szCs w:val="28"/>
        </w:rPr>
      </w:pPr>
      <w:r w:rsidRPr="009A68BC">
        <w:rPr>
          <w:sz w:val="28"/>
          <w:szCs w:val="28"/>
        </w:rPr>
        <w:t>3. В основе заболевания лежит системное воспаление соединительной ткани</w:t>
      </w:r>
    </w:p>
    <w:p w:rsidR="009A68BC" w:rsidRPr="009A68BC" w:rsidRDefault="009A68BC" w:rsidP="009A68BC">
      <w:pPr>
        <w:jc w:val="both"/>
        <w:rPr>
          <w:sz w:val="28"/>
          <w:szCs w:val="28"/>
        </w:rPr>
      </w:pPr>
      <w:r w:rsidRPr="009A68BC">
        <w:rPr>
          <w:sz w:val="28"/>
          <w:szCs w:val="28"/>
        </w:rPr>
        <w:t>с преимущественной локализацией процесса в сердечно-сосудистой системе</w:t>
      </w:r>
    </w:p>
    <w:p w:rsidR="009A68BC" w:rsidRPr="009A68BC" w:rsidRDefault="009A68BC" w:rsidP="009A68BC">
      <w:pPr>
        <w:jc w:val="both"/>
        <w:rPr>
          <w:sz w:val="28"/>
          <w:szCs w:val="28"/>
        </w:rPr>
      </w:pPr>
      <w:r w:rsidRPr="009A68BC">
        <w:rPr>
          <w:sz w:val="28"/>
          <w:szCs w:val="28"/>
        </w:rPr>
        <w:lastRenderedPageBreak/>
        <w:t>у предрасположенных лиц в связи с острой инфекцией, вызванной β-</w:t>
      </w:r>
    </w:p>
    <w:p w:rsidR="009A68BC" w:rsidRPr="009A68BC" w:rsidRDefault="009A68BC" w:rsidP="009A68BC">
      <w:pPr>
        <w:jc w:val="both"/>
        <w:rPr>
          <w:sz w:val="28"/>
          <w:szCs w:val="28"/>
        </w:rPr>
      </w:pPr>
      <w:r w:rsidRPr="009A68BC">
        <w:rPr>
          <w:sz w:val="28"/>
          <w:szCs w:val="28"/>
        </w:rPr>
        <w:t>гемолитическим стрептококком группы А. Токсины стрептококка вызывают</w:t>
      </w:r>
    </w:p>
    <w:p w:rsidR="009A68BC" w:rsidRPr="009A68BC" w:rsidRDefault="009A68BC" w:rsidP="009A68BC">
      <w:pPr>
        <w:jc w:val="both"/>
        <w:rPr>
          <w:sz w:val="28"/>
          <w:szCs w:val="28"/>
        </w:rPr>
      </w:pPr>
      <w:r w:rsidRPr="009A68BC">
        <w:rPr>
          <w:sz w:val="28"/>
          <w:szCs w:val="28"/>
        </w:rPr>
        <w:t>воспаление соединительной ткани сердечно-сосудистой системы, наличие</w:t>
      </w:r>
    </w:p>
    <w:p w:rsidR="009A68BC" w:rsidRPr="009A68BC" w:rsidRDefault="009A68BC" w:rsidP="009A68BC">
      <w:pPr>
        <w:jc w:val="both"/>
        <w:rPr>
          <w:sz w:val="28"/>
          <w:szCs w:val="28"/>
        </w:rPr>
      </w:pPr>
      <w:r w:rsidRPr="009A68BC">
        <w:rPr>
          <w:sz w:val="28"/>
          <w:szCs w:val="28"/>
        </w:rPr>
        <w:t>антигенной общности между стрептококком и тканями сердца приводит к</w:t>
      </w:r>
    </w:p>
    <w:p w:rsidR="009A68BC" w:rsidRPr="009A68BC" w:rsidRDefault="009A68BC" w:rsidP="009A68BC">
      <w:pPr>
        <w:jc w:val="both"/>
        <w:rPr>
          <w:sz w:val="28"/>
          <w:szCs w:val="28"/>
        </w:rPr>
      </w:pPr>
      <w:r w:rsidRPr="009A68BC">
        <w:rPr>
          <w:sz w:val="28"/>
          <w:szCs w:val="28"/>
        </w:rPr>
        <w:t>включению аутоиммунного механизма – появлению аутоантител к</w:t>
      </w:r>
    </w:p>
    <w:p w:rsidR="009A68BC" w:rsidRPr="009A68BC" w:rsidRDefault="009A68BC" w:rsidP="009A68BC">
      <w:pPr>
        <w:jc w:val="both"/>
        <w:rPr>
          <w:sz w:val="28"/>
          <w:szCs w:val="28"/>
        </w:rPr>
      </w:pPr>
      <w:r w:rsidRPr="009A68BC">
        <w:rPr>
          <w:sz w:val="28"/>
          <w:szCs w:val="28"/>
        </w:rPr>
        <w:t>структурам миокарда, антигенным компанентам соединительной ткани</w:t>
      </w:r>
    </w:p>
    <w:p w:rsidR="009A68BC" w:rsidRPr="009A68BC" w:rsidRDefault="009A68BC" w:rsidP="009A68BC">
      <w:pPr>
        <w:jc w:val="both"/>
        <w:rPr>
          <w:sz w:val="28"/>
          <w:szCs w:val="28"/>
        </w:rPr>
      </w:pPr>
      <w:r w:rsidRPr="009A68BC">
        <w:rPr>
          <w:sz w:val="28"/>
          <w:szCs w:val="28"/>
        </w:rPr>
        <w:t>(гликопротеидам, протеогликанам, фосфолипидам), формированию</w:t>
      </w:r>
    </w:p>
    <w:p w:rsidR="009A68BC" w:rsidRPr="009A68BC" w:rsidRDefault="009A68BC" w:rsidP="009A68BC">
      <w:pPr>
        <w:jc w:val="both"/>
        <w:rPr>
          <w:sz w:val="28"/>
          <w:szCs w:val="28"/>
        </w:rPr>
      </w:pPr>
      <w:r w:rsidRPr="009A68BC">
        <w:rPr>
          <w:sz w:val="28"/>
          <w:szCs w:val="28"/>
        </w:rPr>
        <w:t>иммунных комплексов и усугублению воспаления, что в конечном итоге</w:t>
      </w:r>
    </w:p>
    <w:p w:rsidR="009A68BC" w:rsidRPr="009A68BC" w:rsidRDefault="009A68BC" w:rsidP="009A68BC">
      <w:pPr>
        <w:jc w:val="both"/>
        <w:rPr>
          <w:sz w:val="28"/>
          <w:szCs w:val="28"/>
        </w:rPr>
      </w:pPr>
      <w:r w:rsidRPr="009A68BC">
        <w:rPr>
          <w:sz w:val="28"/>
          <w:szCs w:val="28"/>
        </w:rPr>
        <w:t>приводит к пролиферации и формированию грубых структурно-</w:t>
      </w:r>
    </w:p>
    <w:p w:rsidR="009A68BC" w:rsidRPr="009A68BC" w:rsidRDefault="009A68BC" w:rsidP="009A68BC">
      <w:pPr>
        <w:jc w:val="both"/>
        <w:rPr>
          <w:sz w:val="28"/>
          <w:szCs w:val="28"/>
        </w:rPr>
      </w:pPr>
      <w:r w:rsidRPr="009A68BC">
        <w:rPr>
          <w:sz w:val="28"/>
          <w:szCs w:val="28"/>
        </w:rPr>
        <w:t>анатомических дефектов (кардиосклероз, пороки).</w:t>
      </w:r>
    </w:p>
    <w:p w:rsidR="009A68BC" w:rsidRPr="009A68BC" w:rsidRDefault="009A68BC" w:rsidP="009A68BC">
      <w:pPr>
        <w:jc w:val="both"/>
        <w:rPr>
          <w:sz w:val="28"/>
          <w:szCs w:val="28"/>
        </w:rPr>
      </w:pPr>
      <w:r w:rsidRPr="009A68BC">
        <w:rPr>
          <w:sz w:val="28"/>
          <w:szCs w:val="28"/>
        </w:rPr>
        <w:t>4. Лечебные мероприятия заключаются в назначении антибиотиков группы</w:t>
      </w:r>
    </w:p>
    <w:p w:rsidR="009A68BC" w:rsidRPr="009A68BC" w:rsidRDefault="009A68BC" w:rsidP="009A68BC">
      <w:pPr>
        <w:jc w:val="both"/>
        <w:rPr>
          <w:sz w:val="28"/>
          <w:szCs w:val="28"/>
        </w:rPr>
      </w:pPr>
      <w:r w:rsidRPr="009A68BC">
        <w:rPr>
          <w:sz w:val="28"/>
          <w:szCs w:val="28"/>
        </w:rPr>
        <w:t>пенициллина, например, бициллина-5 по 1,2-1,5 млн ЕД каждые 2 недели в</w:t>
      </w:r>
    </w:p>
    <w:p w:rsidR="009A68BC" w:rsidRPr="009A68BC" w:rsidRDefault="009A68BC" w:rsidP="009A68BC">
      <w:pPr>
        <w:jc w:val="both"/>
        <w:rPr>
          <w:sz w:val="28"/>
          <w:szCs w:val="28"/>
        </w:rPr>
      </w:pPr>
      <w:r w:rsidRPr="009A68BC">
        <w:rPr>
          <w:sz w:val="28"/>
          <w:szCs w:val="28"/>
        </w:rPr>
        <w:t>течение 1,5-2 месяцев, а затем - через 21 день - в течение 5 лет. Для больных</w:t>
      </w:r>
    </w:p>
    <w:p w:rsidR="009A68BC" w:rsidRPr="009A68BC" w:rsidRDefault="009A68BC" w:rsidP="009A68BC">
      <w:pPr>
        <w:jc w:val="both"/>
        <w:rPr>
          <w:sz w:val="28"/>
          <w:szCs w:val="28"/>
        </w:rPr>
      </w:pPr>
      <w:r w:rsidRPr="009A68BC">
        <w:rPr>
          <w:sz w:val="28"/>
          <w:szCs w:val="28"/>
        </w:rPr>
        <w:t>с аллергией к пенициллину приемлемой альтернативой может служить</w:t>
      </w:r>
    </w:p>
    <w:p w:rsidR="009A68BC" w:rsidRPr="009A68BC" w:rsidRDefault="009A68BC" w:rsidP="009A68BC">
      <w:pPr>
        <w:jc w:val="both"/>
        <w:rPr>
          <w:sz w:val="28"/>
          <w:szCs w:val="28"/>
        </w:rPr>
      </w:pPr>
      <w:r w:rsidRPr="009A68BC">
        <w:rPr>
          <w:sz w:val="28"/>
          <w:szCs w:val="28"/>
        </w:rPr>
        <w:t>эритромицин по 250 мг 4 раза в день. Для купирования активного</w:t>
      </w:r>
    </w:p>
    <w:p w:rsidR="009A68BC" w:rsidRPr="009A68BC" w:rsidRDefault="009A68BC" w:rsidP="009A68BC">
      <w:pPr>
        <w:jc w:val="both"/>
        <w:rPr>
          <w:sz w:val="28"/>
          <w:szCs w:val="28"/>
        </w:rPr>
      </w:pPr>
      <w:r w:rsidRPr="009A68BC">
        <w:rPr>
          <w:sz w:val="28"/>
          <w:szCs w:val="28"/>
        </w:rPr>
        <w:t>воспалительного процесса (ревмокардит) используются НПВС и ГКС.</w:t>
      </w:r>
    </w:p>
    <w:p w:rsidR="009A68BC" w:rsidRPr="009A68BC" w:rsidRDefault="009A68BC" w:rsidP="009A68BC">
      <w:pPr>
        <w:jc w:val="both"/>
        <w:rPr>
          <w:sz w:val="28"/>
          <w:szCs w:val="28"/>
        </w:rPr>
      </w:pPr>
      <w:r w:rsidRPr="009A68BC">
        <w:rPr>
          <w:sz w:val="28"/>
          <w:szCs w:val="28"/>
        </w:rPr>
        <w:t>Индометацин (метиндол) или вольтарен назначаются по 150 мг в сутки в</w:t>
      </w:r>
    </w:p>
    <w:p w:rsidR="009A68BC" w:rsidRPr="009A68BC" w:rsidRDefault="009A68BC" w:rsidP="009A68BC">
      <w:pPr>
        <w:jc w:val="both"/>
        <w:rPr>
          <w:sz w:val="28"/>
          <w:szCs w:val="28"/>
        </w:rPr>
      </w:pPr>
      <w:r w:rsidRPr="009A68BC">
        <w:rPr>
          <w:sz w:val="28"/>
          <w:szCs w:val="28"/>
        </w:rPr>
        <w:t>течение месяца, а затем по 75 и 50 мг в сутки до конца пребывания в</w:t>
      </w:r>
    </w:p>
    <w:p w:rsidR="009A68BC" w:rsidRPr="009A68BC" w:rsidRDefault="009A68BC" w:rsidP="009A68BC">
      <w:pPr>
        <w:jc w:val="both"/>
        <w:rPr>
          <w:sz w:val="28"/>
          <w:szCs w:val="28"/>
        </w:rPr>
      </w:pPr>
      <w:r w:rsidRPr="009A68BC">
        <w:rPr>
          <w:sz w:val="28"/>
          <w:szCs w:val="28"/>
        </w:rPr>
        <w:t>стационаре. Из ГКС наиболее часто применяется преднизолон в дозе 20-30</w:t>
      </w:r>
    </w:p>
    <w:p w:rsidR="009A68BC" w:rsidRPr="009A68BC" w:rsidRDefault="009A68BC" w:rsidP="009A68BC">
      <w:pPr>
        <w:jc w:val="both"/>
        <w:rPr>
          <w:sz w:val="28"/>
          <w:szCs w:val="28"/>
        </w:rPr>
      </w:pPr>
      <w:r w:rsidRPr="009A68BC">
        <w:rPr>
          <w:sz w:val="28"/>
          <w:szCs w:val="28"/>
        </w:rPr>
        <w:t>мг в течение 2 недель (до достижения лечебного эффекта), а затем дозу</w:t>
      </w:r>
    </w:p>
    <w:p w:rsidR="009A68BC" w:rsidRPr="009A68BC" w:rsidRDefault="009A68BC" w:rsidP="009A68BC">
      <w:pPr>
        <w:jc w:val="both"/>
        <w:rPr>
          <w:sz w:val="28"/>
          <w:szCs w:val="28"/>
        </w:rPr>
      </w:pPr>
      <w:r w:rsidRPr="009A68BC">
        <w:rPr>
          <w:sz w:val="28"/>
          <w:szCs w:val="28"/>
        </w:rPr>
        <w:t>снижают на 2,5 мг (1/2 таблетки) каждые 5-7 дней. Весь курс продолжается</w:t>
      </w:r>
    </w:p>
    <w:p w:rsidR="009A68BC" w:rsidRPr="009A68BC" w:rsidRDefault="009A68BC" w:rsidP="009A68BC">
      <w:pPr>
        <w:jc w:val="both"/>
        <w:rPr>
          <w:sz w:val="28"/>
          <w:szCs w:val="28"/>
        </w:rPr>
      </w:pPr>
      <w:r w:rsidRPr="009A68BC">
        <w:rPr>
          <w:sz w:val="28"/>
          <w:szCs w:val="28"/>
        </w:rPr>
        <w:t>1,5-2 месяца (всего на курс назначается 600-800 мг). При отмене</w:t>
      </w:r>
    </w:p>
    <w:p w:rsidR="009A68BC" w:rsidRPr="009A68BC" w:rsidRDefault="009A68BC" w:rsidP="009A68BC">
      <w:pPr>
        <w:jc w:val="both"/>
        <w:rPr>
          <w:sz w:val="28"/>
          <w:szCs w:val="28"/>
        </w:rPr>
      </w:pPr>
      <w:r w:rsidRPr="009A68BC">
        <w:rPr>
          <w:sz w:val="28"/>
          <w:szCs w:val="28"/>
        </w:rPr>
        <w:t>преднизолона назначаются НПВС для предотвращения обострения.</w:t>
      </w:r>
    </w:p>
    <w:p w:rsidR="009A68BC" w:rsidRPr="009A68BC" w:rsidRDefault="009A68BC" w:rsidP="009A68BC">
      <w:pPr>
        <w:jc w:val="both"/>
        <w:rPr>
          <w:sz w:val="28"/>
          <w:szCs w:val="28"/>
        </w:rPr>
      </w:pPr>
      <w:r w:rsidRPr="009A68BC">
        <w:rPr>
          <w:sz w:val="28"/>
          <w:szCs w:val="28"/>
        </w:rPr>
        <w:t>Реабилитация таких больных заключается в диспансерном контроле,</w:t>
      </w:r>
    </w:p>
    <w:p w:rsidR="009A68BC" w:rsidRPr="009A68BC" w:rsidRDefault="009A68BC" w:rsidP="009A68BC">
      <w:pPr>
        <w:jc w:val="both"/>
        <w:rPr>
          <w:sz w:val="28"/>
          <w:szCs w:val="28"/>
        </w:rPr>
      </w:pPr>
      <w:r w:rsidRPr="009A68BC">
        <w:rPr>
          <w:sz w:val="28"/>
          <w:szCs w:val="28"/>
        </w:rPr>
        <w:t>санаторно-курортном лечении и вторичной профилактике - регулярном</w:t>
      </w:r>
    </w:p>
    <w:p w:rsidR="009A68BC" w:rsidRPr="009A68BC" w:rsidRDefault="009A68BC" w:rsidP="009A68BC">
      <w:pPr>
        <w:jc w:val="both"/>
        <w:rPr>
          <w:sz w:val="28"/>
          <w:szCs w:val="28"/>
        </w:rPr>
      </w:pPr>
      <w:r w:rsidRPr="009A68BC">
        <w:rPr>
          <w:sz w:val="28"/>
          <w:szCs w:val="28"/>
        </w:rPr>
        <w:t>введении u1072 антибиотика (обычно пенициллина) больному, перенесшему</w:t>
      </w:r>
    </w:p>
    <w:p w:rsidR="009A68BC" w:rsidRPr="009A68BC" w:rsidRDefault="009A68BC" w:rsidP="009A68BC">
      <w:pPr>
        <w:jc w:val="both"/>
        <w:rPr>
          <w:sz w:val="28"/>
          <w:szCs w:val="28"/>
        </w:rPr>
      </w:pPr>
      <w:r w:rsidRPr="009A68BC">
        <w:rPr>
          <w:sz w:val="28"/>
          <w:szCs w:val="28"/>
        </w:rPr>
        <w:t>ревматизм, в целях предупреждения обсеменения и (или) инфицирования</w:t>
      </w:r>
    </w:p>
    <w:p w:rsidR="009A68BC" w:rsidRPr="009A68BC" w:rsidRDefault="009A68BC" w:rsidP="009A68BC">
      <w:pPr>
        <w:jc w:val="both"/>
        <w:rPr>
          <w:sz w:val="28"/>
          <w:szCs w:val="28"/>
        </w:rPr>
      </w:pPr>
      <w:r w:rsidRPr="009A68BC">
        <w:rPr>
          <w:sz w:val="28"/>
          <w:szCs w:val="28"/>
        </w:rPr>
        <w:t>стрептококками группы А верхних дыхательных путей и последующего</w:t>
      </w:r>
    </w:p>
    <w:p w:rsidR="009A68BC" w:rsidRPr="009A68BC" w:rsidRDefault="009A68BC" w:rsidP="009A68BC">
      <w:pPr>
        <w:jc w:val="both"/>
        <w:rPr>
          <w:sz w:val="28"/>
          <w:szCs w:val="28"/>
        </w:rPr>
      </w:pPr>
      <w:r w:rsidRPr="009A68BC">
        <w:rPr>
          <w:sz w:val="28"/>
          <w:szCs w:val="28"/>
        </w:rPr>
        <w:t>возникновения повторных ревматических атак. Такая профилактика</w:t>
      </w:r>
    </w:p>
    <w:p w:rsidR="009A68BC" w:rsidRPr="009A68BC" w:rsidRDefault="009A68BC" w:rsidP="009A68BC">
      <w:pPr>
        <w:jc w:val="both"/>
        <w:rPr>
          <w:sz w:val="28"/>
          <w:szCs w:val="28"/>
        </w:rPr>
      </w:pPr>
      <w:r w:rsidRPr="009A68BC">
        <w:rPr>
          <w:sz w:val="28"/>
          <w:szCs w:val="28"/>
        </w:rPr>
        <w:t>снижает частоту рецидивов. Один из ее способов по ВОЗ (1989):</w:t>
      </w:r>
    </w:p>
    <w:p w:rsidR="009A68BC" w:rsidRPr="009A68BC" w:rsidRDefault="009A68BC" w:rsidP="009A68BC">
      <w:pPr>
        <w:jc w:val="both"/>
        <w:rPr>
          <w:sz w:val="28"/>
          <w:szCs w:val="28"/>
        </w:rPr>
      </w:pPr>
      <w:r w:rsidRPr="009A68BC">
        <w:rPr>
          <w:sz w:val="28"/>
          <w:szCs w:val="28"/>
        </w:rPr>
        <w:t>внутримышечные инъекции бициллина, 1 раз в месяц, а больным,</w:t>
      </w:r>
    </w:p>
    <w:p w:rsidR="009A68BC" w:rsidRPr="009A68BC" w:rsidRDefault="009A68BC" w:rsidP="009A68BC">
      <w:pPr>
        <w:jc w:val="both"/>
        <w:rPr>
          <w:sz w:val="28"/>
          <w:szCs w:val="28"/>
        </w:rPr>
      </w:pPr>
      <w:r w:rsidRPr="009A68BC">
        <w:rPr>
          <w:sz w:val="28"/>
          <w:szCs w:val="28"/>
        </w:rPr>
        <w:t>подверженным высокому риску рецидива ревматизма – 1 раз в 3 недели. Для</w:t>
      </w:r>
    </w:p>
    <w:p w:rsidR="009A68BC" w:rsidRPr="009A68BC" w:rsidRDefault="009A68BC" w:rsidP="009A68BC">
      <w:pPr>
        <w:jc w:val="both"/>
        <w:rPr>
          <w:sz w:val="28"/>
          <w:szCs w:val="28"/>
        </w:rPr>
      </w:pPr>
      <w:r w:rsidRPr="009A68BC">
        <w:rPr>
          <w:sz w:val="28"/>
          <w:szCs w:val="28"/>
        </w:rPr>
        <w:t>детей с массой тела менее 30 кг – 600000 ЕД, для детей с массой тела более</w:t>
      </w:r>
    </w:p>
    <w:p w:rsidR="009A68BC" w:rsidRPr="009A68BC" w:rsidRDefault="009A68BC" w:rsidP="009A68BC">
      <w:pPr>
        <w:jc w:val="both"/>
        <w:rPr>
          <w:sz w:val="28"/>
          <w:szCs w:val="28"/>
        </w:rPr>
      </w:pPr>
      <w:r w:rsidRPr="009A68BC">
        <w:rPr>
          <w:sz w:val="28"/>
          <w:szCs w:val="28"/>
        </w:rPr>
        <w:t>30 кг и взрослых – 1200000 ЕД. По данным В.А. Насоновой (1991), такая</w:t>
      </w:r>
    </w:p>
    <w:p w:rsidR="009A68BC" w:rsidRPr="009A68BC" w:rsidRDefault="009A68BC" w:rsidP="009A68BC">
      <w:pPr>
        <w:jc w:val="both"/>
        <w:rPr>
          <w:sz w:val="28"/>
          <w:szCs w:val="28"/>
        </w:rPr>
      </w:pPr>
      <w:r w:rsidRPr="009A68BC">
        <w:rPr>
          <w:sz w:val="28"/>
          <w:szCs w:val="28"/>
        </w:rPr>
        <w:t>профилактика ревматизма состоит во введении внутримышечно бициллина-</w:t>
      </w:r>
    </w:p>
    <w:p w:rsidR="009A68BC" w:rsidRPr="009A68BC" w:rsidRDefault="009A68BC" w:rsidP="009A68BC">
      <w:pPr>
        <w:jc w:val="both"/>
        <w:rPr>
          <w:sz w:val="28"/>
          <w:szCs w:val="28"/>
        </w:rPr>
      </w:pPr>
      <w:r w:rsidRPr="009A68BC">
        <w:rPr>
          <w:sz w:val="28"/>
          <w:szCs w:val="28"/>
        </w:rPr>
        <w:t>5 в дозе 1,5 млн ЕД 1 раз в 3 недели. Такие мероприятия проводятся на</w:t>
      </w:r>
    </w:p>
    <w:p w:rsidR="009A68BC" w:rsidRPr="009A68BC" w:rsidRDefault="009A68BC" w:rsidP="009A68BC">
      <w:pPr>
        <w:jc w:val="both"/>
        <w:rPr>
          <w:sz w:val="28"/>
          <w:szCs w:val="28"/>
        </w:rPr>
      </w:pPr>
      <w:r w:rsidRPr="009A68BC">
        <w:rPr>
          <w:sz w:val="28"/>
          <w:szCs w:val="28"/>
        </w:rPr>
        <w:t>протяжении различных временных интервалов (5 лет или пожизненно), что</w:t>
      </w:r>
    </w:p>
    <w:p w:rsidR="009A68BC" w:rsidRPr="009A68BC" w:rsidRDefault="009A68BC" w:rsidP="009A68BC">
      <w:pPr>
        <w:jc w:val="both"/>
        <w:rPr>
          <w:sz w:val="28"/>
          <w:szCs w:val="28"/>
        </w:rPr>
      </w:pPr>
      <w:r w:rsidRPr="009A68BC">
        <w:rPr>
          <w:sz w:val="28"/>
          <w:szCs w:val="28"/>
        </w:rPr>
        <w:t>зависит от наличия признаков кардита во время последней ревматической</w:t>
      </w:r>
    </w:p>
    <w:p w:rsidR="009A68BC" w:rsidRPr="009A68BC" w:rsidRDefault="009A68BC" w:rsidP="009A68BC">
      <w:pPr>
        <w:jc w:val="both"/>
        <w:rPr>
          <w:sz w:val="28"/>
          <w:szCs w:val="28"/>
        </w:rPr>
      </w:pPr>
      <w:r w:rsidRPr="009A68BC">
        <w:rPr>
          <w:sz w:val="28"/>
          <w:szCs w:val="28"/>
        </w:rPr>
        <w:t>атаки и от наличия сформировавшегося порока сердца.</w:t>
      </w:r>
    </w:p>
    <w:p w:rsidR="009A68BC" w:rsidRPr="009A68BC" w:rsidRDefault="009A68BC" w:rsidP="009A68BC">
      <w:pPr>
        <w:jc w:val="both"/>
        <w:rPr>
          <w:sz w:val="28"/>
          <w:szCs w:val="28"/>
        </w:rPr>
      </w:pPr>
      <w:r w:rsidRPr="009A68BC">
        <w:rPr>
          <w:sz w:val="28"/>
          <w:szCs w:val="28"/>
        </w:rPr>
        <w:t>Задача № 3</w:t>
      </w:r>
    </w:p>
    <w:p w:rsidR="009A68BC" w:rsidRPr="009A68BC" w:rsidRDefault="009A68BC" w:rsidP="009A68BC">
      <w:pPr>
        <w:jc w:val="both"/>
        <w:rPr>
          <w:sz w:val="28"/>
          <w:szCs w:val="28"/>
        </w:rPr>
      </w:pPr>
      <w:r w:rsidRPr="009A68BC">
        <w:rPr>
          <w:sz w:val="28"/>
          <w:szCs w:val="28"/>
        </w:rPr>
        <w:t>1. Предварительный диагноз: грипп (тип А), тяжелое течение, выраженный</w:t>
      </w:r>
    </w:p>
    <w:p w:rsidR="009A68BC" w:rsidRPr="009A68BC" w:rsidRDefault="009A68BC" w:rsidP="009A68BC">
      <w:pPr>
        <w:jc w:val="both"/>
        <w:rPr>
          <w:sz w:val="28"/>
          <w:szCs w:val="28"/>
        </w:rPr>
      </w:pPr>
      <w:r w:rsidRPr="009A68BC">
        <w:rPr>
          <w:sz w:val="28"/>
          <w:szCs w:val="28"/>
        </w:rPr>
        <w:t>синдром интоксикации, острый вирусный миокардит, сухой перикардит,</w:t>
      </w:r>
    </w:p>
    <w:p w:rsidR="009A68BC" w:rsidRPr="009A68BC" w:rsidRDefault="009A68BC" w:rsidP="009A68BC">
      <w:pPr>
        <w:jc w:val="both"/>
        <w:rPr>
          <w:sz w:val="28"/>
          <w:szCs w:val="28"/>
        </w:rPr>
      </w:pPr>
      <w:r w:rsidRPr="009A68BC">
        <w:rPr>
          <w:sz w:val="28"/>
          <w:szCs w:val="28"/>
        </w:rPr>
        <w:t>ХСН IIА ФК II.</w:t>
      </w:r>
    </w:p>
    <w:p w:rsidR="009A68BC" w:rsidRPr="009A68BC" w:rsidRDefault="009A68BC" w:rsidP="009A68BC">
      <w:pPr>
        <w:jc w:val="both"/>
        <w:rPr>
          <w:sz w:val="28"/>
          <w:szCs w:val="28"/>
        </w:rPr>
      </w:pPr>
      <w:r w:rsidRPr="009A68BC">
        <w:rPr>
          <w:sz w:val="28"/>
          <w:szCs w:val="28"/>
        </w:rPr>
        <w:t>2. Дальнейшие диагностические мероприятия включают:</w:t>
      </w:r>
    </w:p>
    <w:p w:rsidR="009A68BC" w:rsidRPr="009A68BC" w:rsidRDefault="009A68BC" w:rsidP="009A68BC">
      <w:pPr>
        <w:jc w:val="both"/>
        <w:rPr>
          <w:sz w:val="28"/>
          <w:szCs w:val="28"/>
        </w:rPr>
      </w:pPr>
      <w:r w:rsidRPr="009A68BC">
        <w:rPr>
          <w:sz w:val="28"/>
          <w:szCs w:val="28"/>
        </w:rPr>
        <w:t>- общий анализ крови;</w:t>
      </w:r>
    </w:p>
    <w:p w:rsidR="009A68BC" w:rsidRPr="009A68BC" w:rsidRDefault="009A68BC" w:rsidP="009A68BC">
      <w:pPr>
        <w:jc w:val="both"/>
        <w:rPr>
          <w:sz w:val="28"/>
          <w:szCs w:val="28"/>
        </w:rPr>
      </w:pPr>
      <w:r w:rsidRPr="009A68BC">
        <w:rPr>
          <w:sz w:val="28"/>
          <w:szCs w:val="28"/>
        </w:rPr>
        <w:lastRenderedPageBreak/>
        <w:t>- общий анализ мочи;</w:t>
      </w:r>
    </w:p>
    <w:p w:rsidR="009A68BC" w:rsidRPr="009A68BC" w:rsidRDefault="009A68BC" w:rsidP="009A68BC">
      <w:pPr>
        <w:jc w:val="both"/>
        <w:rPr>
          <w:sz w:val="28"/>
          <w:szCs w:val="28"/>
        </w:rPr>
      </w:pPr>
      <w:r w:rsidRPr="009A68BC">
        <w:rPr>
          <w:sz w:val="28"/>
          <w:szCs w:val="28"/>
        </w:rPr>
        <w:t>биохимический анализ крови с определением острофазовых</w:t>
      </w:r>
    </w:p>
    <w:p w:rsidR="009A68BC" w:rsidRPr="009A68BC" w:rsidRDefault="009A68BC" w:rsidP="009A68BC">
      <w:pPr>
        <w:jc w:val="both"/>
        <w:rPr>
          <w:sz w:val="28"/>
          <w:szCs w:val="28"/>
        </w:rPr>
      </w:pPr>
      <w:r w:rsidRPr="009A68BC">
        <w:rPr>
          <w:sz w:val="28"/>
          <w:szCs w:val="28"/>
        </w:rPr>
        <w:t>показателей (СРБ, серомукоид, фибриноген);</w:t>
      </w:r>
    </w:p>
    <w:p w:rsidR="009A68BC" w:rsidRPr="009A68BC" w:rsidRDefault="009A68BC" w:rsidP="009A68BC">
      <w:pPr>
        <w:jc w:val="both"/>
        <w:rPr>
          <w:sz w:val="28"/>
          <w:szCs w:val="28"/>
        </w:rPr>
      </w:pPr>
      <w:r w:rsidRPr="009A68BC">
        <w:rPr>
          <w:sz w:val="28"/>
          <w:szCs w:val="28"/>
        </w:rPr>
        <w:t>- ЭКГ;</w:t>
      </w:r>
    </w:p>
    <w:p w:rsidR="009A68BC" w:rsidRPr="009A68BC" w:rsidRDefault="009A68BC" w:rsidP="009A68BC">
      <w:pPr>
        <w:jc w:val="both"/>
        <w:rPr>
          <w:sz w:val="28"/>
          <w:szCs w:val="28"/>
        </w:rPr>
      </w:pPr>
      <w:r w:rsidRPr="009A68BC">
        <w:rPr>
          <w:sz w:val="28"/>
          <w:szCs w:val="28"/>
        </w:rPr>
        <w:t>- ЭхоКГ;</w:t>
      </w:r>
    </w:p>
    <w:p w:rsidR="009A68BC" w:rsidRPr="009A68BC" w:rsidRDefault="009A68BC" w:rsidP="009A68BC">
      <w:pPr>
        <w:jc w:val="both"/>
        <w:rPr>
          <w:sz w:val="28"/>
          <w:szCs w:val="28"/>
        </w:rPr>
      </w:pPr>
      <w:r w:rsidRPr="009A68BC">
        <w:rPr>
          <w:sz w:val="28"/>
          <w:szCs w:val="28"/>
        </w:rPr>
        <w:t>- рентгенографию грудной клетки.</w:t>
      </w:r>
    </w:p>
    <w:p w:rsidR="009A68BC" w:rsidRPr="009A68BC" w:rsidRDefault="009A68BC" w:rsidP="009A68BC">
      <w:pPr>
        <w:jc w:val="both"/>
        <w:rPr>
          <w:sz w:val="28"/>
          <w:szCs w:val="28"/>
        </w:rPr>
      </w:pPr>
      <w:r w:rsidRPr="009A68BC">
        <w:rPr>
          <w:sz w:val="28"/>
          <w:szCs w:val="28"/>
        </w:rPr>
        <w:t>3. Лечебные мероприятия заключаются в назначении:</w:t>
      </w:r>
    </w:p>
    <w:p w:rsidR="009A68BC" w:rsidRPr="009A68BC" w:rsidRDefault="009A68BC" w:rsidP="009A68BC">
      <w:pPr>
        <w:jc w:val="both"/>
        <w:rPr>
          <w:sz w:val="28"/>
          <w:szCs w:val="28"/>
        </w:rPr>
      </w:pPr>
      <w:r w:rsidRPr="009A68BC">
        <w:rPr>
          <w:sz w:val="28"/>
          <w:szCs w:val="28"/>
        </w:rPr>
        <w:t>- постельного режима, обильного теплого питья;</w:t>
      </w:r>
    </w:p>
    <w:p w:rsidR="009A68BC" w:rsidRPr="009A68BC" w:rsidRDefault="009A68BC" w:rsidP="009A68BC">
      <w:pPr>
        <w:jc w:val="both"/>
        <w:rPr>
          <w:sz w:val="28"/>
          <w:szCs w:val="28"/>
        </w:rPr>
      </w:pPr>
      <w:r w:rsidRPr="009A68BC">
        <w:rPr>
          <w:sz w:val="28"/>
          <w:szCs w:val="28"/>
        </w:rPr>
        <w:t>- этиотропного лечения (амантадин гидрохлорид, в первый день - 300 мг,</w:t>
      </w:r>
    </w:p>
    <w:p w:rsidR="009A68BC" w:rsidRPr="009A68BC" w:rsidRDefault="009A68BC" w:rsidP="009A68BC">
      <w:pPr>
        <w:jc w:val="both"/>
        <w:rPr>
          <w:sz w:val="28"/>
          <w:szCs w:val="28"/>
        </w:rPr>
      </w:pPr>
      <w:r w:rsidRPr="009A68BC">
        <w:rPr>
          <w:sz w:val="28"/>
          <w:szCs w:val="28"/>
        </w:rPr>
        <w:t>во второй день – 200 мг, на третий день – 200 мг, на четвертый день – 100</w:t>
      </w:r>
    </w:p>
    <w:p w:rsidR="009A68BC" w:rsidRPr="009A68BC" w:rsidRDefault="009A68BC" w:rsidP="009A68BC">
      <w:pPr>
        <w:jc w:val="both"/>
        <w:rPr>
          <w:sz w:val="28"/>
          <w:szCs w:val="28"/>
        </w:rPr>
      </w:pPr>
      <w:r w:rsidRPr="009A68BC">
        <w:rPr>
          <w:sz w:val="28"/>
          <w:szCs w:val="28"/>
        </w:rPr>
        <w:t>мг, дольше препарат давать не нужно и бесполезно. Арбидол - по 200 мг 3-4</w:t>
      </w:r>
    </w:p>
    <w:p w:rsidR="009A68BC" w:rsidRPr="009A68BC" w:rsidRDefault="009A68BC" w:rsidP="009A68BC">
      <w:pPr>
        <w:jc w:val="both"/>
        <w:rPr>
          <w:sz w:val="28"/>
          <w:szCs w:val="28"/>
        </w:rPr>
      </w:pPr>
      <w:r w:rsidRPr="009A68BC">
        <w:rPr>
          <w:sz w:val="28"/>
          <w:szCs w:val="28"/>
        </w:rPr>
        <w:t>раза/сут 3-5 дней и более, противогриппозный иммуноглобулин однократно</w:t>
      </w:r>
    </w:p>
    <w:p w:rsidR="009A68BC" w:rsidRPr="009A68BC" w:rsidRDefault="009A68BC" w:rsidP="009A68BC">
      <w:pPr>
        <w:jc w:val="both"/>
        <w:rPr>
          <w:sz w:val="28"/>
          <w:szCs w:val="28"/>
        </w:rPr>
      </w:pPr>
      <w:r w:rsidRPr="009A68BC">
        <w:rPr>
          <w:sz w:val="28"/>
          <w:szCs w:val="28"/>
        </w:rPr>
        <w:t>внутримышечно 3 дозы (1 мл). Интерфероны интраназально);</w:t>
      </w:r>
    </w:p>
    <w:p w:rsidR="009A68BC" w:rsidRPr="009A68BC" w:rsidRDefault="009A68BC" w:rsidP="009A68BC">
      <w:pPr>
        <w:jc w:val="both"/>
        <w:rPr>
          <w:sz w:val="28"/>
          <w:szCs w:val="28"/>
        </w:rPr>
      </w:pPr>
      <w:r w:rsidRPr="009A68BC">
        <w:rPr>
          <w:sz w:val="28"/>
          <w:szCs w:val="28"/>
        </w:rPr>
        <w:t>- патогенетической терапии миокардита и перикардита: гормонотерапия</w:t>
      </w:r>
    </w:p>
    <w:p w:rsidR="009A68BC" w:rsidRPr="009A68BC" w:rsidRDefault="009A68BC" w:rsidP="009A68BC">
      <w:pPr>
        <w:jc w:val="both"/>
        <w:rPr>
          <w:sz w:val="28"/>
          <w:szCs w:val="28"/>
        </w:rPr>
      </w:pPr>
      <w:r w:rsidRPr="009A68BC">
        <w:rPr>
          <w:sz w:val="28"/>
          <w:szCs w:val="28"/>
        </w:rPr>
        <w:t>курсом до 2 недель с постепенным уменьшением дозы препарата на 2,5 мг -</w:t>
      </w:r>
    </w:p>
    <w:p w:rsidR="009A68BC" w:rsidRPr="009A68BC" w:rsidRDefault="009A68BC" w:rsidP="009A68BC">
      <w:pPr>
        <w:jc w:val="both"/>
        <w:rPr>
          <w:sz w:val="28"/>
          <w:szCs w:val="28"/>
        </w:rPr>
      </w:pPr>
      <w:r w:rsidRPr="009A68BC">
        <w:rPr>
          <w:sz w:val="28"/>
          <w:szCs w:val="28"/>
        </w:rPr>
        <w:t>1\2 таблетки - каждые 5-7 дней, например, преднизолон по 20-30 мг/сут,</w:t>
      </w:r>
    </w:p>
    <w:p w:rsidR="009A68BC" w:rsidRPr="009A68BC" w:rsidRDefault="009A68BC" w:rsidP="009A68BC">
      <w:pPr>
        <w:jc w:val="both"/>
        <w:rPr>
          <w:sz w:val="28"/>
          <w:szCs w:val="28"/>
        </w:rPr>
      </w:pPr>
      <w:r w:rsidRPr="009A68BC">
        <w:rPr>
          <w:sz w:val="28"/>
          <w:szCs w:val="28"/>
        </w:rPr>
        <w:t>при неэффективности может быть показана пульс-терапия (вводят</w:t>
      </w:r>
    </w:p>
    <w:p w:rsidR="009A68BC" w:rsidRPr="009A68BC" w:rsidRDefault="009A68BC" w:rsidP="009A68BC">
      <w:pPr>
        <w:jc w:val="both"/>
        <w:rPr>
          <w:sz w:val="28"/>
          <w:szCs w:val="28"/>
        </w:rPr>
      </w:pPr>
      <w:r w:rsidRPr="009A68BC">
        <w:rPr>
          <w:sz w:val="28"/>
          <w:szCs w:val="28"/>
        </w:rPr>
        <w:t>внутривенно капельно по 1000 мг метилпреднизолона в 100 мл физ.</w:t>
      </w:r>
    </w:p>
    <w:p w:rsidR="009A68BC" w:rsidRPr="009A68BC" w:rsidRDefault="009A68BC" w:rsidP="009A68BC">
      <w:pPr>
        <w:jc w:val="both"/>
        <w:rPr>
          <w:sz w:val="28"/>
          <w:szCs w:val="28"/>
        </w:rPr>
      </w:pPr>
      <w:r w:rsidRPr="009A68BC">
        <w:rPr>
          <w:sz w:val="28"/>
          <w:szCs w:val="28"/>
        </w:rPr>
        <w:t>раствора в течение 3 дней подряд, в капельницу добавляют 5000 ЕД</w:t>
      </w:r>
    </w:p>
    <w:p w:rsidR="009A68BC" w:rsidRPr="009A68BC" w:rsidRDefault="009A68BC" w:rsidP="009A68BC">
      <w:pPr>
        <w:jc w:val="both"/>
        <w:rPr>
          <w:sz w:val="28"/>
          <w:szCs w:val="28"/>
        </w:rPr>
      </w:pPr>
      <w:r w:rsidRPr="009A68BC">
        <w:rPr>
          <w:sz w:val="28"/>
          <w:szCs w:val="28"/>
        </w:rPr>
        <w:t>гепарина, однако пульс-терапия является терапией отчаяния и опасна</w:t>
      </w:r>
    </w:p>
    <w:p w:rsidR="009A68BC" w:rsidRPr="009A68BC" w:rsidRDefault="009A68BC" w:rsidP="009A68BC">
      <w:pPr>
        <w:jc w:val="both"/>
        <w:rPr>
          <w:sz w:val="28"/>
          <w:szCs w:val="28"/>
        </w:rPr>
      </w:pPr>
      <w:r w:rsidRPr="009A68BC">
        <w:rPr>
          <w:sz w:val="28"/>
          <w:szCs w:val="28"/>
        </w:rPr>
        <w:t>своими осложнениями; после отмены ГКС можно назначить НПВС,</w:t>
      </w:r>
    </w:p>
    <w:p w:rsidR="009A68BC" w:rsidRPr="009A68BC" w:rsidRDefault="009A68BC" w:rsidP="009A68BC">
      <w:pPr>
        <w:jc w:val="both"/>
        <w:rPr>
          <w:sz w:val="28"/>
          <w:szCs w:val="28"/>
        </w:rPr>
      </w:pPr>
      <w:r w:rsidRPr="009A68BC">
        <w:rPr>
          <w:sz w:val="28"/>
          <w:szCs w:val="28"/>
        </w:rPr>
        <w:t>например, индометацин по 150 мг/сут в течение 1 месяца, однако следует</w:t>
      </w:r>
    </w:p>
    <w:p w:rsidR="009A68BC" w:rsidRPr="009A68BC" w:rsidRDefault="009A68BC" w:rsidP="009A68BC">
      <w:pPr>
        <w:jc w:val="both"/>
        <w:rPr>
          <w:sz w:val="28"/>
          <w:szCs w:val="28"/>
        </w:rPr>
      </w:pPr>
      <w:r w:rsidRPr="009A68BC">
        <w:rPr>
          <w:sz w:val="28"/>
          <w:szCs w:val="28"/>
        </w:rPr>
        <w:t>учитывать, что НПВС усиливают репликацию вирусов.);</w:t>
      </w:r>
    </w:p>
    <w:p w:rsidR="009A68BC" w:rsidRPr="009A68BC" w:rsidRDefault="009A68BC" w:rsidP="009A68BC">
      <w:pPr>
        <w:jc w:val="both"/>
        <w:rPr>
          <w:sz w:val="28"/>
          <w:szCs w:val="28"/>
        </w:rPr>
      </w:pPr>
      <w:r w:rsidRPr="009A68BC">
        <w:rPr>
          <w:sz w:val="28"/>
          <w:szCs w:val="28"/>
        </w:rPr>
        <w:t>- симптоматической терапии (диуретики – гипотиазид по 50 мг 1 раз/сут,</w:t>
      </w:r>
    </w:p>
    <w:p w:rsidR="009A68BC" w:rsidRPr="009A68BC" w:rsidRDefault="009A68BC" w:rsidP="009A68BC">
      <w:pPr>
        <w:jc w:val="both"/>
        <w:rPr>
          <w:sz w:val="28"/>
          <w:szCs w:val="28"/>
        </w:rPr>
      </w:pPr>
      <w:r w:rsidRPr="009A68BC">
        <w:rPr>
          <w:sz w:val="28"/>
          <w:szCs w:val="28"/>
        </w:rPr>
        <w:t>при неэффективности тиазидного диуретика можно назначить</w:t>
      </w:r>
    </w:p>
    <w:p w:rsidR="009A68BC" w:rsidRPr="009A68BC" w:rsidRDefault="009A68BC" w:rsidP="009A68BC">
      <w:pPr>
        <w:jc w:val="both"/>
        <w:rPr>
          <w:sz w:val="28"/>
          <w:szCs w:val="28"/>
        </w:rPr>
      </w:pPr>
      <w:r w:rsidRPr="009A68BC">
        <w:rPr>
          <w:sz w:val="28"/>
          <w:szCs w:val="28"/>
        </w:rPr>
        <w:t>дополнительно петлевой – фуросемид по 20 мг 1 раз/сут, под контролем</w:t>
      </w:r>
    </w:p>
    <w:p w:rsidR="009A68BC" w:rsidRPr="009A68BC" w:rsidRDefault="009A68BC" w:rsidP="009A68BC">
      <w:pPr>
        <w:jc w:val="both"/>
        <w:rPr>
          <w:sz w:val="28"/>
          <w:szCs w:val="28"/>
        </w:rPr>
      </w:pPr>
      <w:r w:rsidRPr="009A68BC">
        <w:rPr>
          <w:sz w:val="28"/>
          <w:szCs w:val="28"/>
        </w:rPr>
        <w:t>калия плазмы крови; ингибиторы АПФ, например, эналаприл по 2,5 мг 2</w:t>
      </w:r>
    </w:p>
    <w:p w:rsidR="009A68BC" w:rsidRPr="009A68BC" w:rsidRDefault="009A68BC" w:rsidP="009A68BC">
      <w:pPr>
        <w:jc w:val="both"/>
        <w:rPr>
          <w:sz w:val="28"/>
          <w:szCs w:val="28"/>
        </w:rPr>
      </w:pPr>
      <w:r w:rsidRPr="009A68BC">
        <w:rPr>
          <w:sz w:val="28"/>
          <w:szCs w:val="28"/>
        </w:rPr>
        <w:t>раза в сутки</w:t>
      </w:r>
    </w:p>
    <w:p w:rsidR="009A68BC" w:rsidRPr="009A68BC" w:rsidRDefault="009A68BC" w:rsidP="009A68BC">
      <w:pPr>
        <w:jc w:val="both"/>
        <w:rPr>
          <w:sz w:val="28"/>
          <w:szCs w:val="28"/>
        </w:rPr>
      </w:pPr>
    </w:p>
    <w:p w:rsidR="009A68BC" w:rsidRPr="009A68BC" w:rsidRDefault="009A68BC" w:rsidP="009A68BC">
      <w:pPr>
        <w:jc w:val="both"/>
        <w:rPr>
          <w:sz w:val="28"/>
          <w:szCs w:val="28"/>
        </w:rPr>
      </w:pPr>
      <w:r w:rsidRPr="009A68BC">
        <w:rPr>
          <w:sz w:val="28"/>
          <w:szCs w:val="28"/>
        </w:rPr>
        <w:t>Задача №4</w:t>
      </w:r>
    </w:p>
    <w:p w:rsidR="009A68BC" w:rsidRPr="009A68BC" w:rsidRDefault="009A68BC" w:rsidP="009A68BC">
      <w:pPr>
        <w:jc w:val="both"/>
        <w:rPr>
          <w:sz w:val="28"/>
          <w:szCs w:val="28"/>
        </w:rPr>
      </w:pPr>
      <w:r w:rsidRPr="009A68BC">
        <w:rPr>
          <w:sz w:val="28"/>
          <w:szCs w:val="28"/>
        </w:rPr>
        <w:t>1. Ведущий синдром – болевой ангинозный.</w:t>
      </w:r>
    </w:p>
    <w:p w:rsidR="009A68BC" w:rsidRPr="009A68BC" w:rsidRDefault="009A68BC" w:rsidP="009A68BC">
      <w:pPr>
        <w:jc w:val="both"/>
        <w:rPr>
          <w:sz w:val="28"/>
          <w:szCs w:val="28"/>
        </w:rPr>
      </w:pPr>
      <w:r w:rsidRPr="009A68BC">
        <w:rPr>
          <w:sz w:val="28"/>
          <w:szCs w:val="28"/>
        </w:rPr>
        <w:t>2. Дифференциальную диагностику следует проводить между</w:t>
      </w:r>
    </w:p>
    <w:p w:rsidR="009A68BC" w:rsidRPr="009A68BC" w:rsidRDefault="009A68BC" w:rsidP="009A68BC">
      <w:pPr>
        <w:jc w:val="both"/>
        <w:rPr>
          <w:sz w:val="28"/>
          <w:szCs w:val="28"/>
        </w:rPr>
      </w:pPr>
      <w:r w:rsidRPr="009A68BC">
        <w:rPr>
          <w:sz w:val="28"/>
          <w:szCs w:val="28"/>
        </w:rPr>
        <w:t>рецидивирующим инфарктом миокарда, осложненным кардиогенным</w:t>
      </w:r>
    </w:p>
    <w:p w:rsidR="009A68BC" w:rsidRPr="009A68BC" w:rsidRDefault="009A68BC" w:rsidP="009A68BC">
      <w:pPr>
        <w:jc w:val="both"/>
        <w:rPr>
          <w:sz w:val="28"/>
          <w:szCs w:val="28"/>
        </w:rPr>
      </w:pPr>
      <w:r w:rsidRPr="009A68BC">
        <w:rPr>
          <w:sz w:val="28"/>
          <w:szCs w:val="28"/>
        </w:rPr>
        <w:t>шоком, и расслаивающей аневризмой восходящего отдела аорты. В пользу</w:t>
      </w:r>
    </w:p>
    <w:p w:rsidR="009A68BC" w:rsidRPr="009A68BC" w:rsidRDefault="009A68BC" w:rsidP="009A68BC">
      <w:pPr>
        <w:jc w:val="both"/>
        <w:rPr>
          <w:sz w:val="28"/>
          <w:szCs w:val="28"/>
        </w:rPr>
      </w:pPr>
      <w:r w:rsidRPr="009A68BC">
        <w:rPr>
          <w:sz w:val="28"/>
          <w:szCs w:val="28"/>
        </w:rPr>
        <w:t>расслаивающей аневризмы свидетельствует характерная иррадиация болей</w:t>
      </w:r>
    </w:p>
    <w:p w:rsidR="009A68BC" w:rsidRPr="009A68BC" w:rsidRDefault="009A68BC" w:rsidP="009A68BC">
      <w:pPr>
        <w:jc w:val="both"/>
        <w:rPr>
          <w:sz w:val="28"/>
          <w:szCs w:val="28"/>
        </w:rPr>
      </w:pPr>
      <w:r w:rsidRPr="009A68BC">
        <w:rPr>
          <w:sz w:val="28"/>
          <w:szCs w:val="28"/>
        </w:rPr>
        <w:t>- в обе руки и межлопаточное пространство, однако боль не спускается по</w:t>
      </w:r>
    </w:p>
    <w:p w:rsidR="009A68BC" w:rsidRPr="009A68BC" w:rsidRDefault="009A68BC" w:rsidP="009A68BC">
      <w:pPr>
        <w:jc w:val="both"/>
        <w:rPr>
          <w:sz w:val="28"/>
          <w:szCs w:val="28"/>
        </w:rPr>
      </w:pPr>
      <w:r w:rsidRPr="009A68BC">
        <w:rPr>
          <w:sz w:val="28"/>
          <w:szCs w:val="28"/>
        </w:rPr>
        <w:t>ходу аорты. Кроме того, за расслоение аневризмы может говорить</w:t>
      </w:r>
    </w:p>
    <w:p w:rsidR="009A68BC" w:rsidRPr="009A68BC" w:rsidRDefault="009A68BC" w:rsidP="009A68BC">
      <w:pPr>
        <w:jc w:val="both"/>
        <w:rPr>
          <w:sz w:val="28"/>
          <w:szCs w:val="28"/>
        </w:rPr>
      </w:pPr>
      <w:r w:rsidRPr="009A68BC">
        <w:rPr>
          <w:sz w:val="28"/>
          <w:szCs w:val="28"/>
        </w:rPr>
        <w:t>отсутствие эффекта от повторного введения наркотических анальгетиков и</w:t>
      </w:r>
    </w:p>
    <w:p w:rsidR="009A68BC" w:rsidRPr="009A68BC" w:rsidRDefault="009A68BC" w:rsidP="009A68BC">
      <w:pPr>
        <w:jc w:val="both"/>
        <w:rPr>
          <w:sz w:val="28"/>
          <w:szCs w:val="28"/>
        </w:rPr>
      </w:pPr>
      <w:r w:rsidRPr="009A68BC">
        <w:rPr>
          <w:sz w:val="28"/>
          <w:szCs w:val="28"/>
        </w:rPr>
        <w:t>низкое артериальное давление у больного. Вместе с тем, наличие инфаркта</w:t>
      </w:r>
    </w:p>
    <w:p w:rsidR="009A68BC" w:rsidRPr="009A68BC" w:rsidRDefault="009A68BC" w:rsidP="009A68BC">
      <w:pPr>
        <w:jc w:val="both"/>
        <w:rPr>
          <w:sz w:val="28"/>
          <w:szCs w:val="28"/>
        </w:rPr>
      </w:pPr>
      <w:r w:rsidRPr="009A68BC">
        <w:rPr>
          <w:sz w:val="28"/>
          <w:szCs w:val="28"/>
        </w:rPr>
        <w:t>миокарда более очевидно, в связи с имеющимся у больного резорбционно -</w:t>
      </w:r>
    </w:p>
    <w:p w:rsidR="009A68BC" w:rsidRPr="009A68BC" w:rsidRDefault="009A68BC" w:rsidP="009A68BC">
      <w:pPr>
        <w:jc w:val="both"/>
        <w:rPr>
          <w:sz w:val="28"/>
          <w:szCs w:val="28"/>
        </w:rPr>
      </w:pPr>
      <w:r w:rsidRPr="009A68BC">
        <w:rPr>
          <w:sz w:val="28"/>
          <w:szCs w:val="28"/>
        </w:rPr>
        <w:t>некротический синдромом (повышение концентрации в сыворотке крови</w:t>
      </w:r>
    </w:p>
    <w:p w:rsidR="009A68BC" w:rsidRPr="009A68BC" w:rsidRDefault="009A68BC" w:rsidP="009A68BC">
      <w:pPr>
        <w:jc w:val="both"/>
        <w:rPr>
          <w:sz w:val="28"/>
          <w:szCs w:val="28"/>
        </w:rPr>
      </w:pPr>
      <w:r w:rsidRPr="009A68BC">
        <w:rPr>
          <w:sz w:val="28"/>
          <w:szCs w:val="28"/>
        </w:rPr>
        <w:t>специфических и неспецифических маркеров инфаркта миокарда) и</w:t>
      </w:r>
    </w:p>
    <w:p w:rsidR="009A68BC" w:rsidRPr="009A68BC" w:rsidRDefault="009A68BC" w:rsidP="009A68BC">
      <w:pPr>
        <w:jc w:val="both"/>
        <w:rPr>
          <w:sz w:val="28"/>
          <w:szCs w:val="28"/>
        </w:rPr>
      </w:pPr>
      <w:r w:rsidRPr="009A68BC">
        <w:rPr>
          <w:sz w:val="28"/>
          <w:szCs w:val="28"/>
        </w:rPr>
        <w:t>изменениям на ЭКГ.</w:t>
      </w:r>
    </w:p>
    <w:p w:rsidR="009A68BC" w:rsidRPr="009A68BC" w:rsidRDefault="009A68BC" w:rsidP="009A68BC">
      <w:pPr>
        <w:jc w:val="both"/>
        <w:rPr>
          <w:sz w:val="28"/>
          <w:szCs w:val="28"/>
        </w:rPr>
      </w:pPr>
      <w:r w:rsidRPr="009A68BC">
        <w:rPr>
          <w:sz w:val="28"/>
          <w:szCs w:val="28"/>
        </w:rPr>
        <w:t>3. Клинический диагноз: ИБС. Острый инфаркт миокарда, рецидивирующее</w:t>
      </w:r>
    </w:p>
    <w:p w:rsidR="009A68BC" w:rsidRPr="009A68BC" w:rsidRDefault="009A68BC" w:rsidP="009A68BC">
      <w:pPr>
        <w:jc w:val="both"/>
        <w:rPr>
          <w:sz w:val="28"/>
          <w:szCs w:val="28"/>
        </w:rPr>
      </w:pPr>
      <w:r w:rsidRPr="009A68BC">
        <w:rPr>
          <w:sz w:val="28"/>
          <w:szCs w:val="28"/>
        </w:rPr>
        <w:t>течение, трансмуральный, передне-нижней локализации, стадия острейшая</w:t>
      </w:r>
    </w:p>
    <w:p w:rsidR="009A68BC" w:rsidRPr="009A68BC" w:rsidRDefault="009A68BC" w:rsidP="009A68BC">
      <w:pPr>
        <w:jc w:val="both"/>
        <w:rPr>
          <w:sz w:val="28"/>
          <w:szCs w:val="28"/>
        </w:rPr>
      </w:pPr>
      <w:r w:rsidRPr="009A68BC">
        <w:rPr>
          <w:sz w:val="28"/>
          <w:szCs w:val="28"/>
        </w:rPr>
        <w:lastRenderedPageBreak/>
        <w:t>– острая, осложненный кардиогенным шоком. НК IV (по Killip).</w:t>
      </w:r>
    </w:p>
    <w:p w:rsidR="009A68BC" w:rsidRPr="009A68BC" w:rsidRDefault="009A68BC" w:rsidP="009A68BC">
      <w:pPr>
        <w:jc w:val="both"/>
        <w:rPr>
          <w:sz w:val="28"/>
          <w:szCs w:val="28"/>
        </w:rPr>
      </w:pPr>
      <w:r w:rsidRPr="009A68BC">
        <w:rPr>
          <w:sz w:val="28"/>
          <w:szCs w:val="28"/>
        </w:rPr>
        <w:t>4. Возможные осложнения у больного: развитие повторных рецидивов</w:t>
      </w:r>
    </w:p>
    <w:p w:rsidR="009A68BC" w:rsidRPr="009A68BC" w:rsidRDefault="009A68BC" w:rsidP="009A68BC">
      <w:pPr>
        <w:jc w:val="both"/>
        <w:rPr>
          <w:sz w:val="28"/>
          <w:szCs w:val="28"/>
        </w:rPr>
      </w:pPr>
      <w:r w:rsidRPr="009A68BC">
        <w:rPr>
          <w:sz w:val="28"/>
          <w:szCs w:val="28"/>
        </w:rPr>
        <w:t>инфаркта миокарда и прогрессирование шока с развитием вторичных</w:t>
      </w:r>
    </w:p>
    <w:p w:rsidR="009A68BC" w:rsidRPr="009A68BC" w:rsidRDefault="009A68BC" w:rsidP="009A68BC">
      <w:pPr>
        <w:jc w:val="both"/>
        <w:rPr>
          <w:sz w:val="28"/>
          <w:szCs w:val="28"/>
        </w:rPr>
      </w:pPr>
      <w:r w:rsidRPr="009A68BC">
        <w:rPr>
          <w:sz w:val="28"/>
          <w:szCs w:val="28"/>
        </w:rPr>
        <w:t>желудочковых фибрилляций.</w:t>
      </w:r>
    </w:p>
    <w:p w:rsidR="009A68BC" w:rsidRPr="009A68BC" w:rsidRDefault="009A68BC" w:rsidP="009A68BC">
      <w:pPr>
        <w:jc w:val="both"/>
        <w:rPr>
          <w:sz w:val="28"/>
          <w:szCs w:val="28"/>
        </w:rPr>
      </w:pPr>
      <w:r w:rsidRPr="009A68BC">
        <w:rPr>
          <w:sz w:val="28"/>
          <w:szCs w:val="28"/>
        </w:rPr>
        <w:t>5. Заключение по ЭКГ: см. диагноз.</w:t>
      </w:r>
    </w:p>
    <w:p w:rsidR="009A68BC" w:rsidRPr="009A68BC" w:rsidRDefault="009A68BC" w:rsidP="009A68BC">
      <w:pPr>
        <w:jc w:val="both"/>
        <w:rPr>
          <w:sz w:val="28"/>
          <w:szCs w:val="28"/>
        </w:rPr>
      </w:pPr>
      <w:r w:rsidRPr="009A68BC">
        <w:rPr>
          <w:sz w:val="28"/>
          <w:szCs w:val="28"/>
        </w:rPr>
        <w:t>6. Для подтверждения диагноза проводятся следующие диагностические</w:t>
      </w:r>
    </w:p>
    <w:p w:rsidR="009A68BC" w:rsidRPr="009A68BC" w:rsidRDefault="009A68BC" w:rsidP="009A68BC">
      <w:pPr>
        <w:jc w:val="both"/>
        <w:rPr>
          <w:sz w:val="28"/>
          <w:szCs w:val="28"/>
        </w:rPr>
      </w:pPr>
      <w:r w:rsidRPr="009A68BC">
        <w:rPr>
          <w:sz w:val="28"/>
          <w:szCs w:val="28"/>
        </w:rPr>
        <w:t>мероприятия:</w:t>
      </w:r>
    </w:p>
    <w:p w:rsidR="009A68BC" w:rsidRPr="009A68BC" w:rsidRDefault="009A68BC" w:rsidP="009A68BC">
      <w:pPr>
        <w:jc w:val="both"/>
        <w:rPr>
          <w:sz w:val="28"/>
          <w:szCs w:val="28"/>
        </w:rPr>
      </w:pPr>
      <w:r w:rsidRPr="009A68BC">
        <w:rPr>
          <w:sz w:val="28"/>
          <w:szCs w:val="28"/>
        </w:rPr>
        <w:t>- рентгенография грудной клетки для исключения аневризмы аорты.</w:t>
      </w:r>
    </w:p>
    <w:p w:rsidR="009A68BC" w:rsidRPr="009A68BC" w:rsidRDefault="009A68BC" w:rsidP="009A68BC">
      <w:pPr>
        <w:jc w:val="both"/>
        <w:rPr>
          <w:sz w:val="28"/>
          <w:szCs w:val="28"/>
        </w:rPr>
      </w:pPr>
      <w:r w:rsidRPr="009A68BC">
        <w:rPr>
          <w:sz w:val="28"/>
          <w:szCs w:val="28"/>
        </w:rPr>
        <w:t>- ЭхоКГ для оценки гемодинамики, сердечного выброса, визуализации гипо-</w:t>
      </w:r>
    </w:p>
    <w:p w:rsidR="009A68BC" w:rsidRPr="009A68BC" w:rsidRDefault="009A68BC" w:rsidP="009A68BC">
      <w:pPr>
        <w:jc w:val="both"/>
        <w:rPr>
          <w:sz w:val="28"/>
          <w:szCs w:val="28"/>
        </w:rPr>
      </w:pPr>
      <w:r w:rsidRPr="009A68BC">
        <w:rPr>
          <w:sz w:val="28"/>
          <w:szCs w:val="28"/>
        </w:rPr>
        <w:t>, дис- и акинетических участков миокарда вследствие некроза.</w:t>
      </w:r>
    </w:p>
    <w:p w:rsidR="009A68BC" w:rsidRPr="009A68BC" w:rsidRDefault="009A68BC" w:rsidP="009A68BC">
      <w:pPr>
        <w:jc w:val="both"/>
        <w:rPr>
          <w:sz w:val="28"/>
          <w:szCs w:val="28"/>
        </w:rPr>
      </w:pPr>
      <w:r w:rsidRPr="009A68BC">
        <w:rPr>
          <w:sz w:val="28"/>
          <w:szCs w:val="28"/>
        </w:rPr>
        <w:t>- аортография для окончательного определения наличия или отсутствия</w:t>
      </w:r>
    </w:p>
    <w:p w:rsidR="009A68BC" w:rsidRPr="009A68BC" w:rsidRDefault="009A68BC" w:rsidP="009A68BC">
      <w:pPr>
        <w:jc w:val="both"/>
        <w:rPr>
          <w:sz w:val="28"/>
          <w:szCs w:val="28"/>
        </w:rPr>
      </w:pPr>
      <w:r w:rsidRPr="009A68BC">
        <w:rPr>
          <w:sz w:val="28"/>
          <w:szCs w:val="28"/>
        </w:rPr>
        <w:t>расслаивающейся аневризмы аорты.</w:t>
      </w:r>
    </w:p>
    <w:p w:rsidR="009A68BC" w:rsidRPr="009A68BC" w:rsidRDefault="009A68BC" w:rsidP="009A68BC">
      <w:pPr>
        <w:jc w:val="both"/>
        <w:rPr>
          <w:sz w:val="28"/>
          <w:szCs w:val="28"/>
        </w:rPr>
      </w:pPr>
      <w:r w:rsidRPr="009A68BC">
        <w:rPr>
          <w:sz w:val="28"/>
          <w:szCs w:val="28"/>
        </w:rPr>
        <w:t>7. Показатели крови больного указывают на наличие очага некроза и</w:t>
      </w:r>
    </w:p>
    <w:p w:rsidR="009A68BC" w:rsidRPr="009A68BC" w:rsidRDefault="009A68BC" w:rsidP="009A68BC">
      <w:pPr>
        <w:jc w:val="both"/>
        <w:rPr>
          <w:sz w:val="28"/>
          <w:szCs w:val="28"/>
        </w:rPr>
      </w:pPr>
      <w:r w:rsidRPr="009A68BC">
        <w:rPr>
          <w:sz w:val="28"/>
          <w:szCs w:val="28"/>
        </w:rPr>
        <w:t>воспаления, эти показатели можно разделить на специфические маркеры</w:t>
      </w:r>
    </w:p>
    <w:p w:rsidR="009A68BC" w:rsidRPr="009A68BC" w:rsidRDefault="009A68BC" w:rsidP="009A68BC">
      <w:pPr>
        <w:jc w:val="both"/>
        <w:rPr>
          <w:sz w:val="28"/>
          <w:szCs w:val="28"/>
        </w:rPr>
      </w:pPr>
      <w:r w:rsidRPr="009A68BC">
        <w:rPr>
          <w:sz w:val="28"/>
          <w:szCs w:val="28"/>
        </w:rPr>
        <w:t>инфаркта миокарда, например, тропонины I и Т, КФК-МВ, более или менее</w:t>
      </w:r>
    </w:p>
    <w:p w:rsidR="009A68BC" w:rsidRPr="009A68BC" w:rsidRDefault="009A68BC" w:rsidP="009A68BC">
      <w:pPr>
        <w:jc w:val="both"/>
        <w:rPr>
          <w:sz w:val="28"/>
          <w:szCs w:val="28"/>
        </w:rPr>
      </w:pPr>
      <w:r w:rsidRPr="009A68BC">
        <w:rPr>
          <w:sz w:val="28"/>
          <w:szCs w:val="28"/>
        </w:rPr>
        <w:t>- АСТ и ЛДГ1 (в условии задачи они не приводятся) и неспецифические</w:t>
      </w:r>
    </w:p>
    <w:p w:rsidR="009A68BC" w:rsidRPr="009A68BC" w:rsidRDefault="009A68BC" w:rsidP="009A68BC">
      <w:pPr>
        <w:jc w:val="both"/>
        <w:rPr>
          <w:sz w:val="28"/>
          <w:szCs w:val="28"/>
        </w:rPr>
      </w:pPr>
      <w:r w:rsidRPr="009A68BC">
        <w:rPr>
          <w:sz w:val="28"/>
          <w:szCs w:val="28"/>
        </w:rPr>
        <w:t>показатели, как то: лейкоцитоз, увеличение СОЭ, появление СРБ. Все</w:t>
      </w:r>
    </w:p>
    <w:p w:rsidR="009A68BC" w:rsidRPr="009A68BC" w:rsidRDefault="009A68BC" w:rsidP="009A68BC">
      <w:pPr>
        <w:jc w:val="both"/>
        <w:rPr>
          <w:sz w:val="28"/>
          <w:szCs w:val="28"/>
        </w:rPr>
      </w:pPr>
      <w:r w:rsidRPr="009A68BC">
        <w:rPr>
          <w:sz w:val="28"/>
          <w:szCs w:val="28"/>
        </w:rPr>
        <w:t>вышеперечисленные показатели имеют различные временные интервалы</w:t>
      </w:r>
    </w:p>
    <w:p w:rsidR="009A68BC" w:rsidRPr="009A68BC" w:rsidRDefault="009A68BC" w:rsidP="009A68BC">
      <w:pPr>
        <w:jc w:val="both"/>
        <w:rPr>
          <w:sz w:val="28"/>
          <w:szCs w:val="28"/>
        </w:rPr>
      </w:pPr>
      <w:r w:rsidRPr="009A68BC">
        <w:rPr>
          <w:sz w:val="28"/>
          <w:szCs w:val="28"/>
        </w:rPr>
        <w:t>появления и пика активности от момента начала ОИМ. Наибольшую</w:t>
      </w:r>
    </w:p>
    <w:p w:rsidR="009A68BC" w:rsidRPr="009A68BC" w:rsidRDefault="009A68BC" w:rsidP="009A68BC">
      <w:pPr>
        <w:jc w:val="both"/>
        <w:rPr>
          <w:sz w:val="28"/>
          <w:szCs w:val="28"/>
        </w:rPr>
      </w:pPr>
      <w:r w:rsidRPr="009A68BC">
        <w:rPr>
          <w:sz w:val="28"/>
          <w:szCs w:val="28"/>
        </w:rPr>
        <w:t>диагностическую ценность и специфичность в настоящее время имеет</w:t>
      </w:r>
    </w:p>
    <w:p w:rsidR="009A68BC" w:rsidRPr="009A68BC" w:rsidRDefault="009A68BC" w:rsidP="009A68BC">
      <w:pPr>
        <w:jc w:val="both"/>
        <w:rPr>
          <w:sz w:val="28"/>
          <w:szCs w:val="28"/>
        </w:rPr>
      </w:pPr>
      <w:r w:rsidRPr="009A68BC">
        <w:rPr>
          <w:sz w:val="28"/>
          <w:szCs w:val="28"/>
        </w:rPr>
        <w:t>определение тропонинов Т и I. Это белки тропонинового комплекса</w:t>
      </w:r>
    </w:p>
    <w:p w:rsidR="009A68BC" w:rsidRPr="009A68BC" w:rsidRDefault="009A68BC" w:rsidP="009A68BC">
      <w:pPr>
        <w:jc w:val="both"/>
        <w:rPr>
          <w:sz w:val="28"/>
          <w:szCs w:val="28"/>
        </w:rPr>
      </w:pPr>
      <w:r w:rsidRPr="009A68BC">
        <w:rPr>
          <w:sz w:val="28"/>
          <w:szCs w:val="28"/>
        </w:rPr>
        <w:t>миокарда. Каждый из них имеет уникальную аминокислотную структуру,</w:t>
      </w:r>
    </w:p>
    <w:p w:rsidR="009A68BC" w:rsidRPr="009A68BC" w:rsidRDefault="009A68BC" w:rsidP="009A68BC">
      <w:pPr>
        <w:jc w:val="both"/>
        <w:rPr>
          <w:sz w:val="28"/>
          <w:szCs w:val="28"/>
        </w:rPr>
      </w:pPr>
      <w:r w:rsidRPr="009A68BC">
        <w:rPr>
          <w:sz w:val="28"/>
          <w:szCs w:val="28"/>
        </w:rPr>
        <w:t>отличающуюся от структуры тропонина поперечнополосатых мышц,</w:t>
      </w:r>
    </w:p>
    <w:p w:rsidR="009A68BC" w:rsidRPr="009A68BC" w:rsidRDefault="009A68BC" w:rsidP="009A68BC">
      <w:pPr>
        <w:jc w:val="both"/>
        <w:rPr>
          <w:sz w:val="28"/>
          <w:szCs w:val="28"/>
        </w:rPr>
      </w:pPr>
      <w:r w:rsidRPr="009A68BC">
        <w:rPr>
          <w:sz w:val="28"/>
          <w:szCs w:val="28"/>
        </w:rPr>
        <w:t>следовательно, их наличие в крови может быть достоверно определено.</w:t>
      </w:r>
    </w:p>
    <w:p w:rsidR="009A68BC" w:rsidRPr="009A68BC" w:rsidRDefault="009A68BC" w:rsidP="009A68BC">
      <w:pPr>
        <w:jc w:val="both"/>
        <w:rPr>
          <w:sz w:val="28"/>
          <w:szCs w:val="28"/>
        </w:rPr>
      </w:pPr>
      <w:r w:rsidRPr="009A68BC">
        <w:rPr>
          <w:sz w:val="28"/>
          <w:szCs w:val="28"/>
        </w:rPr>
        <w:t>Тропонин появляется в крови намного ранее, чем КФК–МВ (через 2,5 часа),</w:t>
      </w:r>
    </w:p>
    <w:p w:rsidR="009A68BC" w:rsidRPr="009A68BC" w:rsidRDefault="009A68BC" w:rsidP="009A68BC">
      <w:pPr>
        <w:jc w:val="both"/>
        <w:rPr>
          <w:sz w:val="28"/>
          <w:szCs w:val="28"/>
        </w:rPr>
      </w:pPr>
      <w:r w:rsidRPr="009A68BC">
        <w:rPr>
          <w:sz w:val="28"/>
          <w:szCs w:val="28"/>
        </w:rPr>
        <w:t>достигает максимума через 8-10 часов (первый пик) и на 3-4 сутки (второй</w:t>
      </w:r>
    </w:p>
    <w:p w:rsidR="009A68BC" w:rsidRPr="009A68BC" w:rsidRDefault="009A68BC" w:rsidP="009A68BC">
      <w:pPr>
        <w:jc w:val="both"/>
        <w:rPr>
          <w:sz w:val="28"/>
          <w:szCs w:val="28"/>
        </w:rPr>
      </w:pPr>
      <w:r w:rsidRPr="009A68BC">
        <w:rPr>
          <w:sz w:val="28"/>
          <w:szCs w:val="28"/>
        </w:rPr>
        <w:t>пик), и его уровень нормализуется через 10-14 дней после приступа.</w:t>
      </w:r>
    </w:p>
    <w:p w:rsidR="009A68BC" w:rsidRPr="009A68BC" w:rsidRDefault="009A68BC" w:rsidP="009A68BC">
      <w:pPr>
        <w:jc w:val="both"/>
        <w:rPr>
          <w:sz w:val="28"/>
          <w:szCs w:val="28"/>
        </w:rPr>
      </w:pPr>
      <w:r w:rsidRPr="009A68BC">
        <w:rPr>
          <w:sz w:val="28"/>
          <w:szCs w:val="28"/>
        </w:rPr>
        <w:t>Задача № 5</w:t>
      </w:r>
    </w:p>
    <w:p w:rsidR="009A68BC" w:rsidRPr="009A68BC" w:rsidRDefault="009A68BC" w:rsidP="009A68BC">
      <w:pPr>
        <w:jc w:val="both"/>
        <w:rPr>
          <w:sz w:val="28"/>
          <w:szCs w:val="28"/>
        </w:rPr>
      </w:pPr>
      <w:r w:rsidRPr="009A68BC">
        <w:rPr>
          <w:sz w:val="28"/>
          <w:szCs w:val="28"/>
        </w:rPr>
        <w:t>1. Диагноз: ИБС. Острый коронарный синдром (нестабильная стенокардия –</w:t>
      </w:r>
    </w:p>
    <w:p w:rsidR="009A68BC" w:rsidRPr="009A68BC" w:rsidRDefault="009A68BC" w:rsidP="009A68BC">
      <w:pPr>
        <w:jc w:val="both"/>
        <w:rPr>
          <w:sz w:val="28"/>
          <w:szCs w:val="28"/>
        </w:rPr>
      </w:pPr>
      <w:r w:rsidRPr="009A68BC">
        <w:rPr>
          <w:sz w:val="28"/>
          <w:szCs w:val="28"/>
        </w:rPr>
        <w:t>прогрессирующая стенокардия напряжения). ХСН I ФК I.</w:t>
      </w:r>
    </w:p>
    <w:p w:rsidR="009A68BC" w:rsidRPr="009A68BC" w:rsidRDefault="009A68BC" w:rsidP="009A68BC">
      <w:pPr>
        <w:jc w:val="both"/>
        <w:rPr>
          <w:sz w:val="28"/>
          <w:szCs w:val="28"/>
        </w:rPr>
      </w:pPr>
      <w:r w:rsidRPr="009A68BC">
        <w:rPr>
          <w:sz w:val="28"/>
          <w:szCs w:val="28"/>
        </w:rPr>
        <w:t>2. Все дополнительные методы исследования назначаются, исходя из</w:t>
      </w:r>
    </w:p>
    <w:p w:rsidR="009A68BC" w:rsidRPr="009A68BC" w:rsidRDefault="009A68BC" w:rsidP="009A68BC">
      <w:pPr>
        <w:jc w:val="both"/>
        <w:rPr>
          <w:sz w:val="28"/>
          <w:szCs w:val="28"/>
        </w:rPr>
      </w:pPr>
      <w:r w:rsidRPr="009A68BC">
        <w:rPr>
          <w:sz w:val="28"/>
          <w:szCs w:val="28"/>
        </w:rPr>
        <w:t>поставленного диагноза, и подразумевают ведение больных с диагнозом</w:t>
      </w:r>
    </w:p>
    <w:p w:rsidR="009A68BC" w:rsidRPr="009A68BC" w:rsidRDefault="009A68BC" w:rsidP="009A68BC">
      <w:pPr>
        <w:jc w:val="both"/>
        <w:rPr>
          <w:sz w:val="28"/>
          <w:szCs w:val="28"/>
        </w:rPr>
      </w:pPr>
      <w:r w:rsidRPr="009A68BC">
        <w:rPr>
          <w:sz w:val="28"/>
          <w:szCs w:val="28"/>
        </w:rPr>
        <w:t>ОКС, как больных с острым инфарктом миокарда или нестабильной</w:t>
      </w:r>
    </w:p>
    <w:p w:rsidR="009A68BC" w:rsidRPr="009A68BC" w:rsidRDefault="009A68BC" w:rsidP="009A68BC">
      <w:pPr>
        <w:jc w:val="both"/>
        <w:rPr>
          <w:sz w:val="28"/>
          <w:szCs w:val="28"/>
        </w:rPr>
      </w:pPr>
      <w:r w:rsidRPr="009A68BC">
        <w:rPr>
          <w:sz w:val="28"/>
          <w:szCs w:val="28"/>
        </w:rPr>
        <w:t>стенокардией, а в дальнейшем проведение дифференциального диагноза</w:t>
      </w:r>
    </w:p>
    <w:p w:rsidR="009A68BC" w:rsidRPr="009A68BC" w:rsidRDefault="009A68BC" w:rsidP="009A68BC">
      <w:pPr>
        <w:jc w:val="both"/>
        <w:rPr>
          <w:sz w:val="28"/>
          <w:szCs w:val="28"/>
        </w:rPr>
      </w:pPr>
      <w:r w:rsidRPr="009A68BC">
        <w:rPr>
          <w:sz w:val="28"/>
          <w:szCs w:val="28"/>
        </w:rPr>
        <w:t>между двумя этими видами патологий. Поэтому в обязательном порядке</w:t>
      </w:r>
    </w:p>
    <w:p w:rsidR="009A68BC" w:rsidRPr="009A68BC" w:rsidRDefault="009A68BC" w:rsidP="009A68BC">
      <w:pPr>
        <w:jc w:val="both"/>
        <w:rPr>
          <w:sz w:val="28"/>
          <w:szCs w:val="28"/>
        </w:rPr>
      </w:pPr>
      <w:r w:rsidRPr="009A68BC">
        <w:rPr>
          <w:sz w:val="28"/>
          <w:szCs w:val="28"/>
        </w:rPr>
        <w:t>проводят исследование маркеров ОИМ в сыворотке крови (тропонины,</w:t>
      </w:r>
    </w:p>
    <w:p w:rsidR="009A68BC" w:rsidRPr="009A68BC" w:rsidRDefault="009A68BC" w:rsidP="009A68BC">
      <w:pPr>
        <w:jc w:val="both"/>
        <w:rPr>
          <w:sz w:val="28"/>
          <w:szCs w:val="28"/>
        </w:rPr>
      </w:pPr>
      <w:r w:rsidRPr="009A68BC">
        <w:rPr>
          <w:sz w:val="28"/>
          <w:szCs w:val="28"/>
        </w:rPr>
        <w:t>КФК-МВ, ЛДГ1, АсАТ, АлАТ, миоглобин), динамический контроль ЭКГ,</w:t>
      </w:r>
    </w:p>
    <w:p w:rsidR="009A68BC" w:rsidRPr="009A68BC" w:rsidRDefault="009A68BC" w:rsidP="009A68BC">
      <w:pPr>
        <w:jc w:val="both"/>
        <w:rPr>
          <w:sz w:val="28"/>
          <w:szCs w:val="28"/>
        </w:rPr>
      </w:pPr>
      <w:r w:rsidRPr="009A68BC">
        <w:rPr>
          <w:sz w:val="28"/>
          <w:szCs w:val="28"/>
        </w:rPr>
        <w:t>ЭхоКГ - для оценки систолической функции левого желудочка. Больной</w:t>
      </w:r>
    </w:p>
    <w:p w:rsidR="009A68BC" w:rsidRPr="009A68BC" w:rsidRDefault="009A68BC" w:rsidP="009A68BC">
      <w:pPr>
        <w:jc w:val="both"/>
        <w:rPr>
          <w:sz w:val="28"/>
          <w:szCs w:val="28"/>
        </w:rPr>
      </w:pPr>
      <w:r w:rsidRPr="009A68BC">
        <w:rPr>
          <w:sz w:val="28"/>
          <w:szCs w:val="28"/>
        </w:rPr>
        <w:t>показано проведение коронарной ангиографии для визуализации</w:t>
      </w:r>
    </w:p>
    <w:p w:rsidR="009A68BC" w:rsidRPr="009A68BC" w:rsidRDefault="009A68BC" w:rsidP="009A68BC">
      <w:pPr>
        <w:jc w:val="both"/>
        <w:rPr>
          <w:sz w:val="28"/>
          <w:szCs w:val="28"/>
        </w:rPr>
      </w:pPr>
      <w:r w:rsidRPr="009A68BC">
        <w:rPr>
          <w:sz w:val="28"/>
          <w:szCs w:val="28"/>
        </w:rPr>
        <w:t>проходимости коронарных артерий. У данной больной ЭКГ</w:t>
      </w:r>
    </w:p>
    <w:p w:rsidR="009A68BC" w:rsidRPr="009A68BC" w:rsidRDefault="009A68BC" w:rsidP="009A68BC">
      <w:pPr>
        <w:jc w:val="both"/>
        <w:rPr>
          <w:sz w:val="28"/>
          <w:szCs w:val="28"/>
        </w:rPr>
      </w:pPr>
      <w:r w:rsidRPr="009A68BC">
        <w:rPr>
          <w:sz w:val="28"/>
          <w:szCs w:val="28"/>
        </w:rPr>
        <w:t>нормализовалась через 3 дня, поэтому можно с уверенностью говорить о</w:t>
      </w:r>
    </w:p>
    <w:p w:rsidR="009A68BC" w:rsidRPr="009A68BC" w:rsidRDefault="009A68BC" w:rsidP="009A68BC">
      <w:pPr>
        <w:jc w:val="both"/>
        <w:rPr>
          <w:sz w:val="28"/>
          <w:szCs w:val="28"/>
        </w:rPr>
      </w:pPr>
      <w:r w:rsidRPr="009A68BC">
        <w:rPr>
          <w:sz w:val="28"/>
          <w:szCs w:val="28"/>
        </w:rPr>
        <w:t>диагнозе «нестабильная стенокардия». При выписке больной показано</w:t>
      </w:r>
    </w:p>
    <w:p w:rsidR="009A68BC" w:rsidRPr="009A68BC" w:rsidRDefault="009A68BC" w:rsidP="009A68BC">
      <w:pPr>
        <w:jc w:val="both"/>
        <w:rPr>
          <w:sz w:val="28"/>
          <w:szCs w:val="28"/>
        </w:rPr>
      </w:pPr>
      <w:r w:rsidRPr="009A68BC">
        <w:rPr>
          <w:sz w:val="28"/>
          <w:szCs w:val="28"/>
        </w:rPr>
        <w:t>проведение велоэргометрической пробы.</w:t>
      </w:r>
    </w:p>
    <w:p w:rsidR="009A68BC" w:rsidRPr="009A68BC" w:rsidRDefault="009A68BC" w:rsidP="009A68BC">
      <w:pPr>
        <w:jc w:val="both"/>
        <w:rPr>
          <w:sz w:val="28"/>
          <w:szCs w:val="28"/>
        </w:rPr>
      </w:pPr>
      <w:r w:rsidRPr="009A68BC">
        <w:rPr>
          <w:sz w:val="28"/>
          <w:szCs w:val="28"/>
        </w:rPr>
        <w:t>Задача № 6</w:t>
      </w:r>
    </w:p>
    <w:p w:rsidR="009A68BC" w:rsidRPr="009A68BC" w:rsidRDefault="009A68BC" w:rsidP="009A68BC">
      <w:pPr>
        <w:jc w:val="both"/>
        <w:rPr>
          <w:sz w:val="28"/>
          <w:szCs w:val="28"/>
        </w:rPr>
      </w:pPr>
      <w:r w:rsidRPr="009A68BC">
        <w:rPr>
          <w:sz w:val="28"/>
          <w:szCs w:val="28"/>
        </w:rPr>
        <w:t>1. У больного развилась постинфарктная аневризма левого желудочка и</w:t>
      </w:r>
    </w:p>
    <w:p w:rsidR="009A68BC" w:rsidRPr="009A68BC" w:rsidRDefault="009A68BC" w:rsidP="009A68BC">
      <w:pPr>
        <w:jc w:val="both"/>
        <w:rPr>
          <w:sz w:val="28"/>
          <w:szCs w:val="28"/>
        </w:rPr>
      </w:pPr>
      <w:r w:rsidRPr="009A68BC">
        <w:rPr>
          <w:sz w:val="28"/>
          <w:szCs w:val="28"/>
        </w:rPr>
        <w:lastRenderedPageBreak/>
        <w:t>сердечная недостаточность. Аневризма обычно формируется в пределах 3</w:t>
      </w:r>
    </w:p>
    <w:p w:rsidR="009A68BC" w:rsidRPr="009A68BC" w:rsidRDefault="009A68BC" w:rsidP="009A68BC">
      <w:pPr>
        <w:jc w:val="both"/>
        <w:rPr>
          <w:sz w:val="28"/>
          <w:szCs w:val="28"/>
        </w:rPr>
      </w:pPr>
      <w:r w:rsidRPr="009A68BC">
        <w:rPr>
          <w:sz w:val="28"/>
          <w:szCs w:val="28"/>
        </w:rPr>
        <w:t>месяцев после перенесенного ОИМ. При больших размерах инфаркта</w:t>
      </w:r>
    </w:p>
    <w:p w:rsidR="009A68BC" w:rsidRPr="009A68BC" w:rsidRDefault="009A68BC" w:rsidP="009A68BC">
      <w:pPr>
        <w:jc w:val="both"/>
        <w:rPr>
          <w:sz w:val="28"/>
          <w:szCs w:val="28"/>
        </w:rPr>
      </w:pPr>
      <w:r w:rsidRPr="009A68BC">
        <w:rPr>
          <w:sz w:val="28"/>
          <w:szCs w:val="28"/>
        </w:rPr>
        <w:t>миокарда подвергающийся миомаляции участок теряет сократительную</w:t>
      </w:r>
    </w:p>
    <w:p w:rsidR="009A68BC" w:rsidRPr="009A68BC" w:rsidRDefault="009A68BC" w:rsidP="009A68BC">
      <w:pPr>
        <w:jc w:val="both"/>
        <w:rPr>
          <w:sz w:val="28"/>
          <w:szCs w:val="28"/>
        </w:rPr>
      </w:pPr>
      <w:r w:rsidRPr="009A68BC">
        <w:rPr>
          <w:sz w:val="28"/>
          <w:szCs w:val="28"/>
        </w:rPr>
        <w:t>способность, истончается и выбухает во время систолы. Возникновению</w:t>
      </w:r>
    </w:p>
    <w:p w:rsidR="009A68BC" w:rsidRPr="009A68BC" w:rsidRDefault="009A68BC" w:rsidP="009A68BC">
      <w:pPr>
        <w:jc w:val="both"/>
        <w:rPr>
          <w:sz w:val="28"/>
          <w:szCs w:val="28"/>
        </w:rPr>
      </w:pPr>
      <w:r w:rsidRPr="009A68BC">
        <w:rPr>
          <w:sz w:val="28"/>
          <w:szCs w:val="28"/>
        </w:rPr>
        <w:t>аневризмы способствуют сохраняющаяся артериальная гипертония и</w:t>
      </w:r>
    </w:p>
    <w:p w:rsidR="009A68BC" w:rsidRPr="009A68BC" w:rsidRDefault="009A68BC" w:rsidP="009A68BC">
      <w:pPr>
        <w:jc w:val="both"/>
        <w:rPr>
          <w:sz w:val="28"/>
          <w:szCs w:val="28"/>
        </w:rPr>
      </w:pPr>
      <w:r w:rsidRPr="009A68BC">
        <w:rPr>
          <w:sz w:val="28"/>
          <w:szCs w:val="28"/>
        </w:rPr>
        <w:t>чрезмерная физическая активность больного в острый и подострый периоды</w:t>
      </w:r>
    </w:p>
    <w:p w:rsidR="009A68BC" w:rsidRPr="009A68BC" w:rsidRDefault="009A68BC" w:rsidP="009A68BC">
      <w:pPr>
        <w:jc w:val="both"/>
        <w:rPr>
          <w:sz w:val="28"/>
          <w:szCs w:val="28"/>
        </w:rPr>
      </w:pPr>
      <w:r w:rsidRPr="009A68BC">
        <w:rPr>
          <w:sz w:val="28"/>
          <w:szCs w:val="28"/>
        </w:rPr>
        <w:t>ОИМ. Однако решающую роль играют размеры и глубина некроза,</w:t>
      </w:r>
    </w:p>
    <w:p w:rsidR="009A68BC" w:rsidRPr="009A68BC" w:rsidRDefault="009A68BC" w:rsidP="009A68BC">
      <w:pPr>
        <w:jc w:val="both"/>
        <w:rPr>
          <w:sz w:val="28"/>
          <w:szCs w:val="28"/>
        </w:rPr>
      </w:pPr>
      <w:r w:rsidRPr="009A68BC">
        <w:rPr>
          <w:sz w:val="28"/>
          <w:szCs w:val="28"/>
        </w:rPr>
        <w:t>сохраняющаяся окклюзия сосуда и недостаточный коллатеральный</w:t>
      </w:r>
    </w:p>
    <w:p w:rsidR="009A68BC" w:rsidRPr="009A68BC" w:rsidRDefault="009A68BC" w:rsidP="009A68BC">
      <w:pPr>
        <w:jc w:val="both"/>
        <w:rPr>
          <w:sz w:val="28"/>
          <w:szCs w:val="28"/>
        </w:rPr>
      </w:pPr>
      <w:r w:rsidRPr="009A68BC">
        <w:rPr>
          <w:sz w:val="28"/>
          <w:szCs w:val="28"/>
        </w:rPr>
        <w:t>кровоток.</w:t>
      </w:r>
    </w:p>
    <w:p w:rsidR="009A68BC" w:rsidRPr="009A68BC" w:rsidRDefault="009A68BC" w:rsidP="009A68BC">
      <w:pPr>
        <w:jc w:val="both"/>
        <w:rPr>
          <w:sz w:val="28"/>
          <w:szCs w:val="28"/>
        </w:rPr>
      </w:pPr>
      <w:r w:rsidRPr="009A68BC">
        <w:rPr>
          <w:sz w:val="28"/>
          <w:szCs w:val="28"/>
        </w:rPr>
        <w:t>2. Аневризма сердца ухудшает гемодинамику (снижает показатели</w:t>
      </w:r>
    </w:p>
    <w:p w:rsidR="009A68BC" w:rsidRPr="009A68BC" w:rsidRDefault="009A68BC" w:rsidP="009A68BC">
      <w:pPr>
        <w:jc w:val="both"/>
        <w:rPr>
          <w:sz w:val="28"/>
          <w:szCs w:val="28"/>
        </w:rPr>
      </w:pPr>
      <w:r w:rsidRPr="009A68BC">
        <w:rPr>
          <w:sz w:val="28"/>
          <w:szCs w:val="28"/>
        </w:rPr>
        <w:t>сердечного выброса), увеличивает опасность развития тромбоэмболий</w:t>
      </w:r>
    </w:p>
    <w:p w:rsidR="009A68BC" w:rsidRPr="009A68BC" w:rsidRDefault="009A68BC" w:rsidP="009A68BC">
      <w:pPr>
        <w:jc w:val="both"/>
        <w:rPr>
          <w:sz w:val="28"/>
          <w:szCs w:val="28"/>
        </w:rPr>
      </w:pPr>
      <w:r w:rsidRPr="009A68BC">
        <w:rPr>
          <w:sz w:val="28"/>
          <w:szCs w:val="28"/>
        </w:rPr>
        <w:t>(поскольку в аневризме образуются тромботические массы), способствует</w:t>
      </w:r>
    </w:p>
    <w:p w:rsidR="009A68BC" w:rsidRPr="009A68BC" w:rsidRDefault="009A68BC" w:rsidP="009A68BC">
      <w:pPr>
        <w:jc w:val="both"/>
        <w:rPr>
          <w:sz w:val="28"/>
          <w:szCs w:val="28"/>
        </w:rPr>
      </w:pPr>
      <w:r w:rsidRPr="009A68BC">
        <w:rPr>
          <w:sz w:val="28"/>
          <w:szCs w:val="28"/>
        </w:rPr>
        <w:t>возникновению нарушений сердечного ритма (чаще всего пароксизмов</w:t>
      </w:r>
    </w:p>
    <w:p w:rsidR="009A68BC" w:rsidRPr="009A68BC" w:rsidRDefault="009A68BC" w:rsidP="009A68BC">
      <w:pPr>
        <w:jc w:val="both"/>
        <w:rPr>
          <w:sz w:val="28"/>
          <w:szCs w:val="28"/>
        </w:rPr>
      </w:pPr>
      <w:r w:rsidRPr="009A68BC">
        <w:rPr>
          <w:sz w:val="28"/>
          <w:szCs w:val="28"/>
        </w:rPr>
        <w:t>желудочковой тахикардии). Может сохраняться опасность разрыва стенки</w:t>
      </w:r>
    </w:p>
    <w:p w:rsidR="009A68BC" w:rsidRPr="009A68BC" w:rsidRDefault="009A68BC" w:rsidP="009A68BC">
      <w:pPr>
        <w:jc w:val="both"/>
        <w:rPr>
          <w:sz w:val="28"/>
          <w:szCs w:val="28"/>
        </w:rPr>
      </w:pPr>
      <w:r w:rsidRPr="009A68BC">
        <w:rPr>
          <w:sz w:val="28"/>
          <w:szCs w:val="28"/>
        </w:rPr>
        <w:t>аневризмы.</w:t>
      </w:r>
    </w:p>
    <w:p w:rsidR="009A68BC" w:rsidRPr="009A68BC" w:rsidRDefault="009A68BC" w:rsidP="009A68BC">
      <w:pPr>
        <w:jc w:val="both"/>
        <w:rPr>
          <w:sz w:val="28"/>
          <w:szCs w:val="28"/>
        </w:rPr>
      </w:pPr>
      <w:r w:rsidRPr="009A68BC">
        <w:rPr>
          <w:sz w:val="28"/>
          <w:szCs w:val="28"/>
        </w:rPr>
        <w:t>3. Для подтверждения диагноза необходимо проведение</w:t>
      </w:r>
    </w:p>
    <w:p w:rsidR="009A68BC" w:rsidRPr="009A68BC" w:rsidRDefault="009A68BC" w:rsidP="009A68BC">
      <w:pPr>
        <w:jc w:val="both"/>
        <w:rPr>
          <w:sz w:val="28"/>
          <w:szCs w:val="28"/>
        </w:rPr>
      </w:pPr>
      <w:r w:rsidRPr="009A68BC">
        <w:rPr>
          <w:sz w:val="28"/>
          <w:szCs w:val="28"/>
        </w:rPr>
        <w:t>рентгенологическое исследование грудной клетки и ЭхоКГ для</w:t>
      </w:r>
    </w:p>
    <w:p w:rsidR="009A68BC" w:rsidRPr="009A68BC" w:rsidRDefault="009A68BC" w:rsidP="009A68BC">
      <w:pPr>
        <w:jc w:val="both"/>
        <w:rPr>
          <w:sz w:val="28"/>
          <w:szCs w:val="28"/>
        </w:rPr>
      </w:pPr>
      <w:r w:rsidRPr="009A68BC">
        <w:rPr>
          <w:sz w:val="28"/>
          <w:szCs w:val="28"/>
        </w:rPr>
        <w:t>визуализации аневризматического участка миокарда.</w:t>
      </w:r>
    </w:p>
    <w:p w:rsidR="009A68BC" w:rsidRPr="009A68BC" w:rsidRDefault="009A68BC" w:rsidP="009A68BC">
      <w:pPr>
        <w:jc w:val="both"/>
        <w:rPr>
          <w:sz w:val="28"/>
          <w:szCs w:val="28"/>
        </w:rPr>
      </w:pPr>
      <w:r w:rsidRPr="009A68BC">
        <w:rPr>
          <w:sz w:val="28"/>
          <w:szCs w:val="28"/>
        </w:rPr>
        <w:t>4. Методами лечения данной патологии являются терапевтический</w:t>
      </w:r>
    </w:p>
    <w:p w:rsidR="009A68BC" w:rsidRPr="009A68BC" w:rsidRDefault="009A68BC" w:rsidP="009A68BC">
      <w:pPr>
        <w:jc w:val="both"/>
        <w:rPr>
          <w:sz w:val="28"/>
          <w:szCs w:val="28"/>
        </w:rPr>
      </w:pPr>
      <w:r w:rsidRPr="009A68BC">
        <w:rPr>
          <w:sz w:val="28"/>
          <w:szCs w:val="28"/>
        </w:rPr>
        <w:t>(лечение симптомов сердечной недостаточности и аритмий, профилактика</w:t>
      </w:r>
    </w:p>
    <w:p w:rsidR="009A68BC" w:rsidRPr="009A68BC" w:rsidRDefault="009A68BC" w:rsidP="009A68BC">
      <w:pPr>
        <w:jc w:val="both"/>
        <w:rPr>
          <w:sz w:val="28"/>
          <w:szCs w:val="28"/>
        </w:rPr>
      </w:pPr>
      <w:r w:rsidRPr="009A68BC">
        <w:rPr>
          <w:sz w:val="28"/>
          <w:szCs w:val="28"/>
        </w:rPr>
        <w:t>тромбоэмболических осложнений) и хирургический (аневризмэктомия и</w:t>
      </w:r>
    </w:p>
    <w:p w:rsidR="009A68BC" w:rsidRPr="009A68BC" w:rsidRDefault="009A68BC" w:rsidP="009A68BC">
      <w:pPr>
        <w:jc w:val="both"/>
        <w:rPr>
          <w:sz w:val="28"/>
          <w:szCs w:val="28"/>
        </w:rPr>
      </w:pPr>
      <w:r w:rsidRPr="009A68BC">
        <w:rPr>
          <w:sz w:val="28"/>
          <w:szCs w:val="28"/>
        </w:rPr>
        <w:t>аортокоронарное шунтирование) при симптомах сердечной</w:t>
      </w:r>
    </w:p>
    <w:p w:rsidR="009A68BC" w:rsidRPr="009A68BC" w:rsidRDefault="009A68BC" w:rsidP="009A68BC">
      <w:pPr>
        <w:jc w:val="both"/>
        <w:rPr>
          <w:sz w:val="28"/>
          <w:szCs w:val="28"/>
        </w:rPr>
      </w:pPr>
      <w:r w:rsidRPr="009A68BC">
        <w:rPr>
          <w:sz w:val="28"/>
          <w:szCs w:val="28"/>
        </w:rPr>
        <w:t>недостаточности, стенокардии, аритмиях, тромбоэмболи.</w:t>
      </w:r>
    </w:p>
    <w:p w:rsidR="009A68BC" w:rsidRPr="009A68BC" w:rsidRDefault="009A68BC" w:rsidP="009A68BC">
      <w:pPr>
        <w:jc w:val="both"/>
        <w:rPr>
          <w:sz w:val="28"/>
          <w:szCs w:val="28"/>
        </w:rPr>
      </w:pPr>
      <w:r w:rsidRPr="009A68BC">
        <w:rPr>
          <w:sz w:val="28"/>
          <w:szCs w:val="28"/>
        </w:rPr>
        <w:t>Задача № 7</w:t>
      </w:r>
    </w:p>
    <w:p w:rsidR="009A68BC" w:rsidRPr="009A68BC" w:rsidRDefault="009A68BC" w:rsidP="009A68BC">
      <w:pPr>
        <w:jc w:val="both"/>
        <w:rPr>
          <w:sz w:val="28"/>
          <w:szCs w:val="28"/>
        </w:rPr>
      </w:pPr>
      <w:r w:rsidRPr="009A68BC">
        <w:rPr>
          <w:sz w:val="28"/>
          <w:szCs w:val="28"/>
        </w:rPr>
        <w:t>1. У больного на 12 день заболевания развились внутренний разрыв сердца,</w:t>
      </w:r>
    </w:p>
    <w:p w:rsidR="009A68BC" w:rsidRPr="009A68BC" w:rsidRDefault="009A68BC" w:rsidP="009A68BC">
      <w:pPr>
        <w:jc w:val="both"/>
        <w:rPr>
          <w:sz w:val="28"/>
          <w:szCs w:val="28"/>
        </w:rPr>
      </w:pPr>
      <w:r w:rsidRPr="009A68BC">
        <w:rPr>
          <w:sz w:val="28"/>
          <w:szCs w:val="28"/>
        </w:rPr>
        <w:t>(отрыв сосочковых мышц) с явлениями митральной недостаточности и</w:t>
      </w:r>
    </w:p>
    <w:p w:rsidR="009A68BC" w:rsidRPr="009A68BC" w:rsidRDefault="009A68BC" w:rsidP="009A68BC">
      <w:pPr>
        <w:jc w:val="both"/>
        <w:rPr>
          <w:sz w:val="28"/>
          <w:szCs w:val="28"/>
        </w:rPr>
      </w:pPr>
      <w:r w:rsidRPr="009A68BC">
        <w:rPr>
          <w:sz w:val="28"/>
          <w:szCs w:val="28"/>
        </w:rPr>
        <w:t>острой тяжелой левожелудочковой недостаточностью (отек легких).</w:t>
      </w:r>
    </w:p>
    <w:p w:rsidR="009A68BC" w:rsidRPr="009A68BC" w:rsidRDefault="009A68BC" w:rsidP="009A68BC">
      <w:pPr>
        <w:jc w:val="both"/>
        <w:rPr>
          <w:sz w:val="28"/>
          <w:szCs w:val="28"/>
        </w:rPr>
      </w:pPr>
      <w:r w:rsidRPr="009A68BC">
        <w:rPr>
          <w:sz w:val="28"/>
          <w:szCs w:val="28"/>
        </w:rPr>
        <w:t>2. Данное осложнение возникло в результате отрыва некротизированной</w:t>
      </w:r>
    </w:p>
    <w:p w:rsidR="009A68BC" w:rsidRPr="009A68BC" w:rsidRDefault="009A68BC" w:rsidP="009A68BC">
      <w:pPr>
        <w:jc w:val="both"/>
        <w:rPr>
          <w:sz w:val="28"/>
          <w:szCs w:val="28"/>
        </w:rPr>
      </w:pPr>
      <w:r w:rsidRPr="009A68BC">
        <w:rPr>
          <w:sz w:val="28"/>
          <w:szCs w:val="28"/>
        </w:rPr>
        <w:t>сосочковой мышцы и возникновения митральной недостаточности. Чаще</w:t>
      </w:r>
    </w:p>
    <w:p w:rsidR="009A68BC" w:rsidRPr="009A68BC" w:rsidRDefault="009A68BC" w:rsidP="009A68BC">
      <w:pPr>
        <w:jc w:val="both"/>
        <w:rPr>
          <w:sz w:val="28"/>
          <w:szCs w:val="28"/>
        </w:rPr>
      </w:pPr>
      <w:r w:rsidRPr="009A68BC">
        <w:rPr>
          <w:sz w:val="28"/>
          <w:szCs w:val="28"/>
        </w:rPr>
        <w:t>всего данное осложнение возникает при нижней локализации инфаркте</w:t>
      </w:r>
    </w:p>
    <w:p w:rsidR="009A68BC" w:rsidRPr="009A68BC" w:rsidRDefault="009A68BC" w:rsidP="009A68BC">
      <w:pPr>
        <w:jc w:val="both"/>
        <w:rPr>
          <w:sz w:val="28"/>
          <w:szCs w:val="28"/>
        </w:rPr>
      </w:pPr>
      <w:r w:rsidRPr="009A68BC">
        <w:rPr>
          <w:sz w:val="28"/>
          <w:szCs w:val="28"/>
        </w:rPr>
        <w:t>миокарда. Главная опасность разрыва сосочковой мышцы – развитие отека</w:t>
      </w:r>
    </w:p>
    <w:p w:rsidR="009A68BC" w:rsidRPr="009A68BC" w:rsidRDefault="009A68BC" w:rsidP="009A68BC">
      <w:pPr>
        <w:jc w:val="both"/>
        <w:rPr>
          <w:sz w:val="28"/>
          <w:szCs w:val="28"/>
        </w:rPr>
      </w:pPr>
      <w:r w:rsidRPr="009A68BC">
        <w:rPr>
          <w:sz w:val="28"/>
          <w:szCs w:val="28"/>
        </w:rPr>
        <w:t>легких.</w:t>
      </w:r>
    </w:p>
    <w:p w:rsidR="009A68BC" w:rsidRPr="009A68BC" w:rsidRDefault="009A68BC" w:rsidP="009A68BC">
      <w:pPr>
        <w:jc w:val="both"/>
        <w:rPr>
          <w:sz w:val="28"/>
          <w:szCs w:val="28"/>
        </w:rPr>
      </w:pPr>
      <w:r w:rsidRPr="009A68BC">
        <w:rPr>
          <w:sz w:val="28"/>
          <w:szCs w:val="28"/>
        </w:rPr>
        <w:t>3. Лечение должно быть комплексным, больному показаны</w:t>
      </w:r>
    </w:p>
    <w:p w:rsidR="009A68BC" w:rsidRPr="009A68BC" w:rsidRDefault="009A68BC" w:rsidP="009A68BC">
      <w:pPr>
        <w:jc w:val="both"/>
        <w:rPr>
          <w:sz w:val="28"/>
          <w:szCs w:val="28"/>
        </w:rPr>
      </w:pPr>
      <w:r w:rsidRPr="009A68BC">
        <w:rPr>
          <w:sz w:val="28"/>
          <w:szCs w:val="28"/>
        </w:rPr>
        <w:t>внутриаортальная баллонная контрпульсация и ИВЛ по показаниям</w:t>
      </w:r>
    </w:p>
    <w:p w:rsidR="009A68BC" w:rsidRPr="009A68BC" w:rsidRDefault="009A68BC" w:rsidP="009A68BC">
      <w:pPr>
        <w:jc w:val="both"/>
        <w:rPr>
          <w:sz w:val="28"/>
          <w:szCs w:val="28"/>
        </w:rPr>
      </w:pPr>
      <w:r w:rsidRPr="009A68BC">
        <w:rPr>
          <w:sz w:val="28"/>
          <w:szCs w:val="28"/>
        </w:rPr>
        <w:t>(тяжелое тахипноэ, удушье, снижение напряжения кислорода в</w:t>
      </w:r>
    </w:p>
    <w:p w:rsidR="009A68BC" w:rsidRPr="009A68BC" w:rsidRDefault="009A68BC" w:rsidP="009A68BC">
      <w:pPr>
        <w:jc w:val="both"/>
        <w:rPr>
          <w:sz w:val="28"/>
          <w:szCs w:val="28"/>
        </w:rPr>
      </w:pPr>
      <w:r w:rsidRPr="009A68BC">
        <w:rPr>
          <w:sz w:val="28"/>
          <w:szCs w:val="28"/>
        </w:rPr>
        <w:t>артериальной крови ниже 60, увеличение напряжения углекислого газа в</w:t>
      </w:r>
    </w:p>
    <w:p w:rsidR="009A68BC" w:rsidRPr="009A68BC" w:rsidRDefault="009A68BC" w:rsidP="009A68BC">
      <w:pPr>
        <w:jc w:val="both"/>
        <w:rPr>
          <w:sz w:val="28"/>
          <w:szCs w:val="28"/>
        </w:rPr>
      </w:pPr>
      <w:r w:rsidRPr="009A68BC">
        <w:rPr>
          <w:sz w:val="28"/>
          <w:szCs w:val="28"/>
        </w:rPr>
        <w:t>артериальной крови выше 50), терапевтическое лечение заключается в</w:t>
      </w:r>
    </w:p>
    <w:p w:rsidR="009A68BC" w:rsidRPr="009A68BC" w:rsidRDefault="009A68BC" w:rsidP="009A68BC">
      <w:pPr>
        <w:jc w:val="both"/>
        <w:rPr>
          <w:sz w:val="28"/>
          <w:szCs w:val="28"/>
        </w:rPr>
      </w:pPr>
      <w:r w:rsidRPr="009A68BC">
        <w:rPr>
          <w:sz w:val="28"/>
          <w:szCs w:val="28"/>
        </w:rPr>
        <w:t>разгрузке малого круга кровообращения (высокие дозы диуретиков,</w:t>
      </w:r>
    </w:p>
    <w:p w:rsidR="009A68BC" w:rsidRPr="009A68BC" w:rsidRDefault="009A68BC" w:rsidP="009A68BC">
      <w:pPr>
        <w:jc w:val="both"/>
        <w:rPr>
          <w:sz w:val="28"/>
          <w:szCs w:val="28"/>
        </w:rPr>
      </w:pPr>
      <w:r w:rsidRPr="009A68BC">
        <w:rPr>
          <w:sz w:val="28"/>
          <w:szCs w:val="28"/>
        </w:rPr>
        <w:t>нитратов, ингибиторов АПФ) и купировании отека легких (ГКС), однако</w:t>
      </w:r>
    </w:p>
    <w:p w:rsidR="009A68BC" w:rsidRPr="009A68BC" w:rsidRDefault="009A68BC" w:rsidP="009A68BC">
      <w:pPr>
        <w:jc w:val="both"/>
        <w:rPr>
          <w:sz w:val="28"/>
          <w:szCs w:val="28"/>
        </w:rPr>
      </w:pPr>
      <w:r w:rsidRPr="009A68BC">
        <w:rPr>
          <w:sz w:val="28"/>
          <w:szCs w:val="28"/>
        </w:rPr>
        <w:t>ранняя смертность только при медикаментозном лечении составляет 70-</w:t>
      </w:r>
    </w:p>
    <w:p w:rsidR="009A68BC" w:rsidRPr="009A68BC" w:rsidRDefault="009A68BC" w:rsidP="009A68BC">
      <w:pPr>
        <w:jc w:val="both"/>
        <w:rPr>
          <w:sz w:val="28"/>
          <w:szCs w:val="28"/>
        </w:rPr>
      </w:pPr>
      <w:r w:rsidRPr="009A68BC">
        <w:rPr>
          <w:sz w:val="28"/>
          <w:szCs w:val="28"/>
        </w:rPr>
        <w:t>53</w:t>
      </w:r>
    </w:p>
    <w:p w:rsidR="009A68BC" w:rsidRPr="009A68BC" w:rsidRDefault="009A68BC" w:rsidP="009A68BC">
      <w:pPr>
        <w:jc w:val="both"/>
        <w:rPr>
          <w:sz w:val="28"/>
          <w:szCs w:val="28"/>
        </w:rPr>
      </w:pPr>
      <w:r w:rsidRPr="009A68BC">
        <w:rPr>
          <w:sz w:val="28"/>
          <w:szCs w:val="28"/>
        </w:rPr>
        <w:t>90%, поэтому больному показана хирургическая коррекция приобретенного</w:t>
      </w:r>
    </w:p>
    <w:p w:rsidR="009A68BC" w:rsidRPr="009A68BC" w:rsidRDefault="009A68BC" w:rsidP="009A68BC">
      <w:pPr>
        <w:jc w:val="both"/>
        <w:rPr>
          <w:sz w:val="28"/>
          <w:szCs w:val="28"/>
        </w:rPr>
      </w:pPr>
      <w:r w:rsidRPr="009A68BC">
        <w:rPr>
          <w:sz w:val="28"/>
          <w:szCs w:val="28"/>
        </w:rPr>
        <w:t>митрального порока.</w:t>
      </w:r>
    </w:p>
    <w:p w:rsidR="009A68BC" w:rsidRPr="009A68BC" w:rsidRDefault="009A68BC" w:rsidP="009A68BC">
      <w:pPr>
        <w:jc w:val="both"/>
        <w:rPr>
          <w:sz w:val="28"/>
          <w:szCs w:val="28"/>
        </w:rPr>
      </w:pPr>
      <w:r w:rsidRPr="009A68BC">
        <w:rPr>
          <w:sz w:val="28"/>
          <w:szCs w:val="28"/>
        </w:rPr>
        <w:t>Задача № 8</w:t>
      </w:r>
    </w:p>
    <w:p w:rsidR="009A68BC" w:rsidRPr="009A68BC" w:rsidRDefault="009A68BC" w:rsidP="009A68BC">
      <w:pPr>
        <w:jc w:val="both"/>
        <w:rPr>
          <w:sz w:val="28"/>
          <w:szCs w:val="28"/>
        </w:rPr>
      </w:pPr>
      <w:r w:rsidRPr="009A68BC">
        <w:rPr>
          <w:sz w:val="28"/>
          <w:szCs w:val="28"/>
        </w:rPr>
        <w:t>1. Предварительный диагноз: постинфарктный аутоиммунный синдром</w:t>
      </w:r>
    </w:p>
    <w:p w:rsidR="009A68BC" w:rsidRPr="009A68BC" w:rsidRDefault="009A68BC" w:rsidP="009A68BC">
      <w:pPr>
        <w:jc w:val="both"/>
        <w:rPr>
          <w:sz w:val="28"/>
          <w:szCs w:val="28"/>
        </w:rPr>
      </w:pPr>
      <w:r w:rsidRPr="009A68BC">
        <w:rPr>
          <w:sz w:val="28"/>
          <w:szCs w:val="28"/>
        </w:rPr>
        <w:lastRenderedPageBreak/>
        <w:t>Дресслера (перикардит, плеврит, синовит, пневмонит).</w:t>
      </w:r>
    </w:p>
    <w:p w:rsidR="009A68BC" w:rsidRPr="009A68BC" w:rsidRDefault="009A68BC" w:rsidP="009A68BC">
      <w:pPr>
        <w:jc w:val="both"/>
        <w:rPr>
          <w:sz w:val="28"/>
          <w:szCs w:val="28"/>
        </w:rPr>
      </w:pPr>
      <w:r w:rsidRPr="009A68BC">
        <w:rPr>
          <w:sz w:val="28"/>
          <w:szCs w:val="28"/>
        </w:rPr>
        <w:t>2. Данное осложнение ОИМ имеет аутоиммунный характер, то есть,</w:t>
      </w:r>
    </w:p>
    <w:p w:rsidR="009A68BC" w:rsidRPr="009A68BC" w:rsidRDefault="009A68BC" w:rsidP="009A68BC">
      <w:pPr>
        <w:jc w:val="both"/>
        <w:rPr>
          <w:sz w:val="28"/>
          <w:szCs w:val="28"/>
        </w:rPr>
      </w:pPr>
      <w:r w:rsidRPr="009A68BC">
        <w:rPr>
          <w:sz w:val="28"/>
          <w:szCs w:val="28"/>
        </w:rPr>
        <w:t>обусловлено появлением аутоантител к миокардиальным и</w:t>
      </w:r>
    </w:p>
    <w:p w:rsidR="009A68BC" w:rsidRPr="009A68BC" w:rsidRDefault="009A68BC" w:rsidP="009A68BC">
      <w:pPr>
        <w:jc w:val="both"/>
        <w:rPr>
          <w:sz w:val="28"/>
          <w:szCs w:val="28"/>
        </w:rPr>
      </w:pPr>
      <w:r w:rsidRPr="009A68BC">
        <w:rPr>
          <w:sz w:val="28"/>
          <w:szCs w:val="28"/>
        </w:rPr>
        <w:t>перикардиальным структурам, которые в результате некроза и воспаления</w:t>
      </w:r>
    </w:p>
    <w:p w:rsidR="009A68BC" w:rsidRPr="009A68BC" w:rsidRDefault="009A68BC" w:rsidP="009A68BC">
      <w:pPr>
        <w:jc w:val="both"/>
        <w:rPr>
          <w:sz w:val="28"/>
          <w:szCs w:val="28"/>
        </w:rPr>
      </w:pPr>
      <w:r w:rsidRPr="009A68BC">
        <w:rPr>
          <w:sz w:val="28"/>
          <w:szCs w:val="28"/>
        </w:rPr>
        <w:t>приобрели антигенные свойства. Шум трения перикарда выслушивается</w:t>
      </w:r>
    </w:p>
    <w:p w:rsidR="009A68BC" w:rsidRPr="009A68BC" w:rsidRDefault="009A68BC" w:rsidP="009A68BC">
      <w:pPr>
        <w:jc w:val="both"/>
        <w:rPr>
          <w:sz w:val="28"/>
          <w:szCs w:val="28"/>
        </w:rPr>
      </w:pPr>
      <w:r w:rsidRPr="009A68BC">
        <w:rPr>
          <w:sz w:val="28"/>
          <w:szCs w:val="28"/>
        </w:rPr>
        <w:t>недолго, поскольку сухой перикардит быстро сменяется выпотным</w:t>
      </w:r>
    </w:p>
    <w:p w:rsidR="009A68BC" w:rsidRPr="009A68BC" w:rsidRDefault="009A68BC" w:rsidP="009A68BC">
      <w:pPr>
        <w:jc w:val="both"/>
        <w:rPr>
          <w:sz w:val="28"/>
          <w:szCs w:val="28"/>
        </w:rPr>
      </w:pPr>
      <w:r w:rsidRPr="009A68BC">
        <w:rPr>
          <w:sz w:val="28"/>
          <w:szCs w:val="28"/>
        </w:rPr>
        <w:t>(серозным, серозно-геморрагическим). Это относительно благоприятная</w:t>
      </w:r>
    </w:p>
    <w:p w:rsidR="009A68BC" w:rsidRPr="009A68BC" w:rsidRDefault="009A68BC" w:rsidP="009A68BC">
      <w:pPr>
        <w:jc w:val="both"/>
        <w:rPr>
          <w:sz w:val="28"/>
          <w:szCs w:val="28"/>
        </w:rPr>
      </w:pPr>
      <w:r w:rsidRPr="009A68BC">
        <w:rPr>
          <w:sz w:val="28"/>
          <w:szCs w:val="28"/>
        </w:rPr>
        <w:t>форма перикардита, гемодинамически она не значима.</w:t>
      </w:r>
    </w:p>
    <w:p w:rsidR="009A68BC" w:rsidRPr="009A68BC" w:rsidRDefault="009A68BC" w:rsidP="009A68BC">
      <w:pPr>
        <w:jc w:val="both"/>
        <w:rPr>
          <w:sz w:val="28"/>
          <w:szCs w:val="28"/>
        </w:rPr>
      </w:pPr>
      <w:r w:rsidRPr="009A68BC">
        <w:rPr>
          <w:sz w:val="28"/>
          <w:szCs w:val="28"/>
        </w:rPr>
        <w:t>3. Лечение: 20-40 мг/день преднизолона (ГКС) в зависимости от</w:t>
      </w:r>
    </w:p>
    <w:p w:rsidR="009A68BC" w:rsidRPr="009A68BC" w:rsidRDefault="009A68BC" w:rsidP="009A68BC">
      <w:pPr>
        <w:jc w:val="both"/>
        <w:rPr>
          <w:sz w:val="28"/>
          <w:szCs w:val="28"/>
        </w:rPr>
      </w:pPr>
      <w:r w:rsidRPr="009A68BC">
        <w:rPr>
          <w:sz w:val="28"/>
          <w:szCs w:val="28"/>
        </w:rPr>
        <w:t>интенсивности болей, максимум дозы утром, меньше в обед, самая малая</w:t>
      </w:r>
    </w:p>
    <w:p w:rsidR="009A68BC" w:rsidRPr="009A68BC" w:rsidRDefault="009A68BC" w:rsidP="009A68BC">
      <w:pPr>
        <w:jc w:val="both"/>
        <w:rPr>
          <w:sz w:val="28"/>
          <w:szCs w:val="28"/>
        </w:rPr>
      </w:pPr>
      <w:r w:rsidRPr="009A68BC">
        <w:rPr>
          <w:sz w:val="28"/>
          <w:szCs w:val="28"/>
        </w:rPr>
        <w:t>доза назначается на ужин в течение всего периода клинических проявлений</w:t>
      </w:r>
    </w:p>
    <w:p w:rsidR="009A68BC" w:rsidRPr="009A68BC" w:rsidRDefault="009A68BC" w:rsidP="009A68BC">
      <w:pPr>
        <w:jc w:val="both"/>
        <w:rPr>
          <w:sz w:val="28"/>
          <w:szCs w:val="28"/>
        </w:rPr>
      </w:pPr>
      <w:r w:rsidRPr="009A68BC">
        <w:rPr>
          <w:sz w:val="28"/>
          <w:szCs w:val="28"/>
        </w:rPr>
        <w:t>синдрома. Возможно назначение НПВС, например аспирин по 160-325</w:t>
      </w:r>
    </w:p>
    <w:p w:rsidR="009A68BC" w:rsidRDefault="009A68BC" w:rsidP="009A68BC">
      <w:pPr>
        <w:jc w:val="both"/>
        <w:rPr>
          <w:sz w:val="28"/>
          <w:szCs w:val="28"/>
        </w:rPr>
      </w:pPr>
      <w:r w:rsidRPr="009A68BC">
        <w:rPr>
          <w:sz w:val="28"/>
          <w:szCs w:val="28"/>
        </w:rPr>
        <w:t>мг/сут в зависимости от выраженности болевой симптоматики. Допустимо</w:t>
      </w:r>
      <w:r>
        <w:rPr>
          <w:sz w:val="28"/>
          <w:szCs w:val="28"/>
        </w:rPr>
        <w:t xml:space="preserve"> </w:t>
      </w:r>
    </w:p>
    <w:p w:rsidR="00FB1ED7" w:rsidRPr="006C1EB4" w:rsidRDefault="009A68BC" w:rsidP="00FB1ED7">
      <w:pPr>
        <w:jc w:val="both"/>
        <w:rPr>
          <w:sz w:val="28"/>
          <w:szCs w:val="28"/>
        </w:rPr>
      </w:pPr>
      <w:r w:rsidRPr="009A68BC">
        <w:rPr>
          <w:sz w:val="28"/>
          <w:szCs w:val="28"/>
        </w:rPr>
        <w:t>назначение димедрола в индивидуальной дозировке.</w:t>
      </w:r>
    </w:p>
    <w:p w:rsidR="006C1EB4" w:rsidRPr="00FB1ED7" w:rsidRDefault="006C1EB4" w:rsidP="00FB1ED7">
      <w:pPr>
        <w:jc w:val="center"/>
        <w:rPr>
          <w:b/>
          <w:sz w:val="28"/>
          <w:szCs w:val="28"/>
        </w:rPr>
      </w:pPr>
      <w:r w:rsidRPr="00FB1ED7">
        <w:rPr>
          <w:b/>
          <w:sz w:val="28"/>
          <w:szCs w:val="28"/>
        </w:rPr>
        <w:t>Список основной литературы</w:t>
      </w:r>
    </w:p>
    <w:p w:rsidR="006C1EB4" w:rsidRPr="006C1EB4" w:rsidRDefault="006C1EB4" w:rsidP="006C1EB4">
      <w:pPr>
        <w:jc w:val="both"/>
        <w:rPr>
          <w:sz w:val="28"/>
          <w:szCs w:val="28"/>
        </w:rPr>
      </w:pPr>
      <w:r w:rsidRPr="006C1EB4">
        <w:rPr>
          <w:sz w:val="28"/>
          <w:szCs w:val="28"/>
        </w:rPr>
        <w:t>1. Диагностика и лечение стабильной стенокардии /Национальные клинические рекомендации //Кардиоваскулярная терапия и профилактика.-2008.-7(6), Приложение 4.</w:t>
      </w:r>
    </w:p>
    <w:p w:rsidR="006C1EB4" w:rsidRPr="006C1EB4" w:rsidRDefault="006C1EB4" w:rsidP="006C1EB4">
      <w:pPr>
        <w:jc w:val="both"/>
        <w:rPr>
          <w:sz w:val="28"/>
          <w:szCs w:val="28"/>
        </w:rPr>
      </w:pPr>
      <w:r w:rsidRPr="006C1EB4">
        <w:rPr>
          <w:sz w:val="28"/>
          <w:szCs w:val="28"/>
        </w:rPr>
        <w:t>2. Лычев В.Г., Карманова Т.Т. Поликлиническая терапевтическая практика.- М.: ФОРУМ, 2009. - 424 с.</w:t>
      </w:r>
    </w:p>
    <w:p w:rsidR="006C1EB4" w:rsidRPr="006C1EB4" w:rsidRDefault="006C1EB4" w:rsidP="006C1EB4">
      <w:pPr>
        <w:jc w:val="both"/>
        <w:rPr>
          <w:sz w:val="28"/>
          <w:szCs w:val="28"/>
        </w:rPr>
      </w:pPr>
      <w:r w:rsidRPr="006C1EB4">
        <w:rPr>
          <w:sz w:val="28"/>
          <w:szCs w:val="28"/>
        </w:rPr>
        <w:t>3. Мухин Н.А., Моисеев В.С., Мартынов А.И. Внутренние болезни. – М., 2006. – Т. I. – 648 с.</w:t>
      </w:r>
    </w:p>
    <w:p w:rsidR="006C1EB4" w:rsidRPr="006C1EB4" w:rsidRDefault="006C1EB4" w:rsidP="006C1EB4">
      <w:pPr>
        <w:jc w:val="both"/>
        <w:rPr>
          <w:sz w:val="28"/>
          <w:szCs w:val="28"/>
        </w:rPr>
      </w:pPr>
      <w:r w:rsidRPr="006C1EB4">
        <w:rPr>
          <w:sz w:val="28"/>
          <w:szCs w:val="28"/>
        </w:rPr>
        <w:t>4. Оганов Р.Г., Беленков Ю.Н. Руководство по амбулаторно-поликлинической кардиологии. – М.: ГЭОТАР-Медиа, 2007. – 398 с.</w:t>
      </w:r>
    </w:p>
    <w:p w:rsidR="006C1EB4" w:rsidRPr="006C1EB4" w:rsidRDefault="006C1EB4" w:rsidP="006C1EB4">
      <w:pPr>
        <w:jc w:val="both"/>
        <w:rPr>
          <w:sz w:val="28"/>
          <w:szCs w:val="28"/>
        </w:rPr>
      </w:pPr>
      <w:r w:rsidRPr="006C1EB4">
        <w:rPr>
          <w:sz w:val="28"/>
          <w:szCs w:val="28"/>
        </w:rPr>
        <w:t>5. Планы ведения больных / Под ред. О.Ю. Атькова, О.В. Андреевой, Е.И. Полубенцевой. – М.: ГЭОТАР-Медиа, 2007. – 528 с.</w:t>
      </w:r>
    </w:p>
    <w:p w:rsidR="006C1EB4" w:rsidRPr="006C1EB4" w:rsidRDefault="006C1EB4" w:rsidP="006C1EB4">
      <w:pPr>
        <w:jc w:val="both"/>
        <w:rPr>
          <w:sz w:val="28"/>
          <w:szCs w:val="28"/>
        </w:rPr>
      </w:pPr>
      <w:r w:rsidRPr="006C1EB4">
        <w:rPr>
          <w:sz w:val="28"/>
          <w:szCs w:val="28"/>
        </w:rPr>
        <w:t>6. Руководство по первичной медико-санитарной помощи / Под ред. А.А. Баранова, И.Н. Денисова, А.Г. Чучалина. – М.: ГЭОТАР-Медиа, 2007.- 1584 с.</w:t>
      </w:r>
    </w:p>
    <w:p w:rsidR="006C1EB4" w:rsidRPr="006C1EB4" w:rsidRDefault="006C1EB4" w:rsidP="006C1EB4">
      <w:pPr>
        <w:jc w:val="both"/>
        <w:rPr>
          <w:sz w:val="28"/>
          <w:szCs w:val="28"/>
        </w:rPr>
      </w:pPr>
      <w:r w:rsidRPr="006C1EB4">
        <w:rPr>
          <w:sz w:val="28"/>
          <w:szCs w:val="28"/>
        </w:rPr>
        <w:t>7. Стабильная стенокардия /Кардиология: национальное руководство //под ред. Ю.Н. Беленкова, Р.Г. Оганова.-М.:ГЗОТАР-Медиа, 2010.-1032с.</w:t>
      </w:r>
    </w:p>
    <w:p w:rsidR="006C1EB4" w:rsidRPr="006C1EB4" w:rsidRDefault="006C1EB4" w:rsidP="006C1EB4">
      <w:pPr>
        <w:jc w:val="both"/>
        <w:rPr>
          <w:sz w:val="28"/>
          <w:szCs w:val="28"/>
        </w:rPr>
      </w:pPr>
      <w:r w:rsidRPr="006C1EB4">
        <w:rPr>
          <w:sz w:val="28"/>
          <w:szCs w:val="28"/>
        </w:rPr>
        <w:t>8. Справочник по медико-социальной экспертизе и реабилитации /Под ред. М.В. Коробова и В.Г. Помникова.-СПб.:Гиппократ, 2005.-С. 111-124.</w:t>
      </w:r>
    </w:p>
    <w:p w:rsidR="006C1EB4" w:rsidRPr="006C1EB4" w:rsidRDefault="006C1EB4" w:rsidP="006C1EB4">
      <w:pPr>
        <w:jc w:val="both"/>
        <w:rPr>
          <w:sz w:val="28"/>
          <w:szCs w:val="28"/>
        </w:rPr>
      </w:pPr>
      <w:r w:rsidRPr="006C1EB4">
        <w:rPr>
          <w:sz w:val="28"/>
          <w:szCs w:val="28"/>
        </w:rPr>
        <w:t>9. Приказ Минздравсоцразвития РФ от 22.11.2004 г. №229 «Стандарт медицинской помощи больным стенокардией».</w:t>
      </w:r>
    </w:p>
    <w:p w:rsidR="006C1EB4" w:rsidRPr="006C1EB4" w:rsidRDefault="006C1EB4" w:rsidP="006C1EB4">
      <w:pPr>
        <w:jc w:val="both"/>
        <w:rPr>
          <w:sz w:val="28"/>
          <w:szCs w:val="28"/>
        </w:rPr>
      </w:pPr>
      <w:r w:rsidRPr="006C1EB4">
        <w:rPr>
          <w:sz w:val="28"/>
          <w:szCs w:val="28"/>
        </w:rPr>
        <w:t>10. Приказ Минздравсоцразвития РФ от 22.11.2004 г. №237 «Стандарт медицинской помощи больным сердечной недостаточностью».</w:t>
      </w:r>
    </w:p>
    <w:p w:rsidR="006C1EB4" w:rsidRPr="006C1EB4" w:rsidRDefault="006C1EB4" w:rsidP="006C1EB4">
      <w:pPr>
        <w:jc w:val="both"/>
        <w:rPr>
          <w:sz w:val="28"/>
          <w:szCs w:val="28"/>
        </w:rPr>
      </w:pPr>
      <w:r w:rsidRPr="006C1EB4">
        <w:rPr>
          <w:sz w:val="28"/>
          <w:szCs w:val="28"/>
        </w:rPr>
        <w:t>11. Приказ Минздравсоцразвития РФ от 22.11.2004 г. №239 «Стандарт медицинской помощи больным атеросклерозом».</w:t>
      </w:r>
    </w:p>
    <w:p w:rsidR="006C1EB4" w:rsidRPr="006C1EB4" w:rsidRDefault="006C1EB4" w:rsidP="006C1EB4">
      <w:pPr>
        <w:jc w:val="both"/>
        <w:rPr>
          <w:sz w:val="28"/>
          <w:szCs w:val="28"/>
        </w:rPr>
      </w:pPr>
      <w:r w:rsidRPr="006C1EB4">
        <w:rPr>
          <w:sz w:val="28"/>
          <w:szCs w:val="28"/>
        </w:rPr>
        <w:t>12. Приказ Минздравсоцразвития РФ от 22.11.2004 г. №256 «О порядке медицинского отбора и направления больных на санаторно-курортное лечение».</w:t>
      </w:r>
    </w:p>
    <w:p w:rsidR="006C1EB4" w:rsidRPr="006C1EB4" w:rsidRDefault="006C1EB4" w:rsidP="006C1EB4">
      <w:pPr>
        <w:jc w:val="both"/>
        <w:rPr>
          <w:sz w:val="28"/>
          <w:szCs w:val="28"/>
        </w:rPr>
      </w:pPr>
      <w:r w:rsidRPr="006C1EB4">
        <w:rPr>
          <w:sz w:val="28"/>
          <w:szCs w:val="28"/>
        </w:rPr>
        <w:t>13. Медицинские показания и противопоказания для санаторно-курортного лечения взрослых и подростков (кроме больных туберкулёзом). /Методические указания МЗ РФ №99/227 от 22.12.1999 г.</w:t>
      </w:r>
    </w:p>
    <w:sectPr w:rsidR="006C1EB4" w:rsidRPr="006C1E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01D3EAC"/>
    <w:multiLevelType w:val="hybridMultilevel"/>
    <w:tmpl w:val="4291ED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3713ED"/>
    <w:multiLevelType w:val="hybridMultilevel"/>
    <w:tmpl w:val="B15C04E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9BC73E7"/>
    <w:multiLevelType w:val="hybridMultilevel"/>
    <w:tmpl w:val="1360A69C"/>
    <w:lvl w:ilvl="0" w:tplc="B1C20C44">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579BE6DB"/>
    <w:multiLevelType w:val="hybridMultilevel"/>
    <w:tmpl w:val="753958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9CC08D6"/>
    <w:multiLevelType w:val="hybridMultilevel"/>
    <w:tmpl w:val="3C284468"/>
    <w:lvl w:ilvl="0" w:tplc="53CC25D2">
      <w:start w:val="1"/>
      <w:numFmt w:val="upperRoman"/>
      <w:lvlText w:val="%1."/>
      <w:lvlJc w:val="left"/>
      <w:pPr>
        <w:ind w:left="790" w:hanging="720"/>
      </w:pPr>
      <w:rPr>
        <w:rFonts w:hint="default"/>
        <w:b w:val="0"/>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71"/>
    <w:rsid w:val="00073A03"/>
    <w:rsid w:val="000E1431"/>
    <w:rsid w:val="0011769B"/>
    <w:rsid w:val="0012003E"/>
    <w:rsid w:val="00130268"/>
    <w:rsid w:val="00162E4C"/>
    <w:rsid w:val="0018384E"/>
    <w:rsid w:val="001D2BB0"/>
    <w:rsid w:val="0029794A"/>
    <w:rsid w:val="00314FA8"/>
    <w:rsid w:val="00363B59"/>
    <w:rsid w:val="00383B40"/>
    <w:rsid w:val="003E2028"/>
    <w:rsid w:val="004450A6"/>
    <w:rsid w:val="0045605B"/>
    <w:rsid w:val="004635DF"/>
    <w:rsid w:val="0052678D"/>
    <w:rsid w:val="00566AE3"/>
    <w:rsid w:val="005B0256"/>
    <w:rsid w:val="006258BB"/>
    <w:rsid w:val="006B1555"/>
    <w:rsid w:val="006C1E39"/>
    <w:rsid w:val="006C1EB4"/>
    <w:rsid w:val="007852B0"/>
    <w:rsid w:val="007D6552"/>
    <w:rsid w:val="007E4FC9"/>
    <w:rsid w:val="00817870"/>
    <w:rsid w:val="00823802"/>
    <w:rsid w:val="00842009"/>
    <w:rsid w:val="00865874"/>
    <w:rsid w:val="008C702F"/>
    <w:rsid w:val="00920EEA"/>
    <w:rsid w:val="009A68BC"/>
    <w:rsid w:val="00A65271"/>
    <w:rsid w:val="00AB5E95"/>
    <w:rsid w:val="00AD4BF1"/>
    <w:rsid w:val="00B43236"/>
    <w:rsid w:val="00B51690"/>
    <w:rsid w:val="00B64994"/>
    <w:rsid w:val="00BB623A"/>
    <w:rsid w:val="00BE4C85"/>
    <w:rsid w:val="00C34A01"/>
    <w:rsid w:val="00C47856"/>
    <w:rsid w:val="00C613A5"/>
    <w:rsid w:val="00CF4DF1"/>
    <w:rsid w:val="00E45520"/>
    <w:rsid w:val="00E84E6B"/>
    <w:rsid w:val="00F36674"/>
    <w:rsid w:val="00F8180B"/>
    <w:rsid w:val="00FB1ED7"/>
    <w:rsid w:val="00FF3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949F8"/>
  <w15:chartTrackingRefBased/>
  <w15:docId w15:val="{AC71ECC5-1832-49EC-AAD7-ABD7B6DD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271"/>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65271"/>
    <w:pPr>
      <w:keepNext/>
      <w:tabs>
        <w:tab w:val="left" w:pos="7910"/>
      </w:tabs>
      <w:jc w:val="center"/>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65271"/>
    <w:rPr>
      <w:rFonts w:ascii="Times New Roman" w:eastAsia="Times New Roman" w:hAnsi="Times New Roman" w:cs="Times New Roman"/>
      <w:b/>
      <w:bCs/>
      <w:sz w:val="28"/>
      <w:szCs w:val="24"/>
      <w:lang w:eastAsia="ru-RU"/>
    </w:rPr>
  </w:style>
  <w:style w:type="paragraph" w:styleId="a3">
    <w:name w:val="Body Text"/>
    <w:basedOn w:val="a"/>
    <w:link w:val="a4"/>
    <w:semiHidden/>
    <w:rsid w:val="00A65271"/>
    <w:pPr>
      <w:jc w:val="both"/>
    </w:pPr>
  </w:style>
  <w:style w:type="character" w:customStyle="1" w:styleId="a4">
    <w:name w:val="Основной текст Знак"/>
    <w:basedOn w:val="a0"/>
    <w:link w:val="a3"/>
    <w:semiHidden/>
    <w:rsid w:val="00A65271"/>
    <w:rPr>
      <w:rFonts w:ascii="Times New Roman" w:eastAsia="Times New Roman" w:hAnsi="Times New Roman" w:cs="Times New Roman"/>
      <w:sz w:val="24"/>
      <w:szCs w:val="24"/>
      <w:lang w:eastAsia="ru-RU"/>
    </w:rPr>
  </w:style>
  <w:style w:type="paragraph" w:styleId="a5">
    <w:name w:val="Normal (Web)"/>
    <w:basedOn w:val="a"/>
    <w:uiPriority w:val="99"/>
    <w:rsid w:val="001D2BB0"/>
    <w:pPr>
      <w:spacing w:before="100" w:beforeAutospacing="1" w:after="100" w:afterAutospacing="1"/>
    </w:pPr>
  </w:style>
  <w:style w:type="table" w:styleId="a6">
    <w:name w:val="Table Grid"/>
    <w:basedOn w:val="a1"/>
    <w:uiPriority w:val="59"/>
    <w:rsid w:val="001D2B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258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55</Pages>
  <Words>14249</Words>
  <Characters>81221</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46</cp:revision>
  <dcterms:created xsi:type="dcterms:W3CDTF">2019-09-14T09:10:00Z</dcterms:created>
  <dcterms:modified xsi:type="dcterms:W3CDTF">2019-09-14T11:57:00Z</dcterms:modified>
</cp:coreProperties>
</file>