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280348" w:rsidRDefault="0028034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ОСНОВЫ СЕСТРИНСКОГО ДЕЛА</w:t>
      </w:r>
    </w:p>
    <w:p w:rsidR="00B24C18" w:rsidRPr="00280348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348" w:rsidRPr="00280348" w:rsidRDefault="0028034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направлению подготовки </w:t>
      </w:r>
      <w:r w:rsidRPr="002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34.03.01 </w:t>
      </w:r>
      <w:r w:rsidRPr="0028034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Сестринское дело</w:t>
      </w:r>
    </w:p>
    <w:p w:rsidR="00280348" w:rsidRPr="00280348" w:rsidRDefault="0028034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80348" w:rsidRDefault="0028034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80348" w:rsidRPr="00374DBE" w:rsidRDefault="0028034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8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34.03.01 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«Сестринское дело»,</w:t>
      </w:r>
      <w:r w:rsidR="0028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24C18" w:rsidRPr="00374DBE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916B79" w:rsidRDefault="00B24C18" w:rsidP="006902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фонда оценочных средств</w:t>
      </w:r>
      <w:bookmarkEnd w:id="0"/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</w:p>
    <w:p w:rsidR="00A6364F" w:rsidRPr="00916B79" w:rsidRDefault="00A6364F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916B79" w:rsidTr="00722C6D">
        <w:trPr>
          <w:trHeight w:val="283"/>
        </w:trPr>
        <w:tc>
          <w:tcPr>
            <w:tcW w:w="4752" w:type="dxa"/>
          </w:tcPr>
          <w:p w:rsidR="00B24C18" w:rsidRPr="00916B79" w:rsidRDefault="00B24C18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095" w:type="dxa"/>
          </w:tcPr>
          <w:p w:rsidR="00B24C18" w:rsidRPr="00916B79" w:rsidRDefault="00B24C18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D054BC" w:rsidRPr="00916B79" w:rsidTr="00722C6D">
        <w:trPr>
          <w:trHeight w:val="851"/>
        </w:trPr>
        <w:tc>
          <w:tcPr>
            <w:tcW w:w="4752" w:type="dxa"/>
            <w:vMerge w:val="restart"/>
          </w:tcPr>
          <w:p w:rsidR="00D054BC" w:rsidRPr="004002A3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ОПК-4</w:t>
            </w:r>
            <w:r w:rsidRPr="00D054BC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>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  <w:tc>
          <w:tcPr>
            <w:tcW w:w="5095" w:type="dxa"/>
          </w:tcPr>
          <w:p w:rsidR="00D054BC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Инд.ОПК4.3. Применение дезинфекционных средств и их комбинаций для решения профессиональных задач</w:t>
            </w:r>
          </w:p>
        </w:tc>
      </w:tr>
      <w:tr w:rsidR="00D054BC" w:rsidRPr="00916B79" w:rsidTr="00722C6D">
        <w:trPr>
          <w:trHeight w:val="148"/>
        </w:trPr>
        <w:tc>
          <w:tcPr>
            <w:tcW w:w="4752" w:type="dxa"/>
            <w:vMerge/>
          </w:tcPr>
          <w:p w:rsidR="00D054BC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D054BC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Инд.ОПК4.1.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</w:t>
            </w:r>
          </w:p>
        </w:tc>
      </w:tr>
      <w:tr w:rsidR="00D054BC" w:rsidRPr="00916B79" w:rsidTr="00722C6D">
        <w:trPr>
          <w:trHeight w:val="148"/>
        </w:trPr>
        <w:tc>
          <w:tcPr>
            <w:tcW w:w="4752" w:type="dxa"/>
            <w:vMerge/>
          </w:tcPr>
          <w:p w:rsidR="00D054BC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D054BC" w:rsidRPr="00D054BC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Инд.ОПК4.2. Применение специализированного оборудования, медицинских изделий, лекарственных препаратов по назначению врача</w:t>
            </w:r>
          </w:p>
        </w:tc>
      </w:tr>
      <w:tr w:rsidR="00B24C18" w:rsidRPr="00916B79" w:rsidTr="00722C6D">
        <w:trPr>
          <w:trHeight w:val="1240"/>
        </w:trPr>
        <w:tc>
          <w:tcPr>
            <w:tcW w:w="4752" w:type="dxa"/>
          </w:tcPr>
          <w:p w:rsidR="00B24C18" w:rsidRPr="004002A3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ОПК-5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>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  <w:tc>
          <w:tcPr>
            <w:tcW w:w="5095" w:type="dxa"/>
          </w:tcPr>
          <w:p w:rsidR="00B24C18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Инд.ОПК5.1. Оценивает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</w:tr>
      <w:tr w:rsidR="00B24C18" w:rsidRPr="00916B79" w:rsidTr="00722C6D">
        <w:trPr>
          <w:trHeight w:val="567"/>
        </w:trPr>
        <w:tc>
          <w:tcPr>
            <w:tcW w:w="4752" w:type="dxa"/>
          </w:tcPr>
          <w:p w:rsidR="00B24C18" w:rsidRPr="004002A3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ПК-1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 xml:space="preserve">Способен проводить мероприятия профилактики в рамках первичной доврачебной </w:t>
            </w:r>
            <w:proofErr w:type="spellStart"/>
            <w:r w:rsidRPr="00D054BC">
              <w:rPr>
                <w:color w:val="000000" w:themeColor="text1"/>
                <w:sz w:val="24"/>
                <w:szCs w:val="24"/>
              </w:rPr>
              <w:t>медико</w:t>
            </w:r>
            <w:proofErr w:type="spellEnd"/>
            <w:r w:rsidRPr="00D054BC">
              <w:rPr>
                <w:color w:val="000000" w:themeColor="text1"/>
                <w:sz w:val="24"/>
                <w:szCs w:val="24"/>
              </w:rPr>
              <w:t xml:space="preserve"> - санитарной помощи взрослому и детскому населению</w:t>
            </w:r>
          </w:p>
        </w:tc>
        <w:tc>
          <w:tcPr>
            <w:tcW w:w="5095" w:type="dxa"/>
          </w:tcPr>
          <w:p w:rsidR="00B24C18" w:rsidRPr="00916B79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</w:tc>
      </w:tr>
      <w:tr w:rsidR="00D054BC" w:rsidRPr="00916B79" w:rsidTr="00722C6D">
        <w:trPr>
          <w:trHeight w:val="567"/>
        </w:trPr>
        <w:tc>
          <w:tcPr>
            <w:tcW w:w="4752" w:type="dxa"/>
          </w:tcPr>
          <w:p w:rsidR="00D054BC" w:rsidRPr="00D054BC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УК-6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095" w:type="dxa"/>
          </w:tcPr>
          <w:p w:rsidR="00D054BC" w:rsidRPr="00D054BC" w:rsidRDefault="00D054BC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Инд.УК6.1.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</w:tr>
    </w:tbl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2B0F" w:rsidRPr="00916B79" w:rsidRDefault="00102B0F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D07D56" w:rsidRDefault="00102B0F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916B79" w:rsidRDefault="00102B0F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по каждой теме дисциплины</w:t>
      </w:r>
    </w:p>
    <w:p w:rsidR="00EF249E" w:rsidRPr="00916B79" w:rsidRDefault="00EF249E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</w:t>
      </w:r>
      <w:r w:rsidR="00A50708" w:rsidRPr="00A5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54BC" w:rsidRP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и философия сестринского дела</w:t>
      </w:r>
    </w:p>
    <w:p w:rsidR="00D054BC" w:rsidRPr="00916B79" w:rsidRDefault="00D054BC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7FE" w:rsidRDefault="000617FE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="00D054BC" w:rsidRP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в предмет "Теория сестринского дела".</w:t>
      </w:r>
      <w:r w:rsid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54BC" w:rsidRP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Философия сестринского дела.</w:t>
      </w:r>
      <w:r w:rsid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54BC" w:rsidRPr="00D0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 и деонтология сестринского дела.</w:t>
      </w:r>
    </w:p>
    <w:p w:rsidR="00D054BC" w:rsidRPr="000617FE" w:rsidRDefault="00D054BC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B24C18" w:rsidRPr="00916B79" w:rsidRDefault="00B24C18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B24C18" w:rsidRPr="00916B79" w:rsidRDefault="00B24C18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F1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Оценочные материалы текущего контроля успеваемости </w:t>
      </w:r>
    </w:p>
    <w:p w:rsidR="00D143F1" w:rsidRPr="00916B79" w:rsidRDefault="00D143F1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216B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1.Тестовые задания: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Количество этапов сестринского процесса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два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три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семь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пять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Второй этап сестринского процесса включает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планирование объема сестринских вмешательств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выявление проблем пациента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сбор информации о пациенте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определение целей сестринского ухода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 w:rsidRPr="000C0DB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 субъективному методу сестринского обследования относится</w:t>
      </w:r>
    </w:p>
    <w:p w:rsidR="000C0DB4" w:rsidRPr="000C0DB4" w:rsidRDefault="000C0DB4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определение отеков</w:t>
      </w:r>
    </w:p>
    <w:p w:rsidR="000C0DB4" w:rsidRPr="000C0DB4" w:rsidRDefault="000C0DB4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расспрос пациента</w:t>
      </w:r>
    </w:p>
    <w:p w:rsidR="000C0DB4" w:rsidRPr="000C0DB4" w:rsidRDefault="000C0DB4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измерение артериального давления</w:t>
      </w:r>
    </w:p>
    <w:p w:rsidR="000C0DB4" w:rsidRDefault="000C0DB4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знакомство с данными медицинской карты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Количество дыханий в одну минуту у взрослого в норме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30-36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22-28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16-20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10-12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Кушетку, которую используют для осмотра пациента, необходимо дезинфицировать 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после каждого пациента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один раз в день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в конце смены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во время генеральной уборки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Обеззараживание рук процедурной медсестры перед инъекциями проводится раствором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40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70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96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йода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Универсальная проба для проверки </w:t>
      </w:r>
      <w:proofErr w:type="spellStart"/>
      <w:r w:rsidRPr="000C0DB4">
        <w:rPr>
          <w:sz w:val="24"/>
          <w:szCs w:val="24"/>
        </w:rPr>
        <w:t>мединструментария</w:t>
      </w:r>
      <w:proofErr w:type="spellEnd"/>
      <w:r w:rsidRPr="000C0DB4">
        <w:rPr>
          <w:sz w:val="24"/>
          <w:szCs w:val="24"/>
        </w:rPr>
        <w:t xml:space="preserve"> на наличие скрытой крови называется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 xml:space="preserve">а) </w:t>
      </w:r>
      <w:proofErr w:type="spellStart"/>
      <w:r w:rsidRPr="000C0DB4">
        <w:rPr>
          <w:i w:val="0"/>
          <w:sz w:val="24"/>
          <w:szCs w:val="24"/>
        </w:rPr>
        <w:t>бензидиновой</w:t>
      </w:r>
      <w:proofErr w:type="spellEnd"/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фенолфталеиновой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 xml:space="preserve">в) </w:t>
      </w:r>
      <w:proofErr w:type="spellStart"/>
      <w:r w:rsidRPr="000C0DB4">
        <w:rPr>
          <w:i w:val="0"/>
          <w:sz w:val="24"/>
          <w:szCs w:val="24"/>
        </w:rPr>
        <w:t>азопирамовой</w:t>
      </w:r>
      <w:proofErr w:type="spellEnd"/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бензойной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Генеральную уборку процедурного кабинета проводят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2 раза в месяц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1 раз в месяц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 раз в неделю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lastRenderedPageBreak/>
        <w:t>г) 1 раз в день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Обработка слизистых оболочек медсестры при попадании на них крови пациента проводится 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6% раствором перекиси водорода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3% раствором перекиси водорода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1% раствором перекиси водорода, проточной водой</w:t>
      </w:r>
    </w:p>
    <w:p w:rsid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0,05% раствором перманганата калия, 70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 спиртом</w:t>
      </w:r>
    </w:p>
    <w:p w:rsidR="000C0DB4" w:rsidRPr="000C0DB4" w:rsidRDefault="000C0DB4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Использованный уборочный инвентарь подлежит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уничтожению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проветриванию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промыванию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дезинфекции</w:t>
      </w:r>
    </w:p>
    <w:p w:rsidR="000C0DB4" w:rsidRPr="000C0DB4" w:rsidRDefault="000C0DB4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</w:p>
    <w:p w:rsidR="00A50708" w:rsidRPr="00EE097B" w:rsidRDefault="00A50708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531" w:rsidRDefault="0075053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750531" w:rsidRPr="00750531" w:rsidRDefault="0075053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E5" w:rsidRDefault="00D326E5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AA489A" w:rsidRPr="00AA489A" w:rsidRDefault="00AA489A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9A">
        <w:rPr>
          <w:rFonts w:ascii="Times New Roman" w:hAnsi="Times New Roman" w:cs="Times New Roman"/>
          <w:sz w:val="24"/>
          <w:szCs w:val="24"/>
        </w:rPr>
        <w:t xml:space="preserve">Больной болеет туберкулезом легких. В каком лечебном учреждении он должен лечиться? </w:t>
      </w:r>
    </w:p>
    <w:p w:rsidR="00AA489A" w:rsidRPr="00AA489A" w:rsidRDefault="00AA489A" w:rsidP="0069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89A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AA489A" w:rsidRPr="00AA489A" w:rsidRDefault="00AA489A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9A">
        <w:rPr>
          <w:rFonts w:ascii="Times New Roman" w:hAnsi="Times New Roman" w:cs="Times New Roman"/>
          <w:sz w:val="24"/>
          <w:szCs w:val="24"/>
        </w:rPr>
        <w:t xml:space="preserve">У больного в поликлинике впервые выявили рак желудка. В каком лечебном учреждении он должен лечиться? </w:t>
      </w:r>
    </w:p>
    <w:p w:rsidR="00AA489A" w:rsidRPr="00916B79" w:rsidRDefault="00AA489A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7FE" w:rsidRPr="00AA489A" w:rsidRDefault="00D326E5" w:rsidP="00690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F1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708" w:rsidRDefault="000617FE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="00AA489A" w:rsidRPr="00AA4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общения в сестринском деле. Биоэтика медицинской сестры.</w:t>
      </w:r>
    </w:p>
    <w:p w:rsidR="000617FE" w:rsidRDefault="000617FE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7FE" w:rsidRPr="00916B79" w:rsidRDefault="000617FE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0617FE" w:rsidRPr="000617FE" w:rsidRDefault="000617FE" w:rsidP="00690200">
      <w:pPr>
        <w:pStyle w:val="a5"/>
        <w:numPr>
          <w:ilvl w:val="0"/>
          <w:numId w:val="118"/>
        </w:numPr>
        <w:rPr>
          <w:rFonts w:ascii="Times New Roman" w:hAnsi="Times New Roman"/>
          <w:color w:val="000000"/>
          <w:sz w:val="24"/>
          <w:szCs w:val="24"/>
        </w:rPr>
      </w:pPr>
      <w:r w:rsidRPr="000617FE">
        <w:rPr>
          <w:rFonts w:ascii="Times New Roman" w:hAnsi="Times New Roman"/>
          <w:color w:val="000000"/>
          <w:sz w:val="24"/>
          <w:szCs w:val="24"/>
        </w:rPr>
        <w:t>Тестирование</w:t>
      </w:r>
    </w:p>
    <w:p w:rsidR="000617FE" w:rsidRPr="00D326E5" w:rsidRDefault="000617FE" w:rsidP="00690200">
      <w:pPr>
        <w:pStyle w:val="a5"/>
        <w:numPr>
          <w:ilvl w:val="0"/>
          <w:numId w:val="118"/>
        </w:numPr>
        <w:rPr>
          <w:rFonts w:ascii="Times New Roman" w:hAnsi="Times New Roman"/>
          <w:color w:val="000000"/>
          <w:sz w:val="24"/>
          <w:szCs w:val="24"/>
        </w:rPr>
      </w:pPr>
      <w:r w:rsidRPr="000617FE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A50708" w:rsidRDefault="00A50708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82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A4C82" w:rsidRPr="00916B79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Default="00AA4C82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Физиологическая проблема пациента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одиночество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риск суицидальной попытки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беспокойство по поводу потери работы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нарушение сна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Цель сестринского процесса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диагностика и лечение заболевания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обеспечение приемлемого качества жизни в болезни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решение вопроса об очередности мероприятий ухода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активное сотрудничество с пациентом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Требования к профессиональному уходу за </w:t>
      </w:r>
      <w:proofErr w:type="gramStart"/>
      <w:r w:rsidRPr="00AA489A">
        <w:rPr>
          <w:sz w:val="24"/>
          <w:szCs w:val="24"/>
        </w:rPr>
        <w:t>пациентами  верно</w:t>
      </w:r>
      <w:proofErr w:type="gramEnd"/>
      <w:r w:rsidRPr="00AA489A">
        <w:rPr>
          <w:sz w:val="24"/>
          <w:szCs w:val="24"/>
        </w:rPr>
        <w:t xml:space="preserve"> все, кроме одного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научность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периодичность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системность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индивидуальность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Первый уровень в пирамиде человеческих ценностей (потребностей) психолога </w:t>
      </w:r>
      <w:proofErr w:type="spellStart"/>
      <w:r w:rsidRPr="00AA489A">
        <w:rPr>
          <w:sz w:val="24"/>
          <w:szCs w:val="24"/>
        </w:rPr>
        <w:t>А.Маслоу</w:t>
      </w:r>
      <w:proofErr w:type="spellEnd"/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принадлежность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физиологические потребности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достижение успеха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безопасность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К физиологической потребности, согласно иерархии </w:t>
      </w:r>
      <w:proofErr w:type="spellStart"/>
      <w:r w:rsidRPr="00AA489A">
        <w:rPr>
          <w:sz w:val="24"/>
          <w:szCs w:val="24"/>
        </w:rPr>
        <w:t>А.Маслоу</w:t>
      </w:r>
      <w:proofErr w:type="spellEnd"/>
      <w:r w:rsidRPr="00AA489A">
        <w:rPr>
          <w:sz w:val="24"/>
          <w:szCs w:val="24"/>
        </w:rPr>
        <w:t>, относится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уважение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знание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lastRenderedPageBreak/>
        <w:t>в) дыхание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общение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Страх смерти является проблемой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психологической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физической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социальной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духовной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Количество уровней в иерархии основных жизненно важных потребностей по </w:t>
      </w:r>
      <w:proofErr w:type="spellStart"/>
      <w:r w:rsidRPr="00AA489A">
        <w:rPr>
          <w:sz w:val="24"/>
          <w:szCs w:val="24"/>
        </w:rPr>
        <w:t>А.Маслоу</w:t>
      </w:r>
      <w:proofErr w:type="spellEnd"/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четырнадцать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десять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пять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три</w:t>
      </w:r>
    </w:p>
    <w:p w:rsidR="00AA489A" w:rsidRPr="00AA489A" w:rsidRDefault="00AA489A" w:rsidP="006902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A489A">
        <w:rPr>
          <w:rFonts w:ascii="Times New Roman" w:hAnsi="Times New Roman" w:cs="Times New Roman"/>
          <w:sz w:val="24"/>
          <w:szCs w:val="24"/>
        </w:rPr>
        <w:t xml:space="preserve"> Вершиной иерархии потребностей человека, по А. Маслоу, является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социальная потребность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потребность в самоуважении и уважении окружающих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потребность в самореализации личности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потребность безопасности</w:t>
      </w:r>
    </w:p>
    <w:p w:rsidR="00AA489A" w:rsidRPr="00AA489A" w:rsidRDefault="00AA489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Первым теоретиком сестринского дела является 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 xml:space="preserve">а) Ю. </w:t>
      </w:r>
      <w:proofErr w:type="spellStart"/>
      <w:r w:rsidRPr="00AA489A">
        <w:rPr>
          <w:i w:val="0"/>
          <w:sz w:val="24"/>
          <w:szCs w:val="24"/>
        </w:rPr>
        <w:t>Вревская</w:t>
      </w:r>
      <w:proofErr w:type="spellEnd"/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Е. Бакунина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Д. Севастопольская</w:t>
      </w:r>
    </w:p>
    <w:p w:rsid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Ф. Найтингейл</w:t>
      </w:r>
    </w:p>
    <w:p w:rsidR="00AA489A" w:rsidRPr="00AA489A" w:rsidRDefault="00AA489A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20.</w:t>
      </w:r>
      <w:r w:rsidRPr="00AA489A">
        <w:rPr>
          <w:i w:val="0"/>
          <w:sz w:val="24"/>
          <w:szCs w:val="24"/>
        </w:rPr>
        <w:t>Понятие «жизненно важная потребность человека»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способность функционировать независимо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дефицит того, что существенно для здоровья и благополучия человека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любое осознанное желание</w:t>
      </w:r>
    </w:p>
    <w:p w:rsidR="00AA489A" w:rsidRPr="00AA489A" w:rsidRDefault="00AA489A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физиологическая потребность человека</w:t>
      </w:r>
    </w:p>
    <w:p w:rsidR="00AA489A" w:rsidRPr="00AA4C82" w:rsidRDefault="00AA489A" w:rsidP="006902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0531" w:rsidRDefault="0075053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9012E2" w:rsidRDefault="009012E2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2E2" w:rsidRDefault="00893847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№3</w:t>
      </w:r>
    </w:p>
    <w:p w:rsidR="009012E2" w:rsidRPr="009012E2" w:rsidRDefault="009012E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2E2">
        <w:rPr>
          <w:rFonts w:ascii="Times New Roman" w:eastAsia="Times New Roman" w:hAnsi="Times New Roman" w:cs="Times New Roman"/>
          <w:color w:val="000000"/>
          <w:sz w:val="24"/>
          <w:szCs w:val="24"/>
        </w:rPr>
        <w:t>В палату поступила пациентка в тяжёлом состоянии, повышенного питания, положение пассивное. Пациентка испытывает тревогу, связанную с пребыванием в стационаре и одиночеством. Родственники пациентку не посещают.</w:t>
      </w:r>
    </w:p>
    <w:p w:rsidR="009012E2" w:rsidRPr="009012E2" w:rsidRDefault="009012E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9012E2" w:rsidRPr="009012E2" w:rsidRDefault="009012E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2E2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Каковы психологические проблемы пациентки?</w:t>
      </w:r>
    </w:p>
    <w:p w:rsidR="009012E2" w:rsidRPr="009012E2" w:rsidRDefault="009012E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2E2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сестринские вмешательства необходимы?</w:t>
      </w:r>
    </w:p>
    <w:p w:rsidR="009012E2" w:rsidRPr="00AA4C82" w:rsidRDefault="009012E2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31" w:rsidRPr="00916B79" w:rsidRDefault="0075053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6E5" w:rsidRPr="000617FE" w:rsidRDefault="00D326E5" w:rsidP="0069020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="009012E2" w:rsidRPr="009012E2">
        <w:rPr>
          <w:rFonts w:ascii="Times New Roman" w:hAnsi="Times New Roman"/>
          <w:b/>
          <w:color w:val="000000"/>
          <w:sz w:val="24"/>
          <w:szCs w:val="24"/>
        </w:rPr>
        <w:t>Модели сестринского дела. Классификация и теория моделей сестринского дела. Значение моделей сестринского дела для развития сестринской деятельности.</w:t>
      </w:r>
    </w:p>
    <w:p w:rsidR="00D326E5" w:rsidRPr="00916B79" w:rsidRDefault="00D326E5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D326E5" w:rsidRPr="00916B79" w:rsidRDefault="00D326E5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D326E5" w:rsidRPr="00916B79" w:rsidRDefault="00D326E5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</w:p>
    <w:p w:rsidR="00A50708" w:rsidRDefault="00A50708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82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893847" w:rsidRDefault="00893847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Pr="00893847" w:rsidRDefault="00893847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Цели сестринского ухода бывают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краткосрочными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общими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личными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не конкретными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Количество этапов сестринского процесса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два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три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семь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пять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23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Третий этап сестринского процесса включает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планирование объема сестринских вмешательств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срочное оказание неотложной помощи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выявление проблем пациента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сбор информации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24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Второй этап сестринского процесса включает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планирование объема сестринских вмешательств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выявление проблем пациента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сбор информации о пациенте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определение целей сестринского ухода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Слово "</w:t>
      </w:r>
      <w:proofErr w:type="spellStart"/>
      <w:r w:rsidRPr="009012E2">
        <w:rPr>
          <w:sz w:val="24"/>
          <w:szCs w:val="24"/>
        </w:rPr>
        <w:t>диагнозиз</w:t>
      </w:r>
      <w:proofErr w:type="spellEnd"/>
      <w:r w:rsidRPr="009012E2">
        <w:rPr>
          <w:sz w:val="24"/>
          <w:szCs w:val="24"/>
        </w:rPr>
        <w:t>" в переводе с греческого языка означает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болезнь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признак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состояние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распознавание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26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К вербальному относят общение с помощью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мимики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слова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жеста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письма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27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Пример независимого сестринского вмешательства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использование газоотводной трубки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организация взаимопомощи в семье пациента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назначение горчичников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назначение лечебного стола и режима двигательной активности</w:t>
      </w:r>
    </w:p>
    <w:p w:rsidR="009012E2" w:rsidRPr="009012E2" w:rsidRDefault="009012E2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28.</w:t>
      </w:r>
      <w:r w:rsidRPr="009012E2">
        <w:rPr>
          <w:i w:val="0"/>
          <w:sz w:val="24"/>
          <w:szCs w:val="24"/>
        </w:rPr>
        <w:t>Сестринский диагноз (проблемы пациента)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недержание мочи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ангина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цианоз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асфиксия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29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Проблема «задержка  стула» это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второстепенная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потенциальная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эмоциональная</w:t>
      </w:r>
    </w:p>
    <w:p w:rsid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настоящая</w:t>
      </w:r>
    </w:p>
    <w:p w:rsidR="009012E2" w:rsidRPr="009012E2" w:rsidRDefault="009012E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Социальные потребности пациента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сон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жажда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признание</w:t>
      </w:r>
    </w:p>
    <w:p w:rsidR="009012E2" w:rsidRPr="009012E2" w:rsidRDefault="009012E2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еда</w:t>
      </w:r>
    </w:p>
    <w:p w:rsidR="00A50708" w:rsidRPr="00A50708" w:rsidRDefault="00A50708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97B" w:rsidRPr="00676191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Типов</w:t>
      </w:r>
      <w:r w:rsidR="0067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проблемно-ситуационные задачи</w:t>
      </w:r>
    </w:p>
    <w:p w:rsidR="006C746E" w:rsidRPr="00916B79" w:rsidRDefault="006C746E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4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пациента, длительно находящегося на постельном режиме, появился неприятный запах изо рта. Пациент жалуется на слюнотечение и боль при приёме пищи. При осмотре медицинская сестра обнаружила наличие на слизистой языка и щёк язвочек и налёта.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проблему пациента.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Какие сестринские вмешательства необходимы?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5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t>В палату поступил пожилой пациент, страдающий недержанием мочи. Состояние пациента тяжёлое, положение в постели пассивное. Пациент испытывает тревогу, связанную с необходимостью постороннего ухода, чувство отчаяния и безнадёжности в связи с длительным заболеванием. При осмотре в области половых органов и промежности наблюдается мацерация кожных покровов, опрелости.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Каковы психологические проблемы пациента?</w:t>
      </w:r>
    </w:p>
    <w:p w:rsid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сестринские вмешательства необходимы?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</w:p>
    <w:p w:rsidR="00893847" w:rsidRP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847" w:rsidRPr="000617FE" w:rsidRDefault="00893847" w:rsidP="0069020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4.</w:t>
      </w:r>
      <w:r w:rsidRPr="00893847">
        <w:t xml:space="preserve"> </w:t>
      </w:r>
      <w:r w:rsidRPr="00893847">
        <w:rPr>
          <w:rFonts w:ascii="Times New Roman" w:hAnsi="Times New Roman"/>
          <w:b/>
          <w:color w:val="000000"/>
          <w:sz w:val="24"/>
          <w:szCs w:val="24"/>
        </w:rPr>
        <w:t xml:space="preserve">Потребности человека в здоровье и болезни: основные теории и классификация потребностей. Иерархия потребностей по А. </w:t>
      </w:r>
      <w:proofErr w:type="spellStart"/>
      <w:r w:rsidRPr="00893847">
        <w:rPr>
          <w:rFonts w:ascii="Times New Roman" w:hAnsi="Times New Roman"/>
          <w:b/>
          <w:color w:val="000000"/>
          <w:sz w:val="24"/>
          <w:szCs w:val="24"/>
        </w:rPr>
        <w:t>Маслоу.Роль</w:t>
      </w:r>
      <w:proofErr w:type="spellEnd"/>
      <w:r w:rsidRPr="00893847">
        <w:rPr>
          <w:rFonts w:ascii="Times New Roman" w:hAnsi="Times New Roman"/>
          <w:b/>
          <w:color w:val="000000"/>
          <w:sz w:val="24"/>
          <w:szCs w:val="24"/>
        </w:rPr>
        <w:t xml:space="preserve"> медицинской сестры в удовлетворении потребностей по В. Хендерсон</w:t>
      </w:r>
    </w:p>
    <w:p w:rsidR="00893847" w:rsidRPr="00916B79" w:rsidRDefault="00893847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893847" w:rsidRPr="00916B79" w:rsidRDefault="00893847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893847" w:rsidRPr="00916B79" w:rsidRDefault="00893847" w:rsidP="00690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</w:p>
    <w:p w:rsidR="00893847" w:rsidRDefault="00893847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847" w:rsidRDefault="00893847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E635A1" w:rsidRDefault="00E635A1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Первый этап сестринского процесса включает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прогнозирование результатов ухода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беседу с родственниками пациента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определение существующих и потенциальных проблем пациента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профилактику осложнений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 xml:space="preserve">Определение сестринского диагноза (проблема пациента) 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выявление клинического синдрома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выявление конкретного заболевания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выявление причины заболевания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описание проблем пациента, поддающихся сестринскому вмешательству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33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субъективному методу сестринского обследования относится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определение отеков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расспрос пациента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измерение артериального давления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знакомство с данными медицинской карты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34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 xml:space="preserve">Сестринский диагноз 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может изменяться в течение суток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не отличается от врачебного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определяет болезнь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имеет цель вылечить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35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Специализированное учреждение для оказания паллиативной помощи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хоспис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поликлиника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медсанчасть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станция скорой помощи</w:t>
      </w:r>
    </w:p>
    <w:p w:rsidR="00E635A1" w:rsidRPr="00893847" w:rsidRDefault="00E635A1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36.</w:t>
      </w:r>
      <w:r w:rsidRPr="00893847">
        <w:rPr>
          <w:i w:val="0"/>
          <w:sz w:val="24"/>
          <w:szCs w:val="24"/>
        </w:rPr>
        <w:t>Понятие сестринского диагноза впервые появилось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 Японии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в Соединенных Штатах Америки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в России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в Англии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37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организации обучения пациента относится все, кроме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времени и места занятий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содержания занятий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lastRenderedPageBreak/>
        <w:t>в) целей занятий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сбора информации о больном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38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Количество сердечных сокращений в одну минуту у взрослого в норме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100 - 120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90 - 100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60 - 80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40 - 60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39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свойствам дыхания относится всё, кроме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типа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частоты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глубины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напряжения</w:t>
      </w:r>
    </w:p>
    <w:p w:rsidR="00E635A1" w:rsidRPr="00893847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40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Количество дыханий в одну минуту у взрослого в норме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30 - 36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22 - 28</w:t>
      </w:r>
    </w:p>
    <w:p w:rsidR="00E635A1" w:rsidRPr="00893847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16 - 20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 xml:space="preserve">г) 10 </w:t>
      </w:r>
      <w:r>
        <w:rPr>
          <w:i w:val="0"/>
          <w:sz w:val="24"/>
          <w:szCs w:val="24"/>
        </w:rPr>
        <w:t>–</w:t>
      </w:r>
      <w:r w:rsidRPr="00893847">
        <w:rPr>
          <w:i w:val="0"/>
          <w:sz w:val="24"/>
          <w:szCs w:val="24"/>
        </w:rPr>
        <w:t xml:space="preserve"> 12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b/>
          <w:i w:val="0"/>
          <w:sz w:val="24"/>
          <w:szCs w:val="24"/>
        </w:rPr>
        <w:t>2. Типовые проблемно-ситуационные задачи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6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25 лет находится на лечении в стационаре с диагнозом «грипп». Ночью состояние пациента ухудшилось, температура повысилась до 39,5 °С. Пациент беспокоен, жалуется на головную боль, просит пить.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контакт пациент вступает вяло, однако ответы его адекватны, кожные покровы горячие на ощупь, влажные, гиперемированные. Губы потрескались, язык сухой, обложен белесоватым налётом, зев гиперемирован. Над лёгкими дыхание везикулярное, ЧДД = 26 в минуту, тоны сердца приглушены, ритмичны. Пульс – 120 ударов. АД = 120/70 мм. рт. ст. Стул и мочеиспускание без изменений.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7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Пациенту при температуре тела 41,3 °С были введены жаропонижающие препараты. Через 20 минут температура снизилась до нормы, но состояние пациента ухудшилось.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осмотре: резкая слабость, АД= 80/60 </w:t>
      </w:r>
      <w:proofErr w:type="spellStart"/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., пульс нитевидный, конечности холодные, бельё (постельное и нательное) мокрое от пота.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E635A1" w:rsidRPr="00E635A1" w:rsidRDefault="00E635A1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EE097B" w:rsidRPr="00893847" w:rsidRDefault="00EE097B" w:rsidP="00690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97B" w:rsidRDefault="00EE097B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191" w:rsidRDefault="00E635A1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="00B24C18" w:rsidRPr="006C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24C18" w:rsidRPr="006C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Теоретические аспекты реализации сестринского процесса в современных лечебно-профилактических учреждениях.</w:t>
      </w:r>
    </w:p>
    <w:p w:rsidR="00E635A1" w:rsidRPr="00E635A1" w:rsidRDefault="00E635A1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191" w:rsidRPr="006C746E" w:rsidRDefault="00676191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="00AA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35A1"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процесс. Теория и методология сестринского процесса, основные этапы.</w:t>
      </w: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B24C18" w:rsidRPr="00916B79" w:rsidRDefault="00B24C18" w:rsidP="00690200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38472D" w:rsidRPr="00916B79" w:rsidRDefault="0038472D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10D" w:rsidRPr="00E635A1" w:rsidRDefault="00374DBE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B24C18" w:rsidRPr="00E635A1">
        <w:rPr>
          <w:rFonts w:ascii="Times New Roman" w:hAnsi="Times New Roman" w:cs="Times New Roman"/>
          <w:b/>
          <w:color w:val="000000"/>
          <w:sz w:val="24"/>
          <w:szCs w:val="24"/>
        </w:rPr>
        <w:t>Тестовые задания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41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Одно из свойств пульса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напряжение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гипотония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в) </w:t>
      </w:r>
      <w:proofErr w:type="spellStart"/>
      <w:r w:rsidRPr="00E635A1">
        <w:rPr>
          <w:i w:val="0"/>
          <w:sz w:val="24"/>
          <w:szCs w:val="24"/>
        </w:rPr>
        <w:t>тахипное</w:t>
      </w:r>
      <w:proofErr w:type="spellEnd"/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атония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42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Выберите из предложенного перечня сестринский диагноз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нарушено удовлетворение потребности в безопасности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персонал избегает контактов с пациентом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сердечная недостаточность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г) не умеет ухаживать за </w:t>
      </w:r>
      <w:proofErr w:type="spellStart"/>
      <w:r w:rsidRPr="00E635A1">
        <w:rPr>
          <w:i w:val="0"/>
          <w:sz w:val="24"/>
          <w:szCs w:val="24"/>
        </w:rPr>
        <w:t>стомой</w:t>
      </w:r>
      <w:proofErr w:type="spellEnd"/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43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По наполнению пульс различают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ритмичный, аритмичный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скорый, медленный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полный, пустой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твердый, мягкий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44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Наиболее взаимосвязаны свойства пульса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напряжение и наполнение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напряжение и ритм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частота и ритм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скорость и частота</w:t>
      </w:r>
    </w:p>
    <w:p w:rsidR="00E635A1" w:rsidRPr="00E635A1" w:rsidRDefault="00E635A1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45.</w:t>
      </w:r>
      <w:r w:rsidRPr="00E635A1">
        <w:rPr>
          <w:i w:val="0"/>
          <w:sz w:val="24"/>
          <w:szCs w:val="24"/>
        </w:rPr>
        <w:t>Измерение артериального давления относится к вмешательству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а) зависимому 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независимому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взаимозависимому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в зависимости от ситуации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46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Разность между систолическим и диастолическим артериальным давлением называется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максимальным артериальным давлением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минимальным артериальным давлением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пульсовым давлением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дефицитом пульса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47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Максимальное давление  это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диастолическое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систолическое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аритмическое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пульсовое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48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Антропометрия включает измерение всего, кроме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роста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веса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силы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артериального давления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49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Выберите из предложенного перечня сестринский диагноз (проблему пациента)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желтуха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острая боль в сердце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бронхит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дефицит знаний о диете</w:t>
      </w:r>
    </w:p>
    <w:p w:rsidR="00E635A1" w:rsidRPr="00E635A1" w:rsidRDefault="00E635A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50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Кратковременная потеря сознания  это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кома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коллапс</w:t>
      </w:r>
    </w:p>
    <w:p w:rsidR="00E635A1" w:rsidRP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обморок</w:t>
      </w:r>
    </w:p>
    <w:p w:rsidR="00E635A1" w:rsidRDefault="00E635A1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сопор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</w:p>
    <w:p w:rsidR="00843234" w:rsidRPr="00E635A1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b/>
          <w:i w:val="0"/>
          <w:sz w:val="24"/>
          <w:szCs w:val="24"/>
        </w:rPr>
        <w:t>2. Типовые проблемно-ситуационные задачи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Задача № 8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внутримышечной инъекции медсестра обнаружила на ягодице пациента уплотнение, гиперемию, местное повышение температуры. Пациент жалуется, что чувствует сильную боль в этом месте.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 каком </w:t>
      </w:r>
      <w:proofErr w:type="spellStart"/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постинъекционном</w:t>
      </w:r>
      <w:proofErr w:type="spellEnd"/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осложнении можно подумать?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2.Что следует предпринять?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 меры профилактики данного осложнения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</w:p>
    <w:p w:rsidR="00AA4C82" w:rsidRPr="00AA4C82" w:rsidRDefault="00AA4C82" w:rsidP="006902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843234" w:rsidRPr="00843234">
        <w:rPr>
          <w:rFonts w:ascii="Times New Roman" w:hAnsi="Times New Roman"/>
          <w:b/>
          <w:color w:val="000000"/>
          <w:sz w:val="24"/>
          <w:szCs w:val="24"/>
        </w:rPr>
        <w:t>Сестринский процесс при удовлетворении основных жизненно-важных потребностей пациента. Роль медицинской сестры в формировании здорового образа жизни пациента и его родственников</w:t>
      </w:r>
    </w:p>
    <w:p w:rsidR="00AA4C82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A4C82" w:rsidRPr="00916B79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31A5" w:rsidRDefault="00AA4C82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51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Правильно сформулированная цель сестринского вмешательства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у пациента не будет одышки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пациент получит достаточно жидкости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пациент бросит курить после беседы с сестрой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пациент будет уметь одеваться самостоятельно к концу недели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52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 xml:space="preserve">Нормальные цифры диастолического артериального давления у взрослого (мм </w:t>
      </w:r>
      <w:proofErr w:type="spellStart"/>
      <w:r w:rsidRPr="00843234">
        <w:rPr>
          <w:sz w:val="24"/>
          <w:szCs w:val="24"/>
        </w:rPr>
        <w:t>рт</w:t>
      </w:r>
      <w:proofErr w:type="spellEnd"/>
      <w:r w:rsidRPr="00843234">
        <w:rPr>
          <w:sz w:val="24"/>
          <w:szCs w:val="24"/>
        </w:rPr>
        <w:t xml:space="preserve"> </w:t>
      </w:r>
      <w:proofErr w:type="spellStart"/>
      <w:r w:rsidRPr="00843234">
        <w:rPr>
          <w:sz w:val="24"/>
          <w:szCs w:val="24"/>
        </w:rPr>
        <w:t>ст</w:t>
      </w:r>
      <w:proofErr w:type="spellEnd"/>
      <w:r w:rsidRPr="00843234">
        <w:rPr>
          <w:sz w:val="24"/>
          <w:szCs w:val="24"/>
        </w:rPr>
        <w:t>)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120-130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100-110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60-90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40-50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53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По частоте пульс различают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нормальный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твердый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полный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аритмичный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54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Величина пульса зависит от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напряжения и наполнения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напряжения и частоты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наполнения и частоты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частоты и ритма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55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 xml:space="preserve">На первом этапе сестринского процесса требуется 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умение проводить беседу с пациентом и его родственниками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согласие лечащего врача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согласие старшей сестры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согласие заведующего отделением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56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Второй этап сестринского процесса - это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составление плана сестринской помощи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обследование – сбор информации о больном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оценка эффективности действий, причин, ошибок и осложнений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постановка сестринского диагноза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57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Второй этап сестринского процесса  это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составление плана сестринской помощи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сбор информации о пациенте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оценка эффективности действий, причин ошибок и осложнений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определение нарушенных потребностей, существующих и потенциальных проблем человека в связи со здоровьем</w:t>
      </w:r>
    </w:p>
    <w:p w:rsidR="00843234" w:rsidRPr="00843234" w:rsidRDefault="00843234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58.</w:t>
      </w:r>
      <w:r w:rsidRPr="00843234">
        <w:rPr>
          <w:i w:val="0"/>
          <w:sz w:val="24"/>
          <w:szCs w:val="24"/>
        </w:rPr>
        <w:t>Классификация сестринских диагнозов (проблем пациента)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краткосрочные и долгосрочные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настоящие и потенциальные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lastRenderedPageBreak/>
        <w:t>в) партнерские, авторитарные и контрактные</w:t>
      </w:r>
    </w:p>
    <w:p w:rsidR="00843234" w:rsidRPr="00843234" w:rsidRDefault="00843234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234">
        <w:rPr>
          <w:rFonts w:ascii="Times New Roman" w:hAnsi="Times New Roman" w:cs="Times New Roman"/>
          <w:sz w:val="24"/>
          <w:szCs w:val="24"/>
        </w:rPr>
        <w:t>г) технические, духовные, социальные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59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Полное уничтожение микроорганизмов, спор и вирусов называется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дезинфекцией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стерилизацией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дезинсекцией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дератизацией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60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Уровнем мытья рук медсестры не является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 xml:space="preserve">а) социальный 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гигиенический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хирургический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биологический</w:t>
      </w:r>
    </w:p>
    <w:p w:rsidR="00843234" w:rsidRPr="00AA4C82" w:rsidRDefault="00843234" w:rsidP="006902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C82" w:rsidRPr="00AA4C82" w:rsidRDefault="00AA4C82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843234" w:rsidRPr="00916B79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9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пациента, находящегося на стационарном лечении в неврологическом отделении по поводу острого нарушения мозгового кровообращения, открылась рвота, не приносящая облегчения. Рвоте предшествуют тошнота и слюнотечение.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пациент в сознании, испуган. Над лёгкими дыхание везикулярное, ЧДД = 26 в минуту, тоны сердца приглушены, ритмичны, пульс – 100 ударов, АД = 140/80 мм. рт. ст. Стул и мочеиспускание без изменений. Живот мягкий, безболезненный. Положение в постели пассивное.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843234" w:rsidRPr="00843234" w:rsidRDefault="0084323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34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AA4C82" w:rsidRPr="00AA4C82" w:rsidRDefault="00AA4C82" w:rsidP="006902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3234" w:rsidRPr="00AA4C82" w:rsidRDefault="00AA4C82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="00843234" w:rsidRPr="00843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боли.</w:t>
      </w:r>
    </w:p>
    <w:p w:rsidR="00AA4C82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A4C82" w:rsidRPr="00916B79" w:rsidRDefault="00AA4C82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Pr="00AA4C82" w:rsidRDefault="00AA4C82" w:rsidP="006902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61.</w:t>
      </w:r>
      <w:r w:rsidRPr="00843234">
        <w:rPr>
          <w:sz w:val="24"/>
          <w:szCs w:val="24"/>
        </w:rPr>
        <w:t>Лекарственные вещества, применяемые наружно, оказывают</w:t>
      </w:r>
    </w:p>
    <w:p w:rsidR="00843234" w:rsidRPr="00843234" w:rsidRDefault="00843234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34">
        <w:rPr>
          <w:rFonts w:ascii="Times New Roman" w:hAnsi="Times New Roman" w:cs="Times New Roman"/>
          <w:sz w:val="24"/>
          <w:szCs w:val="24"/>
        </w:rPr>
        <w:t>воздействие на организм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местное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общеукрепляющее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 xml:space="preserve">в) противосудорожное 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тонизирующее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62.</w:t>
      </w:r>
      <w:r w:rsidRPr="00843234">
        <w:rPr>
          <w:sz w:val="24"/>
          <w:szCs w:val="24"/>
        </w:rPr>
        <w:t>Пилюли, капсулы, применяются внутрь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 разжеванном виде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содержимое высыпается под язык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в неизменном виде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содержимое высыпать, растворить в воде, выпить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63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Бактериофаг запивается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водой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молоком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минеральной водой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соком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64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Препараты, назначенные "натощак", принимаются пациентом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за 30 мин. до еды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за 15-20 мин. до еды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за 10 мин. до еды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непосредственно перед едой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65.</w:t>
      </w:r>
      <w:r w:rsidRPr="00843234">
        <w:rPr>
          <w:sz w:val="24"/>
          <w:szCs w:val="24"/>
        </w:rPr>
        <w:t>К ингаляционному способу относится введение лекарственных средств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 дыхательные пути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под язык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lastRenderedPageBreak/>
        <w:t>в) в ткани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на слизистые оболочки</w:t>
      </w:r>
    </w:p>
    <w:p w:rsidR="00843234" w:rsidRPr="00843234" w:rsidRDefault="0084323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66.</w:t>
      </w:r>
      <w:r w:rsidRPr="00843234">
        <w:rPr>
          <w:sz w:val="24"/>
          <w:szCs w:val="24"/>
        </w:rPr>
        <w:t>К наружному способу относится введение лекарственных средств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закапывание в глаза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подкожно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в переднюю брюшную стенку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через прямую кишку</w:t>
      </w:r>
    </w:p>
    <w:p w:rsidR="00843234" w:rsidRPr="00843234" w:rsidRDefault="00D35EED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43234" w:rsidRPr="00843234">
        <w:rPr>
          <w:sz w:val="24"/>
          <w:szCs w:val="24"/>
        </w:rPr>
        <w:t xml:space="preserve">7. При введении наркотического анальгетика обязательно присутствие 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процедурной медсестры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лечащего врача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старшей медсестры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заведующего отделением</w:t>
      </w:r>
    </w:p>
    <w:p w:rsidR="00843234" w:rsidRPr="00843234" w:rsidRDefault="00D35EED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68.</w:t>
      </w:r>
      <w:r w:rsidR="00843234" w:rsidRPr="00843234">
        <w:rPr>
          <w:i w:val="0"/>
          <w:sz w:val="24"/>
          <w:szCs w:val="24"/>
        </w:rPr>
        <w:t>Особой осторожности требует введение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10% раствора хлористого кальция в/в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40% раствора глюкозы в/в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25% раствора магнезии в/м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0,9% хлорида натрия в/в</w:t>
      </w:r>
    </w:p>
    <w:p w:rsidR="00843234" w:rsidRPr="00843234" w:rsidRDefault="00D35EED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69.</w:t>
      </w:r>
      <w:r w:rsidR="00843234" w:rsidRPr="00843234">
        <w:rPr>
          <w:sz w:val="24"/>
          <w:szCs w:val="24"/>
        </w:rPr>
        <w:t xml:space="preserve">Перед закапыванием в ухо раствор необходимо подогреть до температуры (в </w:t>
      </w:r>
      <w:r w:rsidR="00843234" w:rsidRPr="00843234">
        <w:rPr>
          <w:sz w:val="24"/>
          <w:szCs w:val="24"/>
        </w:rPr>
        <w:sym w:font="Symbol" w:char="F0B0"/>
      </w:r>
      <w:r w:rsidR="00843234" w:rsidRPr="00843234">
        <w:rPr>
          <w:sz w:val="24"/>
          <w:szCs w:val="24"/>
        </w:rPr>
        <w:t>С)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45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40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37</w:t>
      </w:r>
    </w:p>
    <w:p w:rsid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24</w:t>
      </w:r>
    </w:p>
    <w:p w:rsidR="00843234" w:rsidRPr="00843234" w:rsidRDefault="00D35EED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70.</w:t>
      </w:r>
      <w:r w:rsidR="00843234" w:rsidRPr="00843234">
        <w:rPr>
          <w:sz w:val="24"/>
          <w:szCs w:val="24"/>
        </w:rPr>
        <w:t>Концентрация спирта для обработки места инъекции (в град.)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96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80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75</w:t>
      </w:r>
    </w:p>
    <w:p w:rsidR="00843234" w:rsidRPr="00843234" w:rsidRDefault="00843234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70</w:t>
      </w:r>
    </w:p>
    <w:p w:rsidR="00AA4C82" w:rsidRPr="00C731A5" w:rsidRDefault="00AA4C82" w:rsidP="00690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1A5" w:rsidRPr="00AA4C82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 w:rsidR="00AA4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10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терапевтическом отделении находится пациентка 28 лет с диагнозом «Хронический холецистит». Поступила с жалобами на тупые ноющие боли в области правого подреберье, тошноту, ощущение горечи во рту после употребления жирных и жареных блюд.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сестринском обследовании выявлено: пациентка имеет избыточную массу тела (рост – 164 см, вес – 86 кг), питается нерегулярно, любит кондитерские изделия (булочки, шоколад, мороженое), газированные напитки. Ведёт малоподвижный образ жизни.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существующие и потенциальные проблемы пациентки. Проведите сестринскую диагностику.</w:t>
      </w:r>
    </w:p>
    <w:p w:rsidR="00D35EED" w:rsidRPr="00D35EED" w:rsidRDefault="00D35EED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EED">
        <w:rPr>
          <w:rFonts w:ascii="Times New Roman" w:eastAsia="Times New Roman" w:hAnsi="Times New Roman" w:cs="Times New Roman"/>
          <w:color w:val="000000"/>
          <w:sz w:val="24"/>
          <w:szCs w:val="24"/>
        </w:rPr>
        <w:t>2. Дайте рекомендации пациентке по рациональному питанию, физическим нагрузкам.</w:t>
      </w:r>
    </w:p>
    <w:p w:rsidR="004A45F6" w:rsidRPr="00916B79" w:rsidRDefault="004A45F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№3. </w:t>
      </w:r>
      <w:r w:rsidRP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Инфекционный контроль и инфекционная безопасность в сестринской деятельности.</w:t>
      </w:r>
      <w:r w:rsidRP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20D46" w:rsidRDefault="00D20D46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№1. </w:t>
      </w:r>
      <w:r w:rsidRP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Внутрибольничная инфекция (ВБИ</w:t>
      </w:r>
      <w:proofErr w:type="gramStart"/>
      <w:r w:rsidRP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).Понятие</w:t>
      </w:r>
      <w:proofErr w:type="gramEnd"/>
      <w:r w:rsidRP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основные источники, возбудители, особенности течения внутрибольничной инфекции.</w:t>
      </w:r>
    </w:p>
    <w:p w:rsidR="00D20D46" w:rsidRPr="00D20D46" w:rsidRDefault="00D20D46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Pr="00916B79" w:rsidRDefault="00D20D46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D20D46" w:rsidRPr="00916B79" w:rsidRDefault="00D20D46" w:rsidP="00690200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D20D46" w:rsidRPr="00916B79" w:rsidRDefault="00D20D46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D20D46" w:rsidRPr="00916B79" w:rsidRDefault="00D20D46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20D46" w:rsidRPr="00916B79" w:rsidRDefault="00D20D46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Pr="00E635A1" w:rsidRDefault="00D20D46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71.</w:t>
      </w:r>
      <w:r w:rsidRPr="00D20D46">
        <w:rPr>
          <w:sz w:val="24"/>
          <w:szCs w:val="24"/>
        </w:rPr>
        <w:t>Полное уничтожение микроорганизмов, спор и вирусов называется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lastRenderedPageBreak/>
        <w:t>а) дезинфекцией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стерилизацией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дезинсекцией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дератизацией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2.</w:t>
      </w:r>
      <w:r w:rsidRPr="00D20D46">
        <w:rPr>
          <w:sz w:val="24"/>
          <w:szCs w:val="24"/>
        </w:rPr>
        <w:tab/>
        <w:t>Уровнем мытья рук медсестры не является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 xml:space="preserve">а) социальный 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гигиенический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хирургический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биологический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3.</w:t>
      </w:r>
      <w:r w:rsidRPr="00D20D46">
        <w:rPr>
          <w:sz w:val="24"/>
          <w:szCs w:val="24"/>
        </w:rPr>
        <w:tab/>
        <w:t>Уничтожение в окружающей среде патогенных микроорганизмов называется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дератизацией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дезинфекцией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стерилизацией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дезинсекцией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4.</w:t>
      </w:r>
      <w:r w:rsidRPr="00D20D46">
        <w:rPr>
          <w:sz w:val="24"/>
          <w:szCs w:val="24"/>
        </w:rPr>
        <w:tab/>
        <w:t>Экспозиция при стерилизации инструментов в 6% растворе перекиси водорода комнатной температуры (в мин)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360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180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90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60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5.</w:t>
      </w:r>
      <w:r w:rsidRPr="00D20D46">
        <w:rPr>
          <w:sz w:val="24"/>
          <w:szCs w:val="24"/>
        </w:rPr>
        <w:tab/>
        <w:t>Для приготовления 1л моющего раствора при предстерилизационной обработке инструментария необходимо взять пергидроль 27,5% (в мл)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33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17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14</w:t>
      </w:r>
    </w:p>
    <w:p w:rsidR="00D20D46" w:rsidRPr="00D20D46" w:rsidRDefault="00D20D46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6.</w:t>
      </w:r>
      <w:r w:rsidRPr="00D20D46">
        <w:rPr>
          <w:sz w:val="24"/>
          <w:szCs w:val="24"/>
        </w:rPr>
        <w:tab/>
        <w:t>Для приготовления 1л моющего раствора при предстерилизационной обработке инструментария необходимо взять 3% раствор перекиси водорода (в мл)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220-240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200-210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160-180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100-120</w:t>
      </w:r>
    </w:p>
    <w:p w:rsidR="00D20D46" w:rsidRPr="00D20D46" w:rsidRDefault="00D20D46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</w:t>
      </w:r>
      <w:r w:rsidRPr="00D20D46">
        <w:rPr>
          <w:i w:val="0"/>
          <w:sz w:val="24"/>
          <w:szCs w:val="24"/>
        </w:rPr>
        <w:t>7.</w:t>
      </w:r>
      <w:r w:rsidRPr="00D20D46">
        <w:rPr>
          <w:i w:val="0"/>
          <w:sz w:val="24"/>
          <w:szCs w:val="24"/>
        </w:rPr>
        <w:tab/>
        <w:t>После использования резиновые перчатки подвергаются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дезинфекции, предстерилизационной очистке, стерилизации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промыванию под проточной водой, стерилизации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дезинфекции, стерилизации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предстерилизационной очистке, стерилизации</w:t>
      </w:r>
    </w:p>
    <w:p w:rsidR="00D20D46" w:rsidRPr="00D20D46" w:rsidRDefault="003878D7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D20D46" w:rsidRPr="00D20D46">
        <w:rPr>
          <w:sz w:val="24"/>
          <w:szCs w:val="24"/>
        </w:rPr>
        <w:t>8.</w:t>
      </w:r>
      <w:r w:rsidR="00D20D46" w:rsidRPr="00D20D46">
        <w:rPr>
          <w:sz w:val="24"/>
          <w:szCs w:val="24"/>
        </w:rPr>
        <w:tab/>
        <w:t>Ежедневная влажная уборка в палатах проводится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4 раза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 раза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2 раза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 раз</w:t>
      </w:r>
    </w:p>
    <w:p w:rsidR="00D20D46" w:rsidRPr="00D20D46" w:rsidRDefault="003878D7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D20D46" w:rsidRPr="00D20D46">
        <w:rPr>
          <w:sz w:val="24"/>
          <w:szCs w:val="24"/>
        </w:rPr>
        <w:t>9.</w:t>
      </w:r>
      <w:r w:rsidR="00D20D46" w:rsidRPr="00D20D46">
        <w:rPr>
          <w:sz w:val="24"/>
          <w:szCs w:val="24"/>
        </w:rPr>
        <w:tab/>
        <w:t>Для стерилизации инструментов применяется перекись водорода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6%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4%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3%</w:t>
      </w:r>
    </w:p>
    <w:p w:rsid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1%</w:t>
      </w:r>
    </w:p>
    <w:p w:rsidR="00D20D46" w:rsidRPr="00D20D46" w:rsidRDefault="003878D7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D20D46" w:rsidRPr="00D20D46">
        <w:rPr>
          <w:sz w:val="24"/>
          <w:szCs w:val="24"/>
        </w:rPr>
        <w:t>0.</w:t>
      </w:r>
      <w:r w:rsidR="00D20D46" w:rsidRPr="00D20D46">
        <w:rPr>
          <w:sz w:val="24"/>
          <w:szCs w:val="24"/>
        </w:rPr>
        <w:tab/>
        <w:t>Продолжительность дезинфекции медицинских термометров в 0,5% растворе хлорамина (в мин)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45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20</w:t>
      </w:r>
    </w:p>
    <w:p w:rsidR="00D20D46" w:rsidRPr="00D20D46" w:rsidRDefault="00D20D46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10</w:t>
      </w:r>
    </w:p>
    <w:p w:rsidR="00432859" w:rsidRPr="00D20D46" w:rsidRDefault="0043285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8D7" w:rsidRDefault="003878D7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3878D7" w:rsidRDefault="003878D7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8D7" w:rsidRDefault="003878D7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42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3878D7" w:rsidRPr="00AA4C82" w:rsidRDefault="003878D7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8D7" w:rsidRDefault="003878D7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D7">
        <w:rPr>
          <w:rFonts w:ascii="Times New Roman" w:hAnsi="Times New Roman" w:cs="Times New Roman"/>
          <w:sz w:val="24"/>
          <w:szCs w:val="24"/>
        </w:rPr>
        <w:t xml:space="preserve">В хирургическом отделении в палате площадью 28 кв. м расположено 6 коек, стены и потолок чисто побелены, пол покрыт линолеумом. </w:t>
      </w:r>
    </w:p>
    <w:p w:rsidR="003878D7" w:rsidRPr="003878D7" w:rsidRDefault="003878D7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878D7" w:rsidRPr="003878D7" w:rsidRDefault="003878D7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D7">
        <w:rPr>
          <w:rFonts w:ascii="Times New Roman" w:hAnsi="Times New Roman" w:cs="Times New Roman"/>
          <w:sz w:val="24"/>
          <w:szCs w:val="24"/>
        </w:rPr>
        <w:t xml:space="preserve">Соблюдаются ли санитарно-гигиенические требования в палате и почему? </w:t>
      </w:r>
    </w:p>
    <w:p w:rsidR="003878D7" w:rsidRDefault="003878D7" w:rsidP="0069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</w:t>
      </w:r>
      <w:r w:rsidR="007716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3878D7" w:rsidRPr="003878D7" w:rsidRDefault="003878D7" w:rsidP="0069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8D7">
        <w:rPr>
          <w:rFonts w:ascii="Times New Roman" w:hAnsi="Times New Roman" w:cs="Times New Roman"/>
          <w:sz w:val="24"/>
          <w:szCs w:val="24"/>
        </w:rPr>
        <w:t xml:space="preserve">В одноместной палате неврологического отделения находится тяжелобольной, которого раздражают свет и шум. Медсестра, чтобы лишний раз не тревожить больного, не осуществляла влажную уборку палаты 2 дня. </w:t>
      </w:r>
    </w:p>
    <w:p w:rsidR="003878D7" w:rsidRDefault="003878D7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878D7">
        <w:rPr>
          <w:rFonts w:ascii="Times New Roman" w:hAnsi="Times New Roman" w:cs="Times New Roman"/>
          <w:sz w:val="24"/>
          <w:szCs w:val="24"/>
        </w:rPr>
        <w:t xml:space="preserve"> Правильны ли действия медсестры и почему?</w:t>
      </w:r>
    </w:p>
    <w:p w:rsidR="003878D7" w:rsidRPr="00771689" w:rsidRDefault="00771689" w:rsidP="0069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Задача№ 13</w:t>
      </w:r>
    </w:p>
    <w:p w:rsidR="003878D7" w:rsidRPr="003878D7" w:rsidRDefault="003878D7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D7">
        <w:rPr>
          <w:rFonts w:ascii="Times New Roman" w:hAnsi="Times New Roman" w:cs="Times New Roman"/>
          <w:sz w:val="24"/>
          <w:szCs w:val="24"/>
        </w:rPr>
        <w:t xml:space="preserve">В двухместной палате находятся 2 тяжелобольных, для которых имеется в палате только одно судно. Медсестра по очереди подает судно больным, выливает их содержимое в канализацию, ополаскивает горячей водой и вновь подает больным. </w:t>
      </w:r>
    </w:p>
    <w:p w:rsidR="00B24C18" w:rsidRPr="00423A69" w:rsidRDefault="00423A6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Задание: </w:t>
      </w:r>
    </w:p>
    <w:p w:rsidR="000769CC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8D7">
        <w:rPr>
          <w:rFonts w:ascii="Times New Roman" w:hAnsi="Times New Roman" w:cs="Times New Roman"/>
          <w:sz w:val="24"/>
          <w:szCs w:val="24"/>
        </w:rPr>
        <w:t>Правильны ли действия медсестры и почему?</w:t>
      </w:r>
    </w:p>
    <w:p w:rsidR="000769CC" w:rsidRDefault="000769CC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Тема№ 2. </w:t>
      </w:r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Дезинфекция - определение понятия, виды и методы </w:t>
      </w:r>
      <w:proofErr w:type="spellStart"/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дезинфекции.Дезинфицирующие</w:t>
      </w:r>
      <w:proofErr w:type="spellEnd"/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средства.Стерилизация</w:t>
      </w:r>
      <w:proofErr w:type="spellEnd"/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Централизованное стерилизационное отделение (ЦСО).</w:t>
      </w: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Pr="00E635A1" w:rsidRDefault="00423A69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423A69" w:rsidRPr="00423A69" w:rsidRDefault="00423A69" w:rsidP="00690200">
      <w:pPr>
        <w:pStyle w:val="voproc"/>
        <w:tabs>
          <w:tab w:val="left" w:pos="142"/>
        </w:tabs>
        <w:spacing w:before="0" w:after="0"/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  <w:r w:rsidRPr="00423A69">
        <w:rPr>
          <w:sz w:val="24"/>
          <w:szCs w:val="24"/>
        </w:rPr>
        <w:t xml:space="preserve">Длительность кипячения в 2% растворе гидрокарбоната натрия при дезинфекции </w:t>
      </w:r>
      <w:r w:rsidRPr="00423A69">
        <w:rPr>
          <w:sz w:val="24"/>
          <w:szCs w:val="24"/>
        </w:rPr>
        <w:br/>
      </w:r>
      <w:proofErr w:type="spellStart"/>
      <w:r w:rsidRPr="00423A69">
        <w:rPr>
          <w:sz w:val="24"/>
          <w:szCs w:val="24"/>
        </w:rPr>
        <w:t>мединструментария</w:t>
      </w:r>
      <w:proofErr w:type="spellEnd"/>
      <w:r w:rsidRPr="00423A69">
        <w:rPr>
          <w:sz w:val="24"/>
          <w:szCs w:val="24"/>
        </w:rPr>
        <w:t xml:space="preserve"> многоразового использования (в мин.)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60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45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15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30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82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обработки клеенок и клеенчатых фартуков после их использования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а)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3% хлорамином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погружение на 60мин в 1% раствор хлорамина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в)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1% раствором хлорамина с интервалом в 15 мин.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г)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влажное протирание</w:t>
      </w:r>
    </w:p>
    <w:p w:rsidR="00423A69" w:rsidRPr="00423A69" w:rsidRDefault="00423A69" w:rsidP="00690200">
      <w:pPr>
        <w:pStyle w:val="voproc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83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 xml:space="preserve">Для стерилизации одноразовых пластмассовых изделий медицинского назначения </w:t>
      </w:r>
      <w:r w:rsidRPr="00423A69">
        <w:rPr>
          <w:sz w:val="24"/>
          <w:szCs w:val="24"/>
        </w:rPr>
        <w:br/>
        <w:t>в промышленности используют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УФ-излучение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стерилизацию текучим паром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гамма-излучение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дробную стерилизацию</w:t>
      </w:r>
    </w:p>
    <w:p w:rsidR="00423A69" w:rsidRPr="00423A69" w:rsidRDefault="00423A69" w:rsidP="00690200">
      <w:pPr>
        <w:pStyle w:val="voproc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84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 xml:space="preserve">Раствор хлорамина, применяемый для дезинфекции многоразовых мединструментов у больных </w:t>
      </w:r>
      <w:r w:rsidRPr="00423A69">
        <w:rPr>
          <w:sz w:val="24"/>
          <w:szCs w:val="24"/>
        </w:rPr>
        <w:br/>
        <w:t>вирусным гепатитом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10%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6%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5%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3%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85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стерилизации перчаток в автоклаве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Т=132 град. С, давление 2 атм., 45 мин.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Т=132 град. С, давление 2 атм., 10 мин.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Т=120 град. С, давление1,1 атм., 45 мин.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lastRenderedPageBreak/>
        <w:t>г) Т=120 град. С, давление 0,5 атм., 20 мин.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86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дезинфекции предметов ухода из резины (грелки, пузыри для льда)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а)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3% раствором хлорамина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б)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1% раствором хлорамина с интервалом в 15 мин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кипячение в 2% растворе гидрокарбоната натрия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погружение в 3% раствор хлорамина на 60 мин.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87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Экспозиция при дезинфекции шпателей в 3% растворе перекиси водорода (в мин.)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60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45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30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15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88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После освобождения суден и мочеприемников от содержимого их в хирургии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погружают в 1% раствор хлорамина на 15 мин.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погружают в 3% раствор хлорамина на 30мин.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погружают в 1% раствор хлорамина на 60 мин.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дважды протирают 1% раствором хлорамина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89</w:t>
      </w:r>
      <w:r w:rsidRPr="00423A69">
        <w:rPr>
          <w:sz w:val="24"/>
          <w:szCs w:val="24"/>
        </w:rPr>
        <w:t>.</w:t>
      </w:r>
      <w:r w:rsidRPr="00423A69">
        <w:t xml:space="preserve"> </w:t>
      </w:r>
      <w:r w:rsidRPr="00423A69">
        <w:rPr>
          <w:sz w:val="24"/>
          <w:szCs w:val="24"/>
        </w:rPr>
        <w:tab/>
        <w:t>ЦСО — это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центральное специализированное отделение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централизованное стерилизационное отделение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централизованное специализированное отделение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централизованное стерильное отделение</w:t>
      </w:r>
    </w:p>
    <w:p w:rsidR="00423A69" w:rsidRPr="00423A69" w:rsidRDefault="00423A6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90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Показаниями к стерилизации мед. инструментария является все, кроме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контакта с кожными покровами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контакта со слизистыми</w:t>
      </w:r>
    </w:p>
    <w:p w:rsidR="00423A69" w:rsidRP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контакта с раневыми поверхностями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контакта с кровью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91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Стерилизация в сухожаровом шкафу проводится при температуре (в град. С)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180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150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120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90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92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В стерильном блоке ЦСО проводят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выгрузку стерильного материала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предстерилизационную очистку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упаковку биксов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упаковку крафт пакетов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93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В состав ЦСО входит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стерильный блок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процедурный кабинет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изолятор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кабинет врача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94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Упаковка материала для стерилизации проводится в ЦСО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приемной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сортировочной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моечной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упаковочной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95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Обеззараживание рук процедурной медсестры перед инъекциями проводится раствором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40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70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96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йода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</w:p>
    <w:p w:rsidR="009155E1" w:rsidRPr="00423A69" w:rsidRDefault="009155E1" w:rsidP="00690200">
      <w:pPr>
        <w:pStyle w:val="Ioaaou"/>
        <w:spacing w:after="0"/>
        <w:rPr>
          <w:i w:val="0"/>
          <w:sz w:val="24"/>
          <w:szCs w:val="24"/>
        </w:rPr>
      </w:pPr>
    </w:p>
    <w:p w:rsidR="000769CC" w:rsidRDefault="000769CC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Задача№ 14</w:t>
      </w:r>
    </w:p>
    <w:p w:rsidR="00423A69" w:rsidRPr="00423A69" w:rsidRDefault="00423A69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69">
        <w:rPr>
          <w:rFonts w:ascii="Times New Roman" w:hAnsi="Times New Roman" w:cs="Times New Roman"/>
          <w:sz w:val="24"/>
          <w:szCs w:val="24"/>
        </w:rPr>
        <w:t xml:space="preserve">Во время предстерилизационной обработки инструментария при постановке фенолфталеиновой пробы появилось розовое окрашивание на инструментах. </w:t>
      </w:r>
    </w:p>
    <w:p w:rsidR="00423A69" w:rsidRDefault="00423A69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23A69">
        <w:rPr>
          <w:rFonts w:ascii="Times New Roman" w:hAnsi="Times New Roman" w:cs="Times New Roman"/>
          <w:sz w:val="24"/>
          <w:szCs w:val="24"/>
        </w:rPr>
        <w:t xml:space="preserve"> Ваша тактика в данном случае?</w:t>
      </w:r>
    </w:p>
    <w:p w:rsidR="00423A69" w:rsidRPr="00423A69" w:rsidRDefault="00423A69" w:rsidP="0069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Задача№ 15</w:t>
      </w:r>
    </w:p>
    <w:p w:rsidR="00423A69" w:rsidRPr="00423A69" w:rsidRDefault="00423A69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69">
        <w:rPr>
          <w:rFonts w:ascii="Times New Roman" w:hAnsi="Times New Roman" w:cs="Times New Roman"/>
          <w:sz w:val="24"/>
          <w:szCs w:val="24"/>
        </w:rPr>
        <w:t xml:space="preserve">Инструмент с оптической системой (цистоскоп) стерилизовался в пароформалиновой камере в течение 8 часов. </w:t>
      </w:r>
    </w:p>
    <w:p w:rsidR="000769CC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 w:rsidRPr="00423A69">
        <w:rPr>
          <w:rFonts w:ascii="Times New Roman" w:hAnsi="Times New Roman" w:cs="Times New Roman"/>
          <w:sz w:val="24"/>
          <w:szCs w:val="24"/>
        </w:rPr>
        <w:t xml:space="preserve"> Можно ли использовать этот инструмент для обследования больного?</w:t>
      </w:r>
    </w:p>
    <w:p w:rsidR="000769CC" w:rsidRDefault="000769CC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Тема№ 3. </w:t>
      </w:r>
      <w:r w:rsidRPr="0042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сбора, хранения, утилизации отходов ЛПУ.</w:t>
      </w:r>
    </w:p>
    <w:p w:rsidR="00423A69" w:rsidRDefault="00423A69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690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Тестовые задания:</w:t>
      </w:r>
    </w:p>
    <w:p w:rsidR="00423A69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 w:rsidRPr="009155E1">
        <w:rPr>
          <w:sz w:val="24"/>
          <w:szCs w:val="24"/>
        </w:rPr>
        <w:t>96</w:t>
      </w:r>
      <w:r w:rsidR="00423A69" w:rsidRPr="009155E1">
        <w:rPr>
          <w:sz w:val="24"/>
          <w:szCs w:val="24"/>
        </w:rPr>
        <w:t>.</w:t>
      </w:r>
      <w:r w:rsidR="00423A69" w:rsidRPr="009155E1">
        <w:rPr>
          <w:sz w:val="24"/>
          <w:szCs w:val="24"/>
        </w:rPr>
        <w:tab/>
        <w:t>Для дезинфекции выделений пациента используется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40% раствор формалина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5% раствор карболовой кислоты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0,2% раствор хлорамина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сухая хлорная известь</w:t>
      </w:r>
    </w:p>
    <w:p w:rsidR="00423A69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97</w:t>
      </w:r>
      <w:r w:rsidR="00423A69" w:rsidRPr="009155E1">
        <w:rPr>
          <w:sz w:val="24"/>
          <w:szCs w:val="24"/>
        </w:rPr>
        <w:t>.</w:t>
      </w:r>
      <w:r w:rsidR="00423A69" w:rsidRPr="009155E1">
        <w:rPr>
          <w:sz w:val="24"/>
          <w:szCs w:val="24"/>
        </w:rPr>
        <w:tab/>
        <w:t>Отработанный материал, зараженный ВИЧ- инфекцией, подлежит дезинфекции в растворе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10% хлорамина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10% хлорной извести 2 часа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3% хлорамина 60 мин.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 xml:space="preserve">г) тройном </w:t>
      </w:r>
    </w:p>
    <w:p w:rsidR="00423A69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98</w:t>
      </w:r>
      <w:r w:rsidR="00423A69" w:rsidRPr="009155E1">
        <w:rPr>
          <w:sz w:val="24"/>
          <w:szCs w:val="24"/>
        </w:rPr>
        <w:t>.</w:t>
      </w:r>
      <w:r w:rsidR="00423A69" w:rsidRPr="009155E1">
        <w:rPr>
          <w:sz w:val="24"/>
          <w:szCs w:val="24"/>
        </w:rPr>
        <w:tab/>
        <w:t xml:space="preserve">Уборку процедурного кабинета производит 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палатная медсестра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младшая медсестра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старшая медсестра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процедурная медсестра</w:t>
      </w:r>
    </w:p>
    <w:p w:rsidR="00423A69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99</w:t>
      </w:r>
      <w:r w:rsidR="00423A69" w:rsidRPr="009155E1">
        <w:rPr>
          <w:sz w:val="24"/>
          <w:szCs w:val="24"/>
        </w:rPr>
        <w:t>.</w:t>
      </w:r>
      <w:r w:rsidR="00423A69" w:rsidRPr="009155E1">
        <w:rPr>
          <w:sz w:val="24"/>
          <w:szCs w:val="24"/>
        </w:rPr>
        <w:tab/>
        <w:t>Уборка столовой и буфета должна проводиться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2 раза в день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 раза в день</w:t>
      </w:r>
    </w:p>
    <w:p w:rsidR="00423A69" w:rsidRPr="009155E1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после каждой раздачи пищи</w:t>
      </w:r>
    </w:p>
    <w:p w:rsidR="00423A69" w:rsidRDefault="00423A6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в конце рабочего дня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100.</w:t>
      </w:r>
      <w:r w:rsidRPr="009155E1">
        <w:rPr>
          <w:sz w:val="24"/>
          <w:szCs w:val="24"/>
        </w:rPr>
        <w:t xml:space="preserve">Помещение после обработки </w:t>
      </w:r>
      <w:proofErr w:type="spellStart"/>
      <w:r w:rsidRPr="009155E1">
        <w:rPr>
          <w:sz w:val="24"/>
          <w:szCs w:val="24"/>
        </w:rPr>
        <w:t>педикулезного</w:t>
      </w:r>
      <w:proofErr w:type="spellEnd"/>
      <w:r w:rsidRPr="009155E1">
        <w:rPr>
          <w:sz w:val="24"/>
          <w:szCs w:val="24"/>
        </w:rPr>
        <w:t xml:space="preserve"> пациента дезинфицируется раствором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3% хлорной извести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 хлорамина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1% хлорамина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0,15% карбофоса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101.</w:t>
      </w:r>
      <w:r w:rsidRPr="009155E1">
        <w:rPr>
          <w:sz w:val="24"/>
          <w:szCs w:val="24"/>
        </w:rPr>
        <w:t>Концентрация спирта, используемого для обработки кожи пациента перед инъекцией (в град.)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96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80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70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60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102.</w:t>
      </w:r>
      <w:r w:rsidRPr="009155E1">
        <w:rPr>
          <w:sz w:val="24"/>
          <w:szCs w:val="24"/>
        </w:rPr>
        <w:t>При сборке шприца со стерильного стола используют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стерильный лоток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лоток, обработанный дезинфицирующим раствором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край стерильного стола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стерильную салфетку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103.</w:t>
      </w:r>
      <w:r w:rsidRPr="009155E1">
        <w:rPr>
          <w:sz w:val="24"/>
          <w:szCs w:val="24"/>
        </w:rPr>
        <w:t>Раствор хлорамина, применяемый для дезинфекции пола помещений, относящихся к кабинетам риска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5%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1%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lastRenderedPageBreak/>
        <w:t>г) 0,5%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104.</w:t>
      </w:r>
      <w:r w:rsidRPr="009155E1">
        <w:rPr>
          <w:sz w:val="24"/>
          <w:szCs w:val="24"/>
        </w:rPr>
        <w:t>Срок использования маски процедурной медсестры (в часах)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6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4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105.</w:t>
      </w:r>
      <w:r w:rsidRPr="009155E1">
        <w:rPr>
          <w:sz w:val="24"/>
          <w:szCs w:val="24"/>
        </w:rPr>
        <w:t>К видам дезинфекции относится все, кроме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очагового, текущего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профилактического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предварительного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очагового, заключительного</w:t>
      </w:r>
    </w:p>
    <w:p w:rsidR="00BC330B" w:rsidRDefault="00BC330B" w:rsidP="00690200">
      <w:pPr>
        <w:pStyle w:val="Ioaaou"/>
        <w:spacing w:after="0"/>
        <w:rPr>
          <w:i w:val="0"/>
          <w:sz w:val="24"/>
          <w:szCs w:val="24"/>
        </w:rPr>
      </w:pPr>
    </w:p>
    <w:p w:rsidR="009155E1" w:rsidRDefault="009155E1" w:rsidP="00690200">
      <w:pPr>
        <w:pStyle w:val="Ioaaou"/>
        <w:spacing w:after="0"/>
      </w:pPr>
    </w:p>
    <w:p w:rsidR="009155E1" w:rsidRDefault="009155E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9155E1" w:rsidRDefault="009155E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5E1" w:rsidRDefault="009155E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Задача№ 16</w:t>
      </w:r>
      <w:r w:rsidR="00690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55E1" w:rsidRPr="009155E1" w:rsidRDefault="009155E1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5E1">
        <w:rPr>
          <w:rFonts w:ascii="Times New Roman" w:hAnsi="Times New Roman" w:cs="Times New Roman"/>
          <w:sz w:val="24"/>
          <w:szCs w:val="24"/>
        </w:rPr>
        <w:t xml:space="preserve">У больного с инсультом в неврологическом отделении ногти на руках и ногах длиной 4 мм. </w:t>
      </w:r>
    </w:p>
    <w:p w:rsidR="009155E1" w:rsidRDefault="009155E1" w:rsidP="00690200">
      <w:pPr>
        <w:pStyle w:val="Ioaaou"/>
        <w:spacing w:after="0"/>
        <w:jc w:val="left"/>
        <w:rPr>
          <w:i w:val="0"/>
          <w:sz w:val="24"/>
          <w:szCs w:val="24"/>
        </w:rPr>
      </w:pPr>
      <w:r w:rsidRPr="009155E1">
        <w:rPr>
          <w:b/>
          <w:i w:val="0"/>
          <w:sz w:val="24"/>
          <w:szCs w:val="24"/>
        </w:rPr>
        <w:t>Задание:</w:t>
      </w:r>
      <w:r>
        <w:rPr>
          <w:b/>
          <w:i w:val="0"/>
          <w:sz w:val="24"/>
          <w:szCs w:val="24"/>
        </w:rPr>
        <w:t xml:space="preserve"> </w:t>
      </w:r>
      <w:r w:rsidRPr="009155E1">
        <w:rPr>
          <w:i w:val="0"/>
          <w:sz w:val="24"/>
          <w:szCs w:val="24"/>
        </w:rPr>
        <w:t>Правильно ли осуществляется уход за ногтями данного больного? Как проводится стрижка ногтей больному? Каким раствором проводится дезинфекция использованных ножниц?</w:t>
      </w: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Тема№ 4. </w:t>
      </w:r>
      <w:r w:rsidRPr="009155E1">
        <w:rPr>
          <w:b/>
          <w:i w:val="0"/>
          <w:sz w:val="24"/>
          <w:szCs w:val="24"/>
        </w:rPr>
        <w:t>Профилактика профессионального заражения инфекциями, передающимися парентеральным путем, в том числе ВИЧ-инфекцией.</w:t>
      </w: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1. Тестовые задания: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106.</w:t>
      </w:r>
      <w:r w:rsidRPr="009155E1">
        <w:rPr>
          <w:sz w:val="24"/>
          <w:szCs w:val="24"/>
        </w:rPr>
        <w:t xml:space="preserve">Кушетку, которую используют для осмотра пациента, необходимо дезинфицировать 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после каждого пациента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один раз в день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в конце смены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во время генеральной уборки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107.</w:t>
      </w:r>
      <w:r w:rsidRPr="009155E1">
        <w:rPr>
          <w:sz w:val="24"/>
          <w:szCs w:val="24"/>
        </w:rPr>
        <w:t>Для дезинфекции мединструментов при СПИДе применяется раствор хлорамина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1%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5%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0,5%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108.</w:t>
      </w:r>
      <w:r w:rsidRPr="009155E1">
        <w:rPr>
          <w:sz w:val="24"/>
          <w:szCs w:val="24"/>
        </w:rPr>
        <w:t>Метод дезинфекции мягкого инвентаря после выписки пациента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замачивание в 3% растворе хлорамина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кипячение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обеззараживание в дезинфекционной камере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проветривание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109.</w:t>
      </w:r>
      <w:r w:rsidRPr="009155E1">
        <w:rPr>
          <w:sz w:val="24"/>
          <w:szCs w:val="24"/>
        </w:rPr>
        <w:t>Наиболее надежный метод контроля стерилизации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механический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химический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физический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биологический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110.</w:t>
      </w:r>
      <w:r w:rsidRPr="009155E1">
        <w:rPr>
          <w:sz w:val="24"/>
          <w:szCs w:val="24"/>
        </w:rPr>
        <w:t>При положительной фенолфталеиновой пробе появляется окрашивание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сине-зеленое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фиолетовое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розовое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коричневое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111.</w:t>
      </w:r>
      <w:r w:rsidRPr="009155E1">
        <w:rPr>
          <w:sz w:val="24"/>
          <w:szCs w:val="24"/>
        </w:rPr>
        <w:t>После проведения предстерилизационной очистки для промывания мединструментов используется вода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проточная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кипяченая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lastRenderedPageBreak/>
        <w:t>в) дистиллированная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дважды дистиллированная</w:t>
      </w:r>
    </w:p>
    <w:p w:rsidR="009155E1" w:rsidRPr="009155E1" w:rsidRDefault="009155E1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112.</w:t>
      </w:r>
      <w:r w:rsidRPr="009155E1">
        <w:rPr>
          <w:i w:val="0"/>
          <w:sz w:val="24"/>
          <w:szCs w:val="24"/>
        </w:rPr>
        <w:t>Фенолфталеиновая проба проводится для определения остатков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масляного раствора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крови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моющего средства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лекарственного средства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113.</w:t>
      </w:r>
      <w:r w:rsidRPr="009155E1">
        <w:rPr>
          <w:sz w:val="24"/>
          <w:szCs w:val="24"/>
        </w:rPr>
        <w:t>Моющий раствор с использованием средства "Лотос" применяется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в течение суток до появления фиолетовой окраски, нагревается до 3 раз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в течение суток до появления фиолетовой окраски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в течение суток до появления розовой окраски, нагревается до 6 раз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до появления розовой окраски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114.</w:t>
      </w:r>
      <w:r w:rsidRPr="009155E1">
        <w:rPr>
          <w:sz w:val="24"/>
          <w:szCs w:val="24"/>
        </w:rPr>
        <w:t>Приготовленный осветленный раствор хлорной извести можно использовать (в днях)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15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7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</w:t>
      </w:r>
    </w:p>
    <w:p w:rsid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9155E1" w:rsidRPr="009155E1" w:rsidRDefault="009155E1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115.</w:t>
      </w:r>
      <w:r w:rsidRPr="009155E1">
        <w:rPr>
          <w:sz w:val="24"/>
          <w:szCs w:val="24"/>
        </w:rPr>
        <w:t xml:space="preserve">При стерилизации водяным паром перевязочного материала используется давление (в </w:t>
      </w:r>
      <w:proofErr w:type="spellStart"/>
      <w:r w:rsidRPr="009155E1">
        <w:rPr>
          <w:sz w:val="24"/>
          <w:szCs w:val="24"/>
        </w:rPr>
        <w:t>атм</w:t>
      </w:r>
      <w:proofErr w:type="spellEnd"/>
      <w:r w:rsidRPr="009155E1">
        <w:rPr>
          <w:sz w:val="24"/>
          <w:szCs w:val="24"/>
        </w:rPr>
        <w:t>)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2</w:t>
      </w:r>
    </w:p>
    <w:p w:rsidR="009155E1" w:rsidRPr="009155E1" w:rsidRDefault="009155E1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</w:p>
    <w:p w:rsidR="009155E1" w:rsidRDefault="009155E1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9155E1" w:rsidRDefault="009155E1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Задача№ 17.</w:t>
      </w:r>
    </w:p>
    <w:p w:rsidR="007D46E4" w:rsidRP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6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сестра процедурного кабинета, производя забор крови из вены, увидела в месте прокола кровоизлияние под кожу (багровое пятно). В шприц кровь набрать не удалось.</w:t>
      </w:r>
    </w:p>
    <w:p w:rsidR="007D46E4" w:rsidRP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7D46E4" w:rsidRP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6E4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называется данное осложнение?</w:t>
      </w:r>
    </w:p>
    <w:p w:rsidR="007D46E4" w:rsidRP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6E4">
        <w:rPr>
          <w:rFonts w:ascii="Times New Roman" w:eastAsia="Times New Roman" w:hAnsi="Times New Roman" w:cs="Times New Roman"/>
          <w:color w:val="000000"/>
          <w:sz w:val="24"/>
          <w:szCs w:val="24"/>
        </w:rPr>
        <w:t>2. В чем причина данного осложнения?</w:t>
      </w:r>
    </w:p>
    <w:p w:rsid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6E4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следует предпринять медицинской сестре?</w:t>
      </w:r>
    </w:p>
    <w:p w:rsidR="007D46E4" w:rsidRDefault="007D46E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утилизации шприца?</w:t>
      </w:r>
    </w:p>
    <w:p w:rsidR="00C4622A" w:rsidRDefault="00C4622A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5F" w:rsidRDefault="00201909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Модуль№ 4. </w:t>
      </w:r>
      <w:r w:rsidRPr="0020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Манипуляционная техника</w:t>
      </w:r>
      <w:r w:rsidRPr="0020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01909" w:rsidRDefault="00201909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Тема№ 1. </w:t>
      </w:r>
      <w:r w:rsidRPr="0020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Сестринская оценка параметров деятельности основных органов и систем пациента.</w:t>
      </w:r>
      <w:r w:rsidR="00690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Термометрия. Лихорадка. Сестринская помощь при гипертермии.</w:t>
      </w:r>
    </w:p>
    <w:p w:rsidR="00201909" w:rsidRPr="00916B79" w:rsidRDefault="0020190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201909" w:rsidRPr="00916B79" w:rsidRDefault="00201909" w:rsidP="00690200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201909" w:rsidRPr="00916B79" w:rsidRDefault="0020190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201909" w:rsidRPr="00916B79" w:rsidRDefault="0020190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909" w:rsidRDefault="0020190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201909" w:rsidRPr="00916B79" w:rsidRDefault="00201909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909" w:rsidRPr="00E635A1" w:rsidRDefault="00201909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116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Способ транспортировки пациента из приемного покоя в отделение определяет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младшая медицинская сестра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старшая медицинская сестра приемного отделения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врач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медицинская сестра приемного отделения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117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Привлекая больного и его семью к обучению приемам ухода, медицинская сестра должна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определить, что пациент и его семья должны знать и уметь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получить разрешение у врача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предупредить старшую медицинскую сестру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получить разрешение у старшей медсестры</w:t>
      </w:r>
    </w:p>
    <w:p w:rsidR="00BC330B" w:rsidRPr="008A06E4" w:rsidRDefault="00BC330B" w:rsidP="00690200">
      <w:pPr>
        <w:pStyle w:val="Ioaaou"/>
        <w:spacing w:after="0"/>
        <w:rPr>
          <w:i w:val="0"/>
          <w:sz w:val="24"/>
          <w:szCs w:val="24"/>
        </w:rPr>
      </w:pP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118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 xml:space="preserve">Медицинская сестра не заполняет в приемном отделении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а) листок нетрудоспособности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б) титульный лист медицинской карты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статистическую карту выбывшего из стационара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экстренное извещение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119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При поступлении тяжелобольного в приемное отделение стационара медицинская сестра должна в первую очередь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срочно вызвать дежурного врача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транспортировать пациента в реанимационное отделение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оформить необходимую медицинскую документацию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начать оказание неотложной до врачебной помощи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120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Вновь поступившего пациента с режимом отделения знакомит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заведующий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лечащий врач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палатная медсестра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 w:rsidRPr="008A06E4">
        <w:rPr>
          <w:sz w:val="24"/>
          <w:szCs w:val="24"/>
        </w:rPr>
        <w:t>12</w:t>
      </w:r>
      <w:r>
        <w:rPr>
          <w:sz w:val="24"/>
          <w:szCs w:val="24"/>
        </w:rPr>
        <w:t>1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Вопрос объема санитарной обработки пациента решает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медсестра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врач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процедурная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122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Помещение, где проводится обработка вновь поступившего пациента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процедурный кабинет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смотровой кабинет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клизменный кабинет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санитарный пропускник</w:t>
      </w:r>
    </w:p>
    <w:p w:rsidR="008A06E4" w:rsidRPr="008A06E4" w:rsidRDefault="008A06E4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123</w:t>
      </w:r>
      <w:r w:rsidR="00BC330B">
        <w:rPr>
          <w:i w:val="0"/>
          <w:sz w:val="24"/>
          <w:szCs w:val="24"/>
        </w:rPr>
        <w:t>.</w:t>
      </w:r>
      <w:r w:rsidRPr="008A06E4">
        <w:rPr>
          <w:i w:val="0"/>
          <w:sz w:val="24"/>
          <w:szCs w:val="24"/>
        </w:rPr>
        <w:t xml:space="preserve">После обработки </w:t>
      </w:r>
      <w:proofErr w:type="spellStart"/>
      <w:r w:rsidRPr="008A06E4">
        <w:rPr>
          <w:i w:val="0"/>
          <w:sz w:val="24"/>
          <w:szCs w:val="24"/>
        </w:rPr>
        <w:t>педикулезного</w:t>
      </w:r>
      <w:proofErr w:type="spellEnd"/>
      <w:r w:rsidRPr="008A06E4">
        <w:rPr>
          <w:i w:val="0"/>
          <w:sz w:val="24"/>
          <w:szCs w:val="24"/>
        </w:rPr>
        <w:t xml:space="preserve"> пациента помещение обеззараживается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6% раствором перекиси водорода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3% раствором хлорной извести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3% раствором хлорамина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0,15% раствором карбофоса</w:t>
      </w:r>
    </w:p>
    <w:p w:rsidR="008A06E4" w:rsidRPr="008A06E4" w:rsidRDefault="008A06E4" w:rsidP="006902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8A06E4">
        <w:rPr>
          <w:rFonts w:ascii="Times New Roman" w:hAnsi="Times New Roman" w:cs="Times New Roman"/>
          <w:sz w:val="24"/>
          <w:szCs w:val="24"/>
        </w:rPr>
        <w:t>.</w:t>
      </w:r>
      <w:r w:rsidRPr="008A06E4">
        <w:rPr>
          <w:rFonts w:ascii="Times New Roman" w:hAnsi="Times New Roman" w:cs="Times New Roman"/>
          <w:sz w:val="24"/>
          <w:szCs w:val="24"/>
        </w:rPr>
        <w:tab/>
        <w:t>При обнаружении у пациента гнид медсестра проводит обработку мест их локализации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раствором фурацилина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соляной кислотой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тройным раствором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лосьоном «</w:t>
      </w:r>
      <w:proofErr w:type="spellStart"/>
      <w:r w:rsidRPr="008A06E4">
        <w:rPr>
          <w:i w:val="0"/>
          <w:sz w:val="24"/>
          <w:szCs w:val="24"/>
        </w:rPr>
        <w:t>Ниттифор</w:t>
      </w:r>
      <w:proofErr w:type="spellEnd"/>
      <w:r w:rsidRPr="008A06E4">
        <w:rPr>
          <w:i w:val="0"/>
          <w:sz w:val="24"/>
          <w:szCs w:val="24"/>
        </w:rPr>
        <w:t>»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125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Срок повторного осмотра пациента после обнаружения педикулеза и обработки волосистой части головы (в днях)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14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7-10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5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3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126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Вновь поступивших пациентов с внутренним распорядком в ЛПУ знакомит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заведующий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лечащий врач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медсестра приемного отделения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127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 xml:space="preserve">К путям госпитализации в стационар не относится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самотеком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на носилках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машинной скорой помощи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переводом из другого ЛПУ</w:t>
      </w:r>
    </w:p>
    <w:p w:rsidR="00BC330B" w:rsidRPr="008A06E4" w:rsidRDefault="00BC330B" w:rsidP="00690200">
      <w:pPr>
        <w:pStyle w:val="Ioaaou"/>
        <w:spacing w:after="0"/>
        <w:rPr>
          <w:i w:val="0"/>
          <w:sz w:val="24"/>
          <w:szCs w:val="24"/>
        </w:rPr>
      </w:pP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128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 xml:space="preserve">Кабинет приемного отделения, в котором проводится санитарная обработка поступившего пациента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а) реанимационный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смотровой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клизменный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санитарный пропускник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129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>Правильная биомеханика тела медицинской сестры обеспечивает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транспортировку, перемещение и изменение положения тела пациента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предотвращение травмы позвоночника мед. сестры в процессе работы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своевременность выполнения врачебных назначений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положение, позволяющее удержать равновесие</w:t>
      </w:r>
    </w:p>
    <w:p w:rsidR="008A06E4" w:rsidRPr="008A06E4" w:rsidRDefault="008A06E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130</w:t>
      </w:r>
      <w:r w:rsidR="00BC330B">
        <w:rPr>
          <w:sz w:val="24"/>
          <w:szCs w:val="24"/>
        </w:rPr>
        <w:t>.</w:t>
      </w:r>
      <w:r w:rsidRPr="008A06E4">
        <w:rPr>
          <w:sz w:val="24"/>
          <w:szCs w:val="24"/>
        </w:rPr>
        <w:t xml:space="preserve">Положение </w:t>
      </w:r>
      <w:proofErr w:type="spellStart"/>
      <w:r w:rsidRPr="008A06E4">
        <w:rPr>
          <w:sz w:val="24"/>
          <w:szCs w:val="24"/>
        </w:rPr>
        <w:t>Симса</w:t>
      </w:r>
      <w:proofErr w:type="spellEnd"/>
      <w:r w:rsidRPr="008A06E4">
        <w:rPr>
          <w:sz w:val="24"/>
          <w:szCs w:val="24"/>
        </w:rPr>
        <w:t xml:space="preserve"> 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промежуточное между положением лежа на боку и лежа на животе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лежа на спине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лежа на животе</w:t>
      </w:r>
    </w:p>
    <w:p w:rsidR="008A06E4" w:rsidRP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полулежа и полусидя</w:t>
      </w:r>
    </w:p>
    <w:p w:rsidR="008A06E4" w:rsidRDefault="008A06E4" w:rsidP="00690200">
      <w:pPr>
        <w:pStyle w:val="Ioaaou"/>
        <w:spacing w:after="0"/>
        <w:rPr>
          <w:i w:val="0"/>
          <w:sz w:val="24"/>
          <w:szCs w:val="24"/>
        </w:rPr>
      </w:pPr>
    </w:p>
    <w:p w:rsidR="00C4622A" w:rsidRDefault="00C4622A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C4622A" w:rsidRDefault="00C4622A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22A" w:rsidRPr="00CB7564" w:rsidRDefault="00C4622A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 w:rsidRPr="00CB7564">
        <w:rPr>
          <w:b/>
          <w:i w:val="0"/>
          <w:sz w:val="24"/>
          <w:szCs w:val="24"/>
        </w:rPr>
        <w:t xml:space="preserve"> Задача№ 18.</w:t>
      </w:r>
    </w:p>
    <w:p w:rsidR="00CB7564" w:rsidRPr="00CB7564" w:rsidRDefault="00690200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7564"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К медицинской сестре здравпункта предприятия обратился мужчина 38 лет. После поднятия тяжести у него появились резкие боли в поясничной области справа, которые отдают в паховую область и мошонку. Мочеиспускание участилось, стало болезненным и малыми порциями. В течение 8 лет мужчина страдает мочекаменной болезнью.</w:t>
      </w:r>
    </w:p>
    <w:p w:rsidR="00CB7564" w:rsidRP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осмотре:</w:t>
      </w:r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кожа бледная, влажная, температура – 36,3 ºС, пульс – 100 уд/мин., ритмичный, АД=130/80 </w:t>
      </w:r>
      <w:proofErr w:type="spellStart"/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., живот мягкий, безболезненный, симптом поколачивания положителен справа. Пациент взволнован и обеспокоен возможной госпитализацией, так как жена находится в данное время в командировке, в семье двое детей школьного возраста 10-ти и 14-ти лет, близких родственников, которые могли бы помочь, нет.</w:t>
      </w:r>
    </w:p>
    <w:p w:rsidR="00CB7564" w:rsidRP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CB7564" w:rsidRP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физиологические и психологические проблемы пациента.</w:t>
      </w:r>
    </w:p>
    <w:p w:rsidR="00CB7564" w:rsidRP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приоритетную проблему пациента.</w:t>
      </w:r>
    </w:p>
    <w:p w:rsidR="00CB7564" w:rsidRP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Сформулируйте и обоснуйте сестринский диагноз.</w:t>
      </w:r>
    </w:p>
    <w:p w:rsid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64">
        <w:rPr>
          <w:rFonts w:ascii="Times New Roman" w:eastAsia="Times New Roman" w:hAnsi="Times New Roman" w:cs="Times New Roman"/>
          <w:color w:val="000000"/>
          <w:sz w:val="24"/>
          <w:szCs w:val="24"/>
        </w:rPr>
        <w:t>4. Составьте алгоритм оказания неотложной помощи. Способ транспортировки.</w:t>
      </w:r>
    </w:p>
    <w:p w:rsidR="00CB7564" w:rsidRDefault="00CB756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56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Тема№ 2. </w:t>
      </w:r>
      <w:r w:rsidRPr="004F3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Личная гигиена пациента.</w:t>
      </w:r>
      <w:r w:rsidR="00690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3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Пролежни, их профилактика.</w:t>
      </w:r>
    </w:p>
    <w:p w:rsidR="004F3974" w:rsidRPr="00E635A1" w:rsidRDefault="004F3974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 w:rsidRPr="004F3974">
        <w:rPr>
          <w:sz w:val="24"/>
          <w:szCs w:val="24"/>
        </w:rPr>
        <w:t>131.Постельное белье пациенту меняют 1 раз (в днях)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14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 w:rsidRPr="004F3974">
        <w:rPr>
          <w:sz w:val="24"/>
          <w:szCs w:val="24"/>
        </w:rPr>
        <w:t>132.При появлении у пациента трещин на губах медицинская сестра может их обработать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вазелином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5% раствором перманганата калия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3% раствором перекиси водорода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70 гр. раствором этилового спирта</w:t>
      </w:r>
    </w:p>
    <w:p w:rsidR="004F3974" w:rsidRPr="004F3974" w:rsidRDefault="004F3974" w:rsidP="00690200">
      <w:pPr>
        <w:pStyle w:val="Ioaaou"/>
        <w:spacing w:after="0"/>
        <w:ind w:left="426" w:hanging="42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133.</w:t>
      </w:r>
      <w:r w:rsidRPr="004F3974">
        <w:rPr>
          <w:i w:val="0"/>
          <w:sz w:val="24"/>
          <w:szCs w:val="24"/>
        </w:rPr>
        <w:t>Наиболее частая область образования пролежней у тяжелобольного пациента при положении на спине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крестец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подколенная ямка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бедро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голень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</w:p>
    <w:p w:rsidR="004F3974" w:rsidRPr="004F3974" w:rsidRDefault="004F3974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134.</w:t>
      </w:r>
      <w:r w:rsidRPr="004F3974">
        <w:rPr>
          <w:i w:val="0"/>
          <w:sz w:val="24"/>
          <w:szCs w:val="24"/>
        </w:rPr>
        <w:t xml:space="preserve">Для протирания слизистой ротовой полости можно использовать раствор 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5% калия перманганата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3% перекиси водорода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1% хлорамина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0,02% фурацилина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135.</w:t>
      </w:r>
      <w:r w:rsidRPr="004F3974">
        <w:rPr>
          <w:sz w:val="24"/>
          <w:szCs w:val="24"/>
        </w:rPr>
        <w:t xml:space="preserve">Шприц </w:t>
      </w:r>
      <w:proofErr w:type="spellStart"/>
      <w:r w:rsidRPr="004F3974">
        <w:rPr>
          <w:sz w:val="24"/>
          <w:szCs w:val="24"/>
        </w:rPr>
        <w:t>Жанэ</w:t>
      </w:r>
      <w:proofErr w:type="spellEnd"/>
      <w:r w:rsidRPr="004F3974">
        <w:rPr>
          <w:sz w:val="24"/>
          <w:szCs w:val="24"/>
        </w:rPr>
        <w:t xml:space="preserve"> применяется для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подкожных инъекций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внутримышечных инъекций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внутривенных инъекций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промывания полостей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136.</w:t>
      </w:r>
      <w:r w:rsidRPr="004F3974">
        <w:rPr>
          <w:sz w:val="24"/>
          <w:szCs w:val="24"/>
        </w:rPr>
        <w:t>Профилактика пролежней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умывание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лечебная физкультура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смена положения тела каждые два часа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смена положения тела 3раза в день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137.</w:t>
      </w:r>
      <w:r w:rsidRPr="004F3974">
        <w:rPr>
          <w:sz w:val="24"/>
          <w:szCs w:val="24"/>
        </w:rPr>
        <w:t>Признак второй степени пролежней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бледность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отек, краснота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пузыри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язвы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138.</w:t>
      </w:r>
      <w:r w:rsidRPr="004F3974">
        <w:rPr>
          <w:sz w:val="24"/>
          <w:szCs w:val="24"/>
        </w:rPr>
        <w:t>Лечение третьей степени пролежней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протирание 10% камфорным спиртом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массаж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хирургическим методом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смазывание 70 гр. Спиртом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</w:p>
    <w:p w:rsidR="004F3974" w:rsidRDefault="004F3974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4F3974" w:rsidRDefault="004F3974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974" w:rsidRPr="00CB7564" w:rsidRDefault="004F3974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 w:rsidRPr="00CB7564">
        <w:rPr>
          <w:b/>
          <w:i w:val="0"/>
          <w:sz w:val="24"/>
          <w:szCs w:val="24"/>
        </w:rPr>
        <w:t xml:space="preserve"> Задача№ 1</w:t>
      </w:r>
      <w:r>
        <w:rPr>
          <w:b/>
          <w:i w:val="0"/>
          <w:sz w:val="24"/>
          <w:szCs w:val="24"/>
        </w:rPr>
        <w:t>9</w:t>
      </w:r>
      <w:r w:rsidRPr="00CB7564">
        <w:rPr>
          <w:b/>
          <w:i w:val="0"/>
          <w:sz w:val="24"/>
          <w:szCs w:val="24"/>
        </w:rPr>
        <w:t>.</w:t>
      </w:r>
    </w:p>
    <w:p w:rsidR="004F3974" w:rsidRPr="004F3974" w:rsidRDefault="00690200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F3974"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Пациентка Жанна </w:t>
      </w:r>
      <w:proofErr w:type="spellStart"/>
      <w:r w:rsidR="004F3974"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Аскаровна</w:t>
      </w:r>
      <w:proofErr w:type="spellEnd"/>
      <w:r w:rsidR="004F3974"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, 74 лет, находится на лечении в эндокринологическом отделении с диагнозом «Сахарный диабет 2-го типа» с жалобами на появление около 2-х недель назад язвенного дефекта на подошве правой стопы. Появление язвы связывает с потертостью, возникшей после покупки туфель, которые ей немного жмут.</w:t>
      </w:r>
    </w:p>
    <w:p w:rsidR="004F3974" w:rsidRP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4F39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расспросе</w:t>
      </w: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 медицинская сестра выявила следующее:</w:t>
      </w:r>
      <w:r w:rsidR="0069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Страдает сахарным диабетом 2 типа в течение 15 лет, 5 лет назад перенесла инфаркт миокарда. Инвалид 2 группы. Последние 2 года отмечает ухудшение зрения, слуха и памяти. Периодически отмечает головокружения. Полная женщина (вес -102 кг, рост – 164 см.).</w:t>
      </w:r>
      <w:r w:rsidR="0069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</w:t>
      </w:r>
      <w:proofErr w:type="spellStart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таблетированные</w:t>
      </w:r>
      <w:proofErr w:type="spellEnd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сахароснижающие</w:t>
      </w:r>
      <w:proofErr w:type="spellEnd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препараты (манинил-5мг по 1/2 таблетке 3 раза в день). Пациентка состоит на учете у эндокринолога, обращается к эндокринологу редко (1-2 раза в год, когда нужно получить бесплатный рецепт на </w:t>
      </w:r>
      <w:proofErr w:type="spellStart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манинил</w:t>
      </w:r>
      <w:proofErr w:type="spellEnd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). Тогда же определяет уровень гликемии. Показатели глюкозы в крови обычно не превышают 8-12 ммоль/л. Периодически вызывает скорую помощь при болях в сердце.</w:t>
      </w:r>
      <w:r w:rsidR="0069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года назад была консультирована хирургом, установлен диагноз: </w:t>
      </w:r>
      <w:proofErr w:type="spellStart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нейропатическая</w:t>
      </w:r>
      <w:proofErr w:type="spellEnd"/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синдрома диабетической стопы. Ходит в обычной обуви, без ортопедических стелек. Болей в ногах не отмечает, жалуется на снижение тактильной, температурной и болевой чувствительности в стопах. Адекватного ухода за стопами не осуществляет.</w:t>
      </w:r>
      <w:r w:rsidR="0069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относительно активна. Особой диеты и специальных ограничений в образе жизни не придерживается.</w:t>
      </w:r>
    </w:p>
    <w:p w:rsidR="004F3974" w:rsidRP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4F3974" w:rsidRP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перечень существующих и потенциальных проблем пациентки.</w:t>
      </w:r>
    </w:p>
    <w:p w:rsid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974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план сестринских вмешательств с учётом психоэмоциональных аспектов состояния пациентки.</w:t>
      </w:r>
    </w:p>
    <w:p w:rsid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Профилактика пролежней. Алгоритм.</w:t>
      </w:r>
    </w:p>
    <w:p w:rsid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974" w:rsidRDefault="004F3974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Тема№ 3. </w:t>
      </w:r>
      <w:r w:rsidRPr="004F3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питания пациентов в </w:t>
      </w:r>
      <w:proofErr w:type="spellStart"/>
      <w:r w:rsidRPr="004F3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стационаре.Кормление</w:t>
      </w:r>
      <w:proofErr w:type="spellEnd"/>
      <w:r w:rsidRPr="004F3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тяжелобольных. Искусственное питание. Зондовое питание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F3974" w:rsidRPr="004F3974" w:rsidRDefault="004F3974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139. </w:t>
      </w:r>
      <w:r w:rsidRPr="004F3974">
        <w:rPr>
          <w:sz w:val="24"/>
          <w:szCs w:val="24"/>
        </w:rPr>
        <w:t>При заболеваниях сердечно-сосудистой системы назначается диета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13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6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140.</w:t>
      </w:r>
      <w:r w:rsidRPr="004F3974">
        <w:rPr>
          <w:sz w:val="24"/>
          <w:szCs w:val="24"/>
        </w:rPr>
        <w:t>Для диеты № 10 характерно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углеводов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ограничение животных жиров, соли, продуктов, богатых холестерином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физиологически полноценная пища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ограничение белков, жидкости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141.</w:t>
      </w:r>
      <w:r w:rsidRPr="004F3974">
        <w:rPr>
          <w:sz w:val="24"/>
          <w:szCs w:val="24"/>
        </w:rPr>
        <w:t>При заболевании почек диета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4F3974" w:rsidRPr="004F3974" w:rsidRDefault="004F3974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142.</w:t>
      </w:r>
      <w:r w:rsidRPr="004F3974">
        <w:rPr>
          <w:i w:val="0"/>
          <w:sz w:val="24"/>
          <w:szCs w:val="24"/>
        </w:rPr>
        <w:t xml:space="preserve">Оптимальное соотношение </w:t>
      </w:r>
      <w:proofErr w:type="gramStart"/>
      <w:r w:rsidRPr="004F3974">
        <w:rPr>
          <w:i w:val="0"/>
          <w:sz w:val="24"/>
          <w:szCs w:val="24"/>
        </w:rPr>
        <w:t>в пищи</w:t>
      </w:r>
      <w:proofErr w:type="gramEnd"/>
      <w:r w:rsidRPr="004F3974">
        <w:rPr>
          <w:i w:val="0"/>
          <w:sz w:val="24"/>
          <w:szCs w:val="24"/>
        </w:rPr>
        <w:t xml:space="preserve"> белков, жиров, углеводов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1:4:1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4:1:1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1:1:4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4:1:4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143.</w:t>
      </w:r>
      <w:r w:rsidRPr="004F3974">
        <w:rPr>
          <w:sz w:val="24"/>
          <w:szCs w:val="24"/>
        </w:rPr>
        <w:t>При заболеваниях, не требующих назначения специальной диеты, рекомендуется диета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13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11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15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144.</w:t>
      </w:r>
      <w:r w:rsidRPr="004F3974">
        <w:rPr>
          <w:sz w:val="24"/>
          <w:szCs w:val="24"/>
        </w:rPr>
        <w:t xml:space="preserve">Оптимальный перерыв между </w:t>
      </w:r>
      <w:proofErr w:type="spellStart"/>
      <w:r w:rsidRPr="004F3974">
        <w:rPr>
          <w:sz w:val="24"/>
          <w:szCs w:val="24"/>
        </w:rPr>
        <w:t>энтеральными</w:t>
      </w:r>
      <w:proofErr w:type="spellEnd"/>
      <w:r w:rsidRPr="004F3974">
        <w:rPr>
          <w:sz w:val="24"/>
          <w:szCs w:val="24"/>
        </w:rPr>
        <w:t xml:space="preserve"> приемами пищи в дневное время должен быть не более (в часах)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6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4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2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145.</w:t>
      </w:r>
      <w:r w:rsidRPr="004F3974">
        <w:rPr>
          <w:sz w:val="24"/>
          <w:szCs w:val="24"/>
        </w:rPr>
        <w:t>Количество жидкой пищи при очередном кормлении через зонд (в мл)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600 - 800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250 - 450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100 - 150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 xml:space="preserve">г) 20 </w:t>
      </w:r>
      <w:r w:rsidR="00BC330B">
        <w:rPr>
          <w:i w:val="0"/>
          <w:sz w:val="24"/>
          <w:szCs w:val="24"/>
        </w:rPr>
        <w:t>–</w:t>
      </w:r>
      <w:r w:rsidRPr="004F3974">
        <w:rPr>
          <w:i w:val="0"/>
          <w:sz w:val="24"/>
          <w:szCs w:val="24"/>
        </w:rPr>
        <w:t xml:space="preserve"> 50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146.</w:t>
      </w:r>
      <w:r w:rsidRPr="004F3974">
        <w:rPr>
          <w:sz w:val="24"/>
          <w:szCs w:val="24"/>
        </w:rPr>
        <w:t>Порционное требование составляется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2 раза в неделю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раз в неделю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ежедневно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при поступлении пациента</w:t>
      </w:r>
    </w:p>
    <w:p w:rsidR="004F3974" w:rsidRPr="004F3974" w:rsidRDefault="004F3974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147.</w:t>
      </w:r>
      <w:r w:rsidRPr="004F3974">
        <w:rPr>
          <w:sz w:val="24"/>
          <w:szCs w:val="24"/>
        </w:rPr>
        <w:t>Диету № 11 назначают при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ожирении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туберкулезе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язвенной болезни желудка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диабете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148.</w:t>
      </w:r>
      <w:r w:rsidR="004F3974" w:rsidRPr="004F3974">
        <w:rPr>
          <w:sz w:val="24"/>
          <w:szCs w:val="24"/>
        </w:rPr>
        <w:t>Сорбит, ксилит назначают при диете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9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149.</w:t>
      </w:r>
      <w:r w:rsidR="004F3974" w:rsidRPr="004F3974">
        <w:rPr>
          <w:sz w:val="24"/>
          <w:szCs w:val="24"/>
        </w:rPr>
        <w:t>Высококалорийную пищу, усиленное питание назначается при заболевании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сердца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lastRenderedPageBreak/>
        <w:t>б) туберкулеза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почек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желудка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150.</w:t>
      </w:r>
      <w:r w:rsidR="004F3974" w:rsidRPr="004F3974">
        <w:rPr>
          <w:sz w:val="24"/>
          <w:szCs w:val="24"/>
        </w:rPr>
        <w:t>Нулевую диету назначают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при ожирении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в первые дни после операции на желудке и кишечнике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при подагре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при диабете</w:t>
      </w:r>
    </w:p>
    <w:p w:rsidR="004F3974" w:rsidRPr="004F3974" w:rsidRDefault="00A3646C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151.</w:t>
      </w:r>
      <w:r w:rsidR="004F3974" w:rsidRPr="004F3974">
        <w:rPr>
          <w:i w:val="0"/>
          <w:sz w:val="24"/>
          <w:szCs w:val="24"/>
        </w:rPr>
        <w:t>Жидкость, соль ограничивают при диете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9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8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5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152.</w:t>
      </w:r>
      <w:r w:rsidR="004F3974" w:rsidRPr="004F3974">
        <w:rPr>
          <w:sz w:val="24"/>
          <w:szCs w:val="24"/>
        </w:rPr>
        <w:t>При запорах назначают диету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153.</w:t>
      </w:r>
      <w:r w:rsidR="004F3974" w:rsidRPr="004F3974">
        <w:rPr>
          <w:sz w:val="24"/>
          <w:szCs w:val="24"/>
        </w:rPr>
        <w:t>При заболевании печени назначают диету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7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154.</w:t>
      </w:r>
      <w:r w:rsidR="004F3974" w:rsidRPr="004F3974">
        <w:rPr>
          <w:sz w:val="24"/>
          <w:szCs w:val="24"/>
        </w:rPr>
        <w:t>При ожирении назначается диета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8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5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155.</w:t>
      </w:r>
      <w:r w:rsidR="004F3974" w:rsidRPr="004F3974">
        <w:rPr>
          <w:sz w:val="24"/>
          <w:szCs w:val="24"/>
        </w:rPr>
        <w:t>Употребление повышенного количества жидкости назначается при диете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13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6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156.</w:t>
      </w:r>
      <w:r w:rsidR="004F3974" w:rsidRPr="004F3974">
        <w:rPr>
          <w:sz w:val="24"/>
          <w:szCs w:val="24"/>
        </w:rPr>
        <w:t>Для усиления перистальтики кишечника назначается диета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11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9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157.</w:t>
      </w:r>
      <w:r w:rsidR="004F3974" w:rsidRPr="004F3974">
        <w:rPr>
          <w:sz w:val="24"/>
          <w:szCs w:val="24"/>
        </w:rPr>
        <w:t>Для диеты № 1 характерно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белков, жидкости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 xml:space="preserve">б) механическое, термическое и химическое </w:t>
      </w:r>
      <w:proofErr w:type="spellStart"/>
      <w:r w:rsidRPr="004F3974">
        <w:rPr>
          <w:i w:val="0"/>
          <w:sz w:val="24"/>
          <w:szCs w:val="24"/>
        </w:rPr>
        <w:t>щажение</w:t>
      </w:r>
      <w:proofErr w:type="spellEnd"/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или полное исключение углеводов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физиологически полноценная пища с удвоенным содержанием витаминов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158.</w:t>
      </w:r>
      <w:r w:rsidR="004F3974" w:rsidRPr="004F3974">
        <w:rPr>
          <w:sz w:val="24"/>
          <w:szCs w:val="24"/>
        </w:rPr>
        <w:t>Для диеты № 10 характерно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белков, жидкости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ограничение животных жиров, соли, продуктов, содержащие холестерин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или полное исключение углеводов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физиологически полноценная пища с удвоенным содержанием витаминов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159.</w:t>
      </w:r>
      <w:r w:rsidR="004F3974" w:rsidRPr="004F3974">
        <w:rPr>
          <w:sz w:val="24"/>
          <w:szCs w:val="24"/>
        </w:rPr>
        <w:t>Предмет ухода, необходимый для искусственного кормления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дуоденальный зонд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одноразовая капельница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поильник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газоотводная трубка</w:t>
      </w:r>
    </w:p>
    <w:p w:rsidR="00BC330B" w:rsidRPr="004F3974" w:rsidRDefault="00BC330B" w:rsidP="00690200">
      <w:pPr>
        <w:pStyle w:val="Ioaaou"/>
        <w:spacing w:after="0"/>
        <w:rPr>
          <w:i w:val="0"/>
          <w:sz w:val="24"/>
          <w:szCs w:val="24"/>
        </w:rPr>
      </w:pPr>
    </w:p>
    <w:p w:rsidR="004F3974" w:rsidRPr="004F3974" w:rsidRDefault="00A3646C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160.</w:t>
      </w:r>
      <w:r w:rsidR="004F3974" w:rsidRPr="004F3974">
        <w:rPr>
          <w:i w:val="0"/>
          <w:sz w:val="24"/>
          <w:szCs w:val="24"/>
        </w:rPr>
        <w:t>Разгрузочные дни предполагают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количественное ограничение пищи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качественное ограничение пищи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голодание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количественное и качественное ограничение пищи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161.</w:t>
      </w:r>
      <w:r w:rsidR="004F3974" w:rsidRPr="004F3974">
        <w:rPr>
          <w:sz w:val="24"/>
          <w:szCs w:val="24"/>
        </w:rPr>
        <w:t>При язвенной болезни желудка используется принцип лечебного питания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заместительный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щадящий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 xml:space="preserve">в) </w:t>
      </w:r>
      <w:proofErr w:type="spellStart"/>
      <w:r w:rsidRPr="004F3974">
        <w:rPr>
          <w:i w:val="0"/>
          <w:sz w:val="24"/>
          <w:szCs w:val="24"/>
        </w:rPr>
        <w:t>коррегирующий</w:t>
      </w:r>
      <w:proofErr w:type="spellEnd"/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тренировки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162.</w:t>
      </w:r>
      <w:r w:rsidR="004F3974" w:rsidRPr="004F3974">
        <w:rPr>
          <w:sz w:val="24"/>
          <w:szCs w:val="24"/>
        </w:rPr>
        <w:t>Характерный принцип лечебного питания диеты № 5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жидкостей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любая кулинарная обработка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белков, углеводов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исключение жареных продуктов, животных жиров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163.</w:t>
      </w:r>
      <w:r w:rsidR="004F3974" w:rsidRPr="004F3974">
        <w:rPr>
          <w:sz w:val="24"/>
          <w:szCs w:val="24"/>
        </w:rPr>
        <w:t>Предмет ухода, необходимый для искусственного кормления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поильник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катетер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тонкий зонд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газоотводная трубка</w:t>
      </w:r>
    </w:p>
    <w:p w:rsidR="004F3974" w:rsidRPr="004F3974" w:rsidRDefault="00A3646C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164.</w:t>
      </w:r>
      <w:r w:rsidR="004F3974" w:rsidRPr="004F3974">
        <w:rPr>
          <w:sz w:val="24"/>
          <w:szCs w:val="24"/>
        </w:rPr>
        <w:t>При язвенной болезни желудка пациенту назначают диету №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7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</w:t>
      </w:r>
    </w:p>
    <w:p w:rsid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EF1C2B" w:rsidRDefault="00EF1C2B" w:rsidP="00690200">
      <w:pPr>
        <w:pStyle w:val="Ioaaou"/>
        <w:spacing w:after="0"/>
        <w:rPr>
          <w:i w:val="0"/>
          <w:sz w:val="24"/>
          <w:szCs w:val="24"/>
        </w:rPr>
      </w:pPr>
    </w:p>
    <w:p w:rsidR="00EF1C2B" w:rsidRDefault="00EF1C2B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EF1C2B" w:rsidRDefault="00EF1C2B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2B" w:rsidRPr="00CB7564" w:rsidRDefault="00EF1C2B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Задача№ 20</w:t>
      </w:r>
      <w:r w:rsidRPr="00CB7564">
        <w:rPr>
          <w:b/>
          <w:i w:val="0"/>
          <w:sz w:val="24"/>
          <w:szCs w:val="24"/>
        </w:rPr>
        <w:t>.</w:t>
      </w:r>
    </w:p>
    <w:p w:rsidR="00EF1C2B" w:rsidRPr="00EF1C2B" w:rsidRDefault="00690200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В урологическое отделение стационара поступил пациент Редькин Виталий Петрович, 18 лет с диагнозом «Острый гломерулонефрит». При поступлении он предъявлял жалобы на боли в поясничной области с обеих сторон, повышение температуры тела, головную боль, тошноту, выделение мочи красноватого цвета, снижение суточного диуреза до 700 мл/</w:t>
      </w:r>
      <w:proofErr w:type="spellStart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расспросе пациента медицинская сестра выяснила, что Виталий Петрович 7 дней назад перенёс на ногах ангину, в поликлинику не обращался, самостоятельно принимал жаропонижающие препараты, объяснив это тем, что не может пропускать занятия в колледже. При осмотре медсестра обратила внимание на наличие отёков, которые преимущественно локализуются на лице и вокруг глаз («бледные отёки»), АД – 120/80 </w:t>
      </w:r>
      <w:proofErr w:type="spellStart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пульс – 86 в мин., ЧДД – 23 в мин. После общего обхода врач назначил пациенту сдать анализ мочи </w:t>
      </w:r>
      <w:proofErr w:type="spellStart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по-Нечипоренко</w:t>
      </w:r>
      <w:proofErr w:type="spellEnd"/>
      <w:r w:rsidR="00EF1C2B"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C2B" w:rsidRPr="00EF1C2B" w:rsidRDefault="00EF1C2B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EF1C2B" w:rsidRPr="00EF1C2B" w:rsidRDefault="00EF1C2B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перечень существующих и потенциальных проблем пациента.</w:t>
      </w:r>
    </w:p>
    <w:p w:rsidR="00EF1C2B" w:rsidRPr="00EF1C2B" w:rsidRDefault="00EF1C2B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2. Дайте рекомендации пациенту по рациональному питанию, физическим нагрузкам.</w:t>
      </w:r>
    </w:p>
    <w:p w:rsidR="00EF1C2B" w:rsidRDefault="00EF1C2B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2B">
        <w:rPr>
          <w:rFonts w:ascii="Times New Roman" w:eastAsia="Times New Roman" w:hAnsi="Times New Roman" w:cs="Times New Roman"/>
          <w:color w:val="000000"/>
          <w:sz w:val="24"/>
          <w:szCs w:val="24"/>
        </w:rPr>
        <w:t>3. Объясните пациенту правила подготовки к исследованию мочи.</w:t>
      </w:r>
    </w:p>
    <w:p w:rsidR="004D627A" w:rsidRPr="00EF1C2B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974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Задача№ 21</w:t>
      </w:r>
    </w:p>
    <w:p w:rsidR="004D627A" w:rsidRPr="004D627A" w:rsidRDefault="00690200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D627A" w:rsidRPr="004D6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лечении в урологическом отделении находится пациент, 46 лет с диагнозом «Почечнокаменная болезнь». Накануне он был доставлен в приёмное отделение по экстренным показаниям машиной скорой помощи с приступом почечной колики. При поступлении он предъявлял жалобы на сильную боль в пояснице справа, отдающую в паховую область, сопровождающуюся рвотой и даже потерей сознания. Боли сопровождались частыми и болезненными мочеиспусканиями. Возникновение приступа почечной колики Валерий Викторович связывает с тряской ездой. При расспросе пациента медицинская сестра выяснила, что участковым врачом поликлиники ему было назначено лечение в условиях дневного стационара по поводу его заболевания, но по семейным обстоятельствам его не прошёл. Диету, назначенную </w:t>
      </w:r>
      <w:r w:rsidR="004D627A" w:rsidRPr="004D62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участковым врачом, не соблюдает. Приступ почечной колики был купирован, и пациенту назначено проведение экскреторной урографии. Валерий Викторович обеспокоен проведением данной процедуры, считает её проведение необязательным.</w:t>
      </w:r>
    </w:p>
    <w:p w:rsidR="004D627A" w:rsidRPr="004D627A" w:rsidRDefault="004D627A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4D627A" w:rsidRPr="004D627A" w:rsidRDefault="004D627A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A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перечень существующих и потенциальных проблем пациента.</w:t>
      </w:r>
    </w:p>
    <w:p w:rsidR="004D627A" w:rsidRPr="004D627A" w:rsidRDefault="004D627A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A">
        <w:rPr>
          <w:rFonts w:ascii="Times New Roman" w:eastAsia="Times New Roman" w:hAnsi="Times New Roman" w:cs="Times New Roman"/>
          <w:color w:val="000000"/>
          <w:sz w:val="24"/>
          <w:szCs w:val="24"/>
        </w:rPr>
        <w:t>2. Дайте рекомендации пациенту по диете.</w:t>
      </w:r>
    </w:p>
    <w:p w:rsidR="004D627A" w:rsidRPr="004F3974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974" w:rsidRPr="004F3974" w:rsidRDefault="004F3974" w:rsidP="00690200">
      <w:pPr>
        <w:pStyle w:val="Ioaaou"/>
        <w:spacing w:after="0"/>
        <w:rPr>
          <w:i w:val="0"/>
          <w:sz w:val="24"/>
          <w:szCs w:val="24"/>
        </w:rPr>
      </w:pPr>
    </w:p>
    <w:p w:rsidR="004F3974" w:rsidRDefault="007D081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Тема№ 4. </w:t>
      </w:r>
      <w:r w:rsidRPr="007D0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медсестры в лабораторных и инструментальных методах исследованиях.</w:t>
      </w:r>
    </w:p>
    <w:p w:rsidR="007D0812" w:rsidRPr="004F3974" w:rsidRDefault="007D0812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812" w:rsidRPr="004F3974" w:rsidRDefault="007D0812" w:rsidP="006902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7D0812" w:rsidRPr="007D0812" w:rsidRDefault="007D081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165.</w:t>
      </w:r>
      <w:r w:rsidRPr="007D0812">
        <w:rPr>
          <w:sz w:val="24"/>
          <w:szCs w:val="24"/>
        </w:rPr>
        <w:t>Одним из показаний для применения согревающего компресса является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кровотечение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ушибы в первые часы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инфильтрат на месте инъекций</w:t>
      </w:r>
    </w:p>
    <w:p w:rsidR="007D0812" w:rsidRPr="007D0812" w:rsidRDefault="007D081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166.</w:t>
      </w:r>
      <w:r w:rsidRPr="007D0812">
        <w:rPr>
          <w:sz w:val="24"/>
          <w:szCs w:val="24"/>
        </w:rPr>
        <w:t>Одним из противопоказаний для применения грелки является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не осложненная язвенная болезнь желудка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сухой плеврит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бронхиты</w:t>
      </w:r>
    </w:p>
    <w:p w:rsidR="007D0812" w:rsidRPr="007D0812" w:rsidRDefault="007D081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167.</w:t>
      </w:r>
      <w:r w:rsidRPr="007D0812">
        <w:rPr>
          <w:sz w:val="24"/>
          <w:szCs w:val="24"/>
        </w:rPr>
        <w:t xml:space="preserve">Пузырь со льдом </w:t>
      </w:r>
      <w:proofErr w:type="spellStart"/>
      <w:r w:rsidRPr="007D0812">
        <w:rPr>
          <w:sz w:val="24"/>
          <w:szCs w:val="24"/>
        </w:rPr>
        <w:t>местно</w:t>
      </w:r>
      <w:proofErr w:type="spellEnd"/>
      <w:r w:rsidRPr="007D0812">
        <w:rPr>
          <w:sz w:val="24"/>
          <w:szCs w:val="24"/>
        </w:rPr>
        <w:t xml:space="preserve"> следует применять при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приступе почечной колики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артритах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пневмонии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кровотечении</w:t>
      </w:r>
    </w:p>
    <w:p w:rsidR="007D0812" w:rsidRPr="007D0812" w:rsidRDefault="007D081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168.</w:t>
      </w:r>
      <w:r w:rsidRPr="007D0812">
        <w:rPr>
          <w:sz w:val="24"/>
          <w:szCs w:val="24"/>
        </w:rPr>
        <w:t xml:space="preserve">Температура воды для согревающего компресса составляет (в </w:t>
      </w:r>
      <w:r w:rsidRPr="007D0812">
        <w:rPr>
          <w:sz w:val="24"/>
          <w:szCs w:val="24"/>
        </w:rPr>
        <w:sym w:font="Symbol" w:char="F0B0"/>
      </w:r>
      <w:r w:rsidRPr="007D0812">
        <w:rPr>
          <w:sz w:val="24"/>
          <w:szCs w:val="24"/>
        </w:rPr>
        <w:t xml:space="preserve"> С)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50-60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37-38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20-22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12-15</w:t>
      </w:r>
    </w:p>
    <w:p w:rsidR="007D0812" w:rsidRPr="007D0812" w:rsidRDefault="007D0812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169.</w:t>
      </w:r>
      <w:r w:rsidRPr="007D0812">
        <w:rPr>
          <w:sz w:val="24"/>
          <w:szCs w:val="24"/>
        </w:rPr>
        <w:t>Длительность постановки банок (в мин.)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30 - 40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10 - 15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 – 3</w:t>
      </w:r>
    </w:p>
    <w:p w:rsidR="007D0812" w:rsidRPr="007D0812" w:rsidRDefault="007D0812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170.</w:t>
      </w:r>
      <w:r w:rsidRPr="007D0812">
        <w:rPr>
          <w:i w:val="0"/>
          <w:sz w:val="24"/>
          <w:szCs w:val="24"/>
        </w:rPr>
        <w:t>Длительность постановки горчичников (в мин.)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30 - 40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20-30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7 - 10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2- 3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180.</w:t>
      </w:r>
      <w:r w:rsidR="007D0812" w:rsidRPr="007D0812">
        <w:rPr>
          <w:sz w:val="24"/>
          <w:szCs w:val="24"/>
        </w:rPr>
        <w:t>При кровохаркании и легочном кровотечении противопоказано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ставить банки и горчичники на грудную клетку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усадить и успокоить пациента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положить пузырь со льдом на грудную клетку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приподнять головной конец туловища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181.</w:t>
      </w:r>
      <w:r w:rsidR="007D0812" w:rsidRPr="007D0812">
        <w:rPr>
          <w:sz w:val="24"/>
          <w:szCs w:val="24"/>
        </w:rPr>
        <w:t>Согревающий компресс противопоказан при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отите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инфильтрате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ушибе в первые часы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тонзиллите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182.</w:t>
      </w:r>
      <w:r w:rsidR="007D0812" w:rsidRPr="007D0812">
        <w:rPr>
          <w:sz w:val="24"/>
          <w:szCs w:val="24"/>
        </w:rPr>
        <w:t>Показание к применению грелки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инсульт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lastRenderedPageBreak/>
        <w:t>в) кровотечение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переохлаждение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183.</w:t>
      </w:r>
      <w:r w:rsidR="007D0812" w:rsidRPr="007D0812">
        <w:rPr>
          <w:sz w:val="24"/>
          <w:szCs w:val="24"/>
        </w:rPr>
        <w:t>Противопоказания к постановке банок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невралгия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радикулит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воспалительное заболевание дыхательных путей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легочное кровотечение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184.</w:t>
      </w:r>
      <w:r w:rsidR="007D0812" w:rsidRPr="007D0812">
        <w:rPr>
          <w:sz w:val="24"/>
          <w:szCs w:val="24"/>
        </w:rPr>
        <w:t>Холодный компресс меняют через каждые (в мин.)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2-3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185.</w:t>
      </w:r>
      <w:r w:rsidR="007D0812" w:rsidRPr="007D0812">
        <w:rPr>
          <w:sz w:val="24"/>
          <w:szCs w:val="24"/>
        </w:rPr>
        <w:t>Горячий компресс меняют через каждые (в мин.)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2-3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186.</w:t>
      </w:r>
      <w:r w:rsidR="007D0812" w:rsidRPr="007D0812">
        <w:rPr>
          <w:sz w:val="24"/>
          <w:szCs w:val="24"/>
        </w:rPr>
        <w:t>Противопоказания для применения пиявок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анемия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инфаркт миокарда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гипертонический криз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тромбофлебит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187.</w:t>
      </w:r>
      <w:r w:rsidR="007D0812" w:rsidRPr="007D0812">
        <w:rPr>
          <w:sz w:val="24"/>
          <w:szCs w:val="24"/>
        </w:rPr>
        <w:t>При проведении оксигенотерапии кислород увлажняют с целью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предотвращения сухости слизистых оболочек дыхательных путей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 xml:space="preserve">б) </w:t>
      </w:r>
      <w:proofErr w:type="spellStart"/>
      <w:r w:rsidRPr="007D0812">
        <w:rPr>
          <w:i w:val="0"/>
          <w:sz w:val="24"/>
          <w:szCs w:val="24"/>
        </w:rPr>
        <w:t>пеногашения</w:t>
      </w:r>
      <w:proofErr w:type="spellEnd"/>
      <w:r w:rsidRPr="007D0812">
        <w:rPr>
          <w:i w:val="0"/>
          <w:sz w:val="24"/>
          <w:szCs w:val="24"/>
        </w:rPr>
        <w:t xml:space="preserve"> слизистой мокроты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предотвращения переувлажнения слизистых оболочек дыхательных путей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понижения давления</w:t>
      </w:r>
    </w:p>
    <w:p w:rsidR="007D0812" w:rsidRPr="007D0812" w:rsidRDefault="002756BA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188.</w:t>
      </w:r>
      <w:r w:rsidR="007D0812" w:rsidRPr="007D0812">
        <w:rPr>
          <w:i w:val="0"/>
          <w:sz w:val="24"/>
          <w:szCs w:val="24"/>
        </w:rPr>
        <w:t>Подача кислорода не осуществляется через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носовой катетер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воронку кислородной подушки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носовую канюлю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дуоденальный зонд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189.</w:t>
      </w:r>
      <w:r w:rsidR="007D0812" w:rsidRPr="007D0812">
        <w:rPr>
          <w:sz w:val="24"/>
          <w:szCs w:val="24"/>
        </w:rPr>
        <w:t>Противопоказание для проведения гирудотерапии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инфаркт миокарда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тромбофлебит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гипертензия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лечение антикоагулянтами</w:t>
      </w:r>
    </w:p>
    <w:p w:rsidR="007D0812" w:rsidRPr="007D0812" w:rsidRDefault="002756BA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190.</w:t>
      </w:r>
      <w:r w:rsidR="007D0812" w:rsidRPr="007D0812">
        <w:rPr>
          <w:sz w:val="24"/>
          <w:szCs w:val="24"/>
        </w:rPr>
        <w:t>Места постановки банок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нижние углы лопаток, область почек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молочные железы, область сердца, грудина</w:t>
      </w:r>
    </w:p>
    <w:p w:rsidR="007D0812" w:rsidRP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грудная клетка, минуя область сердца</w:t>
      </w:r>
    </w:p>
    <w:p w:rsidR="007D0812" w:rsidRDefault="007D0812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передняя брюшная стенка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191.</w:t>
      </w:r>
      <w:r w:rsidRPr="00E922BB">
        <w:rPr>
          <w:sz w:val="24"/>
          <w:szCs w:val="24"/>
        </w:rPr>
        <w:t xml:space="preserve">После обработки </w:t>
      </w:r>
      <w:proofErr w:type="spellStart"/>
      <w:r w:rsidRPr="00E922BB">
        <w:rPr>
          <w:sz w:val="24"/>
          <w:szCs w:val="24"/>
        </w:rPr>
        <w:t>педикулезного</w:t>
      </w:r>
      <w:proofErr w:type="spellEnd"/>
      <w:r w:rsidRPr="00E922BB">
        <w:rPr>
          <w:sz w:val="24"/>
          <w:szCs w:val="24"/>
        </w:rPr>
        <w:t xml:space="preserve"> пациента помещение обеззараживается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6% раствором перекиси водорода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3% раствором хлорной извести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3% раствором хлорамина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0,15% раствором карбофоса</w:t>
      </w:r>
    </w:p>
    <w:p w:rsidR="00E922BB" w:rsidRPr="00E922BB" w:rsidRDefault="00E922BB" w:rsidP="006902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  <w:r w:rsidRPr="00E922BB">
        <w:rPr>
          <w:rFonts w:ascii="Times New Roman" w:hAnsi="Times New Roman" w:cs="Times New Roman"/>
          <w:sz w:val="24"/>
          <w:szCs w:val="24"/>
        </w:rPr>
        <w:t>.</w:t>
      </w:r>
      <w:r w:rsidRPr="00E922BB">
        <w:rPr>
          <w:rFonts w:ascii="Times New Roman" w:hAnsi="Times New Roman" w:cs="Times New Roman"/>
          <w:sz w:val="24"/>
          <w:szCs w:val="24"/>
        </w:rPr>
        <w:tab/>
        <w:t>При обнаружении у пациента гнид медсестра проводит обработку мест их локализации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раствором фурацилина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соляной кислотой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тройным раствором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лосьоном «</w:t>
      </w:r>
      <w:proofErr w:type="spellStart"/>
      <w:r w:rsidRPr="00E922BB">
        <w:rPr>
          <w:i w:val="0"/>
          <w:sz w:val="24"/>
          <w:szCs w:val="24"/>
        </w:rPr>
        <w:t>Ниттифор</w:t>
      </w:r>
      <w:proofErr w:type="spellEnd"/>
      <w:r w:rsidRPr="00E922BB">
        <w:rPr>
          <w:i w:val="0"/>
          <w:sz w:val="24"/>
          <w:szCs w:val="24"/>
        </w:rPr>
        <w:t>»</w:t>
      </w:r>
    </w:p>
    <w:p w:rsidR="00BC330B" w:rsidRPr="00E922BB" w:rsidRDefault="00BC330B" w:rsidP="00690200">
      <w:pPr>
        <w:pStyle w:val="Ioaaou"/>
        <w:spacing w:after="0"/>
        <w:rPr>
          <w:i w:val="0"/>
          <w:sz w:val="24"/>
          <w:szCs w:val="24"/>
        </w:rPr>
      </w:pP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193.</w:t>
      </w:r>
      <w:r w:rsidRPr="00E922BB">
        <w:rPr>
          <w:sz w:val="24"/>
          <w:szCs w:val="24"/>
        </w:rPr>
        <w:t>Срок повторного осмотра пациента после обнаружения педикулеза и обработки волосистой части головы (в днях)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14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7-10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5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3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194.</w:t>
      </w:r>
      <w:r w:rsidRPr="00E922BB">
        <w:rPr>
          <w:sz w:val="24"/>
          <w:szCs w:val="24"/>
        </w:rPr>
        <w:t>Вновь поступивших пациентов с внутренним распорядком в ЛПУ знакомит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заведующий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лечащий врач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старшая медсестра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медсестра приемного отделения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195.</w:t>
      </w:r>
      <w:r w:rsidRPr="00E922BB">
        <w:rPr>
          <w:sz w:val="24"/>
          <w:szCs w:val="24"/>
        </w:rPr>
        <w:t xml:space="preserve">К путям госпитализации в стационар не относится 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самотеком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на носилках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машинной скорой помощи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переводом из другого ЛПУ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 w:rsidRPr="00E922BB">
        <w:rPr>
          <w:sz w:val="24"/>
          <w:szCs w:val="24"/>
        </w:rPr>
        <w:t>19</w:t>
      </w:r>
      <w:r>
        <w:rPr>
          <w:sz w:val="24"/>
          <w:szCs w:val="24"/>
        </w:rPr>
        <w:t>6.</w:t>
      </w:r>
      <w:r w:rsidRPr="00E922BB">
        <w:rPr>
          <w:sz w:val="24"/>
          <w:szCs w:val="24"/>
        </w:rPr>
        <w:t xml:space="preserve">Кабинет приемного отделения, в котором проводится санитарная обработка поступившего пациента 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 xml:space="preserve">а) реанимационный 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смотровой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клизменный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санитарный пропускник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197.</w:t>
      </w:r>
      <w:r w:rsidRPr="00E922BB">
        <w:rPr>
          <w:sz w:val="24"/>
          <w:szCs w:val="24"/>
        </w:rPr>
        <w:t>Правильная биомеханика тела медицинской сестры обеспечивает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транспортировку, перемещение и изменение положения тела пациента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предотвращение травмы позвоночника мед. сестры в процессе работы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своевременность выполнения врачебных назначений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положение, позволяющее удержать равновесие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198.</w:t>
      </w:r>
      <w:r w:rsidRPr="00E922BB">
        <w:rPr>
          <w:sz w:val="24"/>
          <w:szCs w:val="24"/>
        </w:rPr>
        <w:t xml:space="preserve">Положение </w:t>
      </w:r>
      <w:proofErr w:type="spellStart"/>
      <w:r w:rsidRPr="00E922BB">
        <w:rPr>
          <w:sz w:val="24"/>
          <w:szCs w:val="24"/>
        </w:rPr>
        <w:t>Симса</w:t>
      </w:r>
      <w:proofErr w:type="spellEnd"/>
      <w:r w:rsidRPr="00E922BB">
        <w:rPr>
          <w:sz w:val="24"/>
          <w:szCs w:val="24"/>
        </w:rPr>
        <w:t xml:space="preserve"> 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промежуточное между положением лежа на боку и лежа на животе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лежа на спине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лежа на животе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полулежа и полусидя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199.</w:t>
      </w:r>
      <w:r w:rsidRPr="00E922BB">
        <w:rPr>
          <w:sz w:val="24"/>
          <w:szCs w:val="24"/>
        </w:rPr>
        <w:t xml:space="preserve">Положение </w:t>
      </w:r>
      <w:proofErr w:type="spellStart"/>
      <w:r w:rsidRPr="00E922BB">
        <w:rPr>
          <w:sz w:val="24"/>
          <w:szCs w:val="24"/>
        </w:rPr>
        <w:t>Фаулера</w:t>
      </w:r>
      <w:proofErr w:type="spellEnd"/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полулежа, полусидя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на боку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на животе</w:t>
      </w:r>
    </w:p>
    <w:p w:rsid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на спине</w:t>
      </w:r>
    </w:p>
    <w:p w:rsidR="00E922BB" w:rsidRPr="00E922BB" w:rsidRDefault="00E922BB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200.</w:t>
      </w:r>
      <w:r w:rsidRPr="00E922BB">
        <w:rPr>
          <w:sz w:val="24"/>
          <w:szCs w:val="24"/>
        </w:rPr>
        <w:t xml:space="preserve">Для предупреждения провисания стопы пациента в положении </w:t>
      </w:r>
      <w:proofErr w:type="spellStart"/>
      <w:r w:rsidRPr="00E922BB">
        <w:rPr>
          <w:sz w:val="24"/>
          <w:szCs w:val="24"/>
        </w:rPr>
        <w:t>Фаулера</w:t>
      </w:r>
      <w:proofErr w:type="spellEnd"/>
      <w:r w:rsidRPr="00E922BB">
        <w:rPr>
          <w:sz w:val="24"/>
          <w:szCs w:val="24"/>
        </w:rPr>
        <w:t>, упор для стоп ставится под углом (в град.)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30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90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60</w:t>
      </w:r>
    </w:p>
    <w:p w:rsidR="00E922BB" w:rsidRPr="00E922BB" w:rsidRDefault="00E922BB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110</w:t>
      </w:r>
    </w:p>
    <w:p w:rsidR="00E922BB" w:rsidRDefault="00E922BB" w:rsidP="00690200">
      <w:pPr>
        <w:pStyle w:val="Ioaaou"/>
        <w:spacing w:after="0"/>
      </w:pPr>
    </w:p>
    <w:p w:rsidR="00E922BB" w:rsidRDefault="00E922BB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E922BB" w:rsidRDefault="00E922BB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2BB" w:rsidRPr="00CB7564" w:rsidRDefault="00E922BB" w:rsidP="00690200">
      <w:pPr>
        <w:pStyle w:val="Ioaaou"/>
        <w:spacing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Задача№ 2</w:t>
      </w:r>
      <w:r w:rsidR="004D627A">
        <w:rPr>
          <w:b/>
          <w:i w:val="0"/>
          <w:sz w:val="24"/>
          <w:szCs w:val="24"/>
        </w:rPr>
        <w:t>2</w:t>
      </w:r>
      <w:r w:rsidRPr="00CB7564">
        <w:rPr>
          <w:b/>
          <w:i w:val="0"/>
          <w:sz w:val="24"/>
          <w:szCs w:val="24"/>
        </w:rPr>
        <w:t>.</w:t>
      </w:r>
    </w:p>
    <w:p w:rsidR="004D627A" w:rsidRPr="00277BF3" w:rsidRDefault="00690200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D627A" w:rsidRPr="00277BF3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38 лет обратилась за помощью к медицинской сестре ближайшей поликлиники. Предъявляет жалобы на отёк век, губ, языка, сухой лающий кашель, одышку, чувство страха. Ранее появление отёка отмечала после приёма витаминов и аспирина, а также применения стирального порошка. Работает поваром в ресторане. В этот день готовила блюдо из морепродуктов, после чего, спустя некоторое время, почувствовала «распирание» губ и языка, тяжесть век. Объективно: состояние средней тяжести, голос исчез, пациентка говорит шёпотом, веки, губы, крылья носа резко бледные, отёчные, ЧДД 28 в мин., дыхание шумное.</w:t>
      </w:r>
    </w:p>
    <w:p w:rsidR="004D627A" w:rsidRPr="00277BF3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Задание:</w:t>
      </w:r>
    </w:p>
    <w:p w:rsidR="004D627A" w:rsidRPr="00277BF3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BF3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4D627A" w:rsidRPr="00277BF3" w:rsidRDefault="004D627A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BF3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9155E1" w:rsidRPr="009155E1" w:rsidRDefault="009155E1" w:rsidP="002219CB">
      <w:pPr>
        <w:pStyle w:val="Ioaaou"/>
        <w:spacing w:after="0"/>
        <w:ind w:left="0" w:firstLine="0"/>
        <w:jc w:val="left"/>
        <w:rPr>
          <w:b/>
          <w:i w:val="0"/>
          <w:sz w:val="24"/>
          <w:szCs w:val="24"/>
        </w:rPr>
      </w:pPr>
    </w:p>
    <w:p w:rsidR="00F954BC" w:rsidRPr="00916B79" w:rsidRDefault="00F954BC" w:rsidP="0069020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5 баллов.</w:t>
      </w:r>
      <w:r w:rsidR="00545EF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Тест: 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ответов&gt;</w:t>
      </w:r>
      <w:r w:rsidR="001D7039"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7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0 %.</w:t>
      </w:r>
    </w:p>
    <w:p w:rsidR="00F954BC" w:rsidRPr="00545EFE" w:rsidRDefault="00F954BC" w:rsidP="0069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0балл</w:t>
      </w:r>
      <w:r w:rsidR="001D7039"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ов</w:t>
      </w: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.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gramStart"/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:</w:t>
      </w:r>
      <w:proofErr w:type="spellStart"/>
      <w:r w:rsidR="00545EF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л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spellEnd"/>
      <w:proofErr w:type="gramEnd"/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проверки теоретических знаний по дисциплине</w:t>
      </w:r>
    </w:p>
    <w:p w:rsidR="00A95810" w:rsidRPr="00A95810" w:rsidRDefault="00A95810" w:rsidP="00690200">
      <w:pPr>
        <w:pStyle w:val="a4"/>
        <w:numPr>
          <w:ilvl w:val="2"/>
          <w:numId w:val="3"/>
        </w:numPr>
        <w:tabs>
          <w:tab w:val="clear" w:pos="2160"/>
        </w:tabs>
        <w:spacing w:before="0" w:beforeAutospacing="0" w:after="0" w:afterAutospacing="0"/>
        <w:ind w:left="426" w:hanging="459"/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Краткие исторические сведения о дисциплине «Теория сестринского дела».</w:t>
      </w:r>
    </w:p>
    <w:p w:rsidR="00A95810" w:rsidRPr="00A95810" w:rsidRDefault="00A95810" w:rsidP="00690200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Предмет и задачи дисциплины «Теория сестринского дела». 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Кормление тяжелобольного пациента в постели. Алгоритм действия медицинской сестры.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Взятие крови из вены для биохимического анализа. Цель исследования. Подготовка пациента. Алгоритм действия медицинской сестры.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Смена постельного нательного белья у тяжелобольного пациента, находящегося на постельном режиме.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Катетеризация мочевого пузыря у мужчины. Показания. Оснащение. Подготовка пациента.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Очистительная клизма. Показания, противопоказания.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Техника сбора мочи на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бак.посев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>. Цель исследования. Подготовка пациента.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Уход за промежностью. Цель данной процедуры.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Анализ мочи по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Зимницкому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>. Цель исследования. Подготовка пациента. Техника сбора мочи. Нормальные показатели.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Клизма Огнева. Показания. Оснащение. Техника постановки.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Согревающий компресс. Лечебный эффект. Показания, п/показания. Оснащение. Алгоритм действия м/с. Возможные ошибки.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Взятие крови на ВИЧ. Подготовка пациента. Алгоритм действия м/с.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Искусственное питание через зонд. Показания. Оснащения.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Бактериологическое исследование кала. Цель. Подготовка пациента. Алгоритм действия м/с. Оформить направление.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Внутримышечная инъекция. Места постановки. Алгоритм действия м/с. Профилактика возможных осложнений.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Искусственное питание пациента через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гастростому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 xml:space="preserve">. Показания. Алгоритм действия м/с. Обработка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гастростомы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>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Уход за руками и ногами тяжелобольного. Стрижка ногтей.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Сбор мокроты на общий анализ. Цель исследования. Подготовка пациента. Техника сбора.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Подача судна.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Уход за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колостомой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>. Оснащение. Алгоритм действия медсестры.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Сифонная клизма. Показания. Оснащение. Алгоритм действия м/с. Особенности постановки.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Промывание желудка. Показания и противопоказания. Оснащение.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Анализ кала на яйца гельминтов. Цель исследования. Подготовка пациента. Техника сбора.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Энтеральный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 xml:space="preserve"> путь введения лекарственных средств. Правила раздачи.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Постановка внутривенной инъекции. Оснащение. Алгоритм действия м/с. Профилактика возможных осложнений.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№3.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Анализ мочи по Нечипоренко. Цель исследования. Подготовка пациента. Техника сбора мочи. Нормальные показатели. 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Постановка газоотводной трубки. Цель. Оснащение. Алгоритм действия медсестры.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Правила измерения артериального давления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аускультативным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 xml:space="preserve"> методом. Алгоритм действия м/с. Нормальные показатели. Оценка полученных данных.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Уход за глазами пациента. Цель.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lastRenderedPageBreak/>
        <w:t>Грелка. Показания. Противопоказания. Оснащение.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№8.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№10.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Подача кислорода через аппарат Боброва. Цель. Оснащение. Алгоритм действия м/с. Техника безопасности м/с при работе с кислородом.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Подача кислорода из кислородной подушки. Цель. Оснащение. Техника безопасности при работе с медицинским кислородом.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Масляная клизма. Показания. Оснащение. Алгоритм действия м/с. Особенности постановки.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Лекарственная клизма. Показания.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№5.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Дуоденальное зондирование. Цель. Оснащение.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Анализ мочи на сахар. Цель исследования. Подготовка пациента. Техника сбора мочи. Нормальные показатели.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Обработка волосистой части головы при педикулезе. Содержимое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противопедикулезной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 xml:space="preserve"> укладки.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Нанесение мази на кожу: втирание, наложение мазевой повязки.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Помощь пациенту при рвоте. Оснащение. Алгоритм действия м/с. 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Гирудотерапия. Показания. Противопоказания. Оснащение.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туалет ротовой полости пациента. Цель.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Подкожная инъекция. Оснащение. Алгоритм действий м/с. Профилактика возможных осложнений.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Сердечно-легочная реанимация взрослому. Показания. Алгоритм действия м/с. 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№2.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Постановка газоотводной трубки. Показания.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Характеристика диеты №9. Показания.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Применение пузыря со льдом. Лечебный эффект. Показания. Оснащение. Выполнение процедуры.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Внутрикожная инъекция. Места постановки. Цель. Оснащение. Алгоритм действия м/с. Профилактика возможных осложнений.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Общий анализ мочи. Цель исследования. Подготовка пациента. Техника сбора мочи. Нормальные показатели.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Горчичники. Лечебный эффект. Показания. Противопоказания. Необходимое оснащение. Места постановки.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Анализ кала на скрытую кровь. Цель исследования. Подготовка пациента.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Парентеральное искусственное питание. Показания. Алгоритм действия м/с. Особенности введения растворов для парентерального питания.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Пульс. Места исследования. Характеристики пульса. Нормальные показатели. Оценка полученных данных.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Катетеризация мочевого пузыря у женщины. Показания. Оснащение. Подготовка пациента.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Закапывание капель в нос и уши. Необходимое оснащение. Алгоритм действия м/с.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Обработка наружного слухового прохода. Цель. Оснащение. Алгоритм действия м/с. Возможные осложнения.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Применение карманного ингалятора. Цель. Алгоритм действий м/с. Обучение пациента пользованием карманным ингалятором.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Анализ кала на копрологическое исследование. Цель. Подготовка пациента. Алгоритм действия медсестры.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 xml:space="preserve">Измерение температуры тела. Места измерения, техника измерения. Регистрация данных термометрии. Дезинфекция и хранение </w:t>
      </w:r>
      <w:proofErr w:type="spellStart"/>
      <w:r w:rsidRPr="00A95810">
        <w:rPr>
          <w:rFonts w:ascii="Times New Roman" w:hAnsi="Times New Roman"/>
          <w:color w:val="000000"/>
          <w:sz w:val="24"/>
          <w:szCs w:val="24"/>
        </w:rPr>
        <w:t>мед.термометров</w:t>
      </w:r>
      <w:proofErr w:type="spellEnd"/>
      <w:r w:rsidRPr="00A95810">
        <w:rPr>
          <w:rFonts w:ascii="Times New Roman" w:hAnsi="Times New Roman"/>
          <w:color w:val="000000"/>
          <w:sz w:val="24"/>
          <w:szCs w:val="24"/>
        </w:rPr>
        <w:t>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lastRenderedPageBreak/>
        <w:t>Взятие мазков из зева и носа. Оснащение. Алгоритм действия м/с. Оформление направления.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A95810">
        <w:rPr>
          <w:rFonts w:ascii="Times New Roman" w:hAnsi="Times New Roman"/>
          <w:color w:val="000000"/>
          <w:sz w:val="24"/>
          <w:szCs w:val="24"/>
        </w:rPr>
        <w:t>Организация лечебного питания в стационаре. Порционное требование.  Общие принципы рационального питания.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Понятие о ВБИ, структура ВБИ. Группы риска ВБИ. Резервуары возбудителей ВБИ. 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Меры индивидуальной защиты медперсонала при инвазивных процедурах.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Меры предосторожности для профилактики ВИЧ – </w:t>
      </w:r>
      <w:proofErr w:type="spellStart"/>
      <w:r w:rsidRPr="00A95810">
        <w:rPr>
          <w:rFonts w:ascii="Times New Roman" w:hAnsi="Times New Roman"/>
          <w:sz w:val="24"/>
          <w:szCs w:val="24"/>
        </w:rPr>
        <w:t>инфицирования.Состав</w:t>
      </w:r>
      <w:proofErr w:type="spellEnd"/>
      <w:r w:rsidRPr="00A95810">
        <w:rPr>
          <w:rFonts w:ascii="Times New Roman" w:hAnsi="Times New Roman"/>
          <w:sz w:val="24"/>
          <w:szCs w:val="24"/>
        </w:rPr>
        <w:t xml:space="preserve"> аварийной аптечки;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Действия медсестры при чрезвычайных происшествиях.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Требования к личной гигиене и медицинской одежде персонала;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Правила мытья рук.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Санитарно-противоэпидемический режим различных помещений медицинского учреждения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Понятие «дезинфекция». Виды и методы дезинфекции. Характеристика современных средств дезинфекции.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Токсичность дезинфицирующих препаратов. Меры предосторожности.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Стерилизация: понятие, методы и режимы. Документы, регламентирующие способы стерилизации. 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Устройство и функции ЦСО. Преимущества и недостатки стерилизации в ЦСО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Виды, методы и средства дезинфекции.</w:t>
      </w:r>
      <w:r w:rsidRPr="00A95810">
        <w:rPr>
          <w:rFonts w:ascii="Times New Roman" w:hAnsi="Times New Roman"/>
          <w:sz w:val="24"/>
          <w:szCs w:val="24"/>
        </w:rPr>
        <w:tab/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Правила техники безопасности при работе с дезинфицирующими средствами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Правила оказания первой помощи при попадании хлорсодержащих растворов на кожу и слизистые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Общие меры безопасности медицинской сестры на рабочем месте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Виды уборок в отделении. Алгоритмы проведения.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Современные средства, применяемые для уборки помещений, предметов ухода за больными и их характеристика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Способы расчета </w:t>
      </w:r>
      <w:proofErr w:type="spellStart"/>
      <w:r w:rsidRPr="00A95810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A95810">
        <w:rPr>
          <w:rFonts w:ascii="Times New Roman" w:hAnsi="Times New Roman"/>
          <w:sz w:val="24"/>
          <w:szCs w:val="24"/>
        </w:rPr>
        <w:t xml:space="preserve"> в отделении.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Порядок проведения и этапы предстерилизационной очистки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Препараты, применяемые для контроля качества предстерилизационной очистки.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Методы, средства и режимы стерилизации;</w:t>
      </w:r>
      <w:r w:rsidRPr="00A95810">
        <w:rPr>
          <w:rFonts w:ascii="Times New Roman" w:hAnsi="Times New Roman"/>
          <w:sz w:val="24"/>
          <w:szCs w:val="24"/>
        </w:rPr>
        <w:tab/>
        <w:t>Контроль стерильности.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Виды укладок в бикс.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Алгоритмы надевания стерильной одежды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Алгоритмы накрытия стерильного стола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Правила поведения в зоне особой стерильности.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Структура и классификация  медицинских отходов.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 xml:space="preserve">Организация системы сбора и удаления отходов в </w:t>
      </w:r>
      <w:proofErr w:type="spellStart"/>
      <w:r w:rsidRPr="00A95810">
        <w:rPr>
          <w:rFonts w:ascii="Times New Roman" w:hAnsi="Times New Roman"/>
          <w:sz w:val="24"/>
          <w:szCs w:val="24"/>
        </w:rPr>
        <w:t>ЛПУ.Функциональные</w:t>
      </w:r>
      <w:proofErr w:type="spellEnd"/>
      <w:r w:rsidRPr="00A95810">
        <w:rPr>
          <w:rFonts w:ascii="Times New Roman" w:hAnsi="Times New Roman"/>
          <w:sz w:val="24"/>
          <w:szCs w:val="24"/>
        </w:rPr>
        <w:t xml:space="preserve"> обязанности должностных лиц ЛПУ по сбору, хранению и удалению отходов.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Факторы риска для пациентов в ЛПУ.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Симптомы, связанные с чрезмерным воздействием некоторых токсичных химических препаратов. Способы защиты от воздействия токсичных веществ.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Неблагоприятное воздействие облучения. Меры предупреждения облучения сестринского персонала.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Признаки клинической смерти и техника проведения сердечно-легочной реанимации взрослому пострадавшему.</w:t>
      </w:r>
    </w:p>
    <w:p w:rsidR="006400B8" w:rsidRPr="00A95810" w:rsidRDefault="006400B8" w:rsidP="00690200">
      <w:pPr>
        <w:pStyle w:val="a5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5810">
        <w:rPr>
          <w:rFonts w:ascii="Times New Roman" w:hAnsi="Times New Roman"/>
          <w:sz w:val="24"/>
          <w:szCs w:val="24"/>
        </w:rPr>
        <w:t>Терминальные состояния. Признаки биологической смерти. Правила обращения с трупом.</w:t>
      </w:r>
    </w:p>
    <w:p w:rsidR="003132E9" w:rsidRPr="00A95810" w:rsidRDefault="003132E9" w:rsidP="00690200">
      <w:pPr>
        <w:pStyle w:val="15"/>
        <w:shd w:val="clear" w:color="auto" w:fill="auto"/>
        <w:tabs>
          <w:tab w:val="left" w:pos="1502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B2616F" w:rsidRPr="00A95810" w:rsidRDefault="00B2616F" w:rsidP="006902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4BC" w:rsidRPr="00916B79" w:rsidRDefault="00F954BC" w:rsidP="006902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 для проверки сформированных умений и навыков</w:t>
      </w:r>
    </w:p>
    <w:p w:rsidR="007A43CB" w:rsidRPr="00916B79" w:rsidRDefault="007A43CB" w:rsidP="00690200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236" w:rsidRPr="0032676D" w:rsidRDefault="00852393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Задача № </w:t>
      </w:r>
      <w:r w:rsidRPr="0032676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палату интенсивной терапии поступил пациент с диагнозом «Закрытая черепно-мозговая травма». Пациент без сознания.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проблему пациента, связанную с кормлением. Назовите вид кормления пациента.</w:t>
      </w:r>
    </w:p>
    <w:p w:rsidR="00FC6236" w:rsidRPr="0032676D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Проведите планирование необходимой помощи пациенту, при возникновении проблем, связанных с кормлением.</w:t>
      </w:r>
    </w:p>
    <w:p w:rsidR="00FC6236" w:rsidRPr="003612FF" w:rsidRDefault="00852393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Проблема пациента: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вследствие травмы и нарушения сознания, у пациента отсутствует возможность самостоятельного приёма пищи. Пациент нуждается в проведении искусственного кормления через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назогастральный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зонд.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Планирование необходимой помощи пациенту: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провести первичную оценку реакций пациента при кормлении;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организовать искусственное кормление через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назогастральный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зонд, подготовить жидкую пищу (молоко, бульон, сливки, сырые яйца, фруктовые соки, слизистый или протёртый овощной суп или питательные смеси) и необходимое оборудование (стерильный зонд, шприц Жане, салфетки, зажим, вазелиновое масло);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установить наблюдение и уход за пациентом во время кормления.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852393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2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25 лет находится на лечении в стационаре с диагнозом «грипп». Ночью состояние пациента ухудшилось, температура повысилась до 39,5 °С. Пациент беспокоен, жалуется на головную боль, просит пить.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контакт пациент вступает вяло, однако ответы его адекватны, кожные покровы горячие на ощупь, влажные, гиперемированные. Губы потрескались, язык сухой, обложен белесоватым налётом, зев гиперемирован. Над лёгкими дыхание везикулярное, ЧДД = 26 в минуту, тоны сердца приглушены, ритмичны. Пульс – 120 ударов. АД = 120/70 мм. рт. ст. Стул и мочеиспускание без изменений.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32676D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заболевании гриппом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температура 39,5 °С, чувство жара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прихода: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доступ свежего воздуха (расстегнуть стесняющую одежду, открыть форточку);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придать удобное положение пациенту;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контроль за соблюдением постельного режима;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применить физические методы охлаждения (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полуспиртовые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обтирания, холодный компресс на лоб, прохладное витаминизированное питьё в объёме до 3-х л/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соки, морсы, тёплый чай с лимоном, чёрной смородиной, настоем шиповника);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орошение слизистой полости рта и губ водой, смазывать вазелиновым маслом, 20 % раствором буры в глицерине;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постоянный контроль состояния (пульс, АД, ЧДД, температура тела), регистрация данных в листе наблюдения;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смену постельного и нательного белья, туалет кожи;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приходе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Пациенту при температуре тела 41,3 °С были введены жаропонижающие препараты. Через 20 минут температура снизилась до нормы, но состояние пациента ухудшилось.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осмотре: резкая слабость, АД= 80/60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., пульс нитевидный, конечности холодные, бельё (постельное и нательное) мокрое от пота.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3612FF" w:rsidRPr="00280348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период лихорадки, падение АД (коллапс) на фоне критического снижения температуры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введении жаропонижающих препаратов 20 минут назад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резкая слабость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данные объективного осмотра (нитевидный пульс, АД=80/40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., холодные конечности, холодный липкий пот)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приподнять ножной конец кровати, убрать подушку;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обложить пациента тёплыми грелками, укрыть, дать тёплый чай;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приготовить необходимые лекарственные препараты: 10 % раствор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сульфокамфокаина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10 % раствор кофеин-бензоата натрия; шприцы, спирт, стерильные шарики;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динамический контроль состояния (пульс, АД, ЧДД);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улучшении состояния провести влажное обтирание пациента, сменить нательное и постельное бельё;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прибытии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4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Пациент, находящийся на стационарном лечении в гематологическом отделении с диагнозом хронический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лимфолейкоз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, жалуется на плохое самочувствие, «ломоту» во всём теле, головную боль, озноб, никак не может согреться. Температура тела 40,3 °С.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резкая слабость, недомогание, кожные покровы сухие на ощупь.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3612FF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Гипертермия, I период лихорадки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заболевании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резкая слабость, недомогание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озноб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«ломота» в костях, мышцах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температура тела 40,3 °С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уложить пациента в кровать;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тепло укрыть, положить к ногам тёплые грелки;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сладкий горячий чай;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динамический контроль состояния (пульс, АД, ЧДД);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прибытии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5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внутримышечной инъекции медсестра обнаружила на ягодице пациента уплотнение, гиперемию, местное повышение температуры. Пациент жалуется, что чувствует сильную боль в этом месте.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 каком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постинъекционном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осложнении можно подумать?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2.Что следует предпринять?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 меры профилактики данного осложнения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Постинъекционное</w:t>
      </w:r>
      <w:proofErr w:type="spellEnd"/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осложнение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– абсцесс.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врачу. Лечение хирургическое.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Меры профилактики: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иглы соответствующей длины, менять места инъекций, соблюдать правила асептики.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6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сестра процедурного кабинета, производя забор крови из вены, увидела в месте прокола кровоизлияние под кожу (багровое пятно). В шприц кровь набрать не удалось.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называется данное осложнение?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В чем причина данного осложнения?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следует предпринять медицинской сестре?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Осложнение: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гематома.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Причина осложнения: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при неправильной венепункции, игла проколола обе стенки вены, и кровь проникла в ткани.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Сестринские вмешательства: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пункцию данной вены следует прекратить и прижать место венепункции на несколько минут спиртовым шариком. Забор крови произвести из другой вены.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Вечером на область гематомы следует положить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полуспиртовый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согревающий компресс.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7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гастроэнтерологическом отделении стационара у пациента с язвенной болезнью желудка внезапно возникли резкая слабость, головокружение, приступ рвоты «кофейной гущей».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кожа бледная, влажная. Пульс – 120 ударов в минуту, малого наполнения и напряжения. АД = 90/60 мм. рт. ст. Живот мягкий, болезненный в эпигастральной области.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Желудочное кровотечение.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заболевании язвенной болезнью желудка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слабость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-головокружение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-данные объективного осмотра (бледность и влажность кожи, болезненность в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эпигастрии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, гипотония, рвота «кофейной гущей»)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прихода: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придать больному «стабильное боковое положение» (предупреждение возможной аспирации);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доступ свежего воздуха (расстегнуть стесняющую одежду, открыть форточку);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подложить ко рту лоток или салфетку;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положить пузырь со льдом на эпигастральную область;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контролировать состояние пациента (пульс, АД, ЧДД, температура тела, цвет кожных покровов), отмечать в листе наблюдения, контролировать кровопотерю;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подготовить шприцы, жгут, салфетки, спирт, а также в ампулах 1 % раствор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викасола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10 % раствор хлорида или глюконата кальция,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дицинон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, аминокапроновую кислоту;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 всё необходимое для определения группы крови;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приходе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2FF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8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пациента, находящегося на стационарном лечении в неврологическом отделении по поводу острого нарушения мозгового кровообращения, открылась рвота, не приносящая облегчения. Рвоте предшествуют тошнота и слюнотечение.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осмотре: пациент в сознании, испуган. Над лёгкими дыхание везикулярное, ЧДД = 26 в минуту, тоны сердца приглушены, ритмичны, пульс – 100 ударов, АД = 140/80 мм. рт. ст. Стул и мочеиспускание без изменений. Живот мягкий, безболезненный. Положение в постели пассивное.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Рвота центрального генеза, связанная с нарушением мозгового кровообращения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наличии заболевания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тошнота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слюнотечение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рвота, не приносящая облегчения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уложить пациента на бок, если невозможно изменить положение;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повернуть голову набок во избежание аспирации (попадания) рвотных масс в дыхательные пути;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убрать подушку;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удалить зубные протезы (если они есть);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накрыть клеёнкой или полотенцем шею и грудь пациента;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подставить ко рту почкообразный лоток;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отсосать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электроотсосом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грушевидным баллончиком из полости рта, носа рвотные массы (при необходимости);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осуществить уход за полостью рта и носа после каждого акта рвоты;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оставить рвотные массы до прихода врача.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9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Пациент, находящийся на стационарном лечении в гастроэнтерологическом отделении по поводу острого холецистита, пожаловался дежурной медицинской сестре на головокружение, резкую слабость, тошноту и слюнотечение, после чего открылась рвота. Симптомы появились через два часа после обеда. В ходе опроса выяснилось, что родственники принесли передачу (жареную курицу), от которой он отказаться не смог.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осмотре: пациент в сознании, АД=100/60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., пульс – 90 ударов, ЧДД – 22 в минуту, кожа лица бледная.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Рвота, связанная с основным заболеванием и нарушением рекомендуемой диеты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наличии заболевания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приёме жирной, жареной пищи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тошнота, слюнотечение, рвота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усадить пациента, надеть на него клеёнчатый фартук или прикрыть грудь клеёнкой;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полотенце, поставить к ногам таз;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придерживать голову пациента во время акта рвоты, положив на его лоб свою ладонь;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полоскание полости рта водой после каждого акта рвоты;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вытереть лицо пациента салфеткой;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оставить рвотные массы до прихода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динамический контроль состояния (пульс, АД, ЧДД);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по прибытии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10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У пожилого человека 70-ти лет, длительно находящегося на постельном режиме из-за болезни (инсульт), в течение 3-х дней не было стула, вследствие чего отсутствует аппетит, отмечается слабость.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Объективно: живот увеличен в объеме, но болей нет.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1.Определите проблему пациента.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независимые и зависимые сестринские вмешательства.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Проблема: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запор из-за ограниченной подвижности.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Независимые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дать рекомендации пациенту и родственникам по диетическому питанию (введение в рацион продуктов, ускоряющих опорожнение кишечника: фруктовые и овощные соки, чернослив, свежий кефир, мед);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следить за регулярностью и характером стула;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обучить пациента самомассажу живота и ЛФК.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Зависимые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назначению врача применить слабительные средства;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поставить пациенту очистительную клизму.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11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гастроэнтерологического отделения предъявляет палатной медсестре жалобы на вздутие и чувство распирания в животе, умеренные тупые боли в области пупка.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проблемы пациента.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независимые и зависимые сестринские вмешательства.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Проблемы: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вздутие живота (метеоризм), боль в животе.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Независимые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пригласить для консультации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рекомендовать пациенту диету с ограничением продуктов, вызывающих газообразование (молоко, картофель, яблоки, капусту, чёрный хлеб и др.).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Зависимые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назначению врача поставить газоотводную трубку;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давать активированный уголь, настой ромашки или семян укропа для уменьшения газообразования.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12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приемный покой городской больницы доставлен пациент с диагнозом «Отравление грибами». Во время промывания желудка на этапе введения толстого желудочного зонда пациент начал кашлять, задыхаться, лицо стало синюшным.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 причину данного осложнения.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2.Какова тактика медицинской сестры?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Причина данного осложнения: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зонд введен не в глотку и пищевод, а в гортань или трахею.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Тактика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немедленно извлечь зонд;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успокоить пациента и убедить в необходимости промывания желудка;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приступить к процедуре промывания желудка повторно.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13</w:t>
      </w:r>
    </w:p>
    <w:p w:rsidR="00FC6236" w:rsidRPr="003612FF" w:rsidRDefault="003E1415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профессии пациент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FC6236"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</w:t>
      </w:r>
      <w:proofErr w:type="spellEnd"/>
      <w:r w:rsidR="00FC6236"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маршрутного такси. Работа связана с нервными перегрузками, часто работает по 12-14 часов в день. Сергей Иванович женат, имеет двоих детей. Живет в городе, </w:t>
      </w:r>
      <w:proofErr w:type="spellStart"/>
      <w:r w:rsidR="00FC6236"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</w:t>
      </w:r>
      <w:proofErr w:type="spellEnd"/>
      <w:r w:rsidR="00FC6236"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бытовые условия хорошие. Жена в данное время не работает. Питается нерегулярно, «перекусывает» в обед, на ночь еда, как правило, обильная. Любит острые, копченые блюда, шашлыки.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курит по 20 сигарет в день. Употребляет спиртные напитки: водку, пиво в выходные дни. С его слов - это помогает снимать стрессы.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 страдает язвенной болезнью в течение 3 лет, обострение наблюдается в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осенне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весеннее время. В стационаре лежал 1 раз 2 года назад. Профилактическое лечение не получал, диеты, рекомендуемой лечащим врачом, не придерживался. В течение последних двух недель Сергея Ивановича беспокоят сильные боли в верхней части живота, которые он связывает с приемом пищи через 30-40 минут. Бывает изжога, тошнота, несколько раз была рвота.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состояния пациента при поступлении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рост 178 см, масса тела 82 кг, температура – 36,9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пульс – 84 уд/мин, ритмичный, удовлетворительного наполнения, ЧДД – 18 дых/мин, АД – 120/80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 Мочевыделение самостоятельное. Стул регулярный.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Сон беспокойный из-за болей в подложечной области и в связи с предстоящими денежными затруднениями. Аппетит не нарушен.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перечень существующих и потенциальных проблем пациента.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приоритетную проблему пациента. Определите план независимых и зависимых сестринских вмешательств для решения приоритетных проблем пациента.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Проблемы пациента: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Существующие: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эпигастральной области, диспепсические расстройства (изжога, тошнота, рвота), дефицит знаний о язвенной болезни и влиянии вредных факторов на его здоровье, беспокойство, связанное с отсутствием на работе и денежными затруднениями.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Потенциальные: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осложнений язвенной болезни желудка, дефицит знаний об осложнениях язвенной болезни желудка и их предупреждению.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Приоритетные проблемы: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эпигастральной области, диспепсические расстройства.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Цель: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состояние пациента, уменьшить болевые ощущения.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Независимые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рассказать пациенту о важности соблюдения схемы лекарственной терапии, сроках приёма препаратов. Например, антациды следует принимать через 1-3 часа после еды;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контролировать соблюдение пациентом принципов рационального питания и назначенной лечащим врачом диеты;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обучить пациента приёмам релаксации, что способствует отдыху и ускоряет лечение;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помочь пациенту нормализовать режим дня и отдыха;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д) обсудить с пациентом пути избавления от вредных привычек;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е) оказать психологическую поддержку;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ж) при необходимости предоставить информацию о диагностических исследованиях и правилах подготовки к ним;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з) устранить дефицит знаний о язвенной болезни и её осложнениях.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Зависимые: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врачебных назначений (применение обезболивающих и спазмолитических средств, проведение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противоязвенного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лечения).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14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терапевтическом отделении находится пациентка 28 лет с диагнозом «Хронический холецистит». Поступила с жалобами на тупые ноющие боли в области правого подреберье, тошноту, ощущение горечи во рту после употребления жирных и жареных блюд.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сестринском обследовании выявлено: пациентка имеет избыточную массу тела (рост – 164 см, вес – 86 кг), питается нерегулярно, любит кондитерские изделия (булочки, шоколад, мороженое), газированные напитки. Ведёт малоподвижный образ жизни.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Определите существующие и потенциальные проблемы пациентки. Проведите сестринскую диагностику.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Дайте рекомендации пациентке по рациональному питанию, физическим нагрузкам.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Существующие проблемы: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боли в области правого подреберья, тошнота, ощущение горечи во рту, избыток массы тела.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Потенциальные проблемы: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ожирение вследствие нерационального питания и малоподвижного образа жизни, печёночная колика, желчнокаменная болезнь, характерные нарушения деятельности кишечника, понижение половой активности, атеросклероз, гипертоническая болезнь.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Рекомендации по рациональному питанию и физическим нагрузкам: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ограничение поваренной соли до 5-7 г/ сутки, умеренное употребление жидкости до 1 – 1,2 литра и кондитерских изделий, исключение пряностей, копчёностей, солений (возбуждают аппетит), исключение газированных и алкогольных напитков, режим 5-6 разового питания;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назначается индивидуальная диета и 1-2 раза в неделю разгрузочные дни;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рекомендуются плавание, гребля, коньки, прогулки, водные процедуры, массаж;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контроль массы тела.</w:t>
      </w:r>
    </w:p>
    <w:p w:rsidR="003612FF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15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послеоперационную палату хирургического отделения доставлен пациент после операции по поводу непроходимости кишечника.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Родственники интересуются, чем можно кормить, поить пациента в первые сутки после операции и последующие дни.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Дайте рекомендации родственникам по передачам продуктов из дома.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план необходимой помощи пациенту при возникновении проблем, связанных с кормлением.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Рекомендации родственникам: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первые сутки после операции – голод. На 2-3 сутки – лёгкие мясные бульоны с сухарями из белого хлеба, рисовый отвар, жидкие протёртые каши, кисели, вода без газов. Начиная с четвёртых суток, супы с протёртыми овощами, паровые котлеты из тощего мяса и рыбы, каши жидкие, протёртые, молочные, яйца всмятку, некрепкий чай. Исключить: растительную клетчатку, грибы, пряности, закуски, кофе, газированные напитки.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План сестринских вмешательств: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провести первичную оценку реакций пациента при кормлении;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оказать психологическую поддержку пациенту методом убеждения в приёме пище, исключения продуктов для предупреждения осложнений;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организовать кормление, подготовить всё необходимое и организовать помощь при кормлении;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установить наблюдение за пациентом после кормления.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16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Молодая женщина 28 лет, через 2 часа после обеда почувствовала общее недомогание, схваткообразные боли в животе, тошноту. Ещё через час открылась рвота, которая принесла некоторое облегчение. Вскоре открылся профузный понос. Усилилось чувство жажды. После чего она вызвала скорую помощь. При осмотре обнаружено: бледность и сухость кожных покровов, снижение тургора кожи, температура тела 37, 5 °С, тахикардия, пульс слабого наполнения, АД 90/60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., ЧДД 24 в мин. Во время осмотра отмечались судороги икроножных мышц. Со слов стул был 10 раз.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Каковы сестринские вмешательства?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План сестринских вмешательств: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обязательно госпитализировать в стационар (в инфекционное отделение при резко выраженной дегидратации);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транспортировать пациентку на носилках;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промыть желудок (по назначению врача);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организовать питьевой режим: раствор- 1 л. кипячёной воды + 20 г. глюкозы + 3,5 г. натрия хлорида + 2,5 г. натрия гидрокарбоната + 1,5 г. калия хлорида – пить (раствор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регидрона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проводить инфузии солевых растворов –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трисоль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ацесоль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(по назначению врача);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е) соблюдать правила личной гигиены;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ж) производить своевременную дезинфекцию рвотных, каловых масс, предметов ухода за пациенткой;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з) строго следить за тем, чтобы пациентка первые сутки соблюдала голод, а в последующие 5-7 дней - диету № 4, дать рекомендации по диете (приём пищи 5-6 раз в сутки, все блюда должны быть приготовлены на пару, протёртые, супы на обезжиренном мясном бульоне, отварах из круп с яичными хлопьями, манной крупой, протёртым рисом; мясо нежирное в рубленом виде, варёное или паровое; каши из протёртых круп на воде или обезжиренном бульоне; сухари из белого хлеба; чай, желе, кисели);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и) проводить контроль за передачами родственников.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17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терапевтическом отделении больницы пациент ночью вызвал дежурную медицинскую сестру в связи с внезапно развившимся приступом удушья.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больной испуган, сидит в кровати, опираясь руками об её край, грудная клетка в состоянии максимального вдоха, лицо цианотичное. АД = 130/90 мм. рт. ст. ЧДД = 29 в минуту, выдох затруднён, на расстоянии слышны сухие грубые хрипы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Приступ удушья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(бронхиальная астма, приступ удушья).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слабость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удушье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данные объективного осмотра (характерное вынужденное положение пациента, экспираторная одышка, тахипноэ, сухие грубые хрипы, которые слышны на расстоянии)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прихода: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доступ свежего воздуха (расстегнуть стесняющую одежду, открыть форточку);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начать ингаляции кислорода;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наличии у пациента карманного ингалятора с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бронхолитиком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1-2 ингаляции препарата (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сальбутамол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беротек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астмопен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др., но не более 3 раз);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приготовить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бронхолитики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: 2,4 % раствор эуфиллина, 5 % раствор эфедрина; баралгин; гормональные препараты: преднизолон, гидрокортизон; сердечные гликозиды и др.;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наблюдать за состоянием пациента (ЧДД, АД, пульс), характером отделяемого бронхов;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приходе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18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пациента, находящегося на стационарном лечении с диагнозом «бронхоэктатическая болезнь», внезапно при кашле появилась алая мокрота с примесью пузырьков воздуха.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находится в сознании, беспокоен, кожа лица бледная, пульс – 110 ударов, слабого наполнения и напряжения. АД = 90/70 мм. рт. ст.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Лёгочное кровотечение </w:t>
      </w:r>
      <w:proofErr w:type="gram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( лёгочное</w:t>
      </w:r>
      <w:proofErr w:type="gram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кровотечение на фоне бронхоэктатической болезни).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бронхоэктатической болезни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объективного осмотра (кровавая мокрота с пузырьками воздуха, тахикардия, гипотония)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вызвать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его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усадить или уложить пациента в постель, придав возвышенное положение;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ему физический и психический покой;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подложить ко рту лоток или салфетку;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положить пузырь со льдом на грудную клетку;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глотать кусочки льда с целью сужения сосудов лёгких и уменьшения их кровенаполнения;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динамический контроль состояния (пульс, АД, ЧДД);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приготовить шприцы, стерильные шарики, спирт, а также препараты в ампулах (10 % раствор хлорида кальция, 5 % раствор аминокапроновой кислоты, 1 % раствор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викасола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запретить разговаривать и принимать пищу до прихода врача;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прибытии врача взаимодействовать с ним, выполняя его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15" w:rsidRDefault="003E1415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19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пульмонологическом отделении находится на лечении пациент 70 лет с диагнозом «Хронический бронхит». Пациент предъявляет жалобы на беспокойный сон ночью, экспираторную одышку, кашель, усиливающийся по утрам, с выделением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слизисто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-гнойной мокроты по утрам «полным ртом» в количестве до 100 мл с сутки, приступы удушья, возникающие при подъёме по лестнице. При сестринском обследовании пациент находится в вынужденном положении. Объективно: ЧДД 30 в минуту, пульс 90 в минуту, лицо бледное с цианотичным оттенком, на фоне удлинённого выдоха слышны сухие свистящие хрипы.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беседе медсестра выяснила, что пациент курит много лет (в день выкуривает до 20 сигарет).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существующие и потенциальные проблемы пациента.</w:t>
      </w:r>
    </w:p>
    <w:p w:rsidR="00FC6236" w:rsidRPr="00280348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Проведите планирование необходимой помощи пациенту.</w:t>
      </w: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Существующие проблемы: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экспираторная одышка, кашель, приступы удушья, беспокойный сон.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Потенциальные проблемы: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развития бронхиальной астмы, эмфиземы, рака лёгких, очаговой пневмонии.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Сестринские вмешательства: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Независимые: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применять тёплое, обильное, щелочное питьё (минеральная вода «Боржоми» пополам с молоком или др., которые способствуют разжижению мокроты и её отхождению);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выполнять простейшие физиотерапевтические процедуры (горчичники, горчичные ножные ванны, согревающий компресс). При повышении температуры тела выше 37°С, физиотерапевтические процедуры противопоказаны;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проводить массаж грудной клетки (для улучшения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</w:t>
      </w:r>
      <w:proofErr w:type="spellStart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лимфообращения</w:t>
      </w:r>
      <w:proofErr w:type="spellEnd"/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грудной клетки);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обучить пациента выполнению комплекса упражнений дыхательной гимнастики (для улучшения вентиляции лёгких, стимуляции кашля);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проводить визуальный осмотр мокроты (при наличии прожилок крови, срочно вызвать врача!);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е) обучить пациента дисциплине кашля, т.е. собирать отделяемой бронхов в индивидуальную плевательницу с последующей дезинфекцией;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ж) обучить пациента технике выполнения постурального (позиционного) дренажа, рекомендовать выполнять постуральный дренаж по 20 минут утром и вечером.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20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сдачи экзамена группа студентов возвращалась из института в переполненном автобусе. Один из студентов, молодой человек 19 лет, побледнел и упал.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осмотре, произведённом случайно оказавшейся в автобусе медицинской сестрой, выявлено следующее: сознание отсутствует, кожа бледная, конечности холодные, зрачки узкие, на свет не реагируют. Пульс нитевидный, сосчитать невозможно.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Обморок в результате психоэмоционального перенапряжения и пребывания в душном помещении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 состоявшемся недавно экзамене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данные объективного осмотра (отсутствие сознания и фотореакции зрачков, бледность лица, холодные конечности, тахикардия)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вынести пациента из автобуса и уложить, приподняв ноги;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вызвать «скорую помощь»;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её прибытия: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психический и физический покой;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расстегнуть воротник одежды, расслабить пояс для улучшения дыхания;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наличии аптечки водителя дать вдыхать пары нашатырного спирта;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похлопать ладонями по лицу пациента с целью рефлекторного изменения тонуса сосудов;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 контролировать состояние пульса, наблюдать за пациентом;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прибытии бригады «скорой помощи» взаимодействовать с ней, выполнять её указания.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21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К медсестре обратились соседи с просьбой оказать помощь мужчине 52 лет, который жалуется на боли за грудиной, а также слабость.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давящего характера с иррадиацией в левую лопатку длятся уже около 3 часов. Больной состоит на диспансерном учёте у кардиолога по поводу ишемической болезни сердца.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пациент заторможен, на вопросы отвечает с трудом. Кожные покровы бледные, влажные, холодные. Пульс – 100 ударов, ритмичен, слабого наполнения. АД = 60/40 мм. рт. ст. В лёгких везикулярное дыхание, хрипов нет. ЧДД = 28 в минуту.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Сформулируйте и обоснуйте сестринский диагноз.</w:t>
      </w:r>
    </w:p>
    <w:p w:rsidR="00FC6236" w:rsidRPr="00280348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алгоритм (план) сестринского вмешательства при оказании неотложной помощи.</w:t>
      </w:r>
    </w:p>
    <w:p w:rsidR="00FC6236" w:rsidRPr="003612FF" w:rsidRDefault="003612FF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Боли в области сердца </w:t>
      </w: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(инфаркт миокарда, кардиогенный шок).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критерии: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локализация, иррадиация болей и давность болей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ишемическая болезнь сердца в анамнезе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данные объективного осмотра (тяжёлое общее состояние, гипотония, тахикардия, пульс слабого наполнения)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Алгоритм действий медицинской сестры: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а) уложить пациента, приподняв ножной конец;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дать больному под язык таблетку нитроглицерина (валидола) и 25-30 капель валокордина или корвалола;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вызвать бригаду «скорой помощи»;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обеспечить доступ свежего воздуха (расстегнуть стесняющую одежду, открыть форточку), физический и психический покой;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t>д) постоянно контролировать состояние пациента (пульс, АД, ЧДД);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выполнять указания прибывшей бригады скорой помощи.</w:t>
      </w:r>
    </w:p>
    <w:p w:rsidR="00FC6236" w:rsidRPr="003612FF" w:rsidRDefault="00FC6236" w:rsidP="006902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54BC" w:rsidRPr="00916B79" w:rsidRDefault="00F954BC" w:rsidP="006902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Тестовые задания 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E177E4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AF2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информационной системе Университета.</w:t>
      </w:r>
    </w:p>
    <w:p w:rsidR="00F954BC" w:rsidRPr="00916B79" w:rsidRDefault="00F954BC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24C18" w:rsidRPr="00916B79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6902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Образец </w:t>
      </w:r>
      <w:r w:rsidR="001D7039"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варианта тестовых заданий в информационной системе</w:t>
      </w: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3E" w:rsidRPr="00916B79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Сестринского дела </w:t>
      </w:r>
    </w:p>
    <w:p w:rsidR="00B24C18" w:rsidRPr="00916B79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34.03.01  Сестринское дело</w:t>
      </w:r>
    </w:p>
    <w:p w:rsidR="007275BC" w:rsidRPr="00195F62" w:rsidRDefault="00B24C18" w:rsidP="006902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7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основы сестринского дела</w:t>
      </w:r>
      <w:r w:rsidR="007275BC" w:rsidRPr="00727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C18" w:rsidRPr="00916B79" w:rsidRDefault="0001183C" w:rsidP="00690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B6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 НАБОРА ТЕСТОВЫХ ЗАДАНИЙ</w:t>
      </w:r>
    </w:p>
    <w:p w:rsidR="00B24C18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Количество этапов сестринского процесса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два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три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семь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пять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Второй этап сестринского процесса включает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планирование объема сестринских вмешательств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выявление проблем пациента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сбор информации о пациенте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определение целей сестринского ухода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 w:rsidRPr="000C0DB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 субъективному методу сестринского обследования относится</w:t>
      </w:r>
    </w:p>
    <w:p w:rsidR="005C7199" w:rsidRPr="000C0DB4" w:rsidRDefault="005C7199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определение отеков</w:t>
      </w:r>
    </w:p>
    <w:p w:rsidR="005C7199" w:rsidRPr="000C0DB4" w:rsidRDefault="005C7199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расспрос пациента</w:t>
      </w:r>
    </w:p>
    <w:p w:rsidR="005C7199" w:rsidRPr="000C0DB4" w:rsidRDefault="005C7199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измерение артериального давления</w:t>
      </w:r>
    </w:p>
    <w:p w:rsidR="005C7199" w:rsidRDefault="005C7199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знакомство с данными медицинской карты</w:t>
      </w:r>
    </w:p>
    <w:p w:rsidR="005C7199" w:rsidRPr="000C0DB4" w:rsidRDefault="005C7199" w:rsidP="00690200">
      <w:pPr>
        <w:pStyle w:val="Ioaaou"/>
        <w:spacing w:after="0"/>
        <w:ind w:left="0" w:firstLine="720"/>
        <w:rPr>
          <w:i w:val="0"/>
          <w:sz w:val="24"/>
          <w:szCs w:val="24"/>
        </w:rPr>
      </w:pP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Количество дыханий в одну минуту у взрослого в норме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30-36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22-28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16-20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10-12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Кушетку, которую используют для осмотра пациента, необходимо дезинфицировать 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после каждого пациента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один раз в день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в конце смены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во время генеральной уборки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Обеззараживание рук процедурной медсестры перед инъекциями проводится раствором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40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70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96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спирта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lastRenderedPageBreak/>
        <w:t>г) йода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Универсальная проба для проверки </w:t>
      </w:r>
      <w:proofErr w:type="spellStart"/>
      <w:r w:rsidRPr="000C0DB4">
        <w:rPr>
          <w:sz w:val="24"/>
          <w:szCs w:val="24"/>
        </w:rPr>
        <w:t>мединструментария</w:t>
      </w:r>
      <w:proofErr w:type="spellEnd"/>
      <w:r w:rsidRPr="000C0DB4">
        <w:rPr>
          <w:sz w:val="24"/>
          <w:szCs w:val="24"/>
        </w:rPr>
        <w:t xml:space="preserve"> на наличие скрытой крови называется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 xml:space="preserve">а) </w:t>
      </w:r>
      <w:proofErr w:type="spellStart"/>
      <w:r w:rsidRPr="000C0DB4">
        <w:rPr>
          <w:i w:val="0"/>
          <w:sz w:val="24"/>
          <w:szCs w:val="24"/>
        </w:rPr>
        <w:t>бензидиновой</w:t>
      </w:r>
      <w:proofErr w:type="spellEnd"/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фенолфталеиновой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 xml:space="preserve">в) </w:t>
      </w:r>
      <w:proofErr w:type="spellStart"/>
      <w:r w:rsidRPr="000C0DB4">
        <w:rPr>
          <w:i w:val="0"/>
          <w:sz w:val="24"/>
          <w:szCs w:val="24"/>
        </w:rPr>
        <w:t>азопирамовой</w:t>
      </w:r>
      <w:proofErr w:type="spellEnd"/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бензойной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Генеральную уборку процедурного кабинета проводят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2 раза в месяц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1 раз в месяц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 раз в неделю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1 раз в день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 xml:space="preserve">Обработка слизистых оболочек медсестры при попадании на них крови пациента проводится 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6% раствором перекиси водорода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3% раствором перекиси водорода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1% раствором перекиси водорода, проточной водой</w:t>
      </w:r>
    </w:p>
    <w:p w:rsidR="005C7199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0,05% раствором перманганата калия, 70</w:t>
      </w:r>
      <w:r w:rsidRPr="000C0DB4">
        <w:rPr>
          <w:i w:val="0"/>
          <w:sz w:val="24"/>
          <w:szCs w:val="24"/>
        </w:rPr>
        <w:sym w:font="Symbol" w:char="F0B0"/>
      </w:r>
      <w:r w:rsidRPr="000C0DB4">
        <w:rPr>
          <w:i w:val="0"/>
          <w:sz w:val="24"/>
          <w:szCs w:val="24"/>
        </w:rPr>
        <w:t xml:space="preserve"> С спиртом</w:t>
      </w:r>
    </w:p>
    <w:p w:rsidR="005C7199" w:rsidRPr="000C0DB4" w:rsidRDefault="005C7199" w:rsidP="00690200">
      <w:pPr>
        <w:pStyle w:val="voproc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0C0DB4">
        <w:rPr>
          <w:sz w:val="24"/>
          <w:szCs w:val="24"/>
        </w:rPr>
        <w:t>.</w:t>
      </w:r>
      <w:r w:rsidRPr="000C0DB4">
        <w:rPr>
          <w:sz w:val="24"/>
          <w:szCs w:val="24"/>
        </w:rPr>
        <w:tab/>
        <w:t>Использованный уборочный инвентарь подлежит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а) уничтожению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б) проветриванию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в) промыванию</w:t>
      </w:r>
    </w:p>
    <w:p w:rsidR="005C7199" w:rsidRPr="000C0DB4" w:rsidRDefault="005C7199" w:rsidP="00690200">
      <w:pPr>
        <w:pStyle w:val="Ioaaou"/>
        <w:spacing w:after="0"/>
        <w:ind w:left="0" w:firstLine="709"/>
        <w:rPr>
          <w:i w:val="0"/>
          <w:sz w:val="24"/>
          <w:szCs w:val="24"/>
        </w:rPr>
      </w:pPr>
      <w:r w:rsidRPr="000C0DB4">
        <w:rPr>
          <w:i w:val="0"/>
          <w:sz w:val="24"/>
          <w:szCs w:val="24"/>
        </w:rPr>
        <w:t>г) дезинфекции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Физиологическая проблема пациента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одиночество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риск суицидальной попытки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беспокойство по поводу потери работы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нарушение сна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Цель сестринского процесса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диагностика и лечение заболевания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обеспечение приемлемого качества жизни в болезни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решение вопроса об очередности мероприятий ухода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активное сотрудничество с пациентом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Требования к профессиональному уходу за </w:t>
      </w:r>
      <w:proofErr w:type="gramStart"/>
      <w:r w:rsidRPr="00AA489A">
        <w:rPr>
          <w:sz w:val="24"/>
          <w:szCs w:val="24"/>
        </w:rPr>
        <w:t>пациентами  верно</w:t>
      </w:r>
      <w:proofErr w:type="gramEnd"/>
      <w:r w:rsidRPr="00AA489A">
        <w:rPr>
          <w:sz w:val="24"/>
          <w:szCs w:val="24"/>
        </w:rPr>
        <w:t xml:space="preserve"> все, кроме одного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научность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периодичность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системность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индивидуальность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Первый уровень в пирамиде человеческих ценностей (потребностей) психолога </w:t>
      </w:r>
      <w:proofErr w:type="spellStart"/>
      <w:r w:rsidRPr="00AA489A">
        <w:rPr>
          <w:sz w:val="24"/>
          <w:szCs w:val="24"/>
        </w:rPr>
        <w:t>А.Маслоу</w:t>
      </w:r>
      <w:proofErr w:type="spellEnd"/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принадлежность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физиологические потребности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достижение успеха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безопасность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К физиологической потребности, согласно иерархии </w:t>
      </w:r>
      <w:proofErr w:type="spellStart"/>
      <w:r w:rsidRPr="00AA489A">
        <w:rPr>
          <w:sz w:val="24"/>
          <w:szCs w:val="24"/>
        </w:rPr>
        <w:t>А.Маслоу</w:t>
      </w:r>
      <w:proofErr w:type="spellEnd"/>
      <w:r w:rsidRPr="00AA489A">
        <w:rPr>
          <w:sz w:val="24"/>
          <w:szCs w:val="24"/>
        </w:rPr>
        <w:t>, относится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уважение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знание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дыхание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общение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>Страх смерти является проблемой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психологической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физической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социальной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духовной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Количество уровней в иерархии основных жизненно важных потребностей по </w:t>
      </w:r>
      <w:proofErr w:type="spellStart"/>
      <w:r w:rsidRPr="00AA489A">
        <w:rPr>
          <w:sz w:val="24"/>
          <w:szCs w:val="24"/>
        </w:rPr>
        <w:t>А.Маслоу</w:t>
      </w:r>
      <w:proofErr w:type="spellEnd"/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четырнадцать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десять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lastRenderedPageBreak/>
        <w:t>в) пять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три</w:t>
      </w:r>
    </w:p>
    <w:p w:rsidR="005C7199" w:rsidRPr="00AA489A" w:rsidRDefault="005C7199" w:rsidP="0069020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A489A">
        <w:rPr>
          <w:rFonts w:ascii="Times New Roman" w:hAnsi="Times New Roman" w:cs="Times New Roman"/>
          <w:sz w:val="24"/>
          <w:szCs w:val="24"/>
        </w:rPr>
        <w:t xml:space="preserve"> Вершиной иерархии потребностей человека, по А. Маслоу, является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социальная потребность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потребность в самоуважении и уважении окружающих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потребность в самореализации личности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потребность безопасности</w:t>
      </w:r>
    </w:p>
    <w:p w:rsidR="005C7199" w:rsidRPr="00AA489A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Pr="00AA489A">
        <w:rPr>
          <w:sz w:val="24"/>
          <w:szCs w:val="24"/>
        </w:rPr>
        <w:t>.</w:t>
      </w:r>
      <w:r w:rsidRPr="00AA489A">
        <w:rPr>
          <w:sz w:val="24"/>
          <w:szCs w:val="24"/>
        </w:rPr>
        <w:tab/>
        <w:t xml:space="preserve">Первым теоретиком сестринского дела является 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 xml:space="preserve">а) Ю. </w:t>
      </w:r>
      <w:proofErr w:type="spellStart"/>
      <w:r w:rsidRPr="00AA489A">
        <w:rPr>
          <w:i w:val="0"/>
          <w:sz w:val="24"/>
          <w:szCs w:val="24"/>
        </w:rPr>
        <w:t>Вревская</w:t>
      </w:r>
      <w:proofErr w:type="spellEnd"/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Е. Бакунина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Д. Севастопольская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Ф. Найтингейл</w:t>
      </w:r>
    </w:p>
    <w:p w:rsidR="005C7199" w:rsidRPr="00AA489A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20.</w:t>
      </w:r>
      <w:r w:rsidRPr="00AA489A">
        <w:rPr>
          <w:i w:val="0"/>
          <w:sz w:val="24"/>
          <w:szCs w:val="24"/>
        </w:rPr>
        <w:t>Понятие «жизненно важная потребность человека»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а) способность функционировать независимо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б) дефицит того, что существенно для здоровья и благополучия человека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в) любое осознанное желание</w:t>
      </w:r>
    </w:p>
    <w:p w:rsidR="005C7199" w:rsidRPr="00AA489A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AA489A">
        <w:rPr>
          <w:i w:val="0"/>
          <w:sz w:val="24"/>
          <w:szCs w:val="24"/>
        </w:rPr>
        <w:t>г) физиологическая потребность человека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Цели сестринского ухода бывают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краткосрочными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общими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личными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не конкретными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22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Количество этапов сестринского процесса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два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три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семь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пять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23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Третий этап сестринского процесса включает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планирование объема сестринских вмешательств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срочное оказание неотложной помощи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выявление проблем пациента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сбор информации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24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Второй этап сестринского процесса включает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планирование объема сестринских вмешательств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выявление проблем пациента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сбор информации о пациенте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определение целей сестринского ухода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Слово "</w:t>
      </w:r>
      <w:proofErr w:type="spellStart"/>
      <w:r w:rsidRPr="009012E2">
        <w:rPr>
          <w:sz w:val="24"/>
          <w:szCs w:val="24"/>
        </w:rPr>
        <w:t>диагнозиз</w:t>
      </w:r>
      <w:proofErr w:type="spellEnd"/>
      <w:r w:rsidRPr="009012E2">
        <w:rPr>
          <w:sz w:val="24"/>
          <w:szCs w:val="24"/>
        </w:rPr>
        <w:t>" в переводе с греческого языка означает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болезнь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признак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состояние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распознавание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26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К вербальному относят общение с помощью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мимики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слова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жеста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письма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27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Пример независимого сестринского вмешательства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использование газоотводной трубки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организация взаимопомощи в семье пациента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назначение горчичников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назначение лечебного стола и режима двигательной активности</w:t>
      </w:r>
    </w:p>
    <w:p w:rsidR="005C7199" w:rsidRPr="009012E2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28.</w:t>
      </w:r>
      <w:r w:rsidRPr="009012E2">
        <w:rPr>
          <w:i w:val="0"/>
          <w:sz w:val="24"/>
          <w:szCs w:val="24"/>
        </w:rPr>
        <w:t>Сестринский диагноз (проблемы пациента)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недержание мочи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lastRenderedPageBreak/>
        <w:t>б) ангина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цианоз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асфиксия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29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Проблема «задержка  стула» это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второстепенная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потенциальная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эмоциональная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настоящая</w:t>
      </w:r>
    </w:p>
    <w:p w:rsidR="005C7199" w:rsidRPr="009012E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Pr="009012E2">
        <w:rPr>
          <w:sz w:val="24"/>
          <w:szCs w:val="24"/>
        </w:rPr>
        <w:t>.</w:t>
      </w:r>
      <w:r w:rsidRPr="009012E2">
        <w:rPr>
          <w:sz w:val="24"/>
          <w:szCs w:val="24"/>
        </w:rPr>
        <w:tab/>
        <w:t>Социальные потребности пациента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а) сон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б) жажда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в) признание</w:t>
      </w:r>
    </w:p>
    <w:p w:rsidR="005C7199" w:rsidRPr="009012E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012E2">
        <w:rPr>
          <w:i w:val="0"/>
          <w:sz w:val="24"/>
          <w:szCs w:val="24"/>
        </w:rPr>
        <w:t>г) еда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Первый этап сестринского процесса включает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прогнозирование результатов ухода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беседу с родственниками пациента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определение существующих и потенциальных проблем пациента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профилактику осложнений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 xml:space="preserve">Определение сестринского диагноза (проблема пациента) 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выявление клинического синдрома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выявление конкретного заболевания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выявление причины заболевания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описание проблем пациента, поддающихся сестринскому вмешательству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33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субъективному методу сестринского обследования относится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определение отеков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расспрос пациента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измерение артериального давления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знакомство с данными медицинской карты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34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 xml:space="preserve">Сестринский диагноз 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может изменяться в течение суток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не отличается от врачебного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определяет болезнь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имеет цель вылечить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35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Специализированное учреждение для оказания паллиативной помощи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хоспис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поликлиника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медсанчасть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станция скорой помощи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893847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36.</w:t>
      </w:r>
      <w:r w:rsidRPr="00893847">
        <w:rPr>
          <w:i w:val="0"/>
          <w:sz w:val="24"/>
          <w:szCs w:val="24"/>
        </w:rPr>
        <w:t>Понятие сестринского диагноза впервые появилось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 Японии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в Соединенных Штатах Америки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в России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в Англии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37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организации обучения пациента относится все, кроме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времени и места занятий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содержания занятий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целей занятий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сбора информации о больном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38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Количество сердечных сокращений в одну минуту у взрослого в норме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100 - 120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90 - 100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60 - 80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40 - 60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 свойствам дыхания относится всё, кроме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типа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частоты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глубины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г) напряжения</w:t>
      </w:r>
    </w:p>
    <w:p w:rsidR="005C7199" w:rsidRPr="00893847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40</w:t>
      </w:r>
      <w:r w:rsidRPr="00893847">
        <w:rPr>
          <w:sz w:val="24"/>
          <w:szCs w:val="24"/>
        </w:rPr>
        <w:t>.</w:t>
      </w:r>
      <w:r w:rsidRPr="00893847">
        <w:rPr>
          <w:sz w:val="24"/>
          <w:szCs w:val="24"/>
        </w:rPr>
        <w:tab/>
        <w:t>Количество дыханий в одну минуту у взрослого в норме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а) 30 - 36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б) 22 - 28</w:t>
      </w:r>
    </w:p>
    <w:p w:rsidR="005C7199" w:rsidRPr="00893847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>в) 16 - 20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93847">
        <w:rPr>
          <w:i w:val="0"/>
          <w:sz w:val="24"/>
          <w:szCs w:val="24"/>
        </w:rPr>
        <w:t xml:space="preserve">г) 10 </w:t>
      </w:r>
      <w:r>
        <w:rPr>
          <w:i w:val="0"/>
          <w:sz w:val="24"/>
          <w:szCs w:val="24"/>
        </w:rPr>
        <w:t>–</w:t>
      </w:r>
      <w:r w:rsidRPr="00893847">
        <w:rPr>
          <w:i w:val="0"/>
          <w:sz w:val="24"/>
          <w:szCs w:val="24"/>
        </w:rPr>
        <w:t xml:space="preserve"> 12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41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Одно из свойств пульса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напряжение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гипотония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в) </w:t>
      </w:r>
      <w:proofErr w:type="spellStart"/>
      <w:r w:rsidRPr="00E635A1">
        <w:rPr>
          <w:i w:val="0"/>
          <w:sz w:val="24"/>
          <w:szCs w:val="24"/>
        </w:rPr>
        <w:t>тахипное</w:t>
      </w:r>
      <w:proofErr w:type="spellEnd"/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атония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42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Выберите из предложенного перечня сестринский диагноз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нарушено удовлетворение потребности в безопасности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персонал избегает контактов с пациентом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сердечная недостаточность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г) не умеет ухаживать за </w:t>
      </w:r>
      <w:proofErr w:type="spellStart"/>
      <w:r w:rsidRPr="00E635A1">
        <w:rPr>
          <w:i w:val="0"/>
          <w:sz w:val="24"/>
          <w:szCs w:val="24"/>
        </w:rPr>
        <w:t>стомой</w:t>
      </w:r>
      <w:proofErr w:type="spellEnd"/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43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По наполнению пульс различают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ритмичный, аритмичный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скорый, медленный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полный, пустой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твердый, мягкий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44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Наиболее взаимосвязаны свойства пульса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напряжение и наполнение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напряжение и ритм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частота и ритм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скорость и частота</w:t>
      </w:r>
    </w:p>
    <w:p w:rsidR="005C7199" w:rsidRPr="00E635A1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45.</w:t>
      </w:r>
      <w:r w:rsidRPr="00E635A1">
        <w:rPr>
          <w:i w:val="0"/>
          <w:sz w:val="24"/>
          <w:szCs w:val="24"/>
        </w:rPr>
        <w:t>Измерение артериального давления относится к вмешательству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 xml:space="preserve">а) зависимому 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независимому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взаимозависимому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в зависимости от ситуации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46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Разность между систолическим и диастолическим артериальным давлением называется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максимальным артериальным давлением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минимальным артериальным давлением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пульсовым давлением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дефицитом пульса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47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Максимальное давление  это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диастолическое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систолическое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аритмическое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пульсовое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48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Антропометрия включает измерение всего, кроме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роста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веса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силы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артериального давления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49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Выберите из предложенного перечня сестринский диагноз (проблему пациента)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желтуха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острая боль в сердце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бронхит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lastRenderedPageBreak/>
        <w:t>г) дефицит знаний о диете</w:t>
      </w:r>
    </w:p>
    <w:p w:rsidR="005C7199" w:rsidRPr="00E635A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50</w:t>
      </w:r>
      <w:r w:rsidRPr="00E635A1">
        <w:rPr>
          <w:sz w:val="24"/>
          <w:szCs w:val="24"/>
        </w:rPr>
        <w:t>.</w:t>
      </w:r>
      <w:r w:rsidRPr="00E635A1">
        <w:rPr>
          <w:sz w:val="24"/>
          <w:szCs w:val="24"/>
        </w:rPr>
        <w:tab/>
        <w:t>Кратковременная потеря сознания  это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а) кома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б) коллапс</w:t>
      </w:r>
    </w:p>
    <w:p w:rsidR="005C7199" w:rsidRPr="00E635A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в) обморок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635A1">
        <w:rPr>
          <w:i w:val="0"/>
          <w:sz w:val="24"/>
          <w:szCs w:val="24"/>
        </w:rPr>
        <w:t>г) сопор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51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Правильно сформулированная цель сестринского вмешательства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у пациента не будет одышки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пациент получит достаточно жидкости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пациент бросит курить после беседы с сестрой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пациент будет уметь одеваться самостоятельно к концу недели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52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 xml:space="preserve">Нормальные цифры диастолического артериального давления у взрослого (мм </w:t>
      </w:r>
      <w:proofErr w:type="spellStart"/>
      <w:r w:rsidRPr="00843234">
        <w:rPr>
          <w:sz w:val="24"/>
          <w:szCs w:val="24"/>
        </w:rPr>
        <w:t>рт</w:t>
      </w:r>
      <w:proofErr w:type="spellEnd"/>
      <w:r w:rsidRPr="00843234">
        <w:rPr>
          <w:sz w:val="24"/>
          <w:szCs w:val="24"/>
        </w:rPr>
        <w:t xml:space="preserve"> </w:t>
      </w:r>
      <w:proofErr w:type="spellStart"/>
      <w:r w:rsidRPr="00843234">
        <w:rPr>
          <w:sz w:val="24"/>
          <w:szCs w:val="24"/>
        </w:rPr>
        <w:t>ст</w:t>
      </w:r>
      <w:proofErr w:type="spellEnd"/>
      <w:r w:rsidRPr="00843234">
        <w:rPr>
          <w:sz w:val="24"/>
          <w:szCs w:val="24"/>
        </w:rPr>
        <w:t>)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120-130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100-110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60-90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40-50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53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По частоте пульс различают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нормальный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твердый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полный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аритмичный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54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Величина пульса зависит от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напряжения и наполнения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напряжения и частоты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наполнения и частоты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частоты и ритма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55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 xml:space="preserve">На первом этапе сестринского процесса требуется 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умение проводить беседу с пациентом и его родственниками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согласие лечащего врача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согласие старшей сестры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согласие заведующего отделением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56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Второй этап сестринского процесса - это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составление плана сестринской помощи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обследование – сбор информации о больном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оценка эффективности действий, причин, ошибок и осложнений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постановка сестринского диагноза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57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Второй этап сестринского процесса  это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составление плана сестринской помощи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сбор информации о пациенте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оценка эффективности действий, причин ошибок и осложнений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определение нарушенных потребностей, существующих и потенциальных проблем человека в связи со здоровьем</w:t>
      </w:r>
    </w:p>
    <w:p w:rsidR="005C7199" w:rsidRPr="0084323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58.</w:t>
      </w:r>
      <w:r w:rsidRPr="00843234">
        <w:rPr>
          <w:i w:val="0"/>
          <w:sz w:val="24"/>
          <w:szCs w:val="24"/>
        </w:rPr>
        <w:t>Классификация сестринских диагнозов (проблем пациента)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краткосрочные и долгосрочные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настоящие и потенциальные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партнерские, авторитарные и контрактные</w:t>
      </w:r>
    </w:p>
    <w:p w:rsidR="005C7199" w:rsidRPr="00843234" w:rsidRDefault="005C7199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234">
        <w:rPr>
          <w:rFonts w:ascii="Times New Roman" w:hAnsi="Times New Roman" w:cs="Times New Roman"/>
          <w:sz w:val="24"/>
          <w:szCs w:val="24"/>
        </w:rPr>
        <w:t>г) технические, духовные, социальные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59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Полное уничтожение микроорганизмов, спор и вирусов называется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дезинфекцией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стерилизацией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дезинсекцией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дератизацией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60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Уровнем мытья рук медсестры не является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 xml:space="preserve">а) социальный 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lastRenderedPageBreak/>
        <w:t>б) гигиенический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хирургический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биологический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61.</w:t>
      </w:r>
      <w:r w:rsidRPr="00843234">
        <w:rPr>
          <w:sz w:val="24"/>
          <w:szCs w:val="24"/>
        </w:rPr>
        <w:t>Лекарственные вещества, применяемые наружно, оказывают</w:t>
      </w:r>
    </w:p>
    <w:p w:rsidR="005C7199" w:rsidRPr="00843234" w:rsidRDefault="005C7199" w:rsidP="0069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34">
        <w:rPr>
          <w:rFonts w:ascii="Times New Roman" w:hAnsi="Times New Roman" w:cs="Times New Roman"/>
          <w:sz w:val="24"/>
          <w:szCs w:val="24"/>
        </w:rPr>
        <w:t>воздействие на организм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местное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общеукрепляющее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 xml:space="preserve">в) противосудорожное 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тонизирующее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62.</w:t>
      </w:r>
      <w:r w:rsidRPr="00843234">
        <w:rPr>
          <w:sz w:val="24"/>
          <w:szCs w:val="24"/>
        </w:rPr>
        <w:t>Пилюли, капсулы, применяются внутрь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 разжеванном виде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содержимое высыпается под язык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в неизменном виде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содержимое высыпать, растворить в воде, выпить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63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Бактериофаг запивается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водой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молоком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минеральной водой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соком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64</w:t>
      </w:r>
      <w:r w:rsidRPr="00843234">
        <w:rPr>
          <w:sz w:val="24"/>
          <w:szCs w:val="24"/>
        </w:rPr>
        <w:t>.</w:t>
      </w:r>
      <w:r w:rsidRPr="00843234">
        <w:rPr>
          <w:sz w:val="24"/>
          <w:szCs w:val="24"/>
        </w:rPr>
        <w:tab/>
        <w:t>Препараты, назначенные "натощак", принимаются пациентом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за 30 мин. до еды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за 15-20 мин. до еды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за 10 мин. до еды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непосредственно перед едой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65.</w:t>
      </w:r>
      <w:r w:rsidRPr="00843234">
        <w:rPr>
          <w:sz w:val="24"/>
          <w:szCs w:val="24"/>
        </w:rPr>
        <w:t>К ингаляционному способу относится введение лекарственных средств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в дыхательные пути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под язык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в ткани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на слизистые оболочки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66.</w:t>
      </w:r>
      <w:r w:rsidRPr="00843234">
        <w:rPr>
          <w:sz w:val="24"/>
          <w:szCs w:val="24"/>
        </w:rPr>
        <w:t>К наружному способу относится введение лекарственных средств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закапывание в глаза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подкожно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в переднюю брюшную стенку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через прямую кишку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843234">
        <w:rPr>
          <w:sz w:val="24"/>
          <w:szCs w:val="24"/>
        </w:rPr>
        <w:t xml:space="preserve">7. При введении наркотического анальгетика обязательно присутствие 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процедурной медсестры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лечащего врача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старшей медсестры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заведующего отделением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84323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68.</w:t>
      </w:r>
      <w:r w:rsidRPr="00843234">
        <w:rPr>
          <w:i w:val="0"/>
          <w:sz w:val="24"/>
          <w:szCs w:val="24"/>
        </w:rPr>
        <w:t>Особой осторожности требует введение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10% раствора хлористого кальция в/в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40% раствора глюкозы в/в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25% раствора магнезии в/м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0,9% хлорида натрия в/в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69.</w:t>
      </w:r>
      <w:r w:rsidRPr="00843234">
        <w:rPr>
          <w:sz w:val="24"/>
          <w:szCs w:val="24"/>
        </w:rPr>
        <w:t xml:space="preserve">Перед закапыванием в ухо раствор необходимо подогреть до температуры (в </w:t>
      </w:r>
      <w:r w:rsidRPr="00843234">
        <w:rPr>
          <w:sz w:val="24"/>
          <w:szCs w:val="24"/>
        </w:rPr>
        <w:sym w:font="Symbol" w:char="F0B0"/>
      </w:r>
      <w:r w:rsidRPr="00843234">
        <w:rPr>
          <w:sz w:val="24"/>
          <w:szCs w:val="24"/>
        </w:rPr>
        <w:t>С)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45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40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37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г) 24</w:t>
      </w:r>
    </w:p>
    <w:p w:rsidR="005C7199" w:rsidRPr="0084323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70.</w:t>
      </w:r>
      <w:r w:rsidRPr="00843234">
        <w:rPr>
          <w:sz w:val="24"/>
          <w:szCs w:val="24"/>
        </w:rPr>
        <w:t>Концентрация спирта для обработки места инъекции (в град.)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а) 96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б) 80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t>в) 75</w:t>
      </w:r>
    </w:p>
    <w:p w:rsidR="005C7199" w:rsidRPr="0084323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43234">
        <w:rPr>
          <w:i w:val="0"/>
          <w:sz w:val="24"/>
          <w:szCs w:val="24"/>
        </w:rPr>
        <w:lastRenderedPageBreak/>
        <w:t>г) 70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71.</w:t>
      </w:r>
      <w:r w:rsidRPr="00D20D46">
        <w:rPr>
          <w:sz w:val="24"/>
          <w:szCs w:val="24"/>
        </w:rPr>
        <w:t>Полное уничтожение микроорганизмов, спор и вирусов называется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дезинфекцией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стерилизацией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дезинсекцией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дератизацией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2.</w:t>
      </w:r>
      <w:r w:rsidRPr="00D20D46">
        <w:rPr>
          <w:sz w:val="24"/>
          <w:szCs w:val="24"/>
        </w:rPr>
        <w:tab/>
        <w:t>Уровнем мытья рук медсестры не является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 xml:space="preserve">а) социальный 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гигиенический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хирургический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биологический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3.</w:t>
      </w:r>
      <w:r w:rsidRPr="00D20D46">
        <w:rPr>
          <w:sz w:val="24"/>
          <w:szCs w:val="24"/>
        </w:rPr>
        <w:tab/>
        <w:t>Уничтожение в окружающей среде патогенных микроорганизмов называется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дератизацией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дезинфекцией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стерилизацией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дезинсекцией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4.</w:t>
      </w:r>
      <w:r w:rsidRPr="00D20D46">
        <w:rPr>
          <w:sz w:val="24"/>
          <w:szCs w:val="24"/>
        </w:rPr>
        <w:tab/>
        <w:t>Экспозиция при стерилизации инструментов в 6% растворе перекиси водорода комнатной температуры (в мин)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360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180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90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60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5.</w:t>
      </w:r>
      <w:r w:rsidRPr="00D20D46">
        <w:rPr>
          <w:sz w:val="24"/>
          <w:szCs w:val="24"/>
        </w:rPr>
        <w:tab/>
        <w:t>Для приготовления 1л моющего раствора при предстерилизационной обработке инструментария необходимо взять пергидроль 27,5% (в мл)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33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17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14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6.</w:t>
      </w:r>
      <w:r w:rsidRPr="00D20D46">
        <w:rPr>
          <w:sz w:val="24"/>
          <w:szCs w:val="24"/>
        </w:rPr>
        <w:tab/>
        <w:t>Для приготовления 1л моющего раствора при предстерилизационной обработке инструментария необходимо взять 3% раствор перекиси водорода (в мл)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220-240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200-210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160-180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100-120</w:t>
      </w:r>
    </w:p>
    <w:p w:rsidR="005C7199" w:rsidRPr="00D20D46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</w:t>
      </w:r>
      <w:r w:rsidRPr="00D20D46">
        <w:rPr>
          <w:i w:val="0"/>
          <w:sz w:val="24"/>
          <w:szCs w:val="24"/>
        </w:rPr>
        <w:t>7.</w:t>
      </w:r>
      <w:r w:rsidRPr="00D20D46">
        <w:rPr>
          <w:i w:val="0"/>
          <w:sz w:val="24"/>
          <w:szCs w:val="24"/>
        </w:rPr>
        <w:tab/>
        <w:t>После использования резиновые перчатки подвергаются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дезинфекции, предстерилизационной очистке, стерилизации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промыванию под проточной водой, стерилизации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дезинфекции, стерилизации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предстерилизационной очистке, стерилизации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8.</w:t>
      </w:r>
      <w:r w:rsidRPr="00D20D46">
        <w:rPr>
          <w:sz w:val="24"/>
          <w:szCs w:val="24"/>
        </w:rPr>
        <w:tab/>
        <w:t>Ежедневная влажная уборка в палатах проводится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4 раза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 раза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2 раза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 раз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D20D46">
        <w:rPr>
          <w:sz w:val="24"/>
          <w:szCs w:val="24"/>
        </w:rPr>
        <w:t>9.</w:t>
      </w:r>
      <w:r w:rsidRPr="00D20D46">
        <w:rPr>
          <w:sz w:val="24"/>
          <w:szCs w:val="24"/>
        </w:rPr>
        <w:tab/>
        <w:t>Для стерилизации инструментов применяется перекись водорода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6%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4%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в) 3%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1%</w:t>
      </w:r>
    </w:p>
    <w:p w:rsidR="005C7199" w:rsidRPr="00D20D46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D20D46">
        <w:rPr>
          <w:sz w:val="24"/>
          <w:szCs w:val="24"/>
        </w:rPr>
        <w:t>0.</w:t>
      </w:r>
      <w:r w:rsidRPr="00D20D46">
        <w:rPr>
          <w:sz w:val="24"/>
          <w:szCs w:val="24"/>
        </w:rPr>
        <w:tab/>
        <w:t>Продолжительность дезинфекции медицинских термометров в 0,5% растворе хлорамина (в мин)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а) 45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б) 30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lastRenderedPageBreak/>
        <w:t>в) 20</w:t>
      </w:r>
    </w:p>
    <w:p w:rsidR="005C7199" w:rsidRPr="00D20D46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D20D46">
        <w:rPr>
          <w:i w:val="0"/>
          <w:sz w:val="24"/>
          <w:szCs w:val="24"/>
        </w:rPr>
        <w:t>г) 10</w:t>
      </w:r>
    </w:p>
    <w:p w:rsidR="005C7199" w:rsidRPr="00423A69" w:rsidRDefault="005C7199" w:rsidP="00690200">
      <w:pPr>
        <w:pStyle w:val="voproc"/>
        <w:tabs>
          <w:tab w:val="left" w:pos="142"/>
        </w:tabs>
        <w:spacing w:before="0" w:after="0"/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  <w:r w:rsidRPr="00423A69">
        <w:rPr>
          <w:sz w:val="24"/>
          <w:szCs w:val="24"/>
        </w:rPr>
        <w:t xml:space="preserve">Длительность кипячения в 2% растворе гидрокарбоната натрия при дезинфекции </w:t>
      </w:r>
      <w:r w:rsidRPr="00423A69">
        <w:rPr>
          <w:sz w:val="24"/>
          <w:szCs w:val="24"/>
        </w:rPr>
        <w:br/>
      </w:r>
      <w:proofErr w:type="spellStart"/>
      <w:r w:rsidRPr="00423A69">
        <w:rPr>
          <w:sz w:val="24"/>
          <w:szCs w:val="24"/>
        </w:rPr>
        <w:t>мединструментария</w:t>
      </w:r>
      <w:proofErr w:type="spellEnd"/>
      <w:r w:rsidRPr="00423A69">
        <w:rPr>
          <w:sz w:val="24"/>
          <w:szCs w:val="24"/>
        </w:rPr>
        <w:t xml:space="preserve"> многоразового использования (в мин.)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60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45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15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30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82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обработки клеенок и клеенчатых фартуков после их использования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а)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3% хлорамином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погружение на 60мин в 1% раствор хлорамина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в)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1% раствором хлорамина с интервалом в 15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г)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влажное протирание</w:t>
      </w:r>
    </w:p>
    <w:p w:rsidR="005C7199" w:rsidRPr="00423A69" w:rsidRDefault="005C7199" w:rsidP="00690200">
      <w:pPr>
        <w:pStyle w:val="voproc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83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 xml:space="preserve">Для стерилизации одноразовых пластмассовых изделий медицинского назначения </w:t>
      </w:r>
      <w:r w:rsidRPr="00423A69">
        <w:rPr>
          <w:sz w:val="24"/>
          <w:szCs w:val="24"/>
        </w:rPr>
        <w:br/>
        <w:t>в промышленности используют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УФ-излучение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стерилизацию текучим паром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гамма-излучение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дробную стерилизацию</w:t>
      </w:r>
    </w:p>
    <w:p w:rsidR="005C7199" w:rsidRPr="00423A69" w:rsidRDefault="005C7199" w:rsidP="00690200">
      <w:pPr>
        <w:pStyle w:val="voproc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84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 xml:space="preserve">Раствор хлорамина, применяемый для дезинфекции многоразовых мединструментов у больных </w:t>
      </w:r>
      <w:r w:rsidRPr="00423A69">
        <w:rPr>
          <w:sz w:val="24"/>
          <w:szCs w:val="24"/>
        </w:rPr>
        <w:br/>
        <w:t>вирусным гепатитом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10%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6%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5%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3%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85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стерилизации перчаток в автоклаве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Т=132 град. С, давление 2 атм., 45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Т=132 град. С, давление 2 атм., 10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Т=120 град. С, давление1,1 атм., 45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Т=120 град. С, давление 0,5 атм., 20 мин.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86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Режим дезинфекции предметов ухода из резины (грелки, пузыри для льда)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а)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3% раствором хлорамина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 xml:space="preserve">б) </w:t>
      </w:r>
      <w:proofErr w:type="spellStart"/>
      <w:r w:rsidRPr="00423A69">
        <w:rPr>
          <w:i w:val="0"/>
          <w:sz w:val="24"/>
          <w:szCs w:val="24"/>
        </w:rPr>
        <w:t>двухкратное</w:t>
      </w:r>
      <w:proofErr w:type="spellEnd"/>
      <w:r w:rsidRPr="00423A69">
        <w:rPr>
          <w:i w:val="0"/>
          <w:sz w:val="24"/>
          <w:szCs w:val="24"/>
        </w:rPr>
        <w:t xml:space="preserve"> протирание 1% раствором хлорамина с интервалом в 15 мин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кипячение в 2% растворе гидрокарбоната натрия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погружение в 3% раствор хлорамина на 60 мин.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87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Экспозиция при дезинфекции шпателей в 3% растворе перекиси водорода (в мин.)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60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45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30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15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88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После освобождения суден и мочеприемников от содержимого их в хирургии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погружают в 1% раствор хлорамина на 15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погружают в 3% раствор хлорамина на 30мин.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погружают в 1% раствор хлорамина на 60 мин.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дважды протирают 1% раствором хлорамина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89</w:t>
      </w:r>
      <w:r w:rsidRPr="00423A69">
        <w:rPr>
          <w:sz w:val="24"/>
          <w:szCs w:val="24"/>
        </w:rPr>
        <w:t>.</w:t>
      </w:r>
      <w:r w:rsidRPr="00423A69">
        <w:t xml:space="preserve"> </w:t>
      </w:r>
      <w:r w:rsidRPr="00423A69">
        <w:rPr>
          <w:sz w:val="24"/>
          <w:szCs w:val="24"/>
        </w:rPr>
        <w:tab/>
        <w:t>ЦСО — это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центральное специализированное отделение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централизованное стерилизационное отделение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в) централизованное специализированное отделение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централизованное стерильное отделение</w:t>
      </w:r>
    </w:p>
    <w:p w:rsidR="005C7199" w:rsidRPr="00423A69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90</w:t>
      </w:r>
      <w:r w:rsidRPr="00423A69">
        <w:rPr>
          <w:sz w:val="24"/>
          <w:szCs w:val="24"/>
        </w:rPr>
        <w:t>.</w:t>
      </w:r>
      <w:r w:rsidRPr="00423A69">
        <w:rPr>
          <w:sz w:val="24"/>
          <w:szCs w:val="24"/>
        </w:rPr>
        <w:tab/>
        <w:t>Показаниями к стерилизации мед. инструментария является все, кроме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а) контакта с кожными покровами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б) контакта со слизистыми</w:t>
      </w:r>
    </w:p>
    <w:p w:rsidR="005C7199" w:rsidRPr="00423A6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lastRenderedPageBreak/>
        <w:t>в) контакта с раневыми поверхностями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23A69">
        <w:rPr>
          <w:i w:val="0"/>
          <w:sz w:val="24"/>
          <w:szCs w:val="24"/>
        </w:rPr>
        <w:t>г) контакта с кровью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91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Стерилизация в сухожаровом шкафу проводится при температуре (в град. С)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180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150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120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90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92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В стерильном блоке ЦСО проводят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выгрузку стерильного материала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предстерилизационную очистку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упаковку биксов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упаковку крафт пакетов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93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В состав ЦСО входит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стерильный блок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процедурный кабинет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изолятор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кабинет врача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94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Упаковка материала для стерилизации проводится в ЦСО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приемной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сортировочной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моечной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упаковочной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95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Обеззараживание рук процедурной медсестры перед инъекциями проводится раствором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40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70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96</w:t>
      </w:r>
      <w:r w:rsidRPr="009155E1">
        <w:rPr>
          <w:i w:val="0"/>
          <w:sz w:val="24"/>
          <w:szCs w:val="24"/>
        </w:rPr>
        <w:sym w:font="Symbol" w:char="F0B0"/>
      </w:r>
      <w:r w:rsidRPr="009155E1">
        <w:rPr>
          <w:i w:val="0"/>
          <w:sz w:val="24"/>
          <w:szCs w:val="24"/>
        </w:rPr>
        <w:t xml:space="preserve"> спирта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йода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 w:rsidRPr="009155E1">
        <w:rPr>
          <w:sz w:val="24"/>
          <w:szCs w:val="24"/>
        </w:rPr>
        <w:t>96.</w:t>
      </w:r>
      <w:r w:rsidRPr="009155E1">
        <w:rPr>
          <w:sz w:val="24"/>
          <w:szCs w:val="24"/>
        </w:rPr>
        <w:tab/>
        <w:t>Для дезинфекции выделений пациента используется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40% раствор формалина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5% раствор карболовой кислоты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0,2% раствор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сухая хлорная известь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97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Отработанный материал, зараженный ВИЧ- инфекцией, подлежит дезинфекции в растворе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10%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10% хлорной извести 2 часа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3% хлорамина 60 мин.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 xml:space="preserve">г) тройном 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98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 xml:space="preserve">Уборку процедурного кабинета производит 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палатная медсестра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младшая медсестра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старшая медсестра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процедурная медсестра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99</w:t>
      </w:r>
      <w:r w:rsidRPr="009155E1">
        <w:rPr>
          <w:sz w:val="24"/>
          <w:szCs w:val="24"/>
        </w:rPr>
        <w:t>.</w:t>
      </w:r>
      <w:r w:rsidRPr="009155E1">
        <w:rPr>
          <w:sz w:val="24"/>
          <w:szCs w:val="24"/>
        </w:rPr>
        <w:tab/>
        <w:t>Уборка столовой и буфета должна проводиться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2 раза в день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 раза в день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после каждой раздачи пищи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в конце рабочего дня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100.</w:t>
      </w:r>
      <w:r w:rsidRPr="009155E1">
        <w:rPr>
          <w:sz w:val="24"/>
          <w:szCs w:val="24"/>
        </w:rPr>
        <w:t xml:space="preserve">Помещение после обработки </w:t>
      </w:r>
      <w:proofErr w:type="spellStart"/>
      <w:r w:rsidRPr="009155E1">
        <w:rPr>
          <w:sz w:val="24"/>
          <w:szCs w:val="24"/>
        </w:rPr>
        <w:t>педикулезного</w:t>
      </w:r>
      <w:proofErr w:type="spellEnd"/>
      <w:r w:rsidRPr="009155E1">
        <w:rPr>
          <w:sz w:val="24"/>
          <w:szCs w:val="24"/>
        </w:rPr>
        <w:t xml:space="preserve"> пациента дезинфицируется раствором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3% хлорной извести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1%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0,15% карбофоса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101.</w:t>
      </w:r>
      <w:r w:rsidRPr="009155E1">
        <w:rPr>
          <w:sz w:val="24"/>
          <w:szCs w:val="24"/>
        </w:rPr>
        <w:t>Концентрация спирта, используемого для обработки кожи пациента перед инъекцией (в град.)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96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lastRenderedPageBreak/>
        <w:t>б) 80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70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60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102.</w:t>
      </w:r>
      <w:r w:rsidRPr="009155E1">
        <w:rPr>
          <w:sz w:val="24"/>
          <w:szCs w:val="24"/>
        </w:rPr>
        <w:t>При сборке шприца со стерильного стола используют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стерильный лоток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лоток, обработанный дезинфицирующим раствором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край стерильного стола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стерильную салфетку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103.</w:t>
      </w:r>
      <w:r w:rsidRPr="009155E1">
        <w:rPr>
          <w:sz w:val="24"/>
          <w:szCs w:val="24"/>
        </w:rPr>
        <w:t>Раствор хлорамина, применяемый для дезинфекции пола помещений, относящихся к кабинетам риска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5%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1%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0,5%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104.</w:t>
      </w:r>
      <w:r w:rsidRPr="009155E1">
        <w:rPr>
          <w:sz w:val="24"/>
          <w:szCs w:val="24"/>
        </w:rPr>
        <w:t>Срок использования маски процедурной медсестры (в часах)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6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4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105.</w:t>
      </w:r>
      <w:r w:rsidRPr="009155E1">
        <w:rPr>
          <w:sz w:val="24"/>
          <w:szCs w:val="24"/>
        </w:rPr>
        <w:t>К видам дезинфекции относится все, кроме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очагового, текущего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профилактического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предварительного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очагового, заключительного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106.</w:t>
      </w:r>
      <w:r w:rsidRPr="009155E1">
        <w:rPr>
          <w:sz w:val="24"/>
          <w:szCs w:val="24"/>
        </w:rPr>
        <w:t xml:space="preserve">Кушетку, которую используют для осмотра пациента, необходимо дезинфицировать 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после каждого пациента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один раз в день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в конце смены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во время генеральной уборки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107.</w:t>
      </w:r>
      <w:r w:rsidRPr="009155E1">
        <w:rPr>
          <w:sz w:val="24"/>
          <w:szCs w:val="24"/>
        </w:rPr>
        <w:t>Для дезинфекции мединструментов при СПИДе применяется раствор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1%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3%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5%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0,5%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108.</w:t>
      </w:r>
      <w:r w:rsidRPr="009155E1">
        <w:rPr>
          <w:sz w:val="24"/>
          <w:szCs w:val="24"/>
        </w:rPr>
        <w:t>Метод дезинфекции мягкого инвентаря после выписки пациента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замачивание в 3% растворе хлорамина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кипячение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обеззараживание в дезинфекционной камере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проветривание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109.</w:t>
      </w:r>
      <w:r w:rsidRPr="009155E1">
        <w:rPr>
          <w:sz w:val="24"/>
          <w:szCs w:val="24"/>
        </w:rPr>
        <w:t>Наиболее надежный метод контроля стерилизации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механический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химический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физический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биологический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110.</w:t>
      </w:r>
      <w:r w:rsidRPr="009155E1">
        <w:rPr>
          <w:sz w:val="24"/>
          <w:szCs w:val="24"/>
        </w:rPr>
        <w:t>При положительной фенолфталеиновой пробе появляется окрашивание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сине-зеленое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фиолетовое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розовое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коричневое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111.</w:t>
      </w:r>
      <w:r w:rsidRPr="009155E1">
        <w:rPr>
          <w:sz w:val="24"/>
          <w:szCs w:val="24"/>
        </w:rPr>
        <w:t>После проведения предстерилизационной очистки для промывания мединструментов используется вода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проточная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кипяченая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lastRenderedPageBreak/>
        <w:t>в) дистиллированная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дважды дистиллированная</w:t>
      </w:r>
    </w:p>
    <w:p w:rsidR="005C7199" w:rsidRPr="009155E1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112.</w:t>
      </w:r>
      <w:r w:rsidRPr="009155E1">
        <w:rPr>
          <w:i w:val="0"/>
          <w:sz w:val="24"/>
          <w:szCs w:val="24"/>
        </w:rPr>
        <w:t>Фенолфталеиновая проба проводится для определения остатков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масляного раствора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крови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моющего средства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лекарственного средства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113.</w:t>
      </w:r>
      <w:r w:rsidRPr="009155E1">
        <w:rPr>
          <w:sz w:val="24"/>
          <w:szCs w:val="24"/>
        </w:rPr>
        <w:t>Моющий раствор с использованием средства "Лотос" применяется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в течение суток до появления фиолетовой окраски, нагревается до 3 раз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в течение суток до появления фиолетовой окраски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в течение суток до появления розовой окраски, нагревается до 6 раз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до появления розовой окраски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114.</w:t>
      </w:r>
      <w:r w:rsidRPr="009155E1">
        <w:rPr>
          <w:sz w:val="24"/>
          <w:szCs w:val="24"/>
        </w:rPr>
        <w:t>Приготовленный осветленный раствор хлорной извести можно использовать (в днях)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15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7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3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5C7199" w:rsidRPr="009155E1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115.</w:t>
      </w:r>
      <w:r w:rsidRPr="009155E1">
        <w:rPr>
          <w:sz w:val="24"/>
          <w:szCs w:val="24"/>
        </w:rPr>
        <w:t xml:space="preserve">При стерилизации водяным паром перевязочного материала используется давление (в </w:t>
      </w:r>
      <w:proofErr w:type="spellStart"/>
      <w:r w:rsidRPr="009155E1">
        <w:rPr>
          <w:sz w:val="24"/>
          <w:szCs w:val="24"/>
        </w:rPr>
        <w:t>атм</w:t>
      </w:r>
      <w:proofErr w:type="spellEnd"/>
      <w:r w:rsidRPr="009155E1">
        <w:rPr>
          <w:sz w:val="24"/>
          <w:szCs w:val="24"/>
        </w:rPr>
        <w:t>)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а) 4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б) 3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в) 2</w:t>
      </w:r>
    </w:p>
    <w:p w:rsidR="005C7199" w:rsidRPr="009155E1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9155E1">
        <w:rPr>
          <w:i w:val="0"/>
          <w:sz w:val="24"/>
          <w:szCs w:val="24"/>
        </w:rPr>
        <w:t>г) 1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116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Способ транспортировки пациента из приемного покоя в отделение определяет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младшая медицинская сестра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старшая медицинская сестра приемного отделения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врач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медицинская сестра приемного отделения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117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Привлекая больного и его семью к обучению приемам ухода, медицинская сестра должна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определить, что пациент и его семья должны знать и уметь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получить разрешение у врача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предупредить старшую медицинскую сестру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получить разрешение у старшей медсестры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118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 xml:space="preserve">Медицинская сестра не заполняет в приемном отделении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а) листок нетрудоспособности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б) титульный лист медицинской карты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статистическую карту выбывшего из стационара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экстренное извещение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119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При поступлении тяжелобольного в приемное отделение стационара медицинская сестра должна в первую очередь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срочно вызвать дежурного врача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транспортировать пациента в реанимационное отделение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оформить необходимую медицинскую документацию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начать оказание неотложной до врачебной помощи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120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Вновь поступившего пациента с режимом отделения знакомит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заведующий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лечащий врач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палатная медсестра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 w:rsidRPr="008A06E4">
        <w:rPr>
          <w:sz w:val="24"/>
          <w:szCs w:val="24"/>
        </w:rPr>
        <w:t>12</w:t>
      </w:r>
      <w:r>
        <w:rPr>
          <w:sz w:val="24"/>
          <w:szCs w:val="24"/>
        </w:rPr>
        <w:t>1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Вопрос объема санитарной обработки пациента решает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медсестра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врач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процедурная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122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Помещение, где проводится обработка вновь поступившего пациента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lastRenderedPageBreak/>
        <w:t>а) процедурный кабинет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смотровой кабинет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клизменный кабинет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санитарный пропускник</w:t>
      </w:r>
    </w:p>
    <w:p w:rsidR="005C7199" w:rsidRPr="008A06E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123</w:t>
      </w:r>
      <w:r w:rsidRPr="008A06E4">
        <w:rPr>
          <w:i w:val="0"/>
          <w:sz w:val="24"/>
          <w:szCs w:val="24"/>
        </w:rPr>
        <w:t>.</w:t>
      </w:r>
      <w:r w:rsidRPr="008A06E4">
        <w:rPr>
          <w:i w:val="0"/>
          <w:sz w:val="24"/>
          <w:szCs w:val="24"/>
        </w:rPr>
        <w:tab/>
        <w:t xml:space="preserve">После обработки </w:t>
      </w:r>
      <w:proofErr w:type="spellStart"/>
      <w:r w:rsidRPr="008A06E4">
        <w:rPr>
          <w:i w:val="0"/>
          <w:sz w:val="24"/>
          <w:szCs w:val="24"/>
        </w:rPr>
        <w:t>педикулезного</w:t>
      </w:r>
      <w:proofErr w:type="spellEnd"/>
      <w:r w:rsidRPr="008A06E4">
        <w:rPr>
          <w:i w:val="0"/>
          <w:sz w:val="24"/>
          <w:szCs w:val="24"/>
        </w:rPr>
        <w:t xml:space="preserve"> пациента помещение обеззараживается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6% раствором перекиси водорода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3% раствором хлорной извести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3% раствором хлорамина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0,15% раствором карбофоса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8A06E4" w:rsidRDefault="005C7199" w:rsidP="006902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8A06E4">
        <w:rPr>
          <w:rFonts w:ascii="Times New Roman" w:hAnsi="Times New Roman" w:cs="Times New Roman"/>
          <w:sz w:val="24"/>
          <w:szCs w:val="24"/>
        </w:rPr>
        <w:t>.</w:t>
      </w:r>
      <w:r w:rsidRPr="008A06E4">
        <w:rPr>
          <w:rFonts w:ascii="Times New Roman" w:hAnsi="Times New Roman" w:cs="Times New Roman"/>
          <w:sz w:val="24"/>
          <w:szCs w:val="24"/>
        </w:rPr>
        <w:tab/>
        <w:t>При обнаружении у пациента гнид медсестра проводит обработку мест их локализации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раствором фурацилина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соляной кислотой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тройным раствором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лосьоном «</w:t>
      </w:r>
      <w:proofErr w:type="spellStart"/>
      <w:r w:rsidRPr="008A06E4">
        <w:rPr>
          <w:i w:val="0"/>
          <w:sz w:val="24"/>
          <w:szCs w:val="24"/>
        </w:rPr>
        <w:t>Ниттифор</w:t>
      </w:r>
      <w:proofErr w:type="spellEnd"/>
      <w:r w:rsidRPr="008A06E4">
        <w:rPr>
          <w:i w:val="0"/>
          <w:sz w:val="24"/>
          <w:szCs w:val="24"/>
        </w:rPr>
        <w:t>»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125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Срок повторного осмотра пациента после обнаружения педикулеза и обработки волосистой части головы (в днях)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14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7-10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5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3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126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Вновь поступивших пациентов с внутренним распорядком в ЛПУ знакомит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заведующий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лечащий врач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старшая медсестра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медсестра приемного отделения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127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 xml:space="preserve">К путям госпитализации в стационар не относится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самотеком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на носилках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машинной скорой помощи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переводом из другого ЛПУ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128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 xml:space="preserve">Кабинет приемного отделения, в котором проводится санитарная обработка поступившего пациента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 xml:space="preserve">а) реанимационный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смотровой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клизменный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санитарный пропускник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129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>Правильная биомеханика тела медицинской сестры обеспечивает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транспортировку, перемещение и изменение положения тела пациента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предотвращение травмы позвоночника мед. сестры в процессе работы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своевременность выполнения врачебных назначений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положение, позволяющее удержать равновесие</w:t>
      </w:r>
    </w:p>
    <w:p w:rsidR="005C7199" w:rsidRPr="008A06E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130</w:t>
      </w:r>
      <w:r w:rsidRPr="008A06E4">
        <w:rPr>
          <w:sz w:val="24"/>
          <w:szCs w:val="24"/>
        </w:rPr>
        <w:t>.</w:t>
      </w:r>
      <w:r w:rsidRPr="008A06E4">
        <w:rPr>
          <w:sz w:val="24"/>
          <w:szCs w:val="24"/>
        </w:rPr>
        <w:tab/>
        <w:t xml:space="preserve">Положение </w:t>
      </w:r>
      <w:proofErr w:type="spellStart"/>
      <w:r w:rsidRPr="008A06E4">
        <w:rPr>
          <w:sz w:val="24"/>
          <w:szCs w:val="24"/>
        </w:rPr>
        <w:t>Симса</w:t>
      </w:r>
      <w:proofErr w:type="spellEnd"/>
      <w:r w:rsidRPr="008A06E4">
        <w:rPr>
          <w:sz w:val="24"/>
          <w:szCs w:val="24"/>
        </w:rPr>
        <w:t xml:space="preserve"> 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а) промежуточное между положением лежа на боку и лежа на животе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б) лежа на спине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в) лежа на животе</w:t>
      </w:r>
    </w:p>
    <w:p w:rsidR="005C7199" w:rsidRPr="008A06E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8A06E4">
        <w:rPr>
          <w:i w:val="0"/>
          <w:sz w:val="24"/>
          <w:szCs w:val="24"/>
        </w:rPr>
        <w:t>г) полулежа и полусидя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 w:rsidRPr="004F3974">
        <w:rPr>
          <w:sz w:val="24"/>
          <w:szCs w:val="24"/>
        </w:rPr>
        <w:t>131.Постельное белье пациенту меняют 1 раз (в днях)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14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 w:rsidRPr="004F3974">
        <w:rPr>
          <w:sz w:val="24"/>
          <w:szCs w:val="24"/>
        </w:rPr>
        <w:t>132.При появлении у пациента трещин на губах медицинская сестра может их обработать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вазелином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lastRenderedPageBreak/>
        <w:t>б) 5% раствором перманганата калия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3% раствором перекиси водорода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70 гр. раствором этилового спирта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4F3974" w:rsidRDefault="005C7199" w:rsidP="00690200">
      <w:pPr>
        <w:pStyle w:val="Ioaaou"/>
        <w:spacing w:after="0"/>
        <w:ind w:left="426" w:hanging="42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133.</w:t>
      </w:r>
      <w:r w:rsidRPr="004F3974">
        <w:rPr>
          <w:i w:val="0"/>
          <w:sz w:val="24"/>
          <w:szCs w:val="24"/>
        </w:rPr>
        <w:t>Наиболее частая область образования пролежней у тяжелобольного пациента при положении на спине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крестец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подколенная ямка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бедро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голень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4F397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134.</w:t>
      </w:r>
      <w:r w:rsidRPr="004F3974">
        <w:rPr>
          <w:i w:val="0"/>
          <w:sz w:val="24"/>
          <w:szCs w:val="24"/>
        </w:rPr>
        <w:t xml:space="preserve">Для протирания слизистой ротовой полости можно использовать раствор 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5% калия перманганата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3% перекиси водорода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1% хлорамина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0,02% фурацилина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135.</w:t>
      </w:r>
      <w:r w:rsidRPr="004F3974">
        <w:rPr>
          <w:sz w:val="24"/>
          <w:szCs w:val="24"/>
        </w:rPr>
        <w:t xml:space="preserve">Шприц </w:t>
      </w:r>
      <w:proofErr w:type="spellStart"/>
      <w:r w:rsidRPr="004F3974">
        <w:rPr>
          <w:sz w:val="24"/>
          <w:szCs w:val="24"/>
        </w:rPr>
        <w:t>Жанэ</w:t>
      </w:r>
      <w:proofErr w:type="spellEnd"/>
      <w:r w:rsidRPr="004F3974">
        <w:rPr>
          <w:sz w:val="24"/>
          <w:szCs w:val="24"/>
        </w:rPr>
        <w:t xml:space="preserve"> применяется для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подкожных инъекций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внутримышечных инъекций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внутривенных инъекций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промывания полостей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136.</w:t>
      </w:r>
      <w:r w:rsidRPr="004F3974">
        <w:rPr>
          <w:sz w:val="24"/>
          <w:szCs w:val="24"/>
        </w:rPr>
        <w:t>Профилактика пролежней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умывание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лечебная физкультура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смена положения тела каждые два часа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смена положения тела 3раза в день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137.</w:t>
      </w:r>
      <w:r w:rsidRPr="004F3974">
        <w:rPr>
          <w:sz w:val="24"/>
          <w:szCs w:val="24"/>
        </w:rPr>
        <w:t>Признак второй степени пролежней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бледность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отек, краснота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пузыри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язвы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138.</w:t>
      </w:r>
      <w:r w:rsidRPr="004F3974">
        <w:rPr>
          <w:sz w:val="24"/>
          <w:szCs w:val="24"/>
        </w:rPr>
        <w:t>Лечение третьей степени пролежней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протирание 10% камфорным спиртом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массаж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хирургическим методом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смазывание 70 гр. Спиртом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139. </w:t>
      </w:r>
      <w:r w:rsidRPr="004F3974">
        <w:rPr>
          <w:sz w:val="24"/>
          <w:szCs w:val="24"/>
        </w:rPr>
        <w:t>При заболеваниях сердечно-сосудистой системы назначается диета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13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6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140.</w:t>
      </w:r>
      <w:r w:rsidRPr="004F3974">
        <w:rPr>
          <w:sz w:val="24"/>
          <w:szCs w:val="24"/>
        </w:rPr>
        <w:t>Для диеты № 10 характерно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углеводов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ограничение животных жиров, соли, продуктов, богатых холестерином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физиологически полноценная пища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ограничение белков, жидкости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141.</w:t>
      </w:r>
      <w:r w:rsidRPr="004F3974">
        <w:rPr>
          <w:sz w:val="24"/>
          <w:szCs w:val="24"/>
        </w:rPr>
        <w:t>При заболевании почек диета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5C7199" w:rsidRPr="004F397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142.</w:t>
      </w:r>
      <w:r w:rsidRPr="004F3974">
        <w:rPr>
          <w:i w:val="0"/>
          <w:sz w:val="24"/>
          <w:szCs w:val="24"/>
        </w:rPr>
        <w:t xml:space="preserve">Оптимальное соотношение </w:t>
      </w:r>
      <w:proofErr w:type="gramStart"/>
      <w:r w:rsidRPr="004F3974">
        <w:rPr>
          <w:i w:val="0"/>
          <w:sz w:val="24"/>
          <w:szCs w:val="24"/>
        </w:rPr>
        <w:t>в пищи</w:t>
      </w:r>
      <w:proofErr w:type="gramEnd"/>
      <w:r w:rsidRPr="004F3974">
        <w:rPr>
          <w:i w:val="0"/>
          <w:sz w:val="24"/>
          <w:szCs w:val="24"/>
        </w:rPr>
        <w:t xml:space="preserve"> белков, жиров, углеводов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1:4:1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4:1:1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lastRenderedPageBreak/>
        <w:t>в) 1:1:4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4:1:4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143.</w:t>
      </w:r>
      <w:r w:rsidRPr="004F3974">
        <w:rPr>
          <w:sz w:val="24"/>
          <w:szCs w:val="24"/>
        </w:rPr>
        <w:t>При заболеваниях, не требующих назначения специальной диеты, рекомендуется диета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13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11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15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144.</w:t>
      </w:r>
      <w:r w:rsidRPr="004F3974">
        <w:rPr>
          <w:sz w:val="24"/>
          <w:szCs w:val="24"/>
        </w:rPr>
        <w:t xml:space="preserve">Оптимальный перерыв между </w:t>
      </w:r>
      <w:proofErr w:type="spellStart"/>
      <w:r w:rsidRPr="004F3974">
        <w:rPr>
          <w:sz w:val="24"/>
          <w:szCs w:val="24"/>
        </w:rPr>
        <w:t>энтеральными</w:t>
      </w:r>
      <w:proofErr w:type="spellEnd"/>
      <w:r w:rsidRPr="004F3974">
        <w:rPr>
          <w:sz w:val="24"/>
          <w:szCs w:val="24"/>
        </w:rPr>
        <w:t xml:space="preserve"> приемами пищи в дневное время должен быть не более (в часах)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6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4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2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145.</w:t>
      </w:r>
      <w:r w:rsidRPr="004F3974">
        <w:rPr>
          <w:sz w:val="24"/>
          <w:szCs w:val="24"/>
        </w:rPr>
        <w:t>Количество жидкой пищи при очередном кормлении через зонд (в мл)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600 - 800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250 - 450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100 - 150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20 - 50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146.</w:t>
      </w:r>
      <w:r w:rsidRPr="004F3974">
        <w:rPr>
          <w:sz w:val="24"/>
          <w:szCs w:val="24"/>
        </w:rPr>
        <w:t>Порционное требование составляется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2 раза в неделю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раз в неделю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ежедневно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при поступлении пациента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147.</w:t>
      </w:r>
      <w:r w:rsidRPr="004F3974">
        <w:rPr>
          <w:sz w:val="24"/>
          <w:szCs w:val="24"/>
        </w:rPr>
        <w:t>Диету № 11 назначают при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ожирении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туберкулезе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язвенной болезни желудка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диабете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148.</w:t>
      </w:r>
      <w:r w:rsidRPr="004F3974">
        <w:rPr>
          <w:sz w:val="24"/>
          <w:szCs w:val="24"/>
        </w:rPr>
        <w:t>Сорбит, ксилит назначают при диете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9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149.</w:t>
      </w:r>
      <w:r w:rsidRPr="004F3974">
        <w:rPr>
          <w:sz w:val="24"/>
          <w:szCs w:val="24"/>
        </w:rPr>
        <w:t>Высококалорийную пищу, усиленное питание назначается при заболевании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сердца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туберкулеза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почек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желудка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150.</w:t>
      </w:r>
      <w:r w:rsidRPr="004F3974">
        <w:rPr>
          <w:sz w:val="24"/>
          <w:szCs w:val="24"/>
        </w:rPr>
        <w:t>Нулевую диету назначают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при ожирении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в первые дни после операции на желудке и кишечнике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при подагре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при диабете</w:t>
      </w:r>
    </w:p>
    <w:p w:rsidR="005C7199" w:rsidRPr="004F397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151.</w:t>
      </w:r>
      <w:r w:rsidRPr="004F3974">
        <w:rPr>
          <w:i w:val="0"/>
          <w:sz w:val="24"/>
          <w:szCs w:val="24"/>
        </w:rPr>
        <w:t>Жидкость, соль ограничивают при диете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9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8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5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152.</w:t>
      </w:r>
      <w:r w:rsidRPr="004F3974">
        <w:rPr>
          <w:sz w:val="24"/>
          <w:szCs w:val="24"/>
        </w:rPr>
        <w:t>При запорах назначают диету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153.</w:t>
      </w:r>
      <w:r w:rsidRPr="004F3974">
        <w:rPr>
          <w:sz w:val="24"/>
          <w:szCs w:val="24"/>
        </w:rPr>
        <w:t>При заболевании печени назначают диету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lastRenderedPageBreak/>
        <w:t>а)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154.</w:t>
      </w:r>
      <w:r w:rsidRPr="004F3974">
        <w:rPr>
          <w:sz w:val="24"/>
          <w:szCs w:val="24"/>
        </w:rPr>
        <w:t>При ожирении назначается диета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8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5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155.</w:t>
      </w:r>
      <w:r w:rsidRPr="004F3974">
        <w:rPr>
          <w:sz w:val="24"/>
          <w:szCs w:val="24"/>
        </w:rPr>
        <w:t>Употребление повышенного количества жидкости назначается при диете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13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10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6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156.</w:t>
      </w:r>
      <w:r w:rsidRPr="004F3974">
        <w:rPr>
          <w:sz w:val="24"/>
          <w:szCs w:val="24"/>
        </w:rPr>
        <w:t>Для усиления перистальтики кишечника назначается диета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11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9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3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157.</w:t>
      </w:r>
      <w:r w:rsidRPr="004F3974">
        <w:rPr>
          <w:sz w:val="24"/>
          <w:szCs w:val="24"/>
        </w:rPr>
        <w:t>Для диеты № 1 характерно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белков, жидкости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 xml:space="preserve">б) механическое, термическое и химическое </w:t>
      </w:r>
      <w:proofErr w:type="spellStart"/>
      <w:r w:rsidRPr="004F3974">
        <w:rPr>
          <w:i w:val="0"/>
          <w:sz w:val="24"/>
          <w:szCs w:val="24"/>
        </w:rPr>
        <w:t>щажение</w:t>
      </w:r>
      <w:proofErr w:type="spellEnd"/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или полное исключение углеводов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физиологически полноценная пища с удвоенным содержанием витаминов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158.</w:t>
      </w:r>
      <w:r w:rsidRPr="004F3974">
        <w:rPr>
          <w:sz w:val="24"/>
          <w:szCs w:val="24"/>
        </w:rPr>
        <w:t>Для диеты № 10 характерно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белков, жидкости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ограничение животных жиров, соли, продуктов, содержащие холестерин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или полное исключение углеводов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физиологически полноценная пища с удвоенным содержанием витаминов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159.</w:t>
      </w:r>
      <w:r w:rsidRPr="004F3974">
        <w:rPr>
          <w:sz w:val="24"/>
          <w:szCs w:val="24"/>
        </w:rPr>
        <w:t>Предмет ухода, необходимый для искусственного кормления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дуоденальный зонд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одноразовая капельница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поильник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газоотводная трубка</w:t>
      </w:r>
    </w:p>
    <w:p w:rsidR="005C7199" w:rsidRPr="004F3974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160.</w:t>
      </w:r>
      <w:r w:rsidRPr="004F3974">
        <w:rPr>
          <w:i w:val="0"/>
          <w:sz w:val="24"/>
          <w:szCs w:val="24"/>
        </w:rPr>
        <w:t>Разгрузочные дни предполагают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количественное ограничение пищи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качественное ограничение пищи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голодание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количественное и качественное ограничение пищи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161.</w:t>
      </w:r>
      <w:r w:rsidRPr="004F3974">
        <w:rPr>
          <w:sz w:val="24"/>
          <w:szCs w:val="24"/>
        </w:rPr>
        <w:t>При язвенной болезни желудка используется принцип лечебного питания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заместительный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щадящий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 xml:space="preserve">в) </w:t>
      </w:r>
      <w:proofErr w:type="spellStart"/>
      <w:r w:rsidRPr="004F3974">
        <w:rPr>
          <w:i w:val="0"/>
          <w:sz w:val="24"/>
          <w:szCs w:val="24"/>
        </w:rPr>
        <w:t>коррегирующий</w:t>
      </w:r>
      <w:proofErr w:type="spellEnd"/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тренировки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162.</w:t>
      </w:r>
      <w:r w:rsidRPr="004F3974">
        <w:rPr>
          <w:sz w:val="24"/>
          <w:szCs w:val="24"/>
        </w:rPr>
        <w:t>Характерный принцип лечебного питания диеты №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ограничение соли, жидкостей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любая кулинарная обработка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ограничение белков, углеводов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исключение жареных продуктов, животных жиров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163.</w:t>
      </w:r>
      <w:r w:rsidRPr="004F3974">
        <w:rPr>
          <w:sz w:val="24"/>
          <w:szCs w:val="24"/>
        </w:rPr>
        <w:t>Предмет ухода, необходимый для искусственного кормления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поильник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катетер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тонкий зонд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газоотводная трубка</w:t>
      </w:r>
    </w:p>
    <w:p w:rsidR="005C7199" w:rsidRPr="004F3974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164.</w:t>
      </w:r>
      <w:r w:rsidRPr="004F3974">
        <w:rPr>
          <w:sz w:val="24"/>
          <w:szCs w:val="24"/>
        </w:rPr>
        <w:t>При язвенной болезни желудка пациенту назначают диету №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а) 7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б) 5</w:t>
      </w:r>
    </w:p>
    <w:p w:rsidR="005C7199" w:rsidRPr="004F3974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в) 3</w:t>
      </w:r>
    </w:p>
    <w:p w:rsidR="005C7199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4F3974">
        <w:rPr>
          <w:i w:val="0"/>
          <w:sz w:val="24"/>
          <w:szCs w:val="24"/>
        </w:rPr>
        <w:t>г) 1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165.</w:t>
      </w:r>
      <w:r w:rsidRPr="007D0812">
        <w:rPr>
          <w:sz w:val="24"/>
          <w:szCs w:val="24"/>
        </w:rPr>
        <w:t>Одним из показаний для применения согревающего компресса является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кровотечение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ушибы в первые часы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инфильтрат на месте инъекций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166.</w:t>
      </w:r>
      <w:r w:rsidRPr="007D0812">
        <w:rPr>
          <w:sz w:val="24"/>
          <w:szCs w:val="24"/>
        </w:rPr>
        <w:t>Одним из противопоказаний для применения грелки является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не осложненная язвенная болезнь желудка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сухой плеврит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бронхиты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167.</w:t>
      </w:r>
      <w:r w:rsidRPr="007D0812">
        <w:rPr>
          <w:sz w:val="24"/>
          <w:szCs w:val="24"/>
        </w:rPr>
        <w:t xml:space="preserve">Пузырь со льдом </w:t>
      </w:r>
      <w:proofErr w:type="spellStart"/>
      <w:r w:rsidRPr="007D0812">
        <w:rPr>
          <w:sz w:val="24"/>
          <w:szCs w:val="24"/>
        </w:rPr>
        <w:t>местно</w:t>
      </w:r>
      <w:proofErr w:type="spellEnd"/>
      <w:r w:rsidRPr="007D0812">
        <w:rPr>
          <w:sz w:val="24"/>
          <w:szCs w:val="24"/>
        </w:rPr>
        <w:t xml:space="preserve"> следует применять при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приступе почечной колики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артритах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пневмонии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кровотечении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168.</w:t>
      </w:r>
      <w:r w:rsidRPr="007D0812">
        <w:rPr>
          <w:sz w:val="24"/>
          <w:szCs w:val="24"/>
        </w:rPr>
        <w:t xml:space="preserve">Температура воды для согревающего компресса составляет (в </w:t>
      </w:r>
      <w:r w:rsidRPr="007D0812">
        <w:rPr>
          <w:sz w:val="24"/>
          <w:szCs w:val="24"/>
        </w:rPr>
        <w:sym w:font="Symbol" w:char="F0B0"/>
      </w:r>
      <w:r w:rsidRPr="007D0812">
        <w:rPr>
          <w:sz w:val="24"/>
          <w:szCs w:val="24"/>
        </w:rPr>
        <w:t xml:space="preserve"> С)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50-60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37-38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20-22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12-15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169.</w:t>
      </w:r>
      <w:r w:rsidRPr="007D0812">
        <w:rPr>
          <w:sz w:val="24"/>
          <w:szCs w:val="24"/>
        </w:rPr>
        <w:t>Длительность постановки банок (в мин.)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30 - 40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10 - 15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 – 3</w:t>
      </w:r>
    </w:p>
    <w:p w:rsidR="005C7199" w:rsidRPr="007D0812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170.</w:t>
      </w:r>
      <w:r w:rsidRPr="007D0812">
        <w:rPr>
          <w:i w:val="0"/>
          <w:sz w:val="24"/>
          <w:szCs w:val="24"/>
        </w:rPr>
        <w:t>Длительность постановки горчичников (в мин.)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30 - 40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20-30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7 - 10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2- 3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180.</w:t>
      </w:r>
      <w:r w:rsidRPr="007D0812">
        <w:rPr>
          <w:sz w:val="24"/>
          <w:szCs w:val="24"/>
        </w:rPr>
        <w:t>При кровохаркании и легочном кровотечении противопоказано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ставить банки и горчичники на грудную клетку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усадить и успокоить пациента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положить пузырь со льдом на грудную клетку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приподнять головной конец туловища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181.</w:t>
      </w:r>
      <w:r w:rsidRPr="007D0812">
        <w:rPr>
          <w:sz w:val="24"/>
          <w:szCs w:val="24"/>
        </w:rPr>
        <w:t>Согревающий компресс противопоказан при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отите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инфильтрате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ушибе в первые часы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тонзиллите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182.</w:t>
      </w:r>
      <w:r w:rsidRPr="007D0812">
        <w:rPr>
          <w:sz w:val="24"/>
          <w:szCs w:val="24"/>
        </w:rPr>
        <w:t>Показание к применению грелки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острый аппендицит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инсульт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кровотечение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переохлаждение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183.</w:t>
      </w:r>
      <w:r w:rsidRPr="007D0812">
        <w:rPr>
          <w:sz w:val="24"/>
          <w:szCs w:val="24"/>
        </w:rPr>
        <w:t>Противопоказания к постановке банок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невралгия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радикулит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воспалительное заболевание дыхательных путей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lastRenderedPageBreak/>
        <w:t>г) легочное кровотечение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184.</w:t>
      </w:r>
      <w:r w:rsidRPr="007D0812">
        <w:rPr>
          <w:sz w:val="24"/>
          <w:szCs w:val="24"/>
        </w:rPr>
        <w:t>Холодный компресс меняют через каждые (в мин.)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2-3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185.</w:t>
      </w:r>
      <w:r w:rsidRPr="007D0812">
        <w:rPr>
          <w:sz w:val="24"/>
          <w:szCs w:val="24"/>
        </w:rPr>
        <w:t>Горячий компресс меняют через каждые (в мин.)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60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30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10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2-3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186.</w:t>
      </w:r>
      <w:r w:rsidRPr="007D0812">
        <w:rPr>
          <w:sz w:val="24"/>
          <w:szCs w:val="24"/>
        </w:rPr>
        <w:t>Противопоказания для применения пиявок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анемия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инфаркт миокарда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гипертонический криз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тромбофлебит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187.</w:t>
      </w:r>
      <w:r w:rsidRPr="007D0812">
        <w:rPr>
          <w:sz w:val="24"/>
          <w:szCs w:val="24"/>
        </w:rPr>
        <w:t>При проведении оксигенотерапии кислород увлажняют с целью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предотвращения сухости слизистых оболочек дыхательных путей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 xml:space="preserve">б) </w:t>
      </w:r>
      <w:proofErr w:type="spellStart"/>
      <w:r w:rsidRPr="007D0812">
        <w:rPr>
          <w:i w:val="0"/>
          <w:sz w:val="24"/>
          <w:szCs w:val="24"/>
        </w:rPr>
        <w:t>пеногашения</w:t>
      </w:r>
      <w:proofErr w:type="spellEnd"/>
      <w:r w:rsidRPr="007D0812">
        <w:rPr>
          <w:i w:val="0"/>
          <w:sz w:val="24"/>
          <w:szCs w:val="24"/>
        </w:rPr>
        <w:t xml:space="preserve"> слизистой мокроты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предотвращения переувлажнения слизистых оболочек дыхательных путей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понижения давления</w:t>
      </w:r>
    </w:p>
    <w:p w:rsidR="005C7199" w:rsidRPr="007D0812" w:rsidRDefault="005C7199" w:rsidP="00690200">
      <w:pPr>
        <w:pStyle w:val="Ioaaou"/>
        <w:spacing w:after="0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188.</w:t>
      </w:r>
      <w:r w:rsidRPr="007D0812">
        <w:rPr>
          <w:i w:val="0"/>
          <w:sz w:val="24"/>
          <w:szCs w:val="24"/>
        </w:rPr>
        <w:t>Подача кислорода не осуществляется через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носовой катетер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воронку кислородной подушки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носовую канюлю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дуоденальный зонд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189.</w:t>
      </w:r>
      <w:r w:rsidRPr="007D0812">
        <w:rPr>
          <w:sz w:val="24"/>
          <w:szCs w:val="24"/>
        </w:rPr>
        <w:t>Противопоказание для проведения гирудотерапии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инфаркт миокарда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тромбофлебит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гипертензия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лечение антикоагулянтами</w:t>
      </w:r>
    </w:p>
    <w:p w:rsidR="005C7199" w:rsidRPr="007D0812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190.</w:t>
      </w:r>
      <w:r w:rsidRPr="007D0812">
        <w:rPr>
          <w:sz w:val="24"/>
          <w:szCs w:val="24"/>
        </w:rPr>
        <w:t>Места постановки банок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а) нижние углы лопаток, область почек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б) молочные железы, область сердца, грудина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в) грудная клетка, минуя область сердца</w:t>
      </w:r>
    </w:p>
    <w:p w:rsidR="005C7199" w:rsidRPr="007D0812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7D0812">
        <w:rPr>
          <w:i w:val="0"/>
          <w:sz w:val="24"/>
          <w:szCs w:val="24"/>
        </w:rPr>
        <w:t>г) передняя брюшная стенка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191.</w:t>
      </w:r>
      <w:r w:rsidRPr="00E922BB">
        <w:rPr>
          <w:sz w:val="24"/>
          <w:szCs w:val="24"/>
        </w:rPr>
        <w:t xml:space="preserve">После обработки </w:t>
      </w:r>
      <w:proofErr w:type="spellStart"/>
      <w:r w:rsidRPr="00E922BB">
        <w:rPr>
          <w:sz w:val="24"/>
          <w:szCs w:val="24"/>
        </w:rPr>
        <w:t>педикулезного</w:t>
      </w:r>
      <w:proofErr w:type="spellEnd"/>
      <w:r w:rsidRPr="00E922BB">
        <w:rPr>
          <w:sz w:val="24"/>
          <w:szCs w:val="24"/>
        </w:rPr>
        <w:t xml:space="preserve"> пациента помещение обеззараживается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6% раствором перекиси водорода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3% раствором хлорной извести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3% раствором хлорамина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0,15% раствором карбофоса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</w:p>
    <w:p w:rsidR="005C7199" w:rsidRPr="00E922BB" w:rsidRDefault="005C7199" w:rsidP="006902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  <w:r w:rsidRPr="00E922BB">
        <w:rPr>
          <w:rFonts w:ascii="Times New Roman" w:hAnsi="Times New Roman" w:cs="Times New Roman"/>
          <w:sz w:val="24"/>
          <w:szCs w:val="24"/>
        </w:rPr>
        <w:t>.</w:t>
      </w:r>
      <w:r w:rsidRPr="00E922BB">
        <w:rPr>
          <w:rFonts w:ascii="Times New Roman" w:hAnsi="Times New Roman" w:cs="Times New Roman"/>
          <w:sz w:val="24"/>
          <w:szCs w:val="24"/>
        </w:rPr>
        <w:tab/>
        <w:t>При обнаружении у пациента гнид медсестра проводит обработку мест их локализации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раствором фурацилина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соляной кислотой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тройным раствором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лосьоном «</w:t>
      </w:r>
      <w:proofErr w:type="spellStart"/>
      <w:r w:rsidRPr="00E922BB">
        <w:rPr>
          <w:i w:val="0"/>
          <w:sz w:val="24"/>
          <w:szCs w:val="24"/>
        </w:rPr>
        <w:t>Ниттифор</w:t>
      </w:r>
      <w:proofErr w:type="spellEnd"/>
      <w:r w:rsidRPr="00E922BB">
        <w:rPr>
          <w:i w:val="0"/>
          <w:sz w:val="24"/>
          <w:szCs w:val="24"/>
        </w:rPr>
        <w:t>»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193.</w:t>
      </w:r>
      <w:r w:rsidRPr="00E922BB">
        <w:rPr>
          <w:sz w:val="24"/>
          <w:szCs w:val="24"/>
        </w:rPr>
        <w:t>Срок повторного осмотра пациента после обнаружения педикулеза и обработки волосистой части головы (в днях)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14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7-10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5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3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194.</w:t>
      </w:r>
      <w:r w:rsidRPr="00E922BB">
        <w:rPr>
          <w:sz w:val="24"/>
          <w:szCs w:val="24"/>
        </w:rPr>
        <w:t>Вновь поступивших пациентов с внутренним распорядком в ЛПУ знакомит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lastRenderedPageBreak/>
        <w:t>а) заведующий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лечащий врач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старшая медсестра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медсестра приемного отделения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195.</w:t>
      </w:r>
      <w:r w:rsidRPr="00E922BB">
        <w:rPr>
          <w:sz w:val="24"/>
          <w:szCs w:val="24"/>
        </w:rPr>
        <w:t xml:space="preserve">К путям госпитализации в стационар не относится 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самотеком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на носилках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машинной скорой помощи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переводом из другого ЛПУ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 w:rsidRPr="00E922BB">
        <w:rPr>
          <w:sz w:val="24"/>
          <w:szCs w:val="24"/>
        </w:rPr>
        <w:t>19</w:t>
      </w:r>
      <w:r>
        <w:rPr>
          <w:sz w:val="24"/>
          <w:szCs w:val="24"/>
        </w:rPr>
        <w:t>6.</w:t>
      </w:r>
      <w:r w:rsidRPr="00E922BB">
        <w:rPr>
          <w:sz w:val="24"/>
          <w:szCs w:val="24"/>
        </w:rPr>
        <w:t xml:space="preserve">Кабинет приемного отделения, в котором проводится санитарная обработка поступившего пациента 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 xml:space="preserve">а) реанимационный 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смотровой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клизменный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санитарный пропускник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197.</w:t>
      </w:r>
      <w:r w:rsidRPr="00E922BB">
        <w:rPr>
          <w:sz w:val="24"/>
          <w:szCs w:val="24"/>
        </w:rPr>
        <w:t>Правильная биомеханика тела медицинской сестры обеспечивает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транспортировку, перемещение и изменение положения тела пациента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предотвращение травмы позвоночника мед. сестры в процессе работы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своевременность выполнения врачебных назначений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положение, позволяющее удержать равновесие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198.</w:t>
      </w:r>
      <w:r w:rsidRPr="00E922BB">
        <w:rPr>
          <w:sz w:val="24"/>
          <w:szCs w:val="24"/>
        </w:rPr>
        <w:t xml:space="preserve">Положение </w:t>
      </w:r>
      <w:proofErr w:type="spellStart"/>
      <w:r w:rsidRPr="00E922BB">
        <w:rPr>
          <w:sz w:val="24"/>
          <w:szCs w:val="24"/>
        </w:rPr>
        <w:t>Симса</w:t>
      </w:r>
      <w:proofErr w:type="spellEnd"/>
      <w:r w:rsidRPr="00E922BB">
        <w:rPr>
          <w:sz w:val="24"/>
          <w:szCs w:val="24"/>
        </w:rPr>
        <w:t xml:space="preserve"> 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промежуточное между положением лежа на боку и лежа на животе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лежа на спине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лежа на животе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полулежа и полусидя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199.</w:t>
      </w:r>
      <w:r w:rsidRPr="00E922BB">
        <w:rPr>
          <w:sz w:val="24"/>
          <w:szCs w:val="24"/>
        </w:rPr>
        <w:t xml:space="preserve">Положение </w:t>
      </w:r>
      <w:proofErr w:type="spellStart"/>
      <w:r w:rsidRPr="00E922BB">
        <w:rPr>
          <w:sz w:val="24"/>
          <w:szCs w:val="24"/>
        </w:rPr>
        <w:t>Фаулера</w:t>
      </w:r>
      <w:proofErr w:type="spellEnd"/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полулежа, полусидя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на боку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на животе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на спине</w:t>
      </w:r>
    </w:p>
    <w:p w:rsidR="005C7199" w:rsidRPr="00E922BB" w:rsidRDefault="005C7199" w:rsidP="00690200">
      <w:pPr>
        <w:pStyle w:val="voproc"/>
        <w:spacing w:before="0" w:after="0"/>
        <w:rPr>
          <w:sz w:val="24"/>
          <w:szCs w:val="24"/>
        </w:rPr>
      </w:pPr>
      <w:r>
        <w:rPr>
          <w:sz w:val="24"/>
          <w:szCs w:val="24"/>
        </w:rPr>
        <w:t>200.</w:t>
      </w:r>
      <w:r w:rsidRPr="00E922BB">
        <w:rPr>
          <w:sz w:val="24"/>
          <w:szCs w:val="24"/>
        </w:rPr>
        <w:t xml:space="preserve">Для предупреждения провисания стопы пациента в положении </w:t>
      </w:r>
      <w:proofErr w:type="spellStart"/>
      <w:r w:rsidRPr="00E922BB">
        <w:rPr>
          <w:sz w:val="24"/>
          <w:szCs w:val="24"/>
        </w:rPr>
        <w:t>Фаулера</w:t>
      </w:r>
      <w:proofErr w:type="spellEnd"/>
      <w:r w:rsidRPr="00E922BB">
        <w:rPr>
          <w:sz w:val="24"/>
          <w:szCs w:val="24"/>
        </w:rPr>
        <w:t>, упор для стоп ставится под углом (в град.)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а) 30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б) 90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в) 60</w:t>
      </w:r>
    </w:p>
    <w:p w:rsidR="005C7199" w:rsidRPr="00E922BB" w:rsidRDefault="005C7199" w:rsidP="00690200">
      <w:pPr>
        <w:pStyle w:val="Ioaaou"/>
        <w:spacing w:after="0"/>
        <w:rPr>
          <w:i w:val="0"/>
          <w:sz w:val="24"/>
          <w:szCs w:val="24"/>
        </w:rPr>
      </w:pPr>
      <w:r w:rsidRPr="00E922BB">
        <w:rPr>
          <w:i w:val="0"/>
          <w:sz w:val="24"/>
          <w:szCs w:val="24"/>
        </w:rPr>
        <w:t>г) 110</w:t>
      </w:r>
    </w:p>
    <w:p w:rsidR="00AC00FF" w:rsidRPr="00AC00FF" w:rsidRDefault="00AC00FF" w:rsidP="006902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75BC" w:rsidRPr="00916B79" w:rsidRDefault="007275BC" w:rsidP="00690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18" w:rsidRPr="00916B79" w:rsidRDefault="007275BC" w:rsidP="00690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18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</w:t>
      </w:r>
    </w:p>
    <w:p w:rsidR="0001254E" w:rsidRDefault="0001254E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используемого для проведения промежуточной аттестации</w:t>
      </w:r>
    </w:p>
    <w:p w:rsidR="00B24C18" w:rsidRPr="00916B79" w:rsidRDefault="00106B63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выходом в интернет.</w:t>
      </w:r>
    </w:p>
    <w:p w:rsidR="00106B63" w:rsidRPr="00916B79" w:rsidRDefault="00106B63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B24C18" w:rsidRPr="00916B79" w:rsidRDefault="00B24C18" w:rsidP="006902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560"/>
        <w:gridCol w:w="3118"/>
      </w:tblGrid>
      <w:tr w:rsidR="00B24C18" w:rsidRPr="00916B79" w:rsidTr="00816431">
        <w:tc>
          <w:tcPr>
            <w:tcW w:w="392" w:type="dxa"/>
          </w:tcPr>
          <w:p w:rsidR="00B24C18" w:rsidRPr="00916B79" w:rsidRDefault="00B24C18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24C18" w:rsidRPr="00916B79" w:rsidRDefault="00B24C18" w:rsidP="00690200">
            <w:pPr>
              <w:ind w:right="-395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916B79" w:rsidRDefault="00B24C18" w:rsidP="00690200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:rsidR="00B24C18" w:rsidRPr="00916B79" w:rsidRDefault="00B24C18" w:rsidP="00690200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118" w:type="dxa"/>
          </w:tcPr>
          <w:p w:rsidR="00B24C18" w:rsidRPr="00916B79" w:rsidRDefault="00B24C18" w:rsidP="00690200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916B79" w:rsidTr="00816431">
        <w:tc>
          <w:tcPr>
            <w:tcW w:w="392" w:type="dxa"/>
            <w:vMerge w:val="restart"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16431" w:rsidRPr="00550FD4" w:rsidRDefault="00816431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ОПК-4</w:t>
            </w:r>
            <w:r w:rsidRPr="00D054BC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 xml:space="preserve">Способен применять медицинские технологии, медицинские изделия, лекарственные </w:t>
            </w:r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препараты, дезинфекционные средства и их комбинации при решении профессиональных задач</w:t>
            </w:r>
          </w:p>
        </w:tc>
        <w:tc>
          <w:tcPr>
            <w:tcW w:w="2268" w:type="dxa"/>
            <w:vMerge w:val="restart"/>
          </w:tcPr>
          <w:p w:rsidR="00816431" w:rsidRPr="00550FD4" w:rsidRDefault="00816431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 xml:space="preserve">ОПК4.3. Применение дезинфекционных средств и их </w:t>
            </w:r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комбинаций для решения профессиональных задач</w:t>
            </w: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:rsidR="00816431" w:rsidRPr="005702BD" w:rsidRDefault="00FB586E" w:rsidP="00FB586E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Тестовые з</w:t>
            </w:r>
            <w:r w:rsidR="00816431">
              <w:rPr>
                <w:sz w:val="24"/>
                <w:szCs w:val="24"/>
              </w:rPr>
              <w:t>адания</w:t>
            </w:r>
            <w:r w:rsidR="00816431"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 50-110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16B79" w:rsidRDefault="00816431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CC3D30">
              <w:rPr>
                <w:sz w:val="24"/>
                <w:szCs w:val="24"/>
              </w:rPr>
              <w:t>1-10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816431" w:rsidRPr="00916B79" w:rsidRDefault="00816431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CC3D30">
              <w:rPr>
                <w:sz w:val="24"/>
                <w:szCs w:val="24"/>
              </w:rPr>
              <w:t>11-</w:t>
            </w:r>
            <w:r w:rsidR="002C3848">
              <w:rPr>
                <w:sz w:val="24"/>
                <w:szCs w:val="24"/>
              </w:rPr>
              <w:t>22</w:t>
            </w:r>
          </w:p>
        </w:tc>
      </w:tr>
      <w:tr w:rsidR="00816431" w:rsidRPr="00916B79" w:rsidTr="00816431">
        <w:trPr>
          <w:trHeight w:val="1117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16431" w:rsidRDefault="00816431" w:rsidP="00690200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>ОПК4.1.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</w:t>
            </w:r>
          </w:p>
          <w:p w:rsidR="00816431" w:rsidRPr="00916B79" w:rsidRDefault="00816431" w:rsidP="00690200">
            <w:pPr>
              <w:ind w:righ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816431" w:rsidRPr="008201DF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</w:t>
            </w:r>
            <w:r w:rsidR="00816431">
              <w:rPr>
                <w:sz w:val="24"/>
                <w:szCs w:val="24"/>
              </w:rPr>
              <w:t>адания</w:t>
            </w:r>
            <w:r w:rsidR="00816431" w:rsidRPr="00916B79">
              <w:rPr>
                <w:sz w:val="24"/>
                <w:szCs w:val="24"/>
              </w:rPr>
              <w:t xml:space="preserve"> №</w:t>
            </w:r>
            <w:r w:rsidR="00816431">
              <w:rPr>
                <w:sz w:val="24"/>
                <w:szCs w:val="24"/>
              </w:rPr>
              <w:t xml:space="preserve"> </w:t>
            </w:r>
            <w:r w:rsidR="00CC3D30">
              <w:rPr>
                <w:sz w:val="24"/>
                <w:szCs w:val="24"/>
              </w:rPr>
              <w:t>1-50</w:t>
            </w:r>
          </w:p>
        </w:tc>
      </w:tr>
      <w:tr w:rsidR="00816431" w:rsidRPr="00916B79" w:rsidTr="00816431">
        <w:trPr>
          <w:trHeight w:val="854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16B79" w:rsidRDefault="00816431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CC3D30">
              <w:rPr>
                <w:sz w:val="24"/>
                <w:szCs w:val="24"/>
              </w:rPr>
              <w:t xml:space="preserve"> 5-10</w:t>
            </w:r>
          </w:p>
        </w:tc>
      </w:tr>
      <w:tr w:rsidR="00816431" w:rsidRPr="00916B79" w:rsidTr="00816431">
        <w:trPr>
          <w:trHeight w:val="2413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431" w:rsidRPr="00916B79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</w:t>
            </w:r>
            <w:r>
              <w:rPr>
                <w:sz w:val="24"/>
                <w:szCs w:val="24"/>
              </w:rPr>
              <w:t xml:space="preserve">  5-22</w:t>
            </w:r>
          </w:p>
        </w:tc>
      </w:tr>
      <w:tr w:rsidR="00816431" w:rsidRPr="00916B79" w:rsidTr="00816431">
        <w:trPr>
          <w:trHeight w:val="742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>ОПК4.2. Применение специализированного оборудования, медицинских изделий, лекарственных препаратов по назначению врача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816431" w:rsidRPr="00916B79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100-150 </w:t>
            </w:r>
          </w:p>
        </w:tc>
      </w:tr>
      <w:tr w:rsidR="00816431" w:rsidRPr="00916B79" w:rsidTr="00816431">
        <w:trPr>
          <w:trHeight w:val="653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D054BC" w:rsidRDefault="00816431" w:rsidP="00690200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16B79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1-22</w:t>
            </w:r>
          </w:p>
        </w:tc>
      </w:tr>
      <w:tr w:rsidR="00816431" w:rsidRPr="00916B79" w:rsidTr="00816431">
        <w:trPr>
          <w:trHeight w:val="105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6431" w:rsidRPr="00D054BC" w:rsidRDefault="00816431" w:rsidP="00690200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431" w:rsidRPr="00916B79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5-22</w:t>
            </w:r>
          </w:p>
        </w:tc>
      </w:tr>
      <w:tr w:rsidR="00CC152C" w:rsidRPr="00916B79" w:rsidTr="00816431">
        <w:trPr>
          <w:trHeight w:val="1112"/>
        </w:trPr>
        <w:tc>
          <w:tcPr>
            <w:tcW w:w="392" w:type="dxa"/>
            <w:vMerge w:val="restart"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152C" w:rsidRPr="00916B79" w:rsidRDefault="00816431" w:rsidP="0069020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ОПК-5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>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  <w:tc>
          <w:tcPr>
            <w:tcW w:w="2268" w:type="dxa"/>
            <w:vMerge w:val="restart"/>
          </w:tcPr>
          <w:p w:rsidR="00CC152C" w:rsidRPr="00916B79" w:rsidRDefault="00816431" w:rsidP="00690200">
            <w:pPr>
              <w:ind w:right="34"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>ОПК5.1. Оценивает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CC152C" w:rsidRPr="008201DF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</w:t>
            </w:r>
            <w:r w:rsidR="009B214C">
              <w:rPr>
                <w:sz w:val="24"/>
                <w:szCs w:val="24"/>
              </w:rPr>
              <w:t>адания</w:t>
            </w:r>
            <w:r w:rsidR="00884150" w:rsidRPr="00916B79">
              <w:rPr>
                <w:sz w:val="24"/>
                <w:szCs w:val="24"/>
              </w:rPr>
              <w:t xml:space="preserve"> </w:t>
            </w:r>
            <w:r w:rsidR="00CC152C" w:rsidRPr="00916B79">
              <w:rPr>
                <w:sz w:val="24"/>
                <w:szCs w:val="24"/>
              </w:rPr>
              <w:t>№</w:t>
            </w:r>
            <w:r w:rsidR="00CC3D30">
              <w:rPr>
                <w:sz w:val="24"/>
                <w:szCs w:val="24"/>
              </w:rPr>
              <w:t xml:space="preserve"> </w:t>
            </w:r>
            <w:r w:rsidR="002C3848">
              <w:rPr>
                <w:sz w:val="24"/>
                <w:szCs w:val="24"/>
              </w:rPr>
              <w:t>1-22</w:t>
            </w:r>
          </w:p>
        </w:tc>
      </w:tr>
      <w:tr w:rsidR="00CC152C" w:rsidRPr="00916B79" w:rsidTr="00816431">
        <w:trPr>
          <w:trHeight w:val="1110"/>
        </w:trPr>
        <w:tc>
          <w:tcPr>
            <w:tcW w:w="392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CC152C" w:rsidRPr="00916B79" w:rsidRDefault="00CC152C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8201DF">
              <w:rPr>
                <w:sz w:val="24"/>
                <w:szCs w:val="24"/>
              </w:rPr>
              <w:t xml:space="preserve"> </w:t>
            </w:r>
            <w:r w:rsidR="002C3848">
              <w:rPr>
                <w:sz w:val="24"/>
                <w:szCs w:val="24"/>
              </w:rPr>
              <w:t>1-10</w:t>
            </w:r>
          </w:p>
        </w:tc>
      </w:tr>
      <w:tr w:rsidR="00CC152C" w:rsidRPr="00916B79" w:rsidTr="00816431">
        <w:trPr>
          <w:trHeight w:val="1110"/>
        </w:trPr>
        <w:tc>
          <w:tcPr>
            <w:tcW w:w="392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902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CC152C" w:rsidRPr="00916B79" w:rsidRDefault="00CC152C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2C3848">
              <w:rPr>
                <w:sz w:val="24"/>
                <w:szCs w:val="24"/>
              </w:rPr>
              <w:t xml:space="preserve"> 5-10</w:t>
            </w:r>
          </w:p>
        </w:tc>
      </w:tr>
      <w:tr w:rsidR="00CC152C" w:rsidRPr="00916B79" w:rsidTr="00816431">
        <w:trPr>
          <w:trHeight w:val="514"/>
        </w:trPr>
        <w:tc>
          <w:tcPr>
            <w:tcW w:w="392" w:type="dxa"/>
            <w:vMerge w:val="restart"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152C" w:rsidRPr="00916B79" w:rsidRDefault="00816431" w:rsidP="00690200">
            <w:pPr>
              <w:ind w:right="-395"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ПК-1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 xml:space="preserve">Способен проводить мероприятия профилактики в рамках первичной доврачебной </w:t>
            </w:r>
            <w:proofErr w:type="spellStart"/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медико</w:t>
            </w:r>
            <w:proofErr w:type="spellEnd"/>
            <w:r w:rsidRPr="00D054BC">
              <w:rPr>
                <w:color w:val="000000" w:themeColor="text1"/>
                <w:sz w:val="24"/>
                <w:szCs w:val="24"/>
              </w:rPr>
              <w:t xml:space="preserve">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:rsidR="00CC152C" w:rsidRPr="00916B79" w:rsidRDefault="00816431" w:rsidP="00690200">
            <w:pPr>
              <w:ind w:right="34"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 xml:space="preserve">ПК1.1. Владеет основными </w:t>
            </w:r>
            <w:r w:rsidRPr="00D054BC">
              <w:rPr>
                <w:color w:val="000000" w:themeColor="text1"/>
                <w:sz w:val="24"/>
                <w:szCs w:val="24"/>
              </w:rPr>
              <w:lastRenderedPageBreak/>
              <w:t>методиками санитарно-гигиеническое просвещения населения и формирования здорового образа жизни</w:t>
            </w: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:rsidR="00CC152C" w:rsidRPr="00916B79" w:rsidRDefault="009B214C" w:rsidP="0069020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="00884150" w:rsidRPr="00916B79">
              <w:rPr>
                <w:sz w:val="24"/>
                <w:szCs w:val="24"/>
              </w:rPr>
              <w:t xml:space="preserve"> </w:t>
            </w:r>
            <w:r w:rsidR="00CC152C" w:rsidRPr="00916B79">
              <w:rPr>
                <w:sz w:val="24"/>
                <w:szCs w:val="24"/>
              </w:rPr>
              <w:t>№</w:t>
            </w:r>
            <w:r w:rsidR="00CC3D30">
              <w:rPr>
                <w:sz w:val="24"/>
                <w:szCs w:val="24"/>
              </w:rPr>
              <w:t xml:space="preserve"> </w:t>
            </w:r>
            <w:r w:rsidR="002C3848">
              <w:rPr>
                <w:sz w:val="24"/>
                <w:szCs w:val="24"/>
              </w:rPr>
              <w:t>50-100</w:t>
            </w:r>
          </w:p>
        </w:tc>
      </w:tr>
      <w:tr w:rsidR="00CC152C" w:rsidRPr="00916B79" w:rsidTr="00816431">
        <w:trPr>
          <w:trHeight w:val="513"/>
        </w:trPr>
        <w:tc>
          <w:tcPr>
            <w:tcW w:w="392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CC152C" w:rsidRPr="00916B79" w:rsidRDefault="00CC152C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CC3D30">
              <w:rPr>
                <w:sz w:val="24"/>
                <w:szCs w:val="24"/>
              </w:rPr>
              <w:t xml:space="preserve"> </w:t>
            </w:r>
            <w:r w:rsidR="002C3848">
              <w:rPr>
                <w:sz w:val="24"/>
                <w:szCs w:val="24"/>
              </w:rPr>
              <w:t>1-22</w:t>
            </w:r>
          </w:p>
        </w:tc>
      </w:tr>
      <w:tr w:rsidR="00CC152C" w:rsidRPr="00916B79" w:rsidTr="00816431">
        <w:trPr>
          <w:trHeight w:val="513"/>
        </w:trPr>
        <w:tc>
          <w:tcPr>
            <w:tcW w:w="392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CC152C" w:rsidRPr="00916B79" w:rsidRDefault="00CC152C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CC3D30">
              <w:rPr>
                <w:sz w:val="24"/>
                <w:szCs w:val="24"/>
              </w:rPr>
              <w:t xml:space="preserve"> </w:t>
            </w:r>
            <w:r w:rsidR="002C3848">
              <w:rPr>
                <w:sz w:val="24"/>
                <w:szCs w:val="24"/>
              </w:rPr>
              <w:t>5-10</w:t>
            </w:r>
          </w:p>
        </w:tc>
      </w:tr>
      <w:tr w:rsidR="00816431" w:rsidRPr="00916B79" w:rsidTr="00816431">
        <w:trPr>
          <w:trHeight w:val="1017"/>
        </w:trPr>
        <w:tc>
          <w:tcPr>
            <w:tcW w:w="392" w:type="dxa"/>
            <w:vMerge w:val="restart"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16431" w:rsidRPr="00916B79" w:rsidRDefault="00816431" w:rsidP="00690200">
            <w:pPr>
              <w:ind w:right="-395"/>
              <w:rPr>
                <w:color w:val="000000"/>
                <w:sz w:val="24"/>
                <w:szCs w:val="24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УК-6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054BC">
              <w:rPr>
                <w:color w:val="000000" w:themeColor="text1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268" w:type="dxa"/>
            <w:vMerge w:val="restart"/>
          </w:tcPr>
          <w:p w:rsidR="00816431" w:rsidRPr="00916B79" w:rsidRDefault="00816431" w:rsidP="00690200">
            <w:pPr>
              <w:ind w:right="34"/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D054BC">
              <w:rPr>
                <w:color w:val="000000" w:themeColor="text1"/>
                <w:sz w:val="24"/>
                <w:szCs w:val="24"/>
              </w:rPr>
              <w:t>Инд.</w:t>
            </w:r>
            <w:r w:rsidR="0045247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4BC">
              <w:rPr>
                <w:color w:val="000000" w:themeColor="text1"/>
                <w:sz w:val="24"/>
                <w:szCs w:val="24"/>
              </w:rPr>
              <w:t>УК6.1.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816431" w:rsidRPr="00916B79" w:rsidRDefault="00FB586E" w:rsidP="00FB586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1-200 </w:t>
            </w:r>
          </w:p>
        </w:tc>
      </w:tr>
      <w:tr w:rsidR="00816431" w:rsidRPr="00916B79" w:rsidTr="00816431">
        <w:trPr>
          <w:trHeight w:val="1289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D054BC" w:rsidRDefault="00816431" w:rsidP="00690200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D054BC" w:rsidRDefault="00816431" w:rsidP="00690200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FB586E" w:rsidRDefault="00FB586E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1-22</w:t>
            </w:r>
          </w:p>
          <w:p w:rsidR="00816431" w:rsidRPr="00916B79" w:rsidRDefault="00816431" w:rsidP="0069020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816431" w:rsidRPr="00916B79" w:rsidTr="00816431">
        <w:trPr>
          <w:trHeight w:val="1524"/>
        </w:trPr>
        <w:tc>
          <w:tcPr>
            <w:tcW w:w="392" w:type="dxa"/>
            <w:vMerge/>
          </w:tcPr>
          <w:p w:rsidR="00816431" w:rsidRPr="00916B79" w:rsidRDefault="00816431" w:rsidP="0069020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D054BC" w:rsidRDefault="00816431" w:rsidP="00690200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D054BC" w:rsidRDefault="00816431" w:rsidP="00690200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69020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816431" w:rsidRPr="00916B79" w:rsidRDefault="00FB586E" w:rsidP="00690200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1-22</w:t>
            </w:r>
          </w:p>
        </w:tc>
      </w:tr>
    </w:tbl>
    <w:p w:rsidR="00B24C18" w:rsidRDefault="00B24C18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A4F" w:rsidRDefault="00B72A4F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A4F" w:rsidRPr="007342DA" w:rsidRDefault="00B72A4F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</w:t>
      </w:r>
      <w:r w:rsidRPr="003F7D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применению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 оценивания достижений обучающихся</w:t>
      </w:r>
    </w:p>
    <w:p w:rsidR="00B72A4F" w:rsidRPr="0098769B" w:rsidRDefault="00B72A4F" w:rsidP="00B72A4F">
      <w:pPr>
        <w:spacing w:line="259" w:lineRule="auto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72A4F" w:rsidRPr="002219CB" w:rsidRDefault="00B72A4F" w:rsidP="00B72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proofErr w:type="spellStart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-рейтинговой системы оценивания </w:t>
      </w:r>
      <w:proofErr w:type="gramStart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дисциплине (модулю) в соответствии с Положением «О </w:t>
      </w:r>
      <w:proofErr w:type="spellStart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</w:t>
      </w:r>
      <w:r w:rsidR="00A9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экзаменационного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дисциплинарного рейтинга 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</w:p>
    <w:p w:rsidR="00B72A4F" w:rsidRPr="002A00D5" w:rsidRDefault="00B72A4F" w:rsidP="00B72A4F">
      <w:pPr>
        <w:spacing w:line="259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72A4F" w:rsidRDefault="00B72A4F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текущего</w:t>
      </w:r>
      <w:r w:rsidR="00DD5B48">
        <w:rPr>
          <w:rFonts w:ascii="Times New Roman" w:eastAsia="Calibri" w:hAnsi="Times New Roman" w:cs="Times New Roman"/>
          <w:b/>
          <w:sz w:val="28"/>
          <w:szCs w:val="28"/>
        </w:rPr>
        <w:t xml:space="preserve"> фактического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919">
        <w:rPr>
          <w:rFonts w:ascii="Times New Roman" w:eastAsia="Calibri" w:hAnsi="Times New Roman" w:cs="Times New Roman"/>
          <w:b/>
          <w:sz w:val="28"/>
          <w:szCs w:val="28"/>
        </w:rPr>
        <w:t>рейтинга по дисциплине (модулю)</w:t>
      </w:r>
    </w:p>
    <w:p w:rsidR="00DD5B48" w:rsidRDefault="00DD5B48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B48" w:rsidRPr="00543C7F" w:rsidRDefault="00DD5B48" w:rsidP="00DD5B48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фактический рейтинг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70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5B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определяется 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как     среднеарифметическое значение от суммы баллов полученных в </w:t>
      </w:r>
      <w:proofErr w:type="gramStart"/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результате  сложения</w:t>
      </w:r>
      <w:proofErr w:type="gramEnd"/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текущих фактических (модульных) рейтингов.</w:t>
      </w:r>
    </w:p>
    <w:p w:rsidR="00DD5B48" w:rsidRDefault="00DD5B48" w:rsidP="00DD5B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Текущий рейтинг по модулю дисциплины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из суммы баллов, набранных в результате рубежного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 w:rsidR="00284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28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модулю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(теоретические вопросы и проблемно-ситуационные задачи) и модульно</w:t>
      </w:r>
      <w:r w:rsidR="00284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</w:t>
      </w:r>
      <w:r w:rsidR="00284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1" w:name="_GoBack"/>
      <w:bookmarkEnd w:id="1"/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C7F" w:rsidRDefault="00543C7F" w:rsidP="00DD5B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7F" w:rsidRPr="00543C7F" w:rsidRDefault="00543C7F" w:rsidP="00543C7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</w:t>
      </w:r>
      <w:proofErr w:type="spellStart"/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ОрГМУ</w:t>
      </w:r>
      <w:proofErr w:type="spellEnd"/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– от 0 до 15 баллов.</w:t>
      </w:r>
    </w:p>
    <w:p w:rsidR="00543C7F" w:rsidRPr="00543C7F" w:rsidRDefault="00543C7F" w:rsidP="0054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:rsidR="00543C7F" w:rsidRPr="00543C7F" w:rsidRDefault="00543C7F" w:rsidP="0054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90–81%–10 баллов;</w:t>
      </w:r>
    </w:p>
    <w:p w:rsidR="00543C7F" w:rsidRPr="00543C7F" w:rsidRDefault="00543C7F" w:rsidP="0054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80–71%–5 баллов; </w:t>
      </w:r>
    </w:p>
    <w:p w:rsidR="00543C7F" w:rsidRPr="00543C7F" w:rsidRDefault="00543C7F" w:rsidP="00543C7F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71%–0 баллов. </w:t>
      </w:r>
    </w:p>
    <w:p w:rsidR="00543C7F" w:rsidRPr="00543C7F" w:rsidRDefault="00543C7F" w:rsidP="00543C7F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</w:t>
      </w:r>
      <w:r w:rsidR="001D60C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43C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</w:t>
      </w:r>
      <w:r w:rsidR="001D60C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543C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–</w:t>
      </w:r>
      <w:r w:rsidR="001D60C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543C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25 баллов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543C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543C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543C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543C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543C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543C7F" w:rsidRPr="00543C7F" w:rsidRDefault="00543C7F" w:rsidP="00543C7F">
      <w:pPr>
        <w:numPr>
          <w:ilvl w:val="0"/>
          <w:numId w:val="12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:rsidR="00543C7F" w:rsidRPr="00543C7F" w:rsidRDefault="00543C7F" w:rsidP="00543C7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7F" w:rsidRPr="00543C7F" w:rsidRDefault="00543C7F" w:rsidP="00543C7F">
      <w:pPr>
        <w:tabs>
          <w:tab w:val="num" w:pos="284"/>
        </w:tabs>
        <w:spacing w:after="0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43C7F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:rsidR="00543C7F" w:rsidRPr="00543C7F" w:rsidRDefault="00543C7F" w:rsidP="00543C7F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43C7F" w:rsidRPr="00543C7F" w:rsidRDefault="00543C7F" w:rsidP="00543C7F">
      <w:pPr>
        <w:numPr>
          <w:ilvl w:val="0"/>
          <w:numId w:val="1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543C7F" w:rsidRPr="00543C7F" w:rsidRDefault="00543C7F" w:rsidP="0054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543C7F" w:rsidRPr="00543C7F" w:rsidRDefault="00543C7F" w:rsidP="00543C7F">
      <w:pPr>
        <w:numPr>
          <w:ilvl w:val="0"/>
          <w:numId w:val="1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543C7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543C7F" w:rsidRPr="00543C7F" w:rsidRDefault="00543C7F" w:rsidP="0054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:rsidR="00543C7F" w:rsidRPr="00543C7F" w:rsidRDefault="00543C7F" w:rsidP="0054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изображениях, с ошибками в деталях.</w:t>
      </w:r>
    </w:p>
    <w:p w:rsidR="00543C7F" w:rsidRPr="00543C7F" w:rsidRDefault="00543C7F" w:rsidP="00543C7F">
      <w:pPr>
        <w:numPr>
          <w:ilvl w:val="0"/>
          <w:numId w:val="1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543C7F" w:rsidRPr="00543C7F" w:rsidRDefault="00543C7F" w:rsidP="00543C7F">
      <w:pPr>
        <w:numPr>
          <w:ilvl w:val="0"/>
          <w:numId w:val="1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543C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вопросы задачи.</w:t>
      </w:r>
    </w:p>
    <w:p w:rsidR="00543C7F" w:rsidRPr="00543C7F" w:rsidRDefault="00543C7F" w:rsidP="00543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543C7F" w:rsidRPr="00543C7F" w:rsidRDefault="00543C7F" w:rsidP="00543C7F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543C7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543C7F" w:rsidRPr="00543C7F" w:rsidRDefault="00543C7F" w:rsidP="00543C7F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543C7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 текущий фактический (модульный</w:t>
      </w:r>
      <w:r w:rsidRPr="00543C7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543C7F" w:rsidRPr="00543C7F" w:rsidRDefault="00543C7F" w:rsidP="00543C7F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543C7F" w:rsidRPr="00543C7F" w:rsidRDefault="00543C7F" w:rsidP="00543C7F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543C7F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43C7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= </w:t>
      </w:r>
      <w:r w:rsidRPr="00543C7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екущий фактический рейтинг выводится как                     среднеарифметическое значение от суммы баллов полученных в </w:t>
      </w:r>
      <w:proofErr w:type="gramStart"/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результате  сложения</w:t>
      </w:r>
      <w:proofErr w:type="gramEnd"/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текущих фактических (модульных) рейтингов.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Текущий фактический рейтинг максимально составляет не более 70 баллов.</w:t>
      </w:r>
    </w:p>
    <w:p w:rsidR="00543C7F" w:rsidRPr="00543C7F" w:rsidRDefault="00543C7F" w:rsidP="00543C7F">
      <w:pPr>
        <w:spacing w:after="0" w:line="36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        Экзаменационный рейтинг</w:t>
      </w:r>
      <w:r w:rsidRPr="00543C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обучающегося формируется при проведении промежуточной аттестации и выражается в баллах от 0 до 30.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543C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543C7F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экзаменационного рейтинга по дисциплине</w:t>
      </w:r>
    </w:p>
    <w:p w:rsidR="00543C7F" w:rsidRPr="00543C7F" w:rsidRDefault="00543C7F" w:rsidP="0054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C7F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543C7F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543C7F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543C7F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экзаменационного тестирования: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 ответов   – 29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543C7F" w:rsidRDefault="00543C7F" w:rsidP="00543C7F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92-91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%  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правильных</w:t>
      </w:r>
      <w:proofErr w:type="gramEnd"/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– 2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17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16 баллов</w:t>
      </w: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экзаменационное тестирование признается неудовлетворительным – менее 15 баллов.</w:t>
      </w:r>
    </w:p>
    <w:p w:rsidR="00543C7F" w:rsidRPr="00543C7F" w:rsidRDefault="00543C7F" w:rsidP="00543C7F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543C7F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543C7F" w:rsidRPr="00543C7F" w:rsidRDefault="00A919AC" w:rsidP="00543C7F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left:0;text-align:left;margin-left:3.75pt;margin-top:4pt;width:463.7pt;height:55.55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A919AC" w:rsidRPr="00543C7F" w:rsidRDefault="00A919AC" w:rsidP="00543C7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43C7F">
                    <w:rPr>
                      <w:rFonts w:ascii="Times New Roman" w:eastAsia="+mn-ea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:rsidR="00A919AC" w:rsidRPr="00543C7F" w:rsidRDefault="00A919AC" w:rsidP="00543C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43C7F" w:rsidRDefault="00543C7F" w:rsidP="00543C7F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</w:t>
      </w:r>
    </w:p>
    <w:p w:rsidR="006063B3" w:rsidRPr="00C85919" w:rsidRDefault="006063B3" w:rsidP="006063B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3B3" w:rsidRPr="00C85919" w:rsidTr="00726399">
        <w:tc>
          <w:tcPr>
            <w:tcW w:w="3190" w:type="dxa"/>
            <w:vMerge w:val="restart"/>
          </w:tcPr>
          <w:p w:rsidR="006063B3" w:rsidRPr="00C85919" w:rsidRDefault="006063B3" w:rsidP="00726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:rsidR="006063B3" w:rsidRPr="00C85919" w:rsidRDefault="006063B3" w:rsidP="00726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Оценка по дисциплине</w:t>
            </w:r>
          </w:p>
        </w:tc>
      </w:tr>
      <w:tr w:rsidR="006063B3" w:rsidRPr="00C85919" w:rsidTr="00726399">
        <w:tc>
          <w:tcPr>
            <w:tcW w:w="3190" w:type="dxa"/>
            <w:vMerge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6063B3" w:rsidRPr="00C85919" w:rsidRDefault="006063B3" w:rsidP="00726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:rsidR="006063B3" w:rsidRPr="00C85919" w:rsidRDefault="006063B3" w:rsidP="00726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6063B3" w:rsidRPr="00C85919" w:rsidTr="00726399"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86 –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6063B3" w:rsidRPr="00C85919" w:rsidTr="00726399"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6063B3" w:rsidRPr="00C85919" w:rsidTr="00726399"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6063B3" w:rsidRPr="00C85919" w:rsidTr="00726399"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 и менее баллов</w:t>
            </w:r>
          </w:p>
        </w:tc>
        <w:tc>
          <w:tcPr>
            <w:tcW w:w="3190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:rsidR="006063B3" w:rsidRPr="00C85919" w:rsidRDefault="006063B3" w:rsidP="00726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6063B3" w:rsidRPr="00C85919" w:rsidRDefault="006063B3" w:rsidP="006063B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3C7F" w:rsidRDefault="00543C7F" w:rsidP="00543C7F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Максимальное значение дисциплинарного рейтинга – 100 баллов.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у обучающегося формируется академическая задолженность.</w:t>
      </w:r>
    </w:p>
    <w:p w:rsidR="00543C7F" w:rsidRPr="00543C7F" w:rsidRDefault="00543C7F" w:rsidP="00543C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43C7F" w:rsidRPr="00543C7F" w:rsidRDefault="00543C7F" w:rsidP="00543C7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C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</w:t>
      </w:r>
    </w:p>
    <w:p w:rsidR="00543C7F" w:rsidRPr="00543C7F" w:rsidRDefault="00543C7F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7F" w:rsidRPr="00543C7F" w:rsidRDefault="00543C7F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7F" w:rsidRPr="00543C7F" w:rsidRDefault="00543C7F" w:rsidP="00B72A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A4F" w:rsidRPr="002219CB" w:rsidRDefault="00B72A4F" w:rsidP="00543C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72A4F" w:rsidRDefault="00B72A4F" w:rsidP="00690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72A4F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7D" w:rsidRDefault="00C65A7D">
      <w:pPr>
        <w:spacing w:after="0" w:line="240" w:lineRule="auto"/>
      </w:pPr>
      <w:r>
        <w:separator/>
      </w:r>
    </w:p>
  </w:endnote>
  <w:endnote w:type="continuationSeparator" w:id="0">
    <w:p w:rsidR="00C65A7D" w:rsidRDefault="00C6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A919AC" w:rsidRDefault="00A919AC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4B4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A919AC" w:rsidRDefault="00A919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7D" w:rsidRDefault="00C65A7D">
      <w:pPr>
        <w:spacing w:after="0" w:line="240" w:lineRule="auto"/>
      </w:pPr>
      <w:r>
        <w:separator/>
      </w:r>
    </w:p>
  </w:footnote>
  <w:footnote w:type="continuationSeparator" w:id="0">
    <w:p w:rsidR="00C65A7D" w:rsidRDefault="00C6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E82085"/>
    <w:multiLevelType w:val="hybridMultilevel"/>
    <w:tmpl w:val="77E865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C84268"/>
    <w:multiLevelType w:val="hybridMultilevel"/>
    <w:tmpl w:val="67E68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8" w15:restartNumberingAfterBreak="0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0"/>
  </w:num>
  <w:num w:numId="3">
    <w:abstractNumId w:val="29"/>
  </w:num>
  <w:num w:numId="4">
    <w:abstractNumId w:val="90"/>
  </w:num>
  <w:num w:numId="5">
    <w:abstractNumId w:val="57"/>
  </w:num>
  <w:num w:numId="6">
    <w:abstractNumId w:val="94"/>
  </w:num>
  <w:num w:numId="7">
    <w:abstractNumId w:val="106"/>
  </w:num>
  <w:num w:numId="8">
    <w:abstractNumId w:val="76"/>
  </w:num>
  <w:num w:numId="9">
    <w:abstractNumId w:val="42"/>
  </w:num>
  <w:num w:numId="10">
    <w:abstractNumId w:val="53"/>
  </w:num>
  <w:num w:numId="11">
    <w:abstractNumId w:val="21"/>
  </w:num>
  <w:num w:numId="12">
    <w:abstractNumId w:val="82"/>
  </w:num>
  <w:num w:numId="13">
    <w:abstractNumId w:val="62"/>
  </w:num>
  <w:num w:numId="14">
    <w:abstractNumId w:val="31"/>
  </w:num>
  <w:num w:numId="15">
    <w:abstractNumId w:val="55"/>
  </w:num>
  <w:num w:numId="16">
    <w:abstractNumId w:val="112"/>
  </w:num>
  <w:num w:numId="17">
    <w:abstractNumId w:val="75"/>
  </w:num>
  <w:num w:numId="18">
    <w:abstractNumId w:val="44"/>
  </w:num>
  <w:num w:numId="19">
    <w:abstractNumId w:val="78"/>
  </w:num>
  <w:num w:numId="20">
    <w:abstractNumId w:val="122"/>
  </w:num>
  <w:num w:numId="21">
    <w:abstractNumId w:val="123"/>
  </w:num>
  <w:num w:numId="22">
    <w:abstractNumId w:val="16"/>
  </w:num>
  <w:num w:numId="23">
    <w:abstractNumId w:val="108"/>
  </w:num>
  <w:num w:numId="24">
    <w:abstractNumId w:val="70"/>
  </w:num>
  <w:num w:numId="25">
    <w:abstractNumId w:val="69"/>
  </w:num>
  <w:num w:numId="26">
    <w:abstractNumId w:val="50"/>
  </w:num>
  <w:num w:numId="27">
    <w:abstractNumId w:val="77"/>
  </w:num>
  <w:num w:numId="28">
    <w:abstractNumId w:val="2"/>
  </w:num>
  <w:num w:numId="29">
    <w:abstractNumId w:val="60"/>
  </w:num>
  <w:num w:numId="30">
    <w:abstractNumId w:val="30"/>
  </w:num>
  <w:num w:numId="31">
    <w:abstractNumId w:val="22"/>
  </w:num>
  <w:num w:numId="32">
    <w:abstractNumId w:val="27"/>
  </w:num>
  <w:num w:numId="33">
    <w:abstractNumId w:val="19"/>
  </w:num>
  <w:num w:numId="34">
    <w:abstractNumId w:val="100"/>
  </w:num>
  <w:num w:numId="35">
    <w:abstractNumId w:val="81"/>
  </w:num>
  <w:num w:numId="36">
    <w:abstractNumId w:val="64"/>
  </w:num>
  <w:num w:numId="37">
    <w:abstractNumId w:val="121"/>
  </w:num>
  <w:num w:numId="38">
    <w:abstractNumId w:val="101"/>
  </w:num>
  <w:num w:numId="39">
    <w:abstractNumId w:val="109"/>
  </w:num>
  <w:num w:numId="40">
    <w:abstractNumId w:val="51"/>
  </w:num>
  <w:num w:numId="41">
    <w:abstractNumId w:val="33"/>
  </w:num>
  <w:num w:numId="42">
    <w:abstractNumId w:val="97"/>
  </w:num>
  <w:num w:numId="43">
    <w:abstractNumId w:val="98"/>
  </w:num>
  <w:num w:numId="44">
    <w:abstractNumId w:val="4"/>
  </w:num>
  <w:num w:numId="45">
    <w:abstractNumId w:val="48"/>
  </w:num>
  <w:num w:numId="46">
    <w:abstractNumId w:val="36"/>
  </w:num>
  <w:num w:numId="47">
    <w:abstractNumId w:val="1"/>
  </w:num>
  <w:num w:numId="48">
    <w:abstractNumId w:val="46"/>
  </w:num>
  <w:num w:numId="49">
    <w:abstractNumId w:val="14"/>
  </w:num>
  <w:num w:numId="50">
    <w:abstractNumId w:val="86"/>
  </w:num>
  <w:num w:numId="51">
    <w:abstractNumId w:val="73"/>
  </w:num>
  <w:num w:numId="52">
    <w:abstractNumId w:val="20"/>
  </w:num>
  <w:num w:numId="53">
    <w:abstractNumId w:val="126"/>
  </w:num>
  <w:num w:numId="54">
    <w:abstractNumId w:val="102"/>
  </w:num>
  <w:num w:numId="55">
    <w:abstractNumId w:val="9"/>
  </w:num>
  <w:num w:numId="56">
    <w:abstractNumId w:val="6"/>
  </w:num>
  <w:num w:numId="57">
    <w:abstractNumId w:val="49"/>
  </w:num>
  <w:num w:numId="58">
    <w:abstractNumId w:val="88"/>
  </w:num>
  <w:num w:numId="59">
    <w:abstractNumId w:val="80"/>
  </w:num>
  <w:num w:numId="60">
    <w:abstractNumId w:val="107"/>
  </w:num>
  <w:num w:numId="61">
    <w:abstractNumId w:val="12"/>
  </w:num>
  <w:num w:numId="62">
    <w:abstractNumId w:val="24"/>
  </w:num>
  <w:num w:numId="63">
    <w:abstractNumId w:val="3"/>
  </w:num>
  <w:num w:numId="64">
    <w:abstractNumId w:val="32"/>
  </w:num>
  <w:num w:numId="65">
    <w:abstractNumId w:val="26"/>
  </w:num>
  <w:num w:numId="66">
    <w:abstractNumId w:val="119"/>
  </w:num>
  <w:num w:numId="67">
    <w:abstractNumId w:val="83"/>
  </w:num>
  <w:num w:numId="68">
    <w:abstractNumId w:val="18"/>
  </w:num>
  <w:num w:numId="69">
    <w:abstractNumId w:val="61"/>
  </w:num>
  <w:num w:numId="70">
    <w:abstractNumId w:val="85"/>
  </w:num>
  <w:num w:numId="71">
    <w:abstractNumId w:val="45"/>
  </w:num>
  <w:num w:numId="72">
    <w:abstractNumId w:val="5"/>
  </w:num>
  <w:num w:numId="73">
    <w:abstractNumId w:val="68"/>
  </w:num>
  <w:num w:numId="74">
    <w:abstractNumId w:val="56"/>
  </w:num>
  <w:num w:numId="75">
    <w:abstractNumId w:val="25"/>
  </w:num>
  <w:num w:numId="76">
    <w:abstractNumId w:val="11"/>
  </w:num>
  <w:num w:numId="77">
    <w:abstractNumId w:val="79"/>
  </w:num>
  <w:num w:numId="78">
    <w:abstractNumId w:val="93"/>
  </w:num>
  <w:num w:numId="79">
    <w:abstractNumId w:val="92"/>
  </w:num>
  <w:num w:numId="80">
    <w:abstractNumId w:val="115"/>
  </w:num>
  <w:num w:numId="81">
    <w:abstractNumId w:val="17"/>
  </w:num>
  <w:num w:numId="82">
    <w:abstractNumId w:val="96"/>
  </w:num>
  <w:num w:numId="83">
    <w:abstractNumId w:val="8"/>
  </w:num>
  <w:num w:numId="84">
    <w:abstractNumId w:val="72"/>
  </w:num>
  <w:num w:numId="85">
    <w:abstractNumId w:val="118"/>
  </w:num>
  <w:num w:numId="86">
    <w:abstractNumId w:val="15"/>
  </w:num>
  <w:num w:numId="87">
    <w:abstractNumId w:val="71"/>
  </w:num>
  <w:num w:numId="88">
    <w:abstractNumId w:val="38"/>
  </w:num>
  <w:num w:numId="89">
    <w:abstractNumId w:val="39"/>
  </w:num>
  <w:num w:numId="90">
    <w:abstractNumId w:val="116"/>
  </w:num>
  <w:num w:numId="91">
    <w:abstractNumId w:val="99"/>
  </w:num>
  <w:num w:numId="92">
    <w:abstractNumId w:val="35"/>
  </w:num>
  <w:num w:numId="93">
    <w:abstractNumId w:val="110"/>
  </w:num>
  <w:num w:numId="94">
    <w:abstractNumId w:val="111"/>
  </w:num>
  <w:num w:numId="95">
    <w:abstractNumId w:val="95"/>
  </w:num>
  <w:num w:numId="96">
    <w:abstractNumId w:val="13"/>
  </w:num>
  <w:num w:numId="97">
    <w:abstractNumId w:val="103"/>
  </w:num>
  <w:num w:numId="98">
    <w:abstractNumId w:val="59"/>
  </w:num>
  <w:num w:numId="99">
    <w:abstractNumId w:val="84"/>
  </w:num>
  <w:num w:numId="100">
    <w:abstractNumId w:val="105"/>
  </w:num>
  <w:num w:numId="101">
    <w:abstractNumId w:val="0"/>
  </w:num>
  <w:num w:numId="102">
    <w:abstractNumId w:val="91"/>
  </w:num>
  <w:num w:numId="103">
    <w:abstractNumId w:val="114"/>
  </w:num>
  <w:num w:numId="104">
    <w:abstractNumId w:val="41"/>
  </w:num>
  <w:num w:numId="105">
    <w:abstractNumId w:val="66"/>
  </w:num>
  <w:num w:numId="106">
    <w:abstractNumId w:val="7"/>
  </w:num>
  <w:num w:numId="107">
    <w:abstractNumId w:val="124"/>
  </w:num>
  <w:num w:numId="108">
    <w:abstractNumId w:val="65"/>
  </w:num>
  <w:num w:numId="109">
    <w:abstractNumId w:val="104"/>
  </w:num>
  <w:num w:numId="110">
    <w:abstractNumId w:val="58"/>
  </w:num>
  <w:num w:numId="111">
    <w:abstractNumId w:val="67"/>
  </w:num>
  <w:num w:numId="112">
    <w:abstractNumId w:val="23"/>
  </w:num>
  <w:num w:numId="113">
    <w:abstractNumId w:val="87"/>
  </w:num>
  <w:num w:numId="114">
    <w:abstractNumId w:val="54"/>
  </w:num>
  <w:num w:numId="115">
    <w:abstractNumId w:val="28"/>
  </w:num>
  <w:num w:numId="116">
    <w:abstractNumId w:val="113"/>
  </w:num>
  <w:num w:numId="117">
    <w:abstractNumId w:val="37"/>
  </w:num>
  <w:num w:numId="118">
    <w:abstractNumId w:val="120"/>
  </w:num>
  <w:num w:numId="119">
    <w:abstractNumId w:val="63"/>
  </w:num>
  <w:num w:numId="1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25"/>
  </w:num>
  <w:num w:numId="122">
    <w:abstractNumId w:val="89"/>
  </w:num>
  <w:num w:numId="123">
    <w:abstractNumId w:val="52"/>
  </w:num>
  <w:num w:numId="124">
    <w:abstractNumId w:val="34"/>
  </w:num>
  <w:num w:numId="125">
    <w:abstractNumId w:val="74"/>
  </w:num>
  <w:num w:numId="126">
    <w:abstractNumId w:val="43"/>
  </w:num>
  <w:num w:numId="127">
    <w:abstractNumId w:val="4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58"/>
    <w:rsid w:val="0000528C"/>
    <w:rsid w:val="0001183C"/>
    <w:rsid w:val="0001254E"/>
    <w:rsid w:val="00026098"/>
    <w:rsid w:val="000335F7"/>
    <w:rsid w:val="00043127"/>
    <w:rsid w:val="00043810"/>
    <w:rsid w:val="000617FE"/>
    <w:rsid w:val="000769CC"/>
    <w:rsid w:val="00082466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345F9"/>
    <w:rsid w:val="00146EE4"/>
    <w:rsid w:val="00162D26"/>
    <w:rsid w:val="00195AF2"/>
    <w:rsid w:val="00195F62"/>
    <w:rsid w:val="001A52DD"/>
    <w:rsid w:val="001B524F"/>
    <w:rsid w:val="001B5A0C"/>
    <w:rsid w:val="001B6406"/>
    <w:rsid w:val="001B6D1A"/>
    <w:rsid w:val="001C703E"/>
    <w:rsid w:val="001D60C6"/>
    <w:rsid w:val="001D7039"/>
    <w:rsid w:val="001E690F"/>
    <w:rsid w:val="001F1730"/>
    <w:rsid w:val="00201909"/>
    <w:rsid w:val="0020206F"/>
    <w:rsid w:val="002066B5"/>
    <w:rsid w:val="002219CB"/>
    <w:rsid w:val="0022579F"/>
    <w:rsid w:val="0023239A"/>
    <w:rsid w:val="0023396F"/>
    <w:rsid w:val="002435A8"/>
    <w:rsid w:val="00246BC3"/>
    <w:rsid w:val="002756BA"/>
    <w:rsid w:val="00277BF3"/>
    <w:rsid w:val="00280348"/>
    <w:rsid w:val="00284B47"/>
    <w:rsid w:val="002B3F74"/>
    <w:rsid w:val="002C3848"/>
    <w:rsid w:val="002D192D"/>
    <w:rsid w:val="002F4187"/>
    <w:rsid w:val="002F67EB"/>
    <w:rsid w:val="0030274A"/>
    <w:rsid w:val="003132E9"/>
    <w:rsid w:val="00321CB2"/>
    <w:rsid w:val="00323DDD"/>
    <w:rsid w:val="00324B32"/>
    <w:rsid w:val="0032676D"/>
    <w:rsid w:val="003612FF"/>
    <w:rsid w:val="00370CE3"/>
    <w:rsid w:val="00372A8C"/>
    <w:rsid w:val="00373ECC"/>
    <w:rsid w:val="00374DBE"/>
    <w:rsid w:val="0038472D"/>
    <w:rsid w:val="003878D7"/>
    <w:rsid w:val="00397A70"/>
    <w:rsid w:val="003A56A7"/>
    <w:rsid w:val="003D5A92"/>
    <w:rsid w:val="003E1415"/>
    <w:rsid w:val="00400278"/>
    <w:rsid w:val="004002A3"/>
    <w:rsid w:val="00423A69"/>
    <w:rsid w:val="00432859"/>
    <w:rsid w:val="00434027"/>
    <w:rsid w:val="00443664"/>
    <w:rsid w:val="0044484B"/>
    <w:rsid w:val="00452004"/>
    <w:rsid w:val="0045247B"/>
    <w:rsid w:val="00454685"/>
    <w:rsid w:val="004669E1"/>
    <w:rsid w:val="004A45F6"/>
    <w:rsid w:val="004A667B"/>
    <w:rsid w:val="004B0C40"/>
    <w:rsid w:val="004B2767"/>
    <w:rsid w:val="004B6AB7"/>
    <w:rsid w:val="004B6C72"/>
    <w:rsid w:val="004D627A"/>
    <w:rsid w:val="004F3974"/>
    <w:rsid w:val="00501194"/>
    <w:rsid w:val="00506D45"/>
    <w:rsid w:val="005169F4"/>
    <w:rsid w:val="005217CC"/>
    <w:rsid w:val="00527E1C"/>
    <w:rsid w:val="00543C7F"/>
    <w:rsid w:val="00545EFE"/>
    <w:rsid w:val="00550FD4"/>
    <w:rsid w:val="005561D1"/>
    <w:rsid w:val="005702BD"/>
    <w:rsid w:val="00580008"/>
    <w:rsid w:val="00585B01"/>
    <w:rsid w:val="00592764"/>
    <w:rsid w:val="005A35CE"/>
    <w:rsid w:val="005C05F2"/>
    <w:rsid w:val="005C7199"/>
    <w:rsid w:val="005D5540"/>
    <w:rsid w:val="005D7BEE"/>
    <w:rsid w:val="005E045F"/>
    <w:rsid w:val="005E4DA1"/>
    <w:rsid w:val="005E5209"/>
    <w:rsid w:val="006063B3"/>
    <w:rsid w:val="0062006D"/>
    <w:rsid w:val="006400B8"/>
    <w:rsid w:val="006534E1"/>
    <w:rsid w:val="0065766A"/>
    <w:rsid w:val="00657AD8"/>
    <w:rsid w:val="00660ADC"/>
    <w:rsid w:val="0066532A"/>
    <w:rsid w:val="006729D5"/>
    <w:rsid w:val="00676191"/>
    <w:rsid w:val="0067684A"/>
    <w:rsid w:val="00690200"/>
    <w:rsid w:val="006A1100"/>
    <w:rsid w:val="006A2BFD"/>
    <w:rsid w:val="006A72C9"/>
    <w:rsid w:val="006A7689"/>
    <w:rsid w:val="006C746E"/>
    <w:rsid w:val="006D00AF"/>
    <w:rsid w:val="006F277C"/>
    <w:rsid w:val="00705FF7"/>
    <w:rsid w:val="00707C14"/>
    <w:rsid w:val="0071110D"/>
    <w:rsid w:val="00722C6D"/>
    <w:rsid w:val="007254F7"/>
    <w:rsid w:val="007275BC"/>
    <w:rsid w:val="007322A8"/>
    <w:rsid w:val="0074183A"/>
    <w:rsid w:val="00744938"/>
    <w:rsid w:val="00750531"/>
    <w:rsid w:val="00751652"/>
    <w:rsid w:val="00771689"/>
    <w:rsid w:val="007847F0"/>
    <w:rsid w:val="00787B4D"/>
    <w:rsid w:val="007A1804"/>
    <w:rsid w:val="007A3D22"/>
    <w:rsid w:val="007A43CB"/>
    <w:rsid w:val="007B1CBD"/>
    <w:rsid w:val="007D0812"/>
    <w:rsid w:val="007D216B"/>
    <w:rsid w:val="007D46E4"/>
    <w:rsid w:val="007D6028"/>
    <w:rsid w:val="007E28A5"/>
    <w:rsid w:val="007F4D51"/>
    <w:rsid w:val="00815B3E"/>
    <w:rsid w:val="00816431"/>
    <w:rsid w:val="008201DF"/>
    <w:rsid w:val="0082338F"/>
    <w:rsid w:val="0082555F"/>
    <w:rsid w:val="00836354"/>
    <w:rsid w:val="00843234"/>
    <w:rsid w:val="008473DE"/>
    <w:rsid w:val="00852393"/>
    <w:rsid w:val="00853046"/>
    <w:rsid w:val="00860F36"/>
    <w:rsid w:val="008705A4"/>
    <w:rsid w:val="008772FC"/>
    <w:rsid w:val="0088159F"/>
    <w:rsid w:val="00881A6F"/>
    <w:rsid w:val="008822CC"/>
    <w:rsid w:val="00884150"/>
    <w:rsid w:val="00893847"/>
    <w:rsid w:val="008A06E4"/>
    <w:rsid w:val="008B6808"/>
    <w:rsid w:val="008C5A11"/>
    <w:rsid w:val="008C6917"/>
    <w:rsid w:val="008D5636"/>
    <w:rsid w:val="008E2B43"/>
    <w:rsid w:val="009012E2"/>
    <w:rsid w:val="009155E1"/>
    <w:rsid w:val="00916B79"/>
    <w:rsid w:val="0092488B"/>
    <w:rsid w:val="00926158"/>
    <w:rsid w:val="00943F41"/>
    <w:rsid w:val="00950A51"/>
    <w:rsid w:val="00963F93"/>
    <w:rsid w:val="00966213"/>
    <w:rsid w:val="00982BEA"/>
    <w:rsid w:val="00982E8C"/>
    <w:rsid w:val="009A0AFE"/>
    <w:rsid w:val="009A38AD"/>
    <w:rsid w:val="009A6781"/>
    <w:rsid w:val="009B214C"/>
    <w:rsid w:val="009D151F"/>
    <w:rsid w:val="009E24FC"/>
    <w:rsid w:val="009F1814"/>
    <w:rsid w:val="00A303AB"/>
    <w:rsid w:val="00A30840"/>
    <w:rsid w:val="00A3646C"/>
    <w:rsid w:val="00A4678B"/>
    <w:rsid w:val="00A50708"/>
    <w:rsid w:val="00A51CAD"/>
    <w:rsid w:val="00A5573F"/>
    <w:rsid w:val="00A6364F"/>
    <w:rsid w:val="00A919AC"/>
    <w:rsid w:val="00A95810"/>
    <w:rsid w:val="00AA489A"/>
    <w:rsid w:val="00AA4C82"/>
    <w:rsid w:val="00AC00FF"/>
    <w:rsid w:val="00AC04DA"/>
    <w:rsid w:val="00AC3620"/>
    <w:rsid w:val="00B06643"/>
    <w:rsid w:val="00B072A2"/>
    <w:rsid w:val="00B14EBA"/>
    <w:rsid w:val="00B15D5C"/>
    <w:rsid w:val="00B24C18"/>
    <w:rsid w:val="00B2616F"/>
    <w:rsid w:val="00B44F8A"/>
    <w:rsid w:val="00B51B71"/>
    <w:rsid w:val="00B556CD"/>
    <w:rsid w:val="00B57116"/>
    <w:rsid w:val="00B72A4F"/>
    <w:rsid w:val="00B85904"/>
    <w:rsid w:val="00B9775D"/>
    <w:rsid w:val="00BB0A22"/>
    <w:rsid w:val="00BB3F1D"/>
    <w:rsid w:val="00BC330B"/>
    <w:rsid w:val="00BC6FC9"/>
    <w:rsid w:val="00BD7E3A"/>
    <w:rsid w:val="00BF763F"/>
    <w:rsid w:val="00C243C5"/>
    <w:rsid w:val="00C37DCF"/>
    <w:rsid w:val="00C4622A"/>
    <w:rsid w:val="00C55241"/>
    <w:rsid w:val="00C65A7D"/>
    <w:rsid w:val="00C731A5"/>
    <w:rsid w:val="00C82A9C"/>
    <w:rsid w:val="00C8699D"/>
    <w:rsid w:val="00CB595C"/>
    <w:rsid w:val="00CB7564"/>
    <w:rsid w:val="00CC1096"/>
    <w:rsid w:val="00CC152C"/>
    <w:rsid w:val="00CC3D30"/>
    <w:rsid w:val="00CE50C1"/>
    <w:rsid w:val="00CE6776"/>
    <w:rsid w:val="00CE76B0"/>
    <w:rsid w:val="00CF564F"/>
    <w:rsid w:val="00CF6520"/>
    <w:rsid w:val="00D054BC"/>
    <w:rsid w:val="00D07D56"/>
    <w:rsid w:val="00D143F1"/>
    <w:rsid w:val="00D20D46"/>
    <w:rsid w:val="00D22302"/>
    <w:rsid w:val="00D2735A"/>
    <w:rsid w:val="00D326E5"/>
    <w:rsid w:val="00D32B73"/>
    <w:rsid w:val="00D35EED"/>
    <w:rsid w:val="00D61003"/>
    <w:rsid w:val="00D760F1"/>
    <w:rsid w:val="00D762C4"/>
    <w:rsid w:val="00DD5B48"/>
    <w:rsid w:val="00DF4325"/>
    <w:rsid w:val="00DF546F"/>
    <w:rsid w:val="00E007F5"/>
    <w:rsid w:val="00E177E4"/>
    <w:rsid w:val="00E635A1"/>
    <w:rsid w:val="00E64EAB"/>
    <w:rsid w:val="00E65D0B"/>
    <w:rsid w:val="00E70C7E"/>
    <w:rsid w:val="00E80652"/>
    <w:rsid w:val="00E922BB"/>
    <w:rsid w:val="00E96AAE"/>
    <w:rsid w:val="00EC5D5C"/>
    <w:rsid w:val="00EC6EDA"/>
    <w:rsid w:val="00EE0871"/>
    <w:rsid w:val="00EE097B"/>
    <w:rsid w:val="00EE0FFB"/>
    <w:rsid w:val="00EF1C2B"/>
    <w:rsid w:val="00EF249E"/>
    <w:rsid w:val="00EF25D7"/>
    <w:rsid w:val="00F14623"/>
    <w:rsid w:val="00F15C64"/>
    <w:rsid w:val="00F246C1"/>
    <w:rsid w:val="00F24FDC"/>
    <w:rsid w:val="00F41DAE"/>
    <w:rsid w:val="00F93C47"/>
    <w:rsid w:val="00F954BC"/>
    <w:rsid w:val="00FB586E"/>
    <w:rsid w:val="00FC6236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904F3D-AD7A-4461-B995-B84CDD3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e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e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qFormat/>
    <w:rsid w:val="00EE097B"/>
    <w:rPr>
      <w:b/>
      <w:iCs/>
    </w:rPr>
  </w:style>
  <w:style w:type="paragraph" w:styleId="af0">
    <w:name w:val="Body Text"/>
    <w:basedOn w:val="a"/>
    <w:link w:val="af1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Body Text Indent"/>
    <w:basedOn w:val="a"/>
    <w:link w:val="af3"/>
    <w:uiPriority w:val="99"/>
    <w:semiHidden/>
    <w:unhideWhenUsed/>
    <w:rsid w:val="00EE097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6">
    <w:name w:val="Сетка таблицы1"/>
    <w:basedOn w:val="a1"/>
    <w:next w:val="a3"/>
    <w:uiPriority w:val="59"/>
    <w:rsid w:val="003267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B72A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D935-2D41-47F2-98B4-4A1D6729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65</Pages>
  <Words>18332</Words>
  <Characters>104496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Artem Dmitriev</cp:lastModifiedBy>
  <cp:revision>18</cp:revision>
  <dcterms:created xsi:type="dcterms:W3CDTF">2019-09-06T08:05:00Z</dcterms:created>
  <dcterms:modified xsi:type="dcterms:W3CDTF">2021-12-12T19:34:00Z</dcterms:modified>
</cp:coreProperties>
</file>