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78683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0F5C73" w:rsidRDefault="004B2C94" w:rsidP="0078683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0F5C73" w:rsidP="0078683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ПО ДИСЦИПЛИНЕ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0F5C73" w:rsidRDefault="000F5C73" w:rsidP="00F5136B">
      <w:pPr>
        <w:ind w:firstLine="709"/>
        <w:jc w:val="center"/>
        <w:rPr>
          <w:b/>
          <w:sz w:val="28"/>
        </w:rPr>
      </w:pPr>
      <w:r w:rsidRPr="000F5C73">
        <w:rPr>
          <w:b/>
          <w:sz w:val="28"/>
        </w:rPr>
        <w:t>ТЕОРИЯ И ОСНОВЫ СЕСТРИНСКОГО ДЕЛА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F5C73" w:rsidRPr="000F5C73" w:rsidRDefault="000F5C73" w:rsidP="000F5C73">
      <w:pPr>
        <w:jc w:val="center"/>
        <w:rPr>
          <w:sz w:val="28"/>
          <w:szCs w:val="24"/>
        </w:rPr>
      </w:pPr>
      <w:r w:rsidRPr="000F5C73">
        <w:rPr>
          <w:sz w:val="28"/>
          <w:szCs w:val="24"/>
        </w:rPr>
        <w:t xml:space="preserve">по направлению подготовки </w:t>
      </w:r>
      <w:r w:rsidRPr="000F5C73">
        <w:rPr>
          <w:sz w:val="28"/>
          <w:szCs w:val="28"/>
        </w:rPr>
        <w:t xml:space="preserve">34.03.01 </w:t>
      </w:r>
      <w:r w:rsidRPr="000F5C73">
        <w:rPr>
          <w:sz w:val="28"/>
          <w:szCs w:val="24"/>
        </w:rPr>
        <w:t>Сестринское дело</w:t>
      </w:r>
    </w:p>
    <w:p w:rsidR="000F5C73" w:rsidRPr="000F5C73" w:rsidRDefault="000F5C73" w:rsidP="000F5C73">
      <w:pPr>
        <w:jc w:val="center"/>
        <w:rPr>
          <w:sz w:val="28"/>
          <w:szCs w:val="24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Default="000F5C73" w:rsidP="00F5136B">
      <w:pPr>
        <w:ind w:firstLine="709"/>
        <w:jc w:val="center"/>
        <w:rPr>
          <w:sz w:val="28"/>
        </w:rPr>
      </w:pPr>
    </w:p>
    <w:p w:rsidR="000F5C73" w:rsidRPr="004B2C94" w:rsidRDefault="000F5C73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F5C73" w:rsidRPr="004B2C94" w:rsidRDefault="000F5C73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0F5C73" w:rsidRDefault="00FD5B6B" w:rsidP="000F5C73">
      <w:pPr>
        <w:ind w:firstLine="709"/>
        <w:jc w:val="center"/>
        <w:rPr>
          <w:color w:val="000000"/>
          <w:sz w:val="24"/>
          <w:szCs w:val="24"/>
        </w:rPr>
      </w:pPr>
      <w:r w:rsidRPr="000F5C7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 w:rsidR="000F5C73">
        <w:rPr>
          <w:color w:val="000000"/>
          <w:sz w:val="24"/>
          <w:szCs w:val="24"/>
        </w:rPr>
        <w:t xml:space="preserve"> 34.03.01 </w:t>
      </w:r>
      <w:r w:rsidRPr="000F5C73">
        <w:rPr>
          <w:color w:val="000000"/>
          <w:sz w:val="24"/>
          <w:szCs w:val="24"/>
        </w:rPr>
        <w:t xml:space="preserve"> </w:t>
      </w:r>
      <w:r w:rsidR="0016639C" w:rsidRPr="000F5C73">
        <w:rPr>
          <w:color w:val="000000"/>
          <w:sz w:val="24"/>
          <w:szCs w:val="24"/>
        </w:rPr>
        <w:t>Сестринское дело</w:t>
      </w:r>
      <w:r w:rsidR="000F5C73">
        <w:rPr>
          <w:color w:val="000000"/>
          <w:sz w:val="24"/>
          <w:szCs w:val="24"/>
        </w:rPr>
        <w:t xml:space="preserve">, </w:t>
      </w:r>
      <w:r w:rsidRPr="000F5C73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0F5C73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0F5C73" w:rsidRDefault="0016639C" w:rsidP="00FD5B6B">
      <w:pPr>
        <w:ind w:firstLine="709"/>
        <w:jc w:val="center"/>
        <w:rPr>
          <w:color w:val="000000"/>
          <w:sz w:val="24"/>
          <w:szCs w:val="24"/>
        </w:rPr>
      </w:pPr>
      <w:r w:rsidRPr="000F5C73">
        <w:rPr>
          <w:color w:val="000000"/>
          <w:sz w:val="24"/>
          <w:szCs w:val="24"/>
        </w:rPr>
        <w:t xml:space="preserve">протокол № 11  от «22» июня </w:t>
      </w:r>
      <w:r w:rsidR="00FD5B6B" w:rsidRPr="000F5C73">
        <w:rPr>
          <w:color w:val="000000"/>
          <w:sz w:val="24"/>
          <w:szCs w:val="24"/>
        </w:rPr>
        <w:t>20</w:t>
      </w:r>
      <w:r w:rsidRPr="000F5C73">
        <w:rPr>
          <w:color w:val="000000"/>
          <w:sz w:val="24"/>
          <w:szCs w:val="24"/>
        </w:rPr>
        <w:t>18г.</w:t>
      </w:r>
    </w:p>
    <w:p w:rsidR="004B2C94" w:rsidRPr="000F5C7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0F5C73" w:rsidRDefault="004B2C94" w:rsidP="00F5136B">
      <w:pPr>
        <w:ind w:firstLine="709"/>
        <w:jc w:val="center"/>
        <w:rPr>
          <w:sz w:val="24"/>
          <w:szCs w:val="24"/>
        </w:rPr>
      </w:pPr>
    </w:p>
    <w:p w:rsidR="0016639C" w:rsidRPr="000F5C73" w:rsidRDefault="0016639C" w:rsidP="00F5136B">
      <w:pPr>
        <w:ind w:firstLine="709"/>
        <w:jc w:val="center"/>
        <w:rPr>
          <w:sz w:val="24"/>
          <w:szCs w:val="24"/>
        </w:rPr>
      </w:pPr>
    </w:p>
    <w:p w:rsidR="004B2C94" w:rsidRPr="000F5C73" w:rsidRDefault="00FD5B6B" w:rsidP="00F5136B">
      <w:pPr>
        <w:ind w:firstLine="709"/>
        <w:jc w:val="center"/>
        <w:rPr>
          <w:sz w:val="24"/>
          <w:szCs w:val="24"/>
        </w:rPr>
      </w:pPr>
      <w:r w:rsidRPr="000F5C73">
        <w:rPr>
          <w:sz w:val="24"/>
          <w:szCs w:val="24"/>
        </w:rPr>
        <w:t>Оренбург</w:t>
      </w:r>
    </w:p>
    <w:p w:rsidR="004B2C94" w:rsidRPr="000F5C7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8683D" w:rsidRDefault="0078683D" w:rsidP="009511F7">
      <w:pPr>
        <w:ind w:firstLine="709"/>
        <w:jc w:val="both"/>
        <w:rPr>
          <w:b/>
          <w:sz w:val="28"/>
        </w:rPr>
      </w:pPr>
    </w:p>
    <w:p w:rsidR="0078683D" w:rsidRDefault="0078683D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85725" w:rsidRPr="00693E11" w:rsidRDefault="00FD5B6B" w:rsidP="00C85725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85725">
        <w:rPr>
          <w:sz w:val="28"/>
        </w:rPr>
        <w:t xml:space="preserve">систематизация знаний и </w:t>
      </w:r>
      <w:r w:rsidR="0016639C">
        <w:rPr>
          <w:sz w:val="28"/>
        </w:rPr>
        <w:t>овладение компетенциями</w:t>
      </w:r>
      <w:r w:rsidR="0016639C" w:rsidRPr="0016639C">
        <w:rPr>
          <w:sz w:val="28"/>
        </w:rPr>
        <w:t>, позволяю</w:t>
      </w:r>
      <w:r w:rsidR="0016639C">
        <w:rPr>
          <w:sz w:val="28"/>
        </w:rPr>
        <w:t>щими</w:t>
      </w:r>
      <w:r w:rsidR="00E22F65">
        <w:rPr>
          <w:sz w:val="28"/>
        </w:rPr>
        <w:t xml:space="preserve"> </w:t>
      </w:r>
      <w:r w:rsidR="00C85725">
        <w:rPr>
          <w:sz w:val="28"/>
        </w:rPr>
        <w:t>работать</w:t>
      </w:r>
      <w:r w:rsidR="00E22F65">
        <w:rPr>
          <w:sz w:val="28"/>
        </w:rPr>
        <w:t xml:space="preserve"> </w:t>
      </w:r>
      <w:r w:rsidR="00C85725" w:rsidRPr="00C85725">
        <w:rPr>
          <w:sz w:val="28"/>
        </w:rPr>
        <w:t>в должности медицинской сестры (главной, старшей), а также менеджера в подразделениях общей врачебной практики</w:t>
      </w:r>
      <w:r w:rsidR="00C85725">
        <w:rPr>
          <w:sz w:val="28"/>
        </w:rPr>
        <w:t xml:space="preserve"> и </w:t>
      </w:r>
      <w:r w:rsidR="0016639C" w:rsidRPr="0016639C">
        <w:rPr>
          <w:sz w:val="28"/>
        </w:rPr>
        <w:t>оказывать  квалифицированную сестринскую помощь взрослым и детям</w:t>
      </w:r>
      <w:r w:rsidR="00C85725">
        <w:rPr>
          <w:sz w:val="28"/>
        </w:rPr>
        <w:t xml:space="preserve">, </w:t>
      </w:r>
      <w:r w:rsidR="0016639C" w:rsidRPr="0016639C">
        <w:rPr>
          <w:sz w:val="28"/>
        </w:rPr>
        <w:t>владеть методами формирования здорового образа жизни семьи</w:t>
      </w:r>
      <w:r w:rsidR="00C85725">
        <w:rPr>
          <w:sz w:val="28"/>
        </w:rPr>
        <w:t>.</w:t>
      </w:r>
    </w:p>
    <w:p w:rsidR="00C85725" w:rsidRDefault="00C85725" w:rsidP="00F513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</w:t>
      </w:r>
      <w:r w:rsidR="00035BB0">
        <w:rPr>
          <w:sz w:val="28"/>
        </w:rPr>
        <w:t>.</w:t>
      </w:r>
      <w:r w:rsidRPr="006F7AD8">
        <w:rPr>
          <w:sz w:val="28"/>
        </w:rPr>
        <w:t xml:space="preserve">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</w:t>
      </w:r>
      <w:r w:rsidR="00035BB0">
        <w:rPr>
          <w:sz w:val="28"/>
        </w:rPr>
        <w:t>.</w:t>
      </w:r>
      <w:r w:rsidR="00F55788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701"/>
        <w:gridCol w:w="283"/>
        <w:gridCol w:w="2126"/>
        <w:gridCol w:w="1844"/>
      </w:tblGrid>
      <w:tr w:rsidR="006F14A4" w:rsidRPr="00033367" w:rsidTr="00BE138E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6F14A4" w:rsidRPr="00033367" w:rsidRDefault="006F14A4" w:rsidP="00035BB0">
            <w:pPr>
              <w:ind w:right="176"/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844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BE138E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BE138E">
        <w:tc>
          <w:tcPr>
            <w:tcW w:w="10598" w:type="dxa"/>
            <w:gridSpan w:val="6"/>
            <w:shd w:val="clear" w:color="auto" w:fill="auto"/>
          </w:tcPr>
          <w:p w:rsidR="009978D9" w:rsidRPr="00295E34" w:rsidRDefault="009978D9" w:rsidP="00295E34">
            <w:pPr>
              <w:ind w:right="-143"/>
              <w:jc w:val="center"/>
              <w:rPr>
                <w:sz w:val="28"/>
                <w:vertAlign w:val="superscript"/>
              </w:rPr>
            </w:pPr>
            <w:r w:rsidRPr="00295E34">
              <w:rPr>
                <w:sz w:val="28"/>
              </w:rPr>
              <w:t>Самостоятел</w:t>
            </w:r>
            <w:r w:rsidR="00693E11" w:rsidRPr="00295E34">
              <w:rPr>
                <w:sz w:val="28"/>
              </w:rPr>
              <w:t>ьная работа в рамках м</w:t>
            </w:r>
            <w:r w:rsidRPr="00295E34">
              <w:rPr>
                <w:sz w:val="28"/>
              </w:rPr>
              <w:t>одуля</w:t>
            </w:r>
          </w:p>
        </w:tc>
      </w:tr>
      <w:tr w:rsidR="009978D9" w:rsidRPr="00033367" w:rsidTr="00BE138E">
        <w:tc>
          <w:tcPr>
            <w:tcW w:w="392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978D9" w:rsidRPr="00033367" w:rsidRDefault="00693E11" w:rsidP="00035BB0">
            <w:pPr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C85725">
              <w:rPr>
                <w:sz w:val="28"/>
              </w:rPr>
              <w:t>1</w:t>
            </w:r>
            <w:r w:rsidR="00697535">
              <w:rPr>
                <w:sz w:val="28"/>
              </w:rPr>
              <w:t>.</w:t>
            </w:r>
            <w:r w:rsidR="00C85725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035BB0" w:rsidRPr="00035BB0">
              <w:rPr>
                <w:sz w:val="28"/>
                <w:szCs w:val="28"/>
              </w:rPr>
              <w:t xml:space="preserve">Теоретические основы сестринского дела. Инфекционный контроль и инфекционная </w:t>
            </w:r>
            <w:r w:rsidR="00035BB0" w:rsidRPr="00035BB0">
              <w:rPr>
                <w:sz w:val="28"/>
                <w:szCs w:val="28"/>
              </w:rPr>
              <w:lastRenderedPageBreak/>
              <w:t>безопасность в сестринской деятельности</w:t>
            </w:r>
            <w:r w:rsidRPr="00035BB0">
              <w:rPr>
                <w:sz w:val="28"/>
                <w:szCs w:val="28"/>
              </w:rPr>
              <w:t>»</w:t>
            </w:r>
            <w:r w:rsidR="00035B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5BB0" w:rsidRDefault="0040610C" w:rsidP="00035BB0">
            <w:pPr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материалом</w:t>
            </w:r>
            <w:r w:rsidR="00035BB0">
              <w:rPr>
                <w:sz w:val="28"/>
              </w:rPr>
              <w:t xml:space="preserve"> </w:t>
            </w:r>
            <w:r w:rsidR="00035BB0">
              <w:rPr>
                <w:sz w:val="28"/>
              </w:rPr>
              <w:lastRenderedPageBreak/>
              <w:t>(</w:t>
            </w:r>
            <w:r w:rsidR="00035BB0" w:rsidRPr="00557E9F">
              <w:rPr>
                <w:sz w:val="28"/>
                <w:szCs w:val="28"/>
              </w:rPr>
              <w:t>учебник, первои</w:t>
            </w:r>
            <w:r w:rsidR="00035BB0">
              <w:rPr>
                <w:sz w:val="28"/>
                <w:szCs w:val="28"/>
              </w:rPr>
              <w:t>с</w:t>
            </w:r>
            <w:r w:rsidR="00035BB0" w:rsidRPr="00557E9F">
              <w:rPr>
                <w:sz w:val="28"/>
                <w:szCs w:val="28"/>
              </w:rPr>
              <w:t>точники, дополнительная литература)</w:t>
            </w:r>
            <w:r w:rsidR="00035BB0">
              <w:rPr>
                <w:sz w:val="28"/>
              </w:rPr>
              <w:t xml:space="preserve">, </w:t>
            </w:r>
            <w:r w:rsidR="00035BB0" w:rsidRPr="00557E9F">
              <w:rPr>
                <w:sz w:val="28"/>
                <w:szCs w:val="28"/>
              </w:rPr>
              <w:t>работа с конспектом лекции</w:t>
            </w:r>
          </w:p>
          <w:p w:rsidR="0040610C" w:rsidRPr="00033367" w:rsidRDefault="000E4FC7" w:rsidP="00035BB0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r w:rsidR="00035BB0">
              <w:rPr>
                <w:sz w:val="28"/>
              </w:rPr>
              <w:t xml:space="preserve">тестовых </w:t>
            </w:r>
            <w:r>
              <w:rPr>
                <w:sz w:val="28"/>
              </w:rPr>
              <w:t xml:space="preserve">заданий, решение </w:t>
            </w:r>
            <w:r w:rsidR="00035BB0">
              <w:rPr>
                <w:sz w:val="28"/>
              </w:rPr>
              <w:t>проблемно-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0610C" w:rsidRDefault="0040610C" w:rsidP="0040610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9978D9" w:rsidRPr="00033367" w:rsidRDefault="00035BB0" w:rsidP="00035BB0">
            <w:pPr>
              <w:rPr>
                <w:sz w:val="28"/>
              </w:rPr>
            </w:pPr>
            <w:r>
              <w:rPr>
                <w:sz w:val="28"/>
              </w:rPr>
              <w:t>опрос по теоретическим вопросам</w:t>
            </w:r>
            <w:r w:rsidR="00873D22"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 xml:space="preserve">выполнение тестовых заданий, </w:t>
            </w:r>
            <w:r w:rsidR="00873D22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проблемно-</w:t>
            </w:r>
            <w:r w:rsidR="00873D22">
              <w:rPr>
                <w:sz w:val="28"/>
              </w:rPr>
              <w:t>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9978D9" w:rsidRPr="00033367" w:rsidRDefault="00035BB0" w:rsidP="002B251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В информационно-образователь</w:t>
            </w:r>
            <w:r>
              <w:rPr>
                <w:sz w:val="28"/>
              </w:rPr>
              <w:lastRenderedPageBreak/>
              <w:t>ной среде ВУЗа - КСР</w:t>
            </w:r>
          </w:p>
        </w:tc>
      </w:tr>
      <w:tr w:rsidR="002B251C" w:rsidRPr="00033367" w:rsidTr="00BE138E">
        <w:tc>
          <w:tcPr>
            <w:tcW w:w="392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4252" w:type="dxa"/>
            <w:shd w:val="clear" w:color="auto" w:fill="auto"/>
          </w:tcPr>
          <w:p w:rsidR="002B251C" w:rsidRPr="00033367" w:rsidRDefault="00A20165" w:rsidP="00035BB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 2</w:t>
            </w:r>
            <w:r w:rsidR="00697535">
              <w:rPr>
                <w:sz w:val="28"/>
              </w:rPr>
              <w:t>.</w:t>
            </w:r>
            <w:r w:rsidR="002B251C">
              <w:rPr>
                <w:sz w:val="28"/>
              </w:rPr>
              <w:t xml:space="preserve"> «</w:t>
            </w:r>
            <w:r w:rsidR="00035BB0" w:rsidRPr="00035BB0">
              <w:rPr>
                <w:sz w:val="28"/>
                <w:szCs w:val="28"/>
              </w:rPr>
              <w:t>Участие медицинской сестры в диагностическом и лечебном процессах</w:t>
            </w:r>
            <w:r w:rsidR="002B251C" w:rsidRPr="00035BB0">
              <w:rPr>
                <w:sz w:val="28"/>
                <w:szCs w:val="28"/>
              </w:rPr>
              <w:t>»</w:t>
            </w:r>
            <w:r w:rsidR="00035B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5BB0" w:rsidRDefault="00035BB0" w:rsidP="00035BB0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</w:p>
          <w:p w:rsidR="0040610C" w:rsidRPr="00033367" w:rsidRDefault="00035BB0" w:rsidP="00035BB0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35BB0" w:rsidRDefault="00035BB0" w:rsidP="00035BB0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2B251C" w:rsidRPr="00033367" w:rsidRDefault="00035BB0" w:rsidP="00035BB0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2B251C" w:rsidRPr="00033367" w:rsidRDefault="00035BB0" w:rsidP="00035BB0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2B251C" w:rsidRPr="00033367" w:rsidTr="00BE138E">
        <w:tc>
          <w:tcPr>
            <w:tcW w:w="10598" w:type="dxa"/>
            <w:gridSpan w:val="6"/>
            <w:shd w:val="clear" w:color="auto" w:fill="auto"/>
          </w:tcPr>
          <w:p w:rsidR="003C0F2C" w:rsidRDefault="003C0F2C" w:rsidP="00BE138E">
            <w:pPr>
              <w:ind w:right="-293"/>
              <w:jc w:val="center"/>
              <w:rPr>
                <w:b/>
                <w:sz w:val="28"/>
              </w:rPr>
            </w:pPr>
          </w:p>
          <w:p w:rsidR="003C0F2C" w:rsidRDefault="002B251C" w:rsidP="00A71B08">
            <w:pPr>
              <w:jc w:val="center"/>
              <w:rPr>
                <w:b/>
                <w:sz w:val="28"/>
              </w:rPr>
            </w:pPr>
            <w:r w:rsidRPr="00697535">
              <w:rPr>
                <w:b/>
                <w:sz w:val="28"/>
              </w:rPr>
              <w:t>Самостоятельная работа в рамках практических занятий</w:t>
            </w:r>
            <w:r w:rsidR="003C0F2C">
              <w:rPr>
                <w:b/>
                <w:sz w:val="28"/>
              </w:rPr>
              <w:t xml:space="preserve"> </w:t>
            </w:r>
            <w:r w:rsidRPr="00697535">
              <w:rPr>
                <w:b/>
                <w:sz w:val="28"/>
              </w:rPr>
              <w:t>модуля 1</w:t>
            </w:r>
            <w:r w:rsidR="00697535">
              <w:rPr>
                <w:b/>
                <w:sz w:val="28"/>
              </w:rPr>
              <w:t xml:space="preserve">. </w:t>
            </w:r>
          </w:p>
          <w:p w:rsidR="002B251C" w:rsidRPr="00C85725" w:rsidRDefault="002B251C" w:rsidP="00BE138E">
            <w:pPr>
              <w:ind w:right="-293"/>
              <w:jc w:val="center"/>
              <w:rPr>
                <w:sz w:val="28"/>
              </w:rPr>
            </w:pPr>
            <w:r w:rsidRPr="00BE138E">
              <w:rPr>
                <w:b/>
                <w:sz w:val="28"/>
              </w:rPr>
              <w:t>«</w:t>
            </w:r>
            <w:r w:rsidR="00BE138E" w:rsidRPr="00BE138E">
              <w:rPr>
                <w:b/>
                <w:sz w:val="28"/>
                <w:szCs w:val="28"/>
              </w:rPr>
              <w:t>Теоретические основы сестринского дела. Инфекционный контроль и инфекционная безопасность в сестринской деятельности</w:t>
            </w:r>
            <w:r w:rsidRPr="00BE138E">
              <w:rPr>
                <w:b/>
                <w:sz w:val="28"/>
              </w:rPr>
              <w:t>»</w:t>
            </w:r>
          </w:p>
        </w:tc>
      </w:tr>
      <w:tr w:rsidR="002B251C" w:rsidRPr="00033367" w:rsidTr="00BE138E">
        <w:tc>
          <w:tcPr>
            <w:tcW w:w="392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B251C" w:rsidRPr="00033367" w:rsidRDefault="002B251C" w:rsidP="00BE138E">
            <w:pPr>
              <w:ind w:right="-295"/>
              <w:rPr>
                <w:sz w:val="28"/>
              </w:rPr>
            </w:pPr>
            <w:r>
              <w:rPr>
                <w:sz w:val="28"/>
              </w:rPr>
              <w:t>Тема 1</w:t>
            </w:r>
            <w:r w:rsidR="00873D2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E138E">
              <w:rPr>
                <w:sz w:val="28"/>
                <w:szCs w:val="28"/>
              </w:rPr>
              <w:t>«</w:t>
            </w:r>
            <w:r w:rsidR="00BE138E" w:rsidRPr="00BE138E">
              <w:rPr>
                <w:sz w:val="28"/>
                <w:szCs w:val="28"/>
              </w:rPr>
              <w:t>Введение в предмет "Теория и основы сестринского дела". Модели сестринского дела. Этика и деонтология в сестринском деле</w:t>
            </w:r>
            <w:r w:rsidRPr="00BE138E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138E" w:rsidRDefault="00BE138E" w:rsidP="00BE138E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40610C" w:rsidRPr="00033367" w:rsidRDefault="00BE138E" w:rsidP="00BE138E">
            <w:pPr>
              <w:ind w:left="-108" w:right="-293"/>
              <w:rPr>
                <w:sz w:val="28"/>
              </w:rPr>
            </w:pPr>
            <w:r>
              <w:rPr>
                <w:sz w:val="28"/>
              </w:rPr>
              <w:t xml:space="preserve">Выполнение тестовых заданий, решение проблемно-ситуационных </w:t>
            </w:r>
            <w:r>
              <w:rPr>
                <w:sz w:val="28"/>
              </w:rPr>
              <w:lastRenderedPageBreak/>
              <w:t>задач</w:t>
            </w:r>
          </w:p>
        </w:tc>
        <w:tc>
          <w:tcPr>
            <w:tcW w:w="2126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2B251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2B251C" w:rsidRPr="00033367" w:rsidRDefault="00BE138E" w:rsidP="00A71B08">
            <w:pPr>
              <w:ind w:right="176"/>
              <w:rPr>
                <w:sz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2B251C" w:rsidRPr="00033367" w:rsidTr="00BE138E">
        <w:tc>
          <w:tcPr>
            <w:tcW w:w="392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B251C" w:rsidRPr="00033367" w:rsidRDefault="002B251C" w:rsidP="00BE138E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2</w:t>
            </w:r>
            <w:r w:rsidR="00873D2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E138E">
              <w:rPr>
                <w:sz w:val="28"/>
                <w:szCs w:val="28"/>
              </w:rPr>
              <w:t>«</w:t>
            </w:r>
            <w:r w:rsidR="00BE138E" w:rsidRPr="00BE138E">
              <w:rPr>
                <w:sz w:val="28"/>
                <w:szCs w:val="28"/>
              </w:rPr>
              <w:t>Потребности человека в здоровье и болезни: основные теории и классификация потребностей. Теория и методология сестринского ухода, основные этапы</w:t>
            </w:r>
            <w:r w:rsidRPr="00BE138E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138E" w:rsidRDefault="00BE138E" w:rsidP="00BE138E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40610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2B251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2B251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2B251C" w:rsidRPr="00033367" w:rsidTr="00BE138E">
        <w:tc>
          <w:tcPr>
            <w:tcW w:w="392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B251C" w:rsidRPr="00033367" w:rsidRDefault="002B251C" w:rsidP="00A71B08">
            <w:pPr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3</w:t>
            </w:r>
            <w:r w:rsidR="00873D2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E138E">
              <w:rPr>
                <w:sz w:val="28"/>
                <w:szCs w:val="28"/>
              </w:rPr>
              <w:t>«</w:t>
            </w:r>
            <w:r w:rsidR="00BE138E" w:rsidRPr="00BE138E">
              <w:rPr>
                <w:sz w:val="28"/>
                <w:szCs w:val="28"/>
              </w:rPr>
              <w:t>Внутрибольничная инфекция (ВБИ). Понятие, основные источники, особенности течения внутрибольничной инфекции. Система сбора, хранения, утилизации отходов ЛПУ</w:t>
            </w:r>
            <w:r w:rsidRPr="00BE138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138E" w:rsidRDefault="00BE138E" w:rsidP="00BE138E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40610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2B251C" w:rsidRPr="00033367" w:rsidRDefault="00BE138E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2B251C" w:rsidRPr="00033367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D94104" w:rsidRPr="00033367" w:rsidTr="00BE138E">
        <w:tc>
          <w:tcPr>
            <w:tcW w:w="392" w:type="dxa"/>
            <w:shd w:val="clear" w:color="auto" w:fill="auto"/>
          </w:tcPr>
          <w:p w:rsidR="00D94104" w:rsidRPr="00033367" w:rsidRDefault="00D9410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94104" w:rsidRPr="00033367" w:rsidRDefault="00D94104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4</w:t>
            </w:r>
            <w:r w:rsidR="00873D2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E138E">
              <w:rPr>
                <w:sz w:val="28"/>
                <w:szCs w:val="28"/>
              </w:rPr>
              <w:t>«</w:t>
            </w:r>
            <w:r w:rsidR="00BE138E" w:rsidRPr="00BE138E">
              <w:rPr>
                <w:sz w:val="28"/>
                <w:szCs w:val="28"/>
              </w:rPr>
              <w:t>Дезинфекция - определение понятия, виды и методы дезинфекции. Дезинфицирующие средства. Стерилизация. Централизованное стерилизационное отделение (ЦСО)</w:t>
            </w:r>
            <w:r w:rsidR="0015184B" w:rsidRPr="00BE138E">
              <w:rPr>
                <w:sz w:val="28"/>
                <w:szCs w:val="28"/>
              </w:rPr>
              <w:t>»</w:t>
            </w:r>
            <w:r w:rsidR="0015184B">
              <w:rPr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138E" w:rsidRDefault="00BE138E" w:rsidP="00BE138E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D94104" w:rsidRPr="0040610C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</w:t>
            </w:r>
            <w:r>
              <w:rPr>
                <w:sz w:val="28"/>
              </w:rPr>
              <w:lastRenderedPageBreak/>
              <w:t>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D94104" w:rsidRPr="00090D5C" w:rsidRDefault="00BE138E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D94104" w:rsidRPr="002B251C" w:rsidRDefault="00BE138E" w:rsidP="00A71B08">
            <w:pPr>
              <w:ind w:left="-249" w:right="-108" w:firstLine="249"/>
              <w:rPr>
                <w:sz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BE138E" w:rsidRPr="00033367" w:rsidTr="00BE138E">
        <w:tc>
          <w:tcPr>
            <w:tcW w:w="392" w:type="dxa"/>
            <w:shd w:val="clear" w:color="auto" w:fill="auto"/>
          </w:tcPr>
          <w:p w:rsidR="00BE138E" w:rsidRPr="00033367" w:rsidRDefault="00BE138E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 xml:space="preserve"> 5. </w:t>
            </w:r>
            <w:r w:rsidRPr="00BE138E">
              <w:rPr>
                <w:sz w:val="28"/>
                <w:szCs w:val="28"/>
              </w:rPr>
              <w:t>«Охрана здоровья медицинского персонала и меры профилактики профессионального заражения на рабочем месте»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138E" w:rsidRDefault="00BE138E" w:rsidP="00BE138E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BE138E" w:rsidRPr="0040610C" w:rsidRDefault="00BE138E" w:rsidP="00BE138E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BE138E" w:rsidRDefault="00BE138E" w:rsidP="00BE13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BE138E" w:rsidRPr="00090D5C" w:rsidRDefault="00BE138E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BE138E" w:rsidRDefault="00BE138E" w:rsidP="00BE138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2B251C" w:rsidRPr="00033367" w:rsidTr="00BE138E">
        <w:tc>
          <w:tcPr>
            <w:tcW w:w="10598" w:type="dxa"/>
            <w:gridSpan w:val="6"/>
            <w:shd w:val="clear" w:color="auto" w:fill="auto"/>
          </w:tcPr>
          <w:p w:rsidR="003C0F2C" w:rsidRDefault="003C0F2C" w:rsidP="00BE138E">
            <w:pPr>
              <w:jc w:val="center"/>
              <w:rPr>
                <w:b/>
                <w:sz w:val="28"/>
              </w:rPr>
            </w:pPr>
          </w:p>
          <w:p w:rsidR="003C0F2C" w:rsidRDefault="002B251C" w:rsidP="00BE138E">
            <w:pPr>
              <w:jc w:val="center"/>
              <w:rPr>
                <w:b/>
                <w:sz w:val="28"/>
              </w:rPr>
            </w:pPr>
            <w:r w:rsidRPr="00295E34">
              <w:rPr>
                <w:b/>
                <w:sz w:val="28"/>
              </w:rPr>
              <w:t>Самостоятельная работа в рамках практических</w:t>
            </w:r>
            <w:r w:rsidR="00295E34">
              <w:rPr>
                <w:b/>
                <w:sz w:val="28"/>
              </w:rPr>
              <w:t xml:space="preserve"> занятий </w:t>
            </w:r>
            <w:r w:rsidRPr="00295E34">
              <w:rPr>
                <w:b/>
                <w:sz w:val="28"/>
              </w:rPr>
              <w:t>модуля 2</w:t>
            </w:r>
            <w:r w:rsidR="00873D22" w:rsidRPr="00295E34">
              <w:rPr>
                <w:b/>
                <w:sz w:val="28"/>
              </w:rPr>
              <w:t>.</w:t>
            </w:r>
            <w:r w:rsidRPr="00295E34">
              <w:rPr>
                <w:b/>
                <w:sz w:val="28"/>
              </w:rPr>
              <w:t xml:space="preserve"> </w:t>
            </w:r>
          </w:p>
          <w:p w:rsidR="002B251C" w:rsidRPr="00033367" w:rsidRDefault="002B251C" w:rsidP="00BE138E">
            <w:pPr>
              <w:jc w:val="center"/>
              <w:rPr>
                <w:sz w:val="28"/>
              </w:rPr>
            </w:pPr>
            <w:r w:rsidRPr="00BE138E">
              <w:rPr>
                <w:b/>
                <w:sz w:val="28"/>
                <w:szCs w:val="28"/>
              </w:rPr>
              <w:t>«</w:t>
            </w:r>
            <w:r w:rsidR="00BE138E" w:rsidRPr="00BE138E">
              <w:rPr>
                <w:b/>
                <w:sz w:val="28"/>
                <w:szCs w:val="28"/>
              </w:rPr>
              <w:t>Участие медицинской сестры в диагностическом и лечебном процессах</w:t>
            </w:r>
            <w:r w:rsidRPr="00BE138E">
              <w:rPr>
                <w:b/>
                <w:sz w:val="28"/>
                <w:szCs w:val="28"/>
              </w:rPr>
              <w:t>»</w:t>
            </w:r>
          </w:p>
        </w:tc>
      </w:tr>
      <w:tr w:rsidR="003C0F2C" w:rsidRPr="00033367" w:rsidTr="00BE138E">
        <w:tc>
          <w:tcPr>
            <w:tcW w:w="392" w:type="dxa"/>
            <w:shd w:val="clear" w:color="auto" w:fill="auto"/>
          </w:tcPr>
          <w:p w:rsidR="003C0F2C" w:rsidRDefault="003C0F2C" w:rsidP="003C0F2C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C0F2C" w:rsidRPr="00033367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Тема 1</w:t>
            </w:r>
            <w:r w:rsidRPr="003C0F2C">
              <w:rPr>
                <w:sz w:val="28"/>
                <w:szCs w:val="28"/>
              </w:rPr>
              <w:t>. «Сестринская оценка параметров деятельности основных органов и систем пациента. Прием пациентов в стационар. Лечебно-охранительный режим в ЛПУ»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3C0F2C" w:rsidRPr="00033367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3C0F2C" w:rsidRDefault="003C0F2C" w:rsidP="003C0F2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3C0F2C" w:rsidRPr="00090D5C" w:rsidRDefault="003C0F2C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3C0F2C" w:rsidRDefault="003C0F2C" w:rsidP="003C0F2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3C0F2C" w:rsidRPr="00033367" w:rsidTr="00BE138E">
        <w:tc>
          <w:tcPr>
            <w:tcW w:w="392" w:type="dxa"/>
            <w:shd w:val="clear" w:color="auto" w:fill="auto"/>
          </w:tcPr>
          <w:p w:rsidR="003C0F2C" w:rsidRDefault="003C0F2C" w:rsidP="003C0F2C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Тема 2. «</w:t>
            </w:r>
            <w:r w:rsidRPr="003C0F2C">
              <w:rPr>
                <w:sz w:val="28"/>
                <w:szCs w:val="28"/>
              </w:rPr>
              <w:t>Личная гигиена пациента. Сестринский уход за тяжелобольным и неподвижным пациентом. Пролежни, их профилактика. Безопасная среда для пациента и персонала</w:t>
            </w:r>
            <w:r>
              <w:rPr>
                <w:sz w:val="28"/>
              </w:rPr>
              <w:t>»</w:t>
            </w:r>
          </w:p>
          <w:p w:rsidR="003C0F2C" w:rsidRPr="00033367" w:rsidRDefault="003C0F2C" w:rsidP="003C0F2C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</w:t>
            </w:r>
            <w:r w:rsidRPr="00557E9F">
              <w:rPr>
                <w:sz w:val="28"/>
                <w:szCs w:val="28"/>
              </w:rPr>
              <w:lastRenderedPageBreak/>
              <w:t>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3C0F2C" w:rsidRPr="00033367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3C0F2C" w:rsidRDefault="003C0F2C" w:rsidP="003C0F2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3C0F2C" w:rsidRPr="00090D5C" w:rsidRDefault="003C0F2C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</w:t>
            </w:r>
            <w:r>
              <w:rPr>
                <w:sz w:val="28"/>
              </w:rPr>
              <w:lastRenderedPageBreak/>
              <w:t>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3C0F2C" w:rsidRDefault="003C0F2C" w:rsidP="003C0F2C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В информационно-образовательной среде ВУЗа - КСР</w:t>
            </w:r>
          </w:p>
        </w:tc>
      </w:tr>
      <w:tr w:rsidR="003C0F2C" w:rsidRPr="00033367" w:rsidTr="00BE138E">
        <w:tc>
          <w:tcPr>
            <w:tcW w:w="392" w:type="dxa"/>
            <w:shd w:val="clear" w:color="auto" w:fill="auto"/>
          </w:tcPr>
          <w:p w:rsidR="003C0F2C" w:rsidRDefault="003C0F2C" w:rsidP="003C0F2C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C0F2C" w:rsidRPr="00033367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 xml:space="preserve">Тема 3. </w:t>
            </w:r>
            <w:r w:rsidRPr="003C0F2C">
              <w:rPr>
                <w:sz w:val="28"/>
                <w:szCs w:val="28"/>
              </w:rPr>
              <w:t>«Организация питания пациентов в стационаре. Кормление тяжелобольных. Искусственное питание»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3C0F2C" w:rsidRPr="00033367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3C0F2C" w:rsidRDefault="003C0F2C" w:rsidP="003C0F2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3C0F2C" w:rsidRPr="00090D5C" w:rsidRDefault="003C0F2C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3C0F2C" w:rsidRDefault="003C0F2C" w:rsidP="003C0F2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  <w:tr w:rsidR="003C0F2C" w:rsidRPr="00033367" w:rsidTr="00BE138E">
        <w:tc>
          <w:tcPr>
            <w:tcW w:w="392" w:type="dxa"/>
            <w:shd w:val="clear" w:color="auto" w:fill="auto"/>
          </w:tcPr>
          <w:p w:rsidR="003C0F2C" w:rsidRDefault="003C0F2C" w:rsidP="003C0F2C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 xml:space="preserve"> 4. </w:t>
            </w:r>
            <w:r w:rsidRPr="00BE138E">
              <w:rPr>
                <w:sz w:val="28"/>
                <w:szCs w:val="28"/>
              </w:rPr>
              <w:t>«Участие медсестры в лечебном процессе, лабораторных и инструментальных методах исследованиях. Термометрия. Лихорадка, сестринская помощь при гипертермии. Сестринский уход при боли»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0F2C" w:rsidRDefault="003C0F2C" w:rsidP="003C0F2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  <w:r>
              <w:rPr>
                <w:sz w:val="28"/>
              </w:rPr>
              <w:t xml:space="preserve"> (</w:t>
            </w:r>
            <w:r w:rsidRPr="00557E9F">
              <w:rPr>
                <w:sz w:val="28"/>
                <w:szCs w:val="28"/>
              </w:rPr>
              <w:t>учебник, первои</w:t>
            </w:r>
            <w:r>
              <w:rPr>
                <w:sz w:val="28"/>
                <w:szCs w:val="28"/>
              </w:rPr>
              <w:t>с</w:t>
            </w:r>
            <w:r w:rsidRPr="00557E9F">
              <w:rPr>
                <w:sz w:val="28"/>
                <w:szCs w:val="28"/>
              </w:rPr>
              <w:t>точники, дополнительная литература)</w:t>
            </w:r>
            <w:r>
              <w:rPr>
                <w:sz w:val="28"/>
              </w:rPr>
              <w:t xml:space="preserve">, </w:t>
            </w:r>
            <w:r w:rsidRPr="00557E9F">
              <w:rPr>
                <w:sz w:val="28"/>
                <w:szCs w:val="28"/>
              </w:rPr>
              <w:t>работа с конспектом лекции</w:t>
            </w:r>
          </w:p>
          <w:p w:rsidR="003C0F2C" w:rsidRPr="0040610C" w:rsidRDefault="003C0F2C" w:rsidP="003C0F2C">
            <w:pPr>
              <w:rPr>
                <w:sz w:val="28"/>
              </w:rPr>
            </w:pPr>
            <w:r>
              <w:rPr>
                <w:sz w:val="28"/>
              </w:rPr>
              <w:t>Выполнение тестовых заданий, решение проблемно-ситуационных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3C0F2C" w:rsidRDefault="003C0F2C" w:rsidP="003C0F2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3C0F2C" w:rsidRPr="00090D5C" w:rsidRDefault="003C0F2C" w:rsidP="00A71B08">
            <w:pPr>
              <w:ind w:right="-109"/>
              <w:rPr>
                <w:sz w:val="28"/>
              </w:rPr>
            </w:pPr>
            <w:r>
              <w:rPr>
                <w:sz w:val="28"/>
              </w:rPr>
              <w:t>опрос по теоретическим вопросам, выполнение тестовых заданий, решение проблемно-ситуационных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3C0F2C" w:rsidRDefault="003C0F2C" w:rsidP="003C0F2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информационно-образовательной среде ВУЗа - КСР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EF479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EF479F" w:rsidRDefault="00EF479F" w:rsidP="00536E64">
      <w:pPr>
        <w:ind w:firstLine="709"/>
        <w:jc w:val="center"/>
        <w:rPr>
          <w:b/>
          <w:sz w:val="28"/>
          <w:szCs w:val="28"/>
        </w:rPr>
      </w:pP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  <w:r w:rsidRPr="00536E64">
        <w:rPr>
          <w:b/>
          <w:sz w:val="28"/>
          <w:szCs w:val="28"/>
        </w:rPr>
        <w:t xml:space="preserve">Методические указания обучающимся по формированию навыков конспектирования лекционного материала </w:t>
      </w:r>
    </w:p>
    <w:p w:rsidR="00536E64" w:rsidRPr="00536E64" w:rsidRDefault="00536E64" w:rsidP="00536E64">
      <w:pPr>
        <w:ind w:firstLine="709"/>
        <w:jc w:val="both"/>
        <w:rPr>
          <w:color w:val="000000"/>
          <w:sz w:val="28"/>
          <w:szCs w:val="28"/>
        </w:rPr>
      </w:pP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 Для этого необходимо строго соблюдать дисциплину учебы и поведения.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необходимым условием для успешной самостоятельной работы. В основу его нужно положить рабочие программы изучаемых в семестре дисциплин.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отводить 3–4 часа. </w:t>
      </w:r>
    </w:p>
    <w:p w:rsidR="00536E64" w:rsidRPr="00536E64" w:rsidRDefault="00536E64" w:rsidP="00536E64">
      <w:pPr>
        <w:jc w:val="both"/>
        <w:rPr>
          <w:color w:val="000000"/>
          <w:sz w:val="28"/>
          <w:szCs w:val="28"/>
        </w:rPr>
      </w:pPr>
      <w:r w:rsidRPr="00536E64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работы: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536E64" w:rsidRPr="00536E64" w:rsidRDefault="00536E64" w:rsidP="00536E64">
      <w:pPr>
        <w:ind w:firstLine="709"/>
        <w:jc w:val="both"/>
        <w:rPr>
          <w:color w:val="000000"/>
          <w:sz w:val="28"/>
          <w:szCs w:val="28"/>
        </w:rPr>
      </w:pPr>
      <w:r w:rsidRPr="00536E64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основное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536E64" w:rsidRPr="00536E64" w:rsidRDefault="00536E64" w:rsidP="00536E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>Целесообразно разработать собственную «</w:t>
      </w:r>
      <w:proofErr w:type="spellStart"/>
      <w:r w:rsidRPr="00536E64">
        <w:rPr>
          <w:color w:val="000000"/>
          <w:sz w:val="28"/>
          <w:szCs w:val="28"/>
        </w:rPr>
        <w:t>маркографию</w:t>
      </w:r>
      <w:proofErr w:type="spellEnd"/>
      <w:r w:rsidRPr="00536E64">
        <w:rPr>
          <w:color w:val="000000"/>
          <w:sz w:val="28"/>
          <w:szCs w:val="28"/>
        </w:rPr>
        <w:t xml:space="preserve">» (значки, символы), сокращения слов.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lastRenderedPageBreak/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  <w:r w:rsidRPr="00536E64">
        <w:rPr>
          <w:b/>
          <w:sz w:val="28"/>
          <w:szCs w:val="28"/>
        </w:rPr>
        <w:br/>
        <w:t xml:space="preserve">Методические указания обучающимся </w:t>
      </w:r>
      <w:r w:rsidRPr="00536E64">
        <w:rPr>
          <w:b/>
          <w:bCs/>
          <w:sz w:val="28"/>
          <w:szCs w:val="28"/>
        </w:rPr>
        <w:t xml:space="preserve">по решению </w:t>
      </w:r>
      <w:r w:rsidR="00EF479F">
        <w:rPr>
          <w:b/>
          <w:bCs/>
          <w:sz w:val="28"/>
          <w:szCs w:val="28"/>
        </w:rPr>
        <w:t>проблемно-</w:t>
      </w:r>
      <w:r w:rsidRPr="00536E64">
        <w:rPr>
          <w:b/>
          <w:bCs/>
          <w:sz w:val="28"/>
          <w:szCs w:val="28"/>
        </w:rPr>
        <w:t>ситуационных задач</w:t>
      </w:r>
    </w:p>
    <w:p w:rsidR="00536E64" w:rsidRPr="00536E64" w:rsidRDefault="00536E64" w:rsidP="00536E64">
      <w:pPr>
        <w:jc w:val="center"/>
        <w:rPr>
          <w:sz w:val="28"/>
          <w:szCs w:val="28"/>
        </w:rPr>
      </w:pP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Это вид самостоятельной работы</w:t>
      </w:r>
      <w:r w:rsidRPr="00536E64">
        <w:rPr>
          <w:b/>
          <w:sz w:val="28"/>
          <w:szCs w:val="28"/>
        </w:rPr>
        <w:t xml:space="preserve"> </w:t>
      </w:r>
      <w:r w:rsidRPr="00536E64">
        <w:rPr>
          <w:sz w:val="28"/>
          <w:szCs w:val="28"/>
        </w:rPr>
        <w:t>обучающегося</w:t>
      </w:r>
      <w:r w:rsidRPr="00536E64">
        <w:rPr>
          <w:b/>
          <w:sz w:val="28"/>
          <w:szCs w:val="28"/>
        </w:rPr>
        <w:t xml:space="preserve"> </w:t>
      </w:r>
      <w:r w:rsidRPr="00536E64">
        <w:rPr>
          <w:sz w:val="28"/>
          <w:szCs w:val="28"/>
        </w:rPr>
        <w:t xml:space="preserve">по систематизации информации в рамках постановки или решения конкретных проблем. 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дальнейшем в профессиональной деятельности.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Студент должен опираться на уже имеющуюся базу знаний. Решения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затруднений.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E71572">
        <w:rPr>
          <w:b/>
          <w:sz w:val="28"/>
          <w:szCs w:val="28"/>
        </w:rPr>
        <w:t>подобрать известные и стандартные алгоритмы действия</w:t>
      </w:r>
      <w:r w:rsidRPr="00E71572">
        <w:rPr>
          <w:sz w:val="28"/>
          <w:szCs w:val="28"/>
        </w:rPr>
        <w:t>)</w:t>
      </w:r>
      <w:r w:rsidRPr="00536E64">
        <w:rPr>
          <w:sz w:val="28"/>
          <w:szCs w:val="28"/>
        </w:rPr>
        <w:t xml:space="preserve"> или варианты разрешения, оформить и сдать на контроль в установленный срок. </w:t>
      </w:r>
    </w:p>
    <w:p w:rsidR="00536E64" w:rsidRPr="00536E64" w:rsidRDefault="00536E64" w:rsidP="00536E64">
      <w:pPr>
        <w:jc w:val="both"/>
        <w:rPr>
          <w:sz w:val="28"/>
          <w:szCs w:val="28"/>
        </w:rPr>
      </w:pP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  <w:r w:rsidRPr="00536E64">
        <w:rPr>
          <w:b/>
          <w:sz w:val="28"/>
          <w:szCs w:val="28"/>
        </w:rPr>
        <w:t>Методические указания обучающимся по выполнению тестовых заданий</w:t>
      </w:r>
    </w:p>
    <w:p w:rsidR="00536E64" w:rsidRPr="00536E64" w:rsidRDefault="00536E64" w:rsidP="00EF479F">
      <w:pPr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правильный и один неправильный ответ. Всех правильных или всех неправильных ответов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536E64" w:rsidRPr="00536E64" w:rsidRDefault="00536E64" w:rsidP="00EF479F">
      <w:pPr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обучающемуся и следует ориентироваться, поскольку полностью запомнить всю получаемую информацию и в точности ее воспроизвести при ответе невозможно. Кроме того, вопросы в тестах могут быть обобщенными, не затрагивать каких-то деталей.</w:t>
      </w:r>
    </w:p>
    <w:p w:rsidR="00536E64" w:rsidRPr="00536E64" w:rsidRDefault="00536E64" w:rsidP="00EF479F">
      <w:pPr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536E64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материалу.</w:t>
      </w:r>
    </w:p>
    <w:p w:rsidR="00536E64" w:rsidRPr="00536E64" w:rsidRDefault="00536E64" w:rsidP="00536E64">
      <w:pPr>
        <w:shd w:val="clear" w:color="auto" w:fill="FFFFFF"/>
        <w:jc w:val="center"/>
        <w:rPr>
          <w:iCs/>
          <w:sz w:val="28"/>
          <w:szCs w:val="28"/>
        </w:rPr>
      </w:pPr>
      <w:r w:rsidRPr="00536E64">
        <w:rPr>
          <w:b/>
          <w:sz w:val="28"/>
          <w:szCs w:val="28"/>
        </w:rPr>
        <w:lastRenderedPageBreak/>
        <w:t xml:space="preserve">Методические указания обучающимся </w:t>
      </w:r>
      <w:r w:rsidRPr="00536E64">
        <w:rPr>
          <w:b/>
          <w:bCs/>
          <w:sz w:val="28"/>
          <w:szCs w:val="28"/>
        </w:rPr>
        <w:t xml:space="preserve">по </w:t>
      </w:r>
      <w:r w:rsidRPr="00536E64">
        <w:rPr>
          <w:b/>
          <w:sz w:val="28"/>
          <w:szCs w:val="28"/>
        </w:rPr>
        <w:t>п</w:t>
      </w:r>
      <w:r w:rsidRPr="00536E64">
        <w:rPr>
          <w:b/>
          <w:iCs/>
          <w:sz w:val="28"/>
          <w:szCs w:val="28"/>
        </w:rPr>
        <w:t xml:space="preserve">исьменным ответам на </w:t>
      </w:r>
      <w:r w:rsidR="00EF479F">
        <w:rPr>
          <w:b/>
          <w:iCs/>
          <w:sz w:val="28"/>
          <w:szCs w:val="28"/>
        </w:rPr>
        <w:t xml:space="preserve">теоретические </w:t>
      </w:r>
      <w:r w:rsidRPr="00536E64">
        <w:rPr>
          <w:b/>
          <w:iCs/>
          <w:sz w:val="28"/>
          <w:szCs w:val="28"/>
        </w:rPr>
        <w:t>вопросы</w:t>
      </w: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</w:p>
    <w:p w:rsidR="00536E64" w:rsidRPr="00536E64" w:rsidRDefault="00536E64" w:rsidP="00536E64">
      <w:pPr>
        <w:ind w:firstLine="708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536E64" w:rsidRPr="00536E64" w:rsidRDefault="00536E64" w:rsidP="00536E64">
      <w:pPr>
        <w:ind w:firstLine="708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Такой способ опроса позволяет охватить проверкой многих студентов:</w:t>
      </w:r>
    </w:p>
    <w:p w:rsidR="00536E64" w:rsidRPr="00536E64" w:rsidRDefault="00536E64" w:rsidP="00536E64">
      <w:pPr>
        <w:numPr>
          <w:ilvl w:val="0"/>
          <w:numId w:val="13"/>
        </w:numPr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вырабатывает способность к краткому, но точному ответу; </w:t>
      </w:r>
    </w:p>
    <w:p w:rsidR="00536E64" w:rsidRPr="00536E64" w:rsidRDefault="00536E64" w:rsidP="00536E64">
      <w:pPr>
        <w:numPr>
          <w:ilvl w:val="0"/>
          <w:numId w:val="13"/>
        </w:numPr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обращает внимание на существенные детали темы и способствует их запоминанию; </w:t>
      </w:r>
    </w:p>
    <w:p w:rsidR="00536E64" w:rsidRPr="00536E64" w:rsidRDefault="00536E64" w:rsidP="00536E64">
      <w:pPr>
        <w:numPr>
          <w:ilvl w:val="0"/>
          <w:numId w:val="13"/>
        </w:numPr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536E64" w:rsidRPr="00536E64" w:rsidRDefault="00536E64" w:rsidP="00536E64">
      <w:pPr>
        <w:numPr>
          <w:ilvl w:val="0"/>
          <w:numId w:val="13"/>
        </w:numPr>
        <w:jc w:val="both"/>
        <w:rPr>
          <w:sz w:val="28"/>
          <w:szCs w:val="28"/>
        </w:rPr>
      </w:pPr>
      <w:r w:rsidRPr="00536E64">
        <w:rPr>
          <w:sz w:val="28"/>
          <w:szCs w:val="28"/>
        </w:rPr>
        <w:t>вовлекает в работу всю группу, активизируя процессы внимания и мышления.</w:t>
      </w:r>
    </w:p>
    <w:p w:rsidR="00536E64" w:rsidRPr="00536E64" w:rsidRDefault="00536E64" w:rsidP="00536E64">
      <w:pPr>
        <w:ind w:firstLine="708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Опрос способствует развитию умственных способностей студентов, воспитанию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отношение студентов к учебе. </w:t>
      </w:r>
    </w:p>
    <w:p w:rsidR="00536E64" w:rsidRPr="00351C7A" w:rsidRDefault="00536E64" w:rsidP="00536E64">
      <w:pPr>
        <w:ind w:firstLine="709"/>
        <w:jc w:val="both"/>
        <w:rPr>
          <w:sz w:val="28"/>
        </w:rPr>
      </w:pPr>
      <w:r w:rsidRPr="00351C7A">
        <w:rPr>
          <w:b/>
          <w:sz w:val="28"/>
        </w:rPr>
        <w:t>Порядок выполнения письменных работ в рамках самостоятельной работы</w:t>
      </w:r>
    </w:p>
    <w:p w:rsidR="00536E64" w:rsidRDefault="00536E64" w:rsidP="00536E64">
      <w:pPr>
        <w:ind w:firstLine="709"/>
        <w:jc w:val="both"/>
        <w:rPr>
          <w:sz w:val="28"/>
        </w:rPr>
      </w:pPr>
      <w:r>
        <w:rPr>
          <w:sz w:val="28"/>
        </w:rPr>
        <w:t>К выполнению письменной</w:t>
      </w:r>
      <w:r w:rsidRPr="006458D0">
        <w:rPr>
          <w:sz w:val="28"/>
        </w:rPr>
        <w:t xml:space="preserve"> работ</w:t>
      </w:r>
      <w:r>
        <w:rPr>
          <w:sz w:val="28"/>
        </w:rPr>
        <w:t>ы</w:t>
      </w:r>
      <w:r w:rsidRPr="006458D0">
        <w:rPr>
          <w:sz w:val="28"/>
        </w:rPr>
        <w:t xml:space="preserve"> можно приступать только после изучения </w:t>
      </w:r>
      <w:r>
        <w:rPr>
          <w:sz w:val="28"/>
        </w:rPr>
        <w:t>учебно-методических материалов</w:t>
      </w:r>
      <w:r w:rsidRPr="006458D0">
        <w:rPr>
          <w:sz w:val="28"/>
        </w:rPr>
        <w:t xml:space="preserve"> соответствующе</w:t>
      </w:r>
      <w:r>
        <w:rPr>
          <w:sz w:val="28"/>
        </w:rPr>
        <w:t>го модуля.</w:t>
      </w:r>
    </w:p>
    <w:p w:rsidR="00536E64" w:rsidRDefault="00536E64" w:rsidP="00536E64">
      <w:pPr>
        <w:ind w:firstLine="709"/>
        <w:jc w:val="both"/>
        <w:rPr>
          <w:sz w:val="28"/>
        </w:rPr>
      </w:pPr>
      <w:r>
        <w:rPr>
          <w:sz w:val="28"/>
        </w:rPr>
        <w:t xml:space="preserve">При выполнении работы </w:t>
      </w:r>
      <w:r w:rsidRPr="006458D0">
        <w:rPr>
          <w:sz w:val="28"/>
        </w:rPr>
        <w:t xml:space="preserve">необходимо соблюдать следующие общие требования: </w:t>
      </w:r>
    </w:p>
    <w:p w:rsidR="00536E64" w:rsidRDefault="00536E64" w:rsidP="00536E64">
      <w:pPr>
        <w:ind w:firstLine="709"/>
        <w:jc w:val="both"/>
        <w:rPr>
          <w:sz w:val="28"/>
        </w:rPr>
      </w:pPr>
      <w:r w:rsidRPr="006458D0">
        <w:rPr>
          <w:sz w:val="28"/>
        </w:rPr>
        <w:t>- при написании письменных ответов на вопросы</w:t>
      </w:r>
      <w:r w:rsidR="00F125FB">
        <w:rPr>
          <w:sz w:val="28"/>
        </w:rPr>
        <w:t xml:space="preserve"> </w:t>
      </w:r>
      <w:r w:rsidRPr="006458D0">
        <w:rPr>
          <w:sz w:val="28"/>
        </w:rPr>
        <w:t>текст не должен дословно повторять текст учебника</w:t>
      </w:r>
      <w:r>
        <w:rPr>
          <w:sz w:val="28"/>
        </w:rPr>
        <w:t xml:space="preserve">, теоретического материала </w:t>
      </w:r>
      <w:r w:rsidRPr="006458D0">
        <w:rPr>
          <w:sz w:val="28"/>
        </w:rPr>
        <w:t xml:space="preserve"> (учебного пособия), Интернет-ресурса </w:t>
      </w:r>
    </w:p>
    <w:p w:rsidR="00536E64" w:rsidRDefault="00536E64" w:rsidP="00536E64">
      <w:pPr>
        <w:ind w:firstLine="709"/>
        <w:jc w:val="both"/>
        <w:rPr>
          <w:sz w:val="28"/>
        </w:rPr>
      </w:pPr>
      <w:r w:rsidRPr="006458D0">
        <w:rPr>
          <w:sz w:val="28"/>
        </w:rPr>
        <w:t>- текст необходимо писать грамотно, шрифт</w:t>
      </w:r>
      <w:r>
        <w:rPr>
          <w:sz w:val="28"/>
        </w:rPr>
        <w:t xml:space="preserve">ом </w:t>
      </w:r>
      <w:r>
        <w:rPr>
          <w:sz w:val="28"/>
          <w:lang w:val="en-US"/>
        </w:rPr>
        <w:t>Times</w:t>
      </w:r>
      <w:r w:rsidR="00F125FB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="00F125FB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6458D0">
        <w:rPr>
          <w:sz w:val="28"/>
        </w:rPr>
        <w:t xml:space="preserve"> 12</w:t>
      </w:r>
      <w:r>
        <w:rPr>
          <w:sz w:val="28"/>
        </w:rPr>
        <w:t>или 14</w:t>
      </w:r>
    </w:p>
    <w:p w:rsidR="00536E64" w:rsidRDefault="00536E64" w:rsidP="00536E64">
      <w:pPr>
        <w:ind w:firstLine="709"/>
        <w:jc w:val="both"/>
        <w:rPr>
          <w:sz w:val="28"/>
        </w:rPr>
      </w:pPr>
      <w:r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536E64" w:rsidRPr="00351C7A" w:rsidRDefault="00536E64" w:rsidP="00536E64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351C7A">
        <w:rPr>
          <w:b/>
          <w:color w:val="000000"/>
          <w:sz w:val="28"/>
          <w:szCs w:val="28"/>
        </w:rPr>
        <w:t>Этапы самостоятельной работы</w:t>
      </w:r>
      <w:r w:rsidRPr="00351C7A">
        <w:rPr>
          <w:color w:val="000000"/>
          <w:sz w:val="28"/>
          <w:szCs w:val="28"/>
        </w:rPr>
        <w:t xml:space="preserve">: </w:t>
      </w:r>
    </w:p>
    <w:p w:rsidR="00536E64" w:rsidRPr="0078683D" w:rsidRDefault="00536E64" w:rsidP="00536E64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8683D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536E64" w:rsidRPr="0078683D" w:rsidRDefault="00536E64" w:rsidP="00536E64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8683D">
        <w:rPr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536E64" w:rsidRPr="0078683D" w:rsidRDefault="00536E64" w:rsidP="00536E64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8683D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536E64" w:rsidRPr="0078683D" w:rsidRDefault="00536E64" w:rsidP="00536E64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8683D">
        <w:rPr>
          <w:color w:val="000000"/>
          <w:sz w:val="28"/>
          <w:szCs w:val="28"/>
        </w:rPr>
        <w:t xml:space="preserve">- самоанализ, самоконтроль; </w:t>
      </w:r>
    </w:p>
    <w:p w:rsidR="00536E64" w:rsidRDefault="00536E64" w:rsidP="00536E64">
      <w:pPr>
        <w:spacing w:line="294" w:lineRule="atLeast"/>
        <w:jc w:val="both"/>
        <w:rPr>
          <w:color w:val="000000"/>
          <w:sz w:val="27"/>
          <w:szCs w:val="27"/>
        </w:rPr>
      </w:pPr>
      <w:r w:rsidRPr="0078683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оценивание </w:t>
      </w:r>
      <w:r w:rsidRPr="0078683D">
        <w:rPr>
          <w:color w:val="000000"/>
          <w:sz w:val="28"/>
          <w:szCs w:val="28"/>
        </w:rPr>
        <w:t>работ студента</w:t>
      </w:r>
      <w:r>
        <w:rPr>
          <w:color w:val="000000"/>
          <w:sz w:val="28"/>
          <w:szCs w:val="28"/>
        </w:rPr>
        <w:t xml:space="preserve"> преподавателем</w:t>
      </w:r>
      <w:r w:rsidRPr="0078683D">
        <w:rPr>
          <w:color w:val="000000"/>
          <w:sz w:val="28"/>
          <w:szCs w:val="28"/>
        </w:rPr>
        <w:t>, выделение и разбор типичных преимуществ и ошибок</w:t>
      </w:r>
      <w:r w:rsidRPr="00353423">
        <w:rPr>
          <w:color w:val="000000"/>
          <w:sz w:val="27"/>
          <w:szCs w:val="27"/>
        </w:rPr>
        <w:t>.</w:t>
      </w:r>
    </w:p>
    <w:p w:rsidR="008323A5" w:rsidRPr="00295E34" w:rsidRDefault="008323A5" w:rsidP="008323A5">
      <w:pPr>
        <w:ind w:firstLine="709"/>
        <w:jc w:val="both"/>
        <w:rPr>
          <w:color w:val="000000"/>
          <w:sz w:val="28"/>
          <w:szCs w:val="28"/>
        </w:rPr>
      </w:pPr>
      <w:r w:rsidRPr="00295E34">
        <w:rPr>
          <w:color w:val="000000"/>
          <w:sz w:val="28"/>
          <w:szCs w:val="28"/>
        </w:rPr>
        <w:t xml:space="preserve">Перед выполнением внеаудиторной самостоятельной работы студент изучает информационное письмо преподавателя с определением цели заданий, их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8323A5" w:rsidRPr="00295E34" w:rsidRDefault="008323A5" w:rsidP="008323A5">
      <w:pPr>
        <w:ind w:firstLine="709"/>
        <w:jc w:val="both"/>
        <w:rPr>
          <w:color w:val="000000"/>
          <w:sz w:val="28"/>
          <w:szCs w:val="28"/>
        </w:rPr>
      </w:pPr>
      <w:r w:rsidRPr="00295E34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8323A5" w:rsidRPr="00295E34" w:rsidRDefault="008323A5" w:rsidP="008323A5">
      <w:pPr>
        <w:spacing w:line="294" w:lineRule="atLeast"/>
        <w:jc w:val="both"/>
        <w:rPr>
          <w:color w:val="000000"/>
          <w:sz w:val="28"/>
          <w:szCs w:val="28"/>
        </w:rPr>
      </w:pPr>
      <w:r w:rsidRPr="00295E34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8323A5" w:rsidRPr="00295E34" w:rsidRDefault="008323A5" w:rsidP="008323A5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295E34">
        <w:rPr>
          <w:color w:val="000000"/>
          <w:sz w:val="28"/>
          <w:szCs w:val="28"/>
        </w:rPr>
        <w:lastRenderedPageBreak/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8323A5" w:rsidRPr="00295E34" w:rsidRDefault="008323A5" w:rsidP="008323A5">
      <w:pPr>
        <w:spacing w:line="294" w:lineRule="atLeast"/>
        <w:jc w:val="both"/>
        <w:rPr>
          <w:color w:val="000000"/>
          <w:sz w:val="28"/>
          <w:szCs w:val="28"/>
        </w:rPr>
      </w:pPr>
      <w:r w:rsidRPr="00295E34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обучающимися группы. Преподаватель ведет электронный журнал с выставлением рейтинговой оценки за каждое задание</w:t>
      </w:r>
      <w:proofErr w:type="gramStart"/>
      <w:r w:rsidRPr="00295E34">
        <w:rPr>
          <w:color w:val="000000"/>
          <w:sz w:val="28"/>
          <w:szCs w:val="28"/>
        </w:rPr>
        <w:t>.</w:t>
      </w:r>
      <w:proofErr w:type="gramEnd"/>
      <w:r w:rsidR="00F125FB">
        <w:rPr>
          <w:color w:val="000000"/>
          <w:sz w:val="28"/>
          <w:szCs w:val="28"/>
        </w:rPr>
        <w:t xml:space="preserve"> </w:t>
      </w:r>
      <w:r w:rsidRPr="00295E34">
        <w:rPr>
          <w:color w:val="000000"/>
          <w:sz w:val="28"/>
          <w:szCs w:val="28"/>
        </w:rPr>
        <w:t xml:space="preserve">что позволяет отслеживать выполнение минимума заданий, необходимых для допуска к итоговой аттестации по дисциплине. </w:t>
      </w:r>
    </w:p>
    <w:p w:rsidR="00536E64" w:rsidRPr="00536E64" w:rsidRDefault="00536E64" w:rsidP="00536E64">
      <w:pPr>
        <w:rPr>
          <w:b/>
          <w:sz w:val="28"/>
          <w:szCs w:val="28"/>
        </w:rPr>
      </w:pP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  <w:r w:rsidRPr="00536E64">
        <w:rPr>
          <w:b/>
          <w:sz w:val="28"/>
          <w:szCs w:val="28"/>
        </w:rPr>
        <w:t>Методические указания обучающимся по подготовке</w:t>
      </w:r>
    </w:p>
    <w:p w:rsidR="00536E64" w:rsidRPr="00536E64" w:rsidRDefault="00536E64" w:rsidP="00536E64">
      <w:pPr>
        <w:ind w:firstLine="709"/>
        <w:jc w:val="center"/>
        <w:rPr>
          <w:b/>
          <w:sz w:val="28"/>
          <w:szCs w:val="28"/>
        </w:rPr>
      </w:pPr>
      <w:r w:rsidRPr="00536E64">
        <w:rPr>
          <w:b/>
          <w:sz w:val="28"/>
          <w:szCs w:val="28"/>
        </w:rPr>
        <w:t xml:space="preserve"> к практическим занятиям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Практическое занятие </w:t>
      </w:r>
      <w:r w:rsidRPr="00536E64">
        <w:rPr>
          <w:i/>
          <w:sz w:val="28"/>
          <w:szCs w:val="28"/>
        </w:rPr>
        <w:t>–</w:t>
      </w:r>
      <w:r w:rsidRPr="00536E64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536E64" w:rsidRPr="00E71572" w:rsidRDefault="00536E64" w:rsidP="00536E64">
      <w:pPr>
        <w:ind w:firstLine="709"/>
        <w:jc w:val="both"/>
        <w:rPr>
          <w:sz w:val="28"/>
          <w:szCs w:val="28"/>
        </w:rPr>
      </w:pPr>
      <w:r w:rsidRPr="00E71572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3. «</w:t>
      </w:r>
      <w:r w:rsidRPr="00536E64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36E64">
        <w:rPr>
          <w:sz w:val="28"/>
          <w:szCs w:val="28"/>
        </w:rPr>
        <w:t>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536E64" w:rsidRPr="00536E64" w:rsidRDefault="00536E64" w:rsidP="00536E64">
      <w:pPr>
        <w:ind w:firstLine="709"/>
        <w:jc w:val="center"/>
        <w:rPr>
          <w:sz w:val="28"/>
          <w:szCs w:val="28"/>
        </w:rPr>
      </w:pPr>
      <w:r w:rsidRPr="00536E64">
        <w:rPr>
          <w:i/>
          <w:sz w:val="28"/>
          <w:szCs w:val="28"/>
        </w:rPr>
        <w:t>Рекомендации по построению композиции устного ответа: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1. Во введение следует: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2. В предуведомлении следует: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показать её социальную, научную или практическую значимость;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раскрыть известные ранее попытки её решения.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3. В процессе аргументации необходимо: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- сформулировать заключение в общем виде;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- </w:t>
      </w:r>
      <w:r w:rsidRPr="00536E64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36E64">
        <w:rPr>
          <w:sz w:val="28"/>
          <w:szCs w:val="28"/>
        </w:rPr>
        <w:t xml:space="preserve">. 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4. В заключении целесообразно: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536E64" w:rsidRPr="00536E64" w:rsidRDefault="00536E64" w:rsidP="00536E64">
      <w:pPr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536E64" w:rsidRPr="00536E64" w:rsidRDefault="00536E64" w:rsidP="00536E64">
      <w:pPr>
        <w:ind w:firstLine="709"/>
        <w:jc w:val="center"/>
        <w:rPr>
          <w:i/>
          <w:color w:val="000000"/>
          <w:sz w:val="28"/>
          <w:szCs w:val="28"/>
        </w:rPr>
      </w:pPr>
      <w:r w:rsidRPr="00536E64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536E64" w:rsidRPr="00536E64" w:rsidRDefault="00536E64" w:rsidP="00536E64">
      <w:pPr>
        <w:ind w:firstLine="709"/>
        <w:jc w:val="center"/>
        <w:rPr>
          <w:i/>
          <w:color w:val="000000"/>
          <w:sz w:val="28"/>
          <w:szCs w:val="28"/>
        </w:rPr>
      </w:pPr>
      <w:r w:rsidRPr="00536E64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536E64" w:rsidRPr="00536E64" w:rsidRDefault="00536E64" w:rsidP="00536E64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36E64" w:rsidRPr="00536E64" w:rsidRDefault="00536E64" w:rsidP="00536E64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536E64" w:rsidRPr="00536E64" w:rsidRDefault="00536E64" w:rsidP="00536E64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536E64" w:rsidRPr="00536E64" w:rsidRDefault="00536E64" w:rsidP="00536E64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536E64" w:rsidRPr="00536E64" w:rsidRDefault="00536E64" w:rsidP="00536E64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536E64" w:rsidRPr="00536E64" w:rsidRDefault="00536E64" w:rsidP="00536E64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536E64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53423" w:rsidRDefault="00D92250" w:rsidP="008323A5">
      <w:pPr>
        <w:spacing w:line="294" w:lineRule="atLeast"/>
        <w:jc w:val="both"/>
        <w:rPr>
          <w:sz w:val="28"/>
        </w:rPr>
      </w:pPr>
      <w:r w:rsidRPr="00295E34">
        <w:rPr>
          <w:color w:val="000000"/>
          <w:sz w:val="28"/>
          <w:szCs w:val="28"/>
        </w:rPr>
        <w:t xml:space="preserve">        </w:t>
      </w:r>
    </w:p>
    <w:p w:rsidR="00F55788" w:rsidRDefault="00F55788" w:rsidP="00D92250">
      <w:pPr>
        <w:jc w:val="center"/>
        <w:rPr>
          <w:b/>
          <w:sz w:val="28"/>
        </w:rPr>
      </w:pPr>
      <w:r>
        <w:rPr>
          <w:b/>
          <w:sz w:val="28"/>
        </w:rPr>
        <w:t>4.</w:t>
      </w:r>
      <w:r w:rsidR="00EF479F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Pr="00227FCA" w:rsidRDefault="00227FCA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</w:t>
      </w:r>
      <w:bookmarkStart w:id="0" w:name="_GoBack"/>
      <w:bookmarkEnd w:id="0"/>
      <w:r w:rsidRPr="006F7AD8">
        <w:rPr>
          <w:sz w:val="28"/>
        </w:rPr>
        <w:t xml:space="preserve">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64" w:rsidRDefault="00FD5364" w:rsidP="00FD5B6B">
      <w:r>
        <w:separator/>
      </w:r>
    </w:p>
  </w:endnote>
  <w:endnote w:type="continuationSeparator" w:id="0">
    <w:p w:rsidR="00FD5364" w:rsidRDefault="00FD536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64" w:rsidRDefault="00536E6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C7FF6">
      <w:rPr>
        <w:noProof/>
      </w:rPr>
      <w:t>10</w:t>
    </w:r>
    <w:r>
      <w:fldChar w:fldCharType="end"/>
    </w:r>
  </w:p>
  <w:p w:rsidR="00536E64" w:rsidRDefault="00536E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64" w:rsidRDefault="00FD5364" w:rsidP="00FD5B6B">
      <w:r>
        <w:separator/>
      </w:r>
    </w:p>
  </w:footnote>
  <w:footnote w:type="continuationSeparator" w:id="0">
    <w:p w:rsidR="00FD5364" w:rsidRDefault="00FD536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35BB0"/>
    <w:rsid w:val="00042E61"/>
    <w:rsid w:val="00083C34"/>
    <w:rsid w:val="00090D5C"/>
    <w:rsid w:val="000931E3"/>
    <w:rsid w:val="000D2920"/>
    <w:rsid w:val="000E2321"/>
    <w:rsid w:val="000E4FC7"/>
    <w:rsid w:val="000F5C73"/>
    <w:rsid w:val="00126502"/>
    <w:rsid w:val="0015184B"/>
    <w:rsid w:val="00164563"/>
    <w:rsid w:val="0016639C"/>
    <w:rsid w:val="00183C9E"/>
    <w:rsid w:val="00196DB6"/>
    <w:rsid w:val="001C0EB9"/>
    <w:rsid w:val="001D0785"/>
    <w:rsid w:val="001F5EE1"/>
    <w:rsid w:val="00227FCA"/>
    <w:rsid w:val="0024284A"/>
    <w:rsid w:val="0026698D"/>
    <w:rsid w:val="00273EDC"/>
    <w:rsid w:val="00295E34"/>
    <w:rsid w:val="002B251C"/>
    <w:rsid w:val="002D2784"/>
    <w:rsid w:val="002F36A6"/>
    <w:rsid w:val="00350D97"/>
    <w:rsid w:val="00351C7A"/>
    <w:rsid w:val="00353423"/>
    <w:rsid w:val="0036488D"/>
    <w:rsid w:val="003725B0"/>
    <w:rsid w:val="003B5F75"/>
    <w:rsid w:val="003C0F2C"/>
    <w:rsid w:val="003C37BE"/>
    <w:rsid w:val="0040610C"/>
    <w:rsid w:val="00444583"/>
    <w:rsid w:val="00476000"/>
    <w:rsid w:val="0048422C"/>
    <w:rsid w:val="004B2C94"/>
    <w:rsid w:val="004C1386"/>
    <w:rsid w:val="004C7FF6"/>
    <w:rsid w:val="004D1091"/>
    <w:rsid w:val="00536E64"/>
    <w:rsid w:val="00557E9F"/>
    <w:rsid w:val="005677BE"/>
    <w:rsid w:val="00582BA5"/>
    <w:rsid w:val="00593334"/>
    <w:rsid w:val="005B34D7"/>
    <w:rsid w:val="0060516E"/>
    <w:rsid w:val="006221EF"/>
    <w:rsid w:val="00623C99"/>
    <w:rsid w:val="006458D0"/>
    <w:rsid w:val="0066354E"/>
    <w:rsid w:val="006847B8"/>
    <w:rsid w:val="00693E11"/>
    <w:rsid w:val="00697535"/>
    <w:rsid w:val="006F14A4"/>
    <w:rsid w:val="006F7AD8"/>
    <w:rsid w:val="006F7DFF"/>
    <w:rsid w:val="0070613E"/>
    <w:rsid w:val="00742208"/>
    <w:rsid w:val="00755609"/>
    <w:rsid w:val="0078683D"/>
    <w:rsid w:val="0079237F"/>
    <w:rsid w:val="007B0913"/>
    <w:rsid w:val="008113A5"/>
    <w:rsid w:val="0081215C"/>
    <w:rsid w:val="008323A5"/>
    <w:rsid w:val="00832D24"/>
    <w:rsid w:val="00845C7D"/>
    <w:rsid w:val="00873D22"/>
    <w:rsid w:val="008E6C56"/>
    <w:rsid w:val="009511F7"/>
    <w:rsid w:val="009623DA"/>
    <w:rsid w:val="00971EF4"/>
    <w:rsid w:val="00985E1D"/>
    <w:rsid w:val="009978D9"/>
    <w:rsid w:val="009C2F35"/>
    <w:rsid w:val="009C4A0D"/>
    <w:rsid w:val="009C7B84"/>
    <w:rsid w:val="009F49C5"/>
    <w:rsid w:val="00A17E07"/>
    <w:rsid w:val="00A20165"/>
    <w:rsid w:val="00A45236"/>
    <w:rsid w:val="00A71B08"/>
    <w:rsid w:val="00A956C5"/>
    <w:rsid w:val="00AB592B"/>
    <w:rsid w:val="00AD3EBB"/>
    <w:rsid w:val="00AF1760"/>
    <w:rsid w:val="00AF327C"/>
    <w:rsid w:val="00B058A5"/>
    <w:rsid w:val="00B350F3"/>
    <w:rsid w:val="00B6054C"/>
    <w:rsid w:val="00B752D7"/>
    <w:rsid w:val="00BA1F51"/>
    <w:rsid w:val="00BE0929"/>
    <w:rsid w:val="00BE138E"/>
    <w:rsid w:val="00BF1CD1"/>
    <w:rsid w:val="00C13BD9"/>
    <w:rsid w:val="00C35B2E"/>
    <w:rsid w:val="00C55B38"/>
    <w:rsid w:val="00C60395"/>
    <w:rsid w:val="00C83AB7"/>
    <w:rsid w:val="00C85725"/>
    <w:rsid w:val="00C87B12"/>
    <w:rsid w:val="00CE3E25"/>
    <w:rsid w:val="00D06B87"/>
    <w:rsid w:val="00D14624"/>
    <w:rsid w:val="00D33524"/>
    <w:rsid w:val="00D35869"/>
    <w:rsid w:val="00D36F07"/>
    <w:rsid w:val="00D42464"/>
    <w:rsid w:val="00D471E6"/>
    <w:rsid w:val="00D653B1"/>
    <w:rsid w:val="00D92250"/>
    <w:rsid w:val="00D94104"/>
    <w:rsid w:val="00D970C7"/>
    <w:rsid w:val="00E216FC"/>
    <w:rsid w:val="00E22F65"/>
    <w:rsid w:val="00E24BBA"/>
    <w:rsid w:val="00E57C66"/>
    <w:rsid w:val="00E71572"/>
    <w:rsid w:val="00E76E62"/>
    <w:rsid w:val="00ED338E"/>
    <w:rsid w:val="00EF479F"/>
    <w:rsid w:val="00F0689E"/>
    <w:rsid w:val="00F125FB"/>
    <w:rsid w:val="00F44E53"/>
    <w:rsid w:val="00F5136B"/>
    <w:rsid w:val="00F55788"/>
    <w:rsid w:val="00F8248C"/>
    <w:rsid w:val="00F8739C"/>
    <w:rsid w:val="00F922E9"/>
    <w:rsid w:val="00FC06EC"/>
    <w:rsid w:val="00FC6775"/>
    <w:rsid w:val="00FD34ED"/>
    <w:rsid w:val="00FD5364"/>
    <w:rsid w:val="00FD5B6B"/>
    <w:rsid w:val="00FE7536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270B-D84A-4F41-98D4-8F45B4A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5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88B8-142F-4906-8FBD-CA984B51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Artem Dmitriev</cp:lastModifiedBy>
  <cp:revision>18</cp:revision>
  <dcterms:created xsi:type="dcterms:W3CDTF">2019-04-05T07:01:00Z</dcterms:created>
  <dcterms:modified xsi:type="dcterms:W3CDTF">2022-01-09T12:23:00Z</dcterms:modified>
</cp:coreProperties>
</file>