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819"/>
      </w:tblGrid>
      <w:tr w:rsidR="00C61BAD" w:rsidRPr="002C7012" w:rsidTr="00006EE2">
        <w:trPr>
          <w:trHeight w:hRule="exact" w:val="2835"/>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jc w:val="center"/>
              <w:rPr>
                <w:b/>
                <w:bCs/>
                <w:sz w:val="36"/>
                <w:szCs w:val="28"/>
              </w:rPr>
            </w:pPr>
            <w:r w:rsidRPr="002C7012">
              <w:rPr>
                <w:b/>
                <w:bCs/>
                <w:sz w:val="36"/>
                <w:szCs w:val="28"/>
              </w:rPr>
              <w:t>Контрольная работа</w:t>
            </w:r>
          </w:p>
          <w:p w:rsidR="00C61BAD" w:rsidRPr="002C7012" w:rsidRDefault="00C61BAD" w:rsidP="00E16018">
            <w:pPr>
              <w:jc w:val="center"/>
              <w:rPr>
                <w:b/>
                <w:bCs/>
                <w:sz w:val="32"/>
                <w:szCs w:val="28"/>
              </w:rPr>
            </w:pPr>
            <w:r w:rsidRPr="002C7012">
              <w:rPr>
                <w:b/>
                <w:bCs/>
                <w:sz w:val="32"/>
                <w:szCs w:val="28"/>
              </w:rPr>
              <w:t>по дисциплине «</w:t>
            </w:r>
            <w:r>
              <w:rPr>
                <w:b/>
                <w:bCs/>
                <w:sz w:val="32"/>
                <w:szCs w:val="28"/>
              </w:rPr>
              <w:t>Теории личности в клинической психологии</w:t>
            </w:r>
            <w:r w:rsidRPr="002C7012">
              <w:rPr>
                <w:b/>
                <w:bCs/>
                <w:sz w:val="32"/>
                <w:szCs w:val="28"/>
              </w:rPr>
              <w:t>»</w:t>
            </w:r>
          </w:p>
          <w:p w:rsidR="00C61BAD" w:rsidRPr="002C7012" w:rsidRDefault="00C61BAD" w:rsidP="00E16018">
            <w:pPr>
              <w:jc w:val="center"/>
              <w:rPr>
                <w:sz w:val="32"/>
                <w:szCs w:val="28"/>
              </w:rPr>
            </w:pPr>
            <w:r w:rsidRPr="002C7012">
              <w:rPr>
                <w:sz w:val="32"/>
                <w:szCs w:val="28"/>
              </w:rPr>
              <w:t>по специальности 37.05.01 «Клиническая психология»</w:t>
            </w:r>
          </w:p>
          <w:p w:rsidR="00C61BAD" w:rsidRPr="002C7012" w:rsidRDefault="00C61BAD" w:rsidP="00E16018">
            <w:pPr>
              <w:jc w:val="center"/>
              <w:rPr>
                <w:sz w:val="32"/>
                <w:szCs w:val="28"/>
              </w:rPr>
            </w:pPr>
            <w:r w:rsidRPr="002C7012">
              <w:rPr>
                <w:sz w:val="32"/>
                <w:szCs w:val="28"/>
              </w:rPr>
              <w:t>Форма обучения: очная, с использованием дистанционных технологий</w:t>
            </w:r>
          </w:p>
        </w:tc>
      </w:tr>
      <w:tr w:rsidR="00C61BAD" w:rsidRPr="002C7012" w:rsidTr="00006EE2">
        <w:trPr>
          <w:trHeight w:hRule="exact" w:val="1134"/>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jc w:val="center"/>
              <w:rPr>
                <w:b/>
                <w:bCs/>
                <w:sz w:val="28"/>
                <w:szCs w:val="28"/>
              </w:rPr>
            </w:pPr>
            <w:r w:rsidRPr="002C7012">
              <w:rPr>
                <w:b/>
                <w:bCs/>
                <w:sz w:val="28"/>
                <w:szCs w:val="28"/>
              </w:rPr>
              <w:t xml:space="preserve">Модуль </w:t>
            </w:r>
            <w:r>
              <w:rPr>
                <w:b/>
                <w:bCs/>
                <w:sz w:val="28"/>
                <w:szCs w:val="28"/>
              </w:rPr>
              <w:t>2</w:t>
            </w:r>
            <w:r w:rsidRPr="002C7012">
              <w:rPr>
                <w:b/>
                <w:bCs/>
                <w:sz w:val="28"/>
                <w:szCs w:val="28"/>
              </w:rPr>
              <w:t xml:space="preserve"> «</w:t>
            </w:r>
            <w:r w:rsidRPr="00C61BAD">
              <w:rPr>
                <w:b/>
                <w:sz w:val="28"/>
              </w:rPr>
              <w:t>Теории личности в зарубежной и отечественной психологии</w:t>
            </w:r>
            <w:r w:rsidRPr="002C7012">
              <w:rPr>
                <w:b/>
                <w:bCs/>
                <w:sz w:val="28"/>
                <w:szCs w:val="28"/>
              </w:rPr>
              <w:t>»</w:t>
            </w:r>
          </w:p>
        </w:tc>
      </w:tr>
      <w:tr w:rsidR="00C61BAD" w:rsidRPr="002C7012" w:rsidTr="00006EE2">
        <w:trPr>
          <w:trHeight w:hRule="exact" w:val="567"/>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sz w:val="28"/>
                <w:szCs w:val="28"/>
              </w:rPr>
            </w:pPr>
            <w:r w:rsidRPr="002C7012">
              <w:rPr>
                <w:sz w:val="28"/>
                <w:szCs w:val="28"/>
              </w:rPr>
              <w:t xml:space="preserve">Номер группы: </w:t>
            </w:r>
          </w:p>
        </w:tc>
      </w:tr>
      <w:tr w:rsidR="00C61BAD" w:rsidRPr="002C7012" w:rsidTr="00006EE2">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sz w:val="28"/>
                <w:szCs w:val="28"/>
              </w:rPr>
            </w:pPr>
            <w:r w:rsidRPr="002C7012">
              <w:rPr>
                <w:sz w:val="28"/>
                <w:szCs w:val="28"/>
              </w:rPr>
              <w:t>Фамилия</w:t>
            </w:r>
          </w:p>
        </w:tc>
        <w:tc>
          <w:tcPr>
            <w:tcW w:w="8045"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bCs/>
                <w:sz w:val="28"/>
                <w:szCs w:val="28"/>
              </w:rPr>
            </w:pPr>
          </w:p>
        </w:tc>
      </w:tr>
      <w:tr w:rsidR="00C61BAD" w:rsidRPr="002C7012" w:rsidTr="00006EE2">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sz w:val="28"/>
                <w:szCs w:val="28"/>
              </w:rPr>
            </w:pPr>
            <w:r w:rsidRPr="002C7012">
              <w:rPr>
                <w:sz w:val="28"/>
                <w:szCs w:val="28"/>
              </w:rPr>
              <w:t>Имя</w:t>
            </w:r>
          </w:p>
        </w:tc>
        <w:tc>
          <w:tcPr>
            <w:tcW w:w="8045"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bCs/>
                <w:sz w:val="28"/>
                <w:szCs w:val="28"/>
              </w:rPr>
            </w:pPr>
          </w:p>
        </w:tc>
      </w:tr>
      <w:tr w:rsidR="00C61BAD" w:rsidRPr="002C7012" w:rsidTr="00006EE2">
        <w:trPr>
          <w:trHeight w:hRule="exact" w:val="1134"/>
          <w:jc w:val="center"/>
        </w:trPr>
        <w:tc>
          <w:tcPr>
            <w:tcW w:w="1526"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sz w:val="28"/>
                <w:szCs w:val="28"/>
              </w:rPr>
            </w:pPr>
            <w:r w:rsidRPr="002C7012">
              <w:rPr>
                <w:sz w:val="28"/>
                <w:szCs w:val="28"/>
              </w:rPr>
              <w:t>Отчество</w:t>
            </w:r>
          </w:p>
        </w:tc>
        <w:tc>
          <w:tcPr>
            <w:tcW w:w="8045" w:type="dxa"/>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rPr>
                <w:bCs/>
                <w:sz w:val="28"/>
                <w:szCs w:val="28"/>
              </w:rPr>
            </w:pPr>
          </w:p>
        </w:tc>
      </w:tr>
      <w:tr w:rsidR="00C61BAD" w:rsidRPr="002C7012" w:rsidTr="00006EE2">
        <w:trPr>
          <w:trHeight w:hRule="exact" w:val="567"/>
          <w:jc w:val="center"/>
        </w:trPr>
        <w:tc>
          <w:tcPr>
            <w:tcW w:w="9571" w:type="dxa"/>
            <w:gridSpan w:val="2"/>
            <w:tcBorders>
              <w:top w:val="single" w:sz="4" w:space="0" w:color="auto"/>
              <w:left w:val="single" w:sz="4" w:space="0" w:color="auto"/>
              <w:bottom w:val="single" w:sz="4" w:space="0" w:color="auto"/>
              <w:right w:val="single" w:sz="4" w:space="0" w:color="auto"/>
            </w:tcBorders>
            <w:vAlign w:val="center"/>
          </w:tcPr>
          <w:p w:rsidR="00C61BAD" w:rsidRPr="002C7012" w:rsidRDefault="00C61BAD" w:rsidP="00E16018">
            <w:pPr>
              <w:jc w:val="center"/>
              <w:rPr>
                <w:sz w:val="28"/>
                <w:szCs w:val="28"/>
              </w:rPr>
            </w:pPr>
            <w:r w:rsidRPr="002C7012">
              <w:rPr>
                <w:sz w:val="28"/>
                <w:szCs w:val="28"/>
              </w:rPr>
              <w:t>20</w:t>
            </w:r>
            <w:r w:rsidR="003750B3">
              <w:rPr>
                <w:sz w:val="28"/>
                <w:szCs w:val="28"/>
              </w:rPr>
              <w:t>21</w:t>
            </w:r>
            <w:r w:rsidRPr="002C7012">
              <w:rPr>
                <w:sz w:val="28"/>
                <w:szCs w:val="28"/>
              </w:rPr>
              <w:t>-202</w:t>
            </w:r>
            <w:r w:rsidR="003750B3">
              <w:rPr>
                <w:sz w:val="28"/>
                <w:szCs w:val="28"/>
              </w:rPr>
              <w:t>2</w:t>
            </w:r>
            <w:r w:rsidRPr="002C7012">
              <w:rPr>
                <w:sz w:val="28"/>
                <w:szCs w:val="28"/>
              </w:rPr>
              <w:t xml:space="preserve"> уч. год</w:t>
            </w:r>
          </w:p>
        </w:tc>
      </w:tr>
    </w:tbl>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C61BAD" w:rsidRDefault="00C61BAD" w:rsidP="00E16018"/>
    <w:p w:rsidR="003750B3" w:rsidRDefault="003750B3" w:rsidP="00E16018"/>
    <w:p w:rsidR="003750B3" w:rsidRDefault="003750B3" w:rsidP="00E16018"/>
    <w:p w:rsidR="003750B3" w:rsidRDefault="003750B3" w:rsidP="00E16018"/>
    <w:p w:rsidR="003750B3" w:rsidRDefault="003750B3" w:rsidP="00E16018"/>
    <w:p w:rsidR="00C61BAD" w:rsidRDefault="00C61BAD" w:rsidP="00E16018"/>
    <w:p w:rsidR="00C61BAD" w:rsidRDefault="00C61BAD" w:rsidP="00E16018"/>
    <w:p w:rsidR="00C61BAD" w:rsidRDefault="00C61BAD" w:rsidP="00E16018"/>
    <w:p w:rsidR="00C61BAD" w:rsidRPr="00C61BAD" w:rsidRDefault="00C61BAD" w:rsidP="00E16018">
      <w:pPr>
        <w:jc w:val="center"/>
        <w:rPr>
          <w:b/>
          <w:sz w:val="32"/>
        </w:rPr>
      </w:pPr>
      <w:r>
        <w:rPr>
          <w:b/>
          <w:sz w:val="32"/>
        </w:rPr>
        <w:lastRenderedPageBreak/>
        <w:t>ТЕМА</w:t>
      </w:r>
      <w:r w:rsidRPr="00C61BAD">
        <w:rPr>
          <w:b/>
          <w:sz w:val="32"/>
        </w:rPr>
        <w:t>: Психоаналитические теории личности</w:t>
      </w:r>
    </w:p>
    <w:p w:rsidR="00C61BAD" w:rsidRDefault="00C61BAD" w:rsidP="00E16018"/>
    <w:p w:rsidR="006004FD" w:rsidRPr="002E000B" w:rsidRDefault="002E000B" w:rsidP="002E000B">
      <w:pPr>
        <w:jc w:val="center"/>
        <w:rPr>
          <w:rFonts w:eastAsia="Calibri"/>
          <w:sz w:val="28"/>
        </w:rPr>
      </w:pPr>
      <w:r w:rsidRPr="002E000B">
        <w:rPr>
          <w:rFonts w:eastAsia="Calibri"/>
          <w:b/>
          <w:sz w:val="28"/>
        </w:rPr>
        <w:t>ЗАДАНИЕ 1</w:t>
      </w:r>
    </w:p>
    <w:p w:rsidR="002E000B" w:rsidRDefault="002E000B" w:rsidP="00E16018">
      <w:pPr>
        <w:jc w:val="both"/>
        <w:rPr>
          <w:rFonts w:eastAsia="Calibri"/>
          <w:i/>
        </w:rPr>
      </w:pPr>
    </w:p>
    <w:p w:rsidR="006004FD" w:rsidRPr="006004FD" w:rsidRDefault="006004FD" w:rsidP="00E16018">
      <w:pPr>
        <w:jc w:val="both"/>
        <w:rPr>
          <w:rFonts w:eastAsia="Calibri"/>
        </w:rPr>
      </w:pPr>
      <w:r w:rsidRPr="006004FD">
        <w:rPr>
          <w:rFonts w:eastAsia="Calibri"/>
          <w:i/>
        </w:rPr>
        <w:t>Инструкция:</w:t>
      </w:r>
      <w:r w:rsidRPr="006004FD">
        <w:rPr>
          <w:rFonts w:eastAsia="Calibri"/>
        </w:rPr>
        <w:t xml:space="preserve"> Ответьте на вопросы (требуется ответить КРАТКО, на основе ТЕОРЕТИЧЕСКОГО МАТЕРИАЛА по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216"/>
        <w:gridCol w:w="5599"/>
      </w:tblGrid>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b/>
                <w:i/>
                <w:sz w:val="22"/>
                <w:szCs w:val="22"/>
              </w:rPr>
            </w:pPr>
            <w:r w:rsidRPr="006004FD">
              <w:rPr>
                <w:rFonts w:eastAsia="Calibri"/>
                <w:b/>
                <w:i/>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b/>
                <w:i/>
                <w:sz w:val="22"/>
                <w:szCs w:val="22"/>
              </w:rPr>
            </w:pPr>
            <w:r w:rsidRPr="006004FD">
              <w:rPr>
                <w:rFonts w:eastAsia="Calibri"/>
                <w:b/>
                <w:i/>
                <w:sz w:val="22"/>
                <w:szCs w:val="22"/>
              </w:rPr>
              <w:t>Вопрос</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center"/>
              <w:rPr>
                <w:rFonts w:eastAsia="Calibri"/>
                <w:b/>
                <w:i/>
                <w:sz w:val="22"/>
                <w:szCs w:val="22"/>
              </w:rPr>
            </w:pPr>
            <w:r w:rsidRPr="006004FD">
              <w:rPr>
                <w:rFonts w:eastAsia="Calibri"/>
                <w:b/>
                <w:i/>
                <w:sz w:val="22"/>
                <w:szCs w:val="22"/>
              </w:rPr>
              <w:t>ОТВЕТ</w:t>
            </w: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В чем заключаются основные положения психоанализа?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Перечислите основные понятия классического психоанализа Зигмунда Фрейда.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Какие уровни сознания можно выделить в топографической модели психики (по Фрейду). Дайте им краткую характеристику.</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Какие три личностные структуры выделил Фрейд? На каких уровнях сознания они действуют? Коротко охарактеризуйте каждую из структур. К чему может привести рассогласование между структурами личности? </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Что означает «инстинкт» в понимании Фрейда? Какие виды инстинктов он выделял? Коротко охарактеризуйте их. </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Какую роль, по мнению Фрейда, инстинкты играют в повседневной жизни отдельного человека и человеческой цивилизации в целом?</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Какие фазы </w:t>
            </w:r>
            <w:proofErr w:type="spellStart"/>
            <w:r w:rsidRPr="006004FD">
              <w:rPr>
                <w:bCs/>
                <w:sz w:val="22"/>
                <w:szCs w:val="22"/>
                <w:lang w:eastAsia="en-US"/>
              </w:rPr>
              <w:t>психосексуального</w:t>
            </w:r>
            <w:proofErr w:type="spellEnd"/>
            <w:r w:rsidRPr="006004FD">
              <w:rPr>
                <w:bCs/>
                <w:sz w:val="22"/>
                <w:szCs w:val="22"/>
                <w:lang w:eastAsia="en-US"/>
              </w:rPr>
              <w:t xml:space="preserve"> развития выделил Фрейд? В чем состоят особенности каждой фазы?</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Какую роль в концепции Фрейда выполняют защитные механизмы Эго? Коротко опишите каждый механизм. К чему приводит длительное удержание и застой энергии либидо?</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Какое объяснение дал Фрейд ошибочным действиям? Что относится к ошибочным действиям? Как исследование ошибочных действий используется в психоанализе?</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В чем заключается предложенный Фрейдом метод свободных ассоциаций? С помощью какого метода Фрейд </w:t>
            </w:r>
            <w:r w:rsidRPr="006004FD">
              <w:rPr>
                <w:bCs/>
                <w:sz w:val="22"/>
                <w:szCs w:val="22"/>
                <w:lang w:eastAsia="en-US"/>
              </w:rPr>
              <w:lastRenderedPageBreak/>
              <w:t xml:space="preserve">исследовал подавленные воспоминания до того, как создал метод свободных ассоциаций? </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 в процессе психоанализа могут быть использованы сновидения?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Что такое отреагирование (катарсис) и какую роль оно играет в психоанализе?</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Какие ключевые пункты можно выделит в концепции Альфреда Адлера?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2E000B">
            <w:pPr>
              <w:jc w:val="both"/>
              <w:rPr>
                <w:bCs/>
                <w:sz w:val="22"/>
                <w:szCs w:val="22"/>
                <w:lang w:eastAsia="en-US"/>
              </w:rPr>
            </w:pPr>
            <w:r w:rsidRPr="006004FD">
              <w:rPr>
                <w:bCs/>
                <w:sz w:val="22"/>
                <w:szCs w:val="22"/>
                <w:lang w:eastAsia="en-US"/>
              </w:rPr>
              <w:t xml:space="preserve">Какую роль в психическом развитии (по мнению Адлера) играет </w:t>
            </w:r>
            <w:r w:rsidR="002E000B">
              <w:rPr>
                <w:bCs/>
                <w:sz w:val="22"/>
                <w:szCs w:val="22"/>
                <w:lang w:eastAsia="en-US"/>
              </w:rPr>
              <w:t>чувство</w:t>
            </w:r>
            <w:r w:rsidRPr="006004FD">
              <w:rPr>
                <w:bCs/>
                <w:sz w:val="22"/>
                <w:szCs w:val="22"/>
                <w:lang w:eastAsia="en-US"/>
              </w:rPr>
              <w:t xml:space="preserve"> неполноценности? В чем его истоки? В чем, согласно Адлеру, выражается комплекс превосходства?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Какую роль Адлер отводил стремлению к превосходству? В чем оно проявляется?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Что включает стиль жизни? В каком возрасте он закрепляется и поддается ли изменениям после?</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В чем выражается социальный интерес? Как родители могут способствовать развитию социального интереса у ребенка? Как социальный интерес связан с психическим здоровьем?</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Какое влияние на формирование стиля жизни оказывает порядок рождения?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Какое значение Адлер придавал фиктивным жизненным целям? Почему он называл их фиктивными?</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Какое определение Альфред Адлер дает неврозу? Какую «выгоду» могут приносить симптомы невроза самому больному?</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Коротко опишите предложенный Адлером метод анализа ранних детских воспоминаний клиента.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Опишите сущность внутриличностного конфликта в концепции Эриха </w:t>
            </w:r>
            <w:proofErr w:type="spellStart"/>
            <w:r w:rsidRPr="006004FD">
              <w:rPr>
                <w:bCs/>
                <w:sz w:val="22"/>
                <w:szCs w:val="22"/>
                <w:lang w:eastAsia="en-US"/>
              </w:rPr>
              <w:t>Фромма</w:t>
            </w:r>
            <w:proofErr w:type="spellEnd"/>
            <w:r w:rsidRPr="006004FD">
              <w:rPr>
                <w:bCs/>
                <w:sz w:val="22"/>
                <w:szCs w:val="22"/>
                <w:lang w:eastAsia="en-US"/>
              </w:rPr>
              <w:t>.</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В чем Фромм видел причины отказа от свободы? Какие стратегии бегства от свободы он выделял?</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Раскройте содержание понятий «позитивная свобода» и «негативная свобода». Какую роль Фромм отводит позитивной свободе в разрешении конфликта между свободой и безопасностью?</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Какие социальные типы характера выделил Фромм? Коротко опишите каждый тип.</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Какую потребность Карен </w:t>
            </w:r>
            <w:proofErr w:type="spellStart"/>
            <w:r w:rsidRPr="006004FD">
              <w:rPr>
                <w:bCs/>
                <w:sz w:val="22"/>
                <w:szCs w:val="22"/>
                <w:lang w:eastAsia="en-US"/>
              </w:rPr>
              <w:t>Хорни</w:t>
            </w:r>
            <w:proofErr w:type="spellEnd"/>
            <w:r w:rsidRPr="006004FD">
              <w:rPr>
                <w:bCs/>
                <w:sz w:val="22"/>
                <w:szCs w:val="22"/>
                <w:lang w:eastAsia="en-US"/>
              </w:rPr>
              <w:t xml:space="preserve"> называла главной в развитии ребенка? Какое поведение родителей способствует удовлетворению этой потребности и какое – препятствует?</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Что такое базальная тревога? Какие последствия она имеет в настоящем и будущем ребенка?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Какие стратегии согласно </w:t>
            </w:r>
            <w:proofErr w:type="spellStart"/>
            <w:r w:rsidRPr="006004FD">
              <w:rPr>
                <w:bCs/>
                <w:sz w:val="22"/>
                <w:szCs w:val="22"/>
                <w:lang w:eastAsia="en-US"/>
              </w:rPr>
              <w:t>Хорни</w:t>
            </w:r>
            <w:proofErr w:type="spellEnd"/>
            <w:r w:rsidRPr="006004FD">
              <w:rPr>
                <w:bCs/>
                <w:sz w:val="22"/>
                <w:szCs w:val="22"/>
                <w:lang w:eastAsia="en-US"/>
              </w:rPr>
              <w:t xml:space="preserve"> люди используют, чтобы преодолеть базальную тревогу? Присутствуют ли эти стратегии у здоровых людей? Чем в контексте концепции </w:t>
            </w:r>
            <w:proofErr w:type="spellStart"/>
            <w:r w:rsidRPr="006004FD">
              <w:rPr>
                <w:bCs/>
                <w:sz w:val="22"/>
                <w:szCs w:val="22"/>
                <w:lang w:eastAsia="en-US"/>
              </w:rPr>
              <w:t>Хорни</w:t>
            </w:r>
            <w:proofErr w:type="spellEnd"/>
            <w:r w:rsidRPr="006004FD">
              <w:rPr>
                <w:bCs/>
                <w:sz w:val="22"/>
                <w:szCs w:val="22"/>
                <w:lang w:eastAsia="en-US"/>
              </w:rPr>
              <w:t xml:space="preserve"> поведение здорового человека отличается от поведения невротика? </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1"/>
              </w:numPr>
              <w:ind w:left="0" w:firstLine="0"/>
              <w:jc w:val="both"/>
              <w:rPr>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bCs/>
                <w:sz w:val="22"/>
                <w:szCs w:val="22"/>
                <w:lang w:eastAsia="en-US"/>
              </w:rPr>
            </w:pPr>
            <w:r w:rsidRPr="006004FD">
              <w:rPr>
                <w:bCs/>
                <w:sz w:val="22"/>
                <w:szCs w:val="22"/>
                <w:lang w:eastAsia="en-US"/>
              </w:rPr>
              <w:t xml:space="preserve">Какие типы ориентаций в отношениях с другими людьми выделила </w:t>
            </w:r>
            <w:proofErr w:type="spellStart"/>
            <w:r w:rsidRPr="006004FD">
              <w:rPr>
                <w:bCs/>
                <w:sz w:val="22"/>
                <w:szCs w:val="22"/>
                <w:lang w:eastAsia="en-US"/>
              </w:rPr>
              <w:t>Хорни</w:t>
            </w:r>
            <w:proofErr w:type="spellEnd"/>
            <w:r w:rsidRPr="006004FD">
              <w:rPr>
                <w:bCs/>
                <w:sz w:val="22"/>
                <w:szCs w:val="22"/>
                <w:lang w:eastAsia="en-US"/>
              </w:rPr>
              <w:t>? Коротко опишите каждый тип.</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bl>
    <w:p w:rsidR="006004FD" w:rsidRPr="006004FD" w:rsidRDefault="006004FD" w:rsidP="00E16018">
      <w:pPr>
        <w:rPr>
          <w:rFonts w:eastAsia="Calibri"/>
        </w:rPr>
      </w:pPr>
    </w:p>
    <w:p w:rsidR="00C61BAD" w:rsidRDefault="00C61BAD" w:rsidP="00E16018"/>
    <w:p w:rsidR="0019342A" w:rsidRPr="00B735D3" w:rsidRDefault="0019342A" w:rsidP="0019342A">
      <w:pPr>
        <w:ind w:firstLine="709"/>
        <w:jc w:val="center"/>
        <w:rPr>
          <w:b/>
          <w:sz w:val="28"/>
        </w:rPr>
      </w:pPr>
      <w:r>
        <w:rPr>
          <w:b/>
          <w:sz w:val="28"/>
        </w:rPr>
        <w:t>ЗАДАНИЕ 2</w:t>
      </w:r>
    </w:p>
    <w:p w:rsidR="0019342A" w:rsidRPr="004B0D2A" w:rsidRDefault="0019342A" w:rsidP="0019342A">
      <w:pPr>
        <w:ind w:firstLine="709"/>
      </w:pPr>
    </w:p>
    <w:p w:rsidR="0019342A" w:rsidRPr="00195912" w:rsidRDefault="0019342A" w:rsidP="0019342A">
      <w:pPr>
        <w:rPr>
          <w:i/>
        </w:rPr>
      </w:pPr>
      <w:r>
        <w:rPr>
          <w:b/>
          <w:u w:val="single"/>
        </w:rPr>
        <w:t>Инструкция</w:t>
      </w:r>
      <w:r w:rsidRPr="00195912">
        <w:rPr>
          <w:b/>
          <w:u w:val="single"/>
        </w:rPr>
        <w:t>:</w:t>
      </w:r>
      <w:r w:rsidRPr="00B87747">
        <w:rPr>
          <w:b/>
        </w:rPr>
        <w:t xml:space="preserve"> </w:t>
      </w:r>
      <w:r>
        <w:rPr>
          <w:i/>
        </w:rPr>
        <w:t>Заполните таблицы на основании ТЕОРЕТИЧЕСКИХ МАТЕРИАЛОВ ПО ТЕМЕ</w:t>
      </w:r>
      <w:r w:rsidRPr="00195912">
        <w:rPr>
          <w:i/>
        </w:rPr>
        <w:t>.</w:t>
      </w:r>
    </w:p>
    <w:p w:rsidR="0019342A" w:rsidRDefault="0019342A" w:rsidP="0019342A"/>
    <w:p w:rsidR="0019342A" w:rsidRPr="0025093C" w:rsidRDefault="0019342A" w:rsidP="0019342A">
      <w:pPr>
        <w:rPr>
          <w:b/>
        </w:rPr>
      </w:pPr>
      <w:r w:rsidRPr="0025093C">
        <w:rPr>
          <w:b/>
        </w:rPr>
        <w:t>1.</w:t>
      </w:r>
    </w:p>
    <w:tbl>
      <w:tblPr>
        <w:tblStyle w:val="a3"/>
        <w:tblW w:w="5000" w:type="pct"/>
        <w:tblLook w:val="01E0" w:firstRow="1" w:lastRow="1" w:firstColumn="1" w:lastColumn="1" w:noHBand="0" w:noVBand="0"/>
      </w:tblPr>
      <w:tblGrid>
        <w:gridCol w:w="660"/>
        <w:gridCol w:w="5259"/>
        <w:gridCol w:w="3426"/>
      </w:tblGrid>
      <w:tr w:rsidR="0019342A" w:rsidRPr="00A9729F" w:rsidTr="00F905AE">
        <w:trPr>
          <w:trHeight w:val="20"/>
        </w:trPr>
        <w:tc>
          <w:tcPr>
            <w:tcW w:w="353" w:type="pct"/>
            <w:vAlign w:val="center"/>
          </w:tcPr>
          <w:p w:rsidR="0019342A" w:rsidRPr="00E116A5" w:rsidRDefault="0019342A" w:rsidP="00F905AE">
            <w:pPr>
              <w:rPr>
                <w:b/>
              </w:rPr>
            </w:pPr>
            <w:r w:rsidRPr="00E116A5">
              <w:rPr>
                <w:b/>
              </w:rPr>
              <w:t>№</w:t>
            </w:r>
          </w:p>
        </w:tc>
        <w:tc>
          <w:tcPr>
            <w:tcW w:w="2814" w:type="pct"/>
            <w:vAlign w:val="center"/>
          </w:tcPr>
          <w:p w:rsidR="0019342A" w:rsidRPr="00A9729F" w:rsidRDefault="0019342A" w:rsidP="00F905AE">
            <w:pPr>
              <w:rPr>
                <w:b/>
              </w:rPr>
            </w:pPr>
            <w:r w:rsidRPr="00A9729F">
              <w:rPr>
                <w:b/>
              </w:rPr>
              <w:t xml:space="preserve">Фаза </w:t>
            </w:r>
            <w:proofErr w:type="spellStart"/>
            <w:r w:rsidRPr="00A9729F">
              <w:rPr>
                <w:b/>
              </w:rPr>
              <w:t>психосексуального</w:t>
            </w:r>
            <w:proofErr w:type="spellEnd"/>
            <w:r w:rsidRPr="00A9729F">
              <w:rPr>
                <w:b/>
              </w:rPr>
              <w:t xml:space="preserve"> развития</w:t>
            </w:r>
            <w:r>
              <w:rPr>
                <w:b/>
              </w:rPr>
              <w:t xml:space="preserve"> по Фрейду</w:t>
            </w:r>
          </w:p>
        </w:tc>
        <w:tc>
          <w:tcPr>
            <w:tcW w:w="1833" w:type="pct"/>
            <w:vAlign w:val="center"/>
          </w:tcPr>
          <w:p w:rsidR="0019342A" w:rsidRPr="00A9729F" w:rsidRDefault="0019342A" w:rsidP="00F905AE">
            <w:pPr>
              <w:rPr>
                <w:b/>
              </w:rPr>
            </w:pPr>
            <w:r w:rsidRPr="00A9729F">
              <w:rPr>
                <w:b/>
              </w:rPr>
              <w:t>Возраст</w:t>
            </w:r>
          </w:p>
        </w:tc>
      </w:tr>
      <w:tr w:rsidR="0019342A" w:rsidRPr="00A9729F" w:rsidTr="00F905AE">
        <w:trPr>
          <w:trHeight w:val="20"/>
        </w:trPr>
        <w:tc>
          <w:tcPr>
            <w:tcW w:w="353" w:type="pct"/>
            <w:vAlign w:val="center"/>
          </w:tcPr>
          <w:p w:rsidR="0019342A" w:rsidRPr="00E116A5" w:rsidRDefault="0019342A" w:rsidP="00F905AE">
            <w:pPr>
              <w:pStyle w:val="a4"/>
              <w:numPr>
                <w:ilvl w:val="0"/>
                <w:numId w:val="5"/>
              </w:numPr>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Оральная фаза</w:t>
            </w:r>
          </w:p>
        </w:tc>
        <w:tc>
          <w:tcPr>
            <w:tcW w:w="1833"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E116A5" w:rsidRDefault="0019342A" w:rsidP="00F905AE">
            <w:pPr>
              <w:pStyle w:val="a4"/>
              <w:numPr>
                <w:ilvl w:val="0"/>
                <w:numId w:val="5"/>
              </w:numPr>
              <w:ind w:left="0" w:firstLine="0"/>
              <w:jc w:val="left"/>
              <w:rPr>
                <w:rFonts w:eastAsia="Times New Roman"/>
                <w:b/>
                <w:szCs w:val="24"/>
              </w:rPr>
            </w:pPr>
          </w:p>
        </w:tc>
        <w:tc>
          <w:tcPr>
            <w:tcW w:w="2814" w:type="pct"/>
            <w:vAlign w:val="center"/>
          </w:tcPr>
          <w:p w:rsidR="0019342A" w:rsidRPr="00DD5905" w:rsidRDefault="0019342A" w:rsidP="00F905AE">
            <w:pPr>
              <w:rPr>
                <w:b/>
                <w:sz w:val="22"/>
              </w:rPr>
            </w:pPr>
            <w:r w:rsidRPr="00DD5905">
              <w:rPr>
                <w:sz w:val="22"/>
              </w:rPr>
              <w:t>Анальная стадия</w:t>
            </w:r>
          </w:p>
        </w:tc>
        <w:tc>
          <w:tcPr>
            <w:tcW w:w="1833" w:type="pct"/>
            <w:vAlign w:val="center"/>
          </w:tcPr>
          <w:p w:rsidR="0019342A" w:rsidRPr="00DD5905" w:rsidRDefault="0019342A" w:rsidP="00F905AE">
            <w:pPr>
              <w:rPr>
                <w:b/>
                <w:sz w:val="22"/>
              </w:rPr>
            </w:pPr>
          </w:p>
        </w:tc>
      </w:tr>
      <w:tr w:rsidR="0019342A" w:rsidRPr="00A9729F" w:rsidTr="00F905AE">
        <w:trPr>
          <w:trHeight w:val="20"/>
        </w:trPr>
        <w:tc>
          <w:tcPr>
            <w:tcW w:w="353" w:type="pct"/>
            <w:vAlign w:val="center"/>
          </w:tcPr>
          <w:p w:rsidR="0019342A" w:rsidRPr="00E116A5" w:rsidRDefault="0019342A" w:rsidP="00F905AE">
            <w:pPr>
              <w:pStyle w:val="a4"/>
              <w:numPr>
                <w:ilvl w:val="0"/>
                <w:numId w:val="5"/>
              </w:numPr>
              <w:ind w:left="0" w:firstLine="0"/>
              <w:jc w:val="left"/>
              <w:rPr>
                <w:rFonts w:eastAsia="Times New Roman"/>
                <w:b/>
                <w:szCs w:val="24"/>
              </w:rPr>
            </w:pPr>
          </w:p>
        </w:tc>
        <w:tc>
          <w:tcPr>
            <w:tcW w:w="2814" w:type="pct"/>
            <w:vAlign w:val="center"/>
          </w:tcPr>
          <w:p w:rsidR="0019342A" w:rsidRPr="00DD5905" w:rsidRDefault="0019342A" w:rsidP="00F905AE">
            <w:pPr>
              <w:rPr>
                <w:b/>
                <w:sz w:val="22"/>
              </w:rPr>
            </w:pPr>
            <w:r w:rsidRPr="00DD5905">
              <w:rPr>
                <w:sz w:val="22"/>
              </w:rPr>
              <w:t>Фаллическая фаза</w:t>
            </w:r>
          </w:p>
        </w:tc>
        <w:tc>
          <w:tcPr>
            <w:tcW w:w="1833" w:type="pct"/>
            <w:vAlign w:val="center"/>
          </w:tcPr>
          <w:p w:rsidR="0019342A" w:rsidRPr="00DD5905" w:rsidRDefault="0019342A" w:rsidP="00F905AE">
            <w:pPr>
              <w:rPr>
                <w:b/>
                <w:sz w:val="22"/>
              </w:rPr>
            </w:pPr>
          </w:p>
        </w:tc>
      </w:tr>
      <w:tr w:rsidR="0019342A" w:rsidRPr="00A9729F" w:rsidTr="00F905AE">
        <w:trPr>
          <w:trHeight w:val="20"/>
        </w:trPr>
        <w:tc>
          <w:tcPr>
            <w:tcW w:w="353" w:type="pct"/>
            <w:vAlign w:val="center"/>
          </w:tcPr>
          <w:p w:rsidR="0019342A" w:rsidRPr="00E116A5" w:rsidRDefault="0019342A" w:rsidP="00F905AE">
            <w:pPr>
              <w:pStyle w:val="a4"/>
              <w:numPr>
                <w:ilvl w:val="0"/>
                <w:numId w:val="5"/>
              </w:numPr>
              <w:ind w:left="0" w:firstLine="0"/>
              <w:jc w:val="left"/>
              <w:rPr>
                <w:rFonts w:eastAsia="Times New Roman"/>
                <w:b/>
                <w:szCs w:val="24"/>
              </w:rPr>
            </w:pPr>
          </w:p>
        </w:tc>
        <w:tc>
          <w:tcPr>
            <w:tcW w:w="2814" w:type="pct"/>
            <w:vAlign w:val="center"/>
          </w:tcPr>
          <w:p w:rsidR="0019342A" w:rsidRPr="00DD5905" w:rsidRDefault="0019342A" w:rsidP="00F905AE">
            <w:pPr>
              <w:rPr>
                <w:b/>
                <w:sz w:val="22"/>
              </w:rPr>
            </w:pPr>
            <w:r w:rsidRPr="00DD5905">
              <w:rPr>
                <w:sz w:val="22"/>
              </w:rPr>
              <w:t>Латентная фаза</w:t>
            </w:r>
          </w:p>
        </w:tc>
        <w:tc>
          <w:tcPr>
            <w:tcW w:w="1833" w:type="pct"/>
            <w:vAlign w:val="center"/>
          </w:tcPr>
          <w:p w:rsidR="0019342A" w:rsidRPr="00DD5905" w:rsidRDefault="0019342A" w:rsidP="00F905AE">
            <w:pPr>
              <w:rPr>
                <w:b/>
                <w:sz w:val="22"/>
              </w:rPr>
            </w:pPr>
          </w:p>
        </w:tc>
      </w:tr>
      <w:tr w:rsidR="0019342A" w:rsidRPr="00A9729F" w:rsidTr="00F905AE">
        <w:trPr>
          <w:trHeight w:val="20"/>
        </w:trPr>
        <w:tc>
          <w:tcPr>
            <w:tcW w:w="353" w:type="pct"/>
            <w:vAlign w:val="center"/>
          </w:tcPr>
          <w:p w:rsidR="0019342A" w:rsidRPr="00E116A5" w:rsidRDefault="0019342A" w:rsidP="00F905AE">
            <w:pPr>
              <w:pStyle w:val="a4"/>
              <w:numPr>
                <w:ilvl w:val="0"/>
                <w:numId w:val="5"/>
              </w:numPr>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Генитальная фаза</w:t>
            </w:r>
          </w:p>
        </w:tc>
        <w:tc>
          <w:tcPr>
            <w:tcW w:w="1833" w:type="pct"/>
            <w:vAlign w:val="center"/>
          </w:tcPr>
          <w:p w:rsidR="0019342A" w:rsidRPr="00DD5905" w:rsidRDefault="0019342A" w:rsidP="00F905AE">
            <w:pPr>
              <w:rPr>
                <w:sz w:val="22"/>
              </w:rPr>
            </w:pPr>
          </w:p>
        </w:tc>
      </w:tr>
    </w:tbl>
    <w:p w:rsidR="0019342A" w:rsidRDefault="0019342A" w:rsidP="0019342A"/>
    <w:p w:rsidR="0019342A" w:rsidRPr="0025093C" w:rsidRDefault="0019342A" w:rsidP="0019342A">
      <w:pPr>
        <w:rPr>
          <w:b/>
        </w:rPr>
      </w:pPr>
      <w:r w:rsidRPr="0025093C">
        <w:rPr>
          <w:b/>
        </w:rPr>
        <w:t>2.</w:t>
      </w:r>
    </w:p>
    <w:tbl>
      <w:tblPr>
        <w:tblStyle w:val="a3"/>
        <w:tblW w:w="5000" w:type="pct"/>
        <w:tblLook w:val="01E0" w:firstRow="1" w:lastRow="1" w:firstColumn="1" w:lastColumn="1" w:noHBand="0" w:noVBand="0"/>
      </w:tblPr>
      <w:tblGrid>
        <w:gridCol w:w="660"/>
        <w:gridCol w:w="5259"/>
        <w:gridCol w:w="3426"/>
      </w:tblGrid>
      <w:tr w:rsidR="0019342A" w:rsidRPr="00A9729F" w:rsidTr="00F905AE">
        <w:tc>
          <w:tcPr>
            <w:tcW w:w="353" w:type="pct"/>
            <w:vAlign w:val="center"/>
          </w:tcPr>
          <w:p w:rsidR="0019342A" w:rsidRDefault="0019342A" w:rsidP="00F905AE">
            <w:pPr>
              <w:rPr>
                <w:b/>
              </w:rPr>
            </w:pPr>
            <w:r>
              <w:rPr>
                <w:b/>
              </w:rPr>
              <w:t>№</w:t>
            </w:r>
          </w:p>
        </w:tc>
        <w:tc>
          <w:tcPr>
            <w:tcW w:w="2814" w:type="pct"/>
            <w:vAlign w:val="center"/>
          </w:tcPr>
          <w:p w:rsidR="0019342A" w:rsidRPr="00A9729F" w:rsidRDefault="0019342A" w:rsidP="00F905AE">
            <w:pPr>
              <w:rPr>
                <w:b/>
              </w:rPr>
            </w:pPr>
            <w:r w:rsidRPr="00A9729F">
              <w:rPr>
                <w:b/>
              </w:rPr>
              <w:t>Описание</w:t>
            </w:r>
            <w:r>
              <w:rPr>
                <w:b/>
              </w:rPr>
              <w:t xml:space="preserve"> </w:t>
            </w:r>
            <w:r w:rsidRPr="00E116A5">
              <w:rPr>
                <w:b/>
              </w:rPr>
              <w:t>механизма психологической защиты</w:t>
            </w:r>
          </w:p>
        </w:tc>
        <w:tc>
          <w:tcPr>
            <w:tcW w:w="1833" w:type="pct"/>
            <w:vAlign w:val="center"/>
          </w:tcPr>
          <w:p w:rsidR="0019342A" w:rsidRPr="00A9729F" w:rsidRDefault="0019342A" w:rsidP="00F905AE">
            <w:pPr>
              <w:rPr>
                <w:b/>
              </w:rPr>
            </w:pPr>
            <w:r>
              <w:rPr>
                <w:b/>
              </w:rPr>
              <w:t>Название м</w:t>
            </w:r>
            <w:r w:rsidRPr="00A9729F">
              <w:rPr>
                <w:b/>
              </w:rPr>
              <w:t>еханизм</w:t>
            </w:r>
            <w:r>
              <w:rPr>
                <w:b/>
              </w:rPr>
              <w:t>а</w:t>
            </w:r>
            <w:r w:rsidRPr="00A9729F">
              <w:rPr>
                <w:b/>
              </w:rPr>
              <w:t xml:space="preserve"> психологической защиты</w:t>
            </w:r>
            <w:r>
              <w:rPr>
                <w:b/>
              </w:rPr>
              <w:t xml:space="preserve"> </w:t>
            </w: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представляет собой процесс удаления из сознания мыслей и чувств, причиняющих страдания</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отказ личности признавать какое-либо неприятное событие, собственное действие, ситуацию</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приписывание индивидом собственных неприемлемых мыслей, чувств, действий другим людям или окружению</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«переадресация» инстинктивного импульса с более угрожающего объекта на менее угрожающий</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образование ложной аргументации, благодаря которой иррациональное поведение преподносится как разумное и заслуживающее одобрения</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реализуется двух ступенчато: 1) неприемлемый импульс подавляется; 2) в сознании возникает противоположный импульс</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возвращение к более ранним, менее зрелым и менее адекватным образцам поведения, которые кажутся ему гарантирующими защиту и безопасность</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проявляется в виде дополнительных усилий, прикладываемых к деятельности, как бы «компенсирующей» недостатки человека (например, занятия спортом для инвалида)</w:t>
            </w:r>
          </w:p>
        </w:tc>
        <w:tc>
          <w:tcPr>
            <w:tcW w:w="1833"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E116A5" w:rsidRDefault="0019342A" w:rsidP="00F905AE">
            <w:pPr>
              <w:pStyle w:val="a4"/>
              <w:numPr>
                <w:ilvl w:val="0"/>
                <w:numId w:val="6"/>
              </w:numPr>
              <w:ind w:left="0" w:firstLine="0"/>
              <w:jc w:val="left"/>
              <w:rPr>
                <w:rFonts w:eastAsia="Times New Roman"/>
                <w:b/>
                <w:iCs/>
                <w:szCs w:val="24"/>
              </w:rPr>
            </w:pPr>
          </w:p>
        </w:tc>
        <w:tc>
          <w:tcPr>
            <w:tcW w:w="2814" w:type="pct"/>
            <w:vAlign w:val="center"/>
          </w:tcPr>
          <w:p w:rsidR="0019342A" w:rsidRPr="00DD5905" w:rsidRDefault="0019342A" w:rsidP="00F905AE">
            <w:pPr>
              <w:rPr>
                <w:sz w:val="22"/>
              </w:rPr>
            </w:pPr>
            <w:r w:rsidRPr="00DD5905">
              <w:rPr>
                <w:sz w:val="22"/>
              </w:rPr>
              <w:t xml:space="preserve">переключение части энергии с низменных, социально и культурно неприемлемых целей на возвышенные, социально и культурно приемлемые; трансформация </w:t>
            </w:r>
            <w:proofErr w:type="spellStart"/>
            <w:r w:rsidRPr="00DD5905">
              <w:rPr>
                <w:sz w:val="22"/>
              </w:rPr>
              <w:t>либидозной</w:t>
            </w:r>
            <w:proofErr w:type="spellEnd"/>
            <w:r w:rsidRPr="00DD5905">
              <w:rPr>
                <w:sz w:val="22"/>
              </w:rPr>
              <w:t xml:space="preserve"> энергии в творческую</w:t>
            </w:r>
          </w:p>
        </w:tc>
        <w:tc>
          <w:tcPr>
            <w:tcW w:w="1833" w:type="pct"/>
            <w:vAlign w:val="center"/>
          </w:tcPr>
          <w:p w:rsidR="0019342A" w:rsidRPr="00DD5905" w:rsidRDefault="0019342A" w:rsidP="00F905AE">
            <w:pPr>
              <w:rPr>
                <w:sz w:val="22"/>
              </w:rPr>
            </w:pPr>
          </w:p>
        </w:tc>
      </w:tr>
    </w:tbl>
    <w:p w:rsidR="0019342A" w:rsidRDefault="0019342A" w:rsidP="0019342A"/>
    <w:p w:rsidR="0019342A" w:rsidRPr="0025093C" w:rsidRDefault="0019342A" w:rsidP="0019342A">
      <w:pPr>
        <w:rPr>
          <w:b/>
        </w:rPr>
      </w:pPr>
      <w:r w:rsidRPr="0025093C">
        <w:rPr>
          <w:b/>
        </w:rPr>
        <w:t>3.</w:t>
      </w:r>
    </w:p>
    <w:tbl>
      <w:tblPr>
        <w:tblStyle w:val="a3"/>
        <w:tblW w:w="5000" w:type="pct"/>
        <w:tblLook w:val="01E0" w:firstRow="1" w:lastRow="1" w:firstColumn="1" w:lastColumn="1" w:noHBand="0" w:noVBand="0"/>
      </w:tblPr>
      <w:tblGrid>
        <w:gridCol w:w="660"/>
        <w:gridCol w:w="5259"/>
        <w:gridCol w:w="3426"/>
      </w:tblGrid>
      <w:tr w:rsidR="0019342A" w:rsidRPr="00A9729F" w:rsidTr="00F905AE">
        <w:trPr>
          <w:trHeight w:val="20"/>
        </w:trPr>
        <w:tc>
          <w:tcPr>
            <w:tcW w:w="353" w:type="pct"/>
            <w:vAlign w:val="center"/>
          </w:tcPr>
          <w:p w:rsidR="0019342A" w:rsidRPr="00A9729F" w:rsidRDefault="0019342A" w:rsidP="00F905AE">
            <w:pPr>
              <w:rPr>
                <w:b/>
              </w:rPr>
            </w:pPr>
            <w:r>
              <w:rPr>
                <w:b/>
              </w:rPr>
              <w:t>№</w:t>
            </w:r>
          </w:p>
        </w:tc>
        <w:tc>
          <w:tcPr>
            <w:tcW w:w="2814" w:type="pct"/>
            <w:vAlign w:val="center"/>
          </w:tcPr>
          <w:p w:rsidR="0019342A" w:rsidRPr="00A9729F" w:rsidRDefault="0019342A" w:rsidP="00F905AE">
            <w:pPr>
              <w:rPr>
                <w:b/>
              </w:rPr>
            </w:pPr>
            <w:r>
              <w:rPr>
                <w:b/>
              </w:rPr>
              <w:t>Психоаналитическая теория</w:t>
            </w:r>
          </w:p>
        </w:tc>
        <w:tc>
          <w:tcPr>
            <w:tcW w:w="1833" w:type="pct"/>
            <w:vAlign w:val="center"/>
          </w:tcPr>
          <w:p w:rsidR="0019342A" w:rsidRPr="00A9729F" w:rsidRDefault="0019342A" w:rsidP="00F905AE">
            <w:pPr>
              <w:rPr>
                <w:b/>
              </w:rPr>
            </w:pPr>
            <w:r>
              <w:rPr>
                <w:b/>
              </w:rPr>
              <w:t>Психоаналитик – разработчик данной теории</w:t>
            </w: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Индивидуальная психология</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b/>
                <w:sz w:val="22"/>
              </w:rPr>
            </w:pPr>
            <w:r w:rsidRPr="00DD5905">
              <w:rPr>
                <w:sz w:val="22"/>
              </w:rPr>
              <w:t>Классический психоанализ</w:t>
            </w:r>
          </w:p>
        </w:tc>
        <w:tc>
          <w:tcPr>
            <w:tcW w:w="1833" w:type="pct"/>
            <w:vAlign w:val="center"/>
          </w:tcPr>
          <w:p w:rsidR="0019342A" w:rsidRPr="00DD5905" w:rsidRDefault="0019342A" w:rsidP="00F905AE">
            <w:pPr>
              <w:tabs>
                <w:tab w:val="left" w:pos="1134"/>
              </w:tabs>
              <w:rPr>
                <w:b/>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b/>
                <w:sz w:val="22"/>
              </w:rPr>
            </w:pPr>
            <w:r w:rsidRPr="00DD5905">
              <w:rPr>
                <w:sz w:val="22"/>
              </w:rPr>
              <w:t>Характерологический психоанализ</w:t>
            </w:r>
          </w:p>
        </w:tc>
        <w:tc>
          <w:tcPr>
            <w:tcW w:w="1833" w:type="pct"/>
            <w:vAlign w:val="center"/>
          </w:tcPr>
          <w:p w:rsidR="0019342A" w:rsidRPr="00DD5905" w:rsidRDefault="0019342A" w:rsidP="00F905AE">
            <w:pPr>
              <w:tabs>
                <w:tab w:val="left" w:pos="1134"/>
              </w:tabs>
              <w:rPr>
                <w:b/>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Гуманистический анализ</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Социокультурная теория личности</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Эпигенетический анализ</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Аналитическая психология</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tabs>
                <w:tab w:val="left" w:pos="1134"/>
              </w:tabs>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Психоаналитическая концепция «Я»</w:t>
            </w:r>
          </w:p>
        </w:tc>
        <w:tc>
          <w:tcPr>
            <w:tcW w:w="1833" w:type="pct"/>
            <w:vAlign w:val="center"/>
          </w:tcPr>
          <w:p w:rsidR="0019342A" w:rsidRPr="00DD5905" w:rsidRDefault="0019342A" w:rsidP="00F905AE">
            <w:pPr>
              <w:tabs>
                <w:tab w:val="left" w:pos="1134"/>
              </w:tabs>
              <w:rPr>
                <w:sz w:val="22"/>
              </w:rPr>
            </w:pPr>
          </w:p>
        </w:tc>
      </w:tr>
      <w:tr w:rsidR="0019342A" w:rsidRPr="00A9729F" w:rsidTr="00F905AE">
        <w:trPr>
          <w:trHeight w:val="20"/>
        </w:trPr>
        <w:tc>
          <w:tcPr>
            <w:tcW w:w="353" w:type="pct"/>
            <w:vAlign w:val="center"/>
          </w:tcPr>
          <w:p w:rsidR="0019342A" w:rsidRPr="00FB6AFB" w:rsidRDefault="0019342A" w:rsidP="00F905AE">
            <w:pPr>
              <w:pStyle w:val="a4"/>
              <w:numPr>
                <w:ilvl w:val="0"/>
                <w:numId w:val="7"/>
              </w:numPr>
              <w:ind w:left="0" w:firstLine="0"/>
              <w:jc w:val="left"/>
              <w:rPr>
                <w:rFonts w:eastAsia="Times New Roman"/>
                <w:b/>
                <w:szCs w:val="24"/>
              </w:rPr>
            </w:pPr>
          </w:p>
        </w:tc>
        <w:tc>
          <w:tcPr>
            <w:tcW w:w="2814" w:type="pct"/>
            <w:vAlign w:val="center"/>
          </w:tcPr>
          <w:p w:rsidR="0019342A" w:rsidRPr="00DD5905" w:rsidRDefault="0019342A" w:rsidP="00F905AE">
            <w:pPr>
              <w:rPr>
                <w:sz w:val="22"/>
              </w:rPr>
            </w:pPr>
            <w:r w:rsidRPr="00DD5905">
              <w:rPr>
                <w:sz w:val="22"/>
              </w:rPr>
              <w:t>Психология Самости</w:t>
            </w:r>
          </w:p>
        </w:tc>
        <w:tc>
          <w:tcPr>
            <w:tcW w:w="1833" w:type="pct"/>
            <w:vAlign w:val="center"/>
          </w:tcPr>
          <w:p w:rsidR="0019342A" w:rsidRPr="00DD5905" w:rsidRDefault="0019342A" w:rsidP="00F905AE">
            <w:pPr>
              <w:rPr>
                <w:sz w:val="22"/>
              </w:rPr>
            </w:pPr>
          </w:p>
        </w:tc>
      </w:tr>
    </w:tbl>
    <w:p w:rsidR="0019342A" w:rsidRDefault="0019342A" w:rsidP="0019342A"/>
    <w:p w:rsidR="0019342A" w:rsidRPr="0025093C" w:rsidRDefault="0019342A" w:rsidP="0019342A">
      <w:pPr>
        <w:rPr>
          <w:b/>
        </w:rPr>
      </w:pPr>
      <w:r w:rsidRPr="0025093C">
        <w:rPr>
          <w:b/>
        </w:rPr>
        <w:t>4.</w:t>
      </w:r>
    </w:p>
    <w:tbl>
      <w:tblPr>
        <w:tblStyle w:val="a3"/>
        <w:tblW w:w="5000" w:type="pct"/>
        <w:tblLook w:val="01E0" w:firstRow="1" w:lastRow="1" w:firstColumn="1" w:lastColumn="1" w:noHBand="0" w:noVBand="0"/>
      </w:tblPr>
      <w:tblGrid>
        <w:gridCol w:w="660"/>
        <w:gridCol w:w="3463"/>
        <w:gridCol w:w="2467"/>
        <w:gridCol w:w="2755"/>
      </w:tblGrid>
      <w:tr w:rsidR="0019342A" w:rsidRPr="00A9729F" w:rsidTr="00F905AE">
        <w:trPr>
          <w:trHeight w:val="20"/>
        </w:trPr>
        <w:tc>
          <w:tcPr>
            <w:tcW w:w="353" w:type="pct"/>
            <w:vAlign w:val="center"/>
          </w:tcPr>
          <w:p w:rsidR="0019342A" w:rsidRPr="00A9729F" w:rsidRDefault="0019342A" w:rsidP="00F905AE">
            <w:pPr>
              <w:rPr>
                <w:b/>
              </w:rPr>
            </w:pPr>
            <w:r>
              <w:rPr>
                <w:b/>
              </w:rPr>
              <w:t>№</w:t>
            </w:r>
          </w:p>
        </w:tc>
        <w:tc>
          <w:tcPr>
            <w:tcW w:w="1853" w:type="pct"/>
            <w:vAlign w:val="center"/>
          </w:tcPr>
          <w:p w:rsidR="0019342A" w:rsidRPr="00A9729F" w:rsidRDefault="0019342A" w:rsidP="00F905AE">
            <w:pPr>
              <w:rPr>
                <w:b/>
              </w:rPr>
            </w:pPr>
            <w:r>
              <w:rPr>
                <w:b/>
              </w:rPr>
              <w:t>Понятие – компонент психоаналитической теории личности</w:t>
            </w:r>
          </w:p>
        </w:tc>
        <w:tc>
          <w:tcPr>
            <w:tcW w:w="1320" w:type="pct"/>
            <w:vAlign w:val="center"/>
          </w:tcPr>
          <w:p w:rsidR="0019342A" w:rsidRPr="00A9729F" w:rsidRDefault="0019342A" w:rsidP="00F905AE">
            <w:pPr>
              <w:rPr>
                <w:b/>
              </w:rPr>
            </w:pPr>
            <w:r>
              <w:rPr>
                <w:b/>
              </w:rPr>
              <w:t>Психоаналитик, предложивший данное понятие</w:t>
            </w:r>
          </w:p>
        </w:tc>
        <w:tc>
          <w:tcPr>
            <w:tcW w:w="1474" w:type="pct"/>
            <w:vAlign w:val="center"/>
          </w:tcPr>
          <w:p w:rsidR="0019342A" w:rsidRPr="00A9729F" w:rsidRDefault="0019342A" w:rsidP="00F905AE">
            <w:pPr>
              <w:rPr>
                <w:b/>
              </w:rPr>
            </w:pPr>
            <w:r>
              <w:rPr>
                <w:b/>
              </w:rPr>
              <w:t>Психоаналитическая теория личности</w:t>
            </w: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сознание, предсознательное и бессознательное</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стремление к превосходству</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базальная тревога</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социальный интерес</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Ид, Эго, Суперэго</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комплекс неполноценности</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комплекс Эдипа / Электры</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позитивная свобода</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ориентация на людей, ориентация против людей, ориентация от людей</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бегство от свободы</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 xml:space="preserve">авторитаризм, </w:t>
            </w:r>
            <w:proofErr w:type="spellStart"/>
            <w:r w:rsidRPr="00DD5905">
              <w:rPr>
                <w:sz w:val="22"/>
              </w:rPr>
              <w:t>деструктивность</w:t>
            </w:r>
            <w:proofErr w:type="spellEnd"/>
            <w:r w:rsidRPr="00DD5905">
              <w:rPr>
                <w:sz w:val="22"/>
              </w:rPr>
              <w:t xml:space="preserve">, </w:t>
            </w:r>
            <w:proofErr w:type="spellStart"/>
            <w:r w:rsidRPr="00DD5905">
              <w:rPr>
                <w:sz w:val="22"/>
              </w:rPr>
              <w:t>конформность</w:t>
            </w:r>
            <w:proofErr w:type="spellEnd"/>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инстинкты жизни, инстинкты смерти</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фиктивные жизненные цели</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либидо</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рецептивный тип, эксплуатирующий тип, накапливающий тип, рыночный тип, продуктивный характер</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r w:rsidR="0019342A" w:rsidRPr="00A9729F" w:rsidTr="00F905AE">
        <w:trPr>
          <w:trHeight w:val="20"/>
        </w:trPr>
        <w:tc>
          <w:tcPr>
            <w:tcW w:w="353" w:type="pct"/>
            <w:vAlign w:val="center"/>
          </w:tcPr>
          <w:p w:rsidR="0019342A" w:rsidRPr="00D378A0" w:rsidRDefault="0019342A" w:rsidP="00F905AE">
            <w:pPr>
              <w:pStyle w:val="a4"/>
              <w:numPr>
                <w:ilvl w:val="0"/>
                <w:numId w:val="8"/>
              </w:numPr>
              <w:ind w:left="0" w:firstLine="0"/>
              <w:jc w:val="left"/>
              <w:rPr>
                <w:rFonts w:eastAsia="Times New Roman"/>
                <w:b/>
                <w:szCs w:val="24"/>
              </w:rPr>
            </w:pPr>
          </w:p>
        </w:tc>
        <w:tc>
          <w:tcPr>
            <w:tcW w:w="1853" w:type="pct"/>
            <w:vAlign w:val="center"/>
          </w:tcPr>
          <w:p w:rsidR="0019342A" w:rsidRPr="00DD5905" w:rsidRDefault="0019342A" w:rsidP="00F905AE">
            <w:pPr>
              <w:rPr>
                <w:sz w:val="22"/>
              </w:rPr>
            </w:pPr>
            <w:r w:rsidRPr="00DD5905">
              <w:rPr>
                <w:sz w:val="22"/>
              </w:rPr>
              <w:t>базальная враждебность</w:t>
            </w:r>
          </w:p>
        </w:tc>
        <w:tc>
          <w:tcPr>
            <w:tcW w:w="1320" w:type="pct"/>
            <w:vAlign w:val="center"/>
          </w:tcPr>
          <w:p w:rsidR="0019342A" w:rsidRPr="00DD5905" w:rsidRDefault="0019342A" w:rsidP="00F905AE">
            <w:pPr>
              <w:rPr>
                <w:sz w:val="22"/>
              </w:rPr>
            </w:pPr>
          </w:p>
        </w:tc>
        <w:tc>
          <w:tcPr>
            <w:tcW w:w="1474" w:type="pct"/>
            <w:vAlign w:val="center"/>
          </w:tcPr>
          <w:p w:rsidR="0019342A" w:rsidRPr="00DD5905" w:rsidRDefault="0019342A" w:rsidP="00F905AE">
            <w:pPr>
              <w:rPr>
                <w:sz w:val="22"/>
              </w:rPr>
            </w:pPr>
          </w:p>
        </w:tc>
      </w:tr>
    </w:tbl>
    <w:p w:rsidR="0019342A" w:rsidRDefault="0019342A" w:rsidP="0019342A"/>
    <w:p w:rsidR="0019342A" w:rsidRPr="0025093C" w:rsidRDefault="0019342A" w:rsidP="0019342A">
      <w:pPr>
        <w:rPr>
          <w:b/>
        </w:rPr>
      </w:pPr>
      <w:r w:rsidRPr="0025093C">
        <w:rPr>
          <w:b/>
        </w:rPr>
        <w:t>5.</w:t>
      </w:r>
    </w:p>
    <w:tbl>
      <w:tblPr>
        <w:tblStyle w:val="a3"/>
        <w:tblW w:w="5000" w:type="pct"/>
        <w:tblLook w:val="01E0" w:firstRow="1" w:lastRow="1" w:firstColumn="1" w:lastColumn="1" w:noHBand="0" w:noVBand="0"/>
      </w:tblPr>
      <w:tblGrid>
        <w:gridCol w:w="682"/>
        <w:gridCol w:w="3437"/>
        <w:gridCol w:w="5226"/>
      </w:tblGrid>
      <w:tr w:rsidR="0019342A" w:rsidRPr="00A9729F" w:rsidTr="00F905AE">
        <w:trPr>
          <w:trHeight w:val="20"/>
        </w:trPr>
        <w:tc>
          <w:tcPr>
            <w:tcW w:w="365" w:type="pct"/>
            <w:vAlign w:val="center"/>
          </w:tcPr>
          <w:p w:rsidR="0019342A" w:rsidRPr="00A9729F" w:rsidRDefault="0019342A" w:rsidP="00F905AE">
            <w:pPr>
              <w:rPr>
                <w:b/>
              </w:rPr>
            </w:pPr>
            <w:r>
              <w:rPr>
                <w:b/>
              </w:rPr>
              <w:t>№</w:t>
            </w:r>
          </w:p>
        </w:tc>
        <w:tc>
          <w:tcPr>
            <w:tcW w:w="1839" w:type="pct"/>
            <w:vAlign w:val="center"/>
          </w:tcPr>
          <w:p w:rsidR="0019342A" w:rsidRPr="00A9729F" w:rsidRDefault="0019342A" w:rsidP="00F905AE">
            <w:pPr>
              <w:rPr>
                <w:b/>
              </w:rPr>
            </w:pPr>
            <w:r w:rsidRPr="00A9729F">
              <w:rPr>
                <w:b/>
              </w:rPr>
              <w:t xml:space="preserve">Ориентация в отношениях с другими людьми (по Карен </w:t>
            </w:r>
            <w:proofErr w:type="spellStart"/>
            <w:r w:rsidRPr="00A9729F">
              <w:rPr>
                <w:b/>
              </w:rPr>
              <w:t>Хорни</w:t>
            </w:r>
            <w:proofErr w:type="spellEnd"/>
            <w:r w:rsidRPr="00A9729F">
              <w:rPr>
                <w:b/>
              </w:rPr>
              <w:t>)</w:t>
            </w:r>
          </w:p>
        </w:tc>
        <w:tc>
          <w:tcPr>
            <w:tcW w:w="2796" w:type="pct"/>
            <w:vAlign w:val="center"/>
          </w:tcPr>
          <w:p w:rsidR="0019342A" w:rsidRPr="00A9729F" w:rsidRDefault="0019342A" w:rsidP="00F905AE">
            <w:pPr>
              <w:rPr>
                <w:b/>
              </w:rPr>
            </w:pPr>
            <w:r>
              <w:rPr>
                <w:b/>
              </w:rPr>
              <w:t>Базисное убеждение, характерное для данной ориентации</w:t>
            </w:r>
          </w:p>
        </w:tc>
      </w:tr>
      <w:tr w:rsidR="0019342A" w:rsidRPr="00A9729F" w:rsidTr="00F905AE">
        <w:trPr>
          <w:trHeight w:val="20"/>
        </w:trPr>
        <w:tc>
          <w:tcPr>
            <w:tcW w:w="365" w:type="pct"/>
            <w:vAlign w:val="center"/>
          </w:tcPr>
          <w:p w:rsidR="0019342A" w:rsidRPr="00CE2008" w:rsidRDefault="0019342A" w:rsidP="00F905AE">
            <w:pPr>
              <w:pStyle w:val="a4"/>
              <w:numPr>
                <w:ilvl w:val="0"/>
                <w:numId w:val="9"/>
              </w:numPr>
              <w:ind w:left="0" w:firstLine="0"/>
              <w:jc w:val="left"/>
              <w:rPr>
                <w:rFonts w:eastAsia="Times New Roman"/>
                <w:b/>
                <w:szCs w:val="24"/>
              </w:rPr>
            </w:pPr>
          </w:p>
        </w:tc>
        <w:tc>
          <w:tcPr>
            <w:tcW w:w="1839" w:type="pct"/>
            <w:vAlign w:val="center"/>
          </w:tcPr>
          <w:p w:rsidR="0019342A" w:rsidRPr="00DD5905" w:rsidRDefault="0019342A" w:rsidP="00F905AE">
            <w:pPr>
              <w:rPr>
                <w:sz w:val="22"/>
              </w:rPr>
            </w:pPr>
            <w:r w:rsidRPr="00DD5905">
              <w:rPr>
                <w:sz w:val="22"/>
              </w:rPr>
              <w:t>Ориентация на людей</w:t>
            </w:r>
          </w:p>
        </w:tc>
        <w:tc>
          <w:tcPr>
            <w:tcW w:w="2796" w:type="pct"/>
            <w:vAlign w:val="center"/>
          </w:tcPr>
          <w:p w:rsidR="0019342A" w:rsidRPr="00DD5905" w:rsidRDefault="0019342A" w:rsidP="00F905AE">
            <w:pPr>
              <w:rPr>
                <w:sz w:val="22"/>
              </w:rPr>
            </w:pPr>
          </w:p>
        </w:tc>
      </w:tr>
      <w:tr w:rsidR="0019342A" w:rsidRPr="00A9729F" w:rsidTr="00F905AE">
        <w:trPr>
          <w:trHeight w:val="20"/>
        </w:trPr>
        <w:tc>
          <w:tcPr>
            <w:tcW w:w="365" w:type="pct"/>
            <w:vAlign w:val="center"/>
          </w:tcPr>
          <w:p w:rsidR="0019342A" w:rsidRPr="00CE2008" w:rsidRDefault="0019342A" w:rsidP="00F905AE">
            <w:pPr>
              <w:pStyle w:val="a4"/>
              <w:numPr>
                <w:ilvl w:val="0"/>
                <w:numId w:val="9"/>
              </w:numPr>
              <w:ind w:left="0" w:firstLine="0"/>
              <w:jc w:val="left"/>
              <w:rPr>
                <w:rFonts w:eastAsia="Times New Roman"/>
                <w:b/>
                <w:szCs w:val="24"/>
              </w:rPr>
            </w:pPr>
          </w:p>
        </w:tc>
        <w:tc>
          <w:tcPr>
            <w:tcW w:w="1839" w:type="pct"/>
            <w:vAlign w:val="center"/>
          </w:tcPr>
          <w:p w:rsidR="0019342A" w:rsidRPr="00DD5905" w:rsidRDefault="0019342A" w:rsidP="00F905AE">
            <w:pPr>
              <w:rPr>
                <w:b/>
                <w:sz w:val="22"/>
              </w:rPr>
            </w:pPr>
            <w:r w:rsidRPr="00DD5905">
              <w:rPr>
                <w:sz w:val="22"/>
              </w:rPr>
              <w:t>Ориентация против людей</w:t>
            </w:r>
          </w:p>
        </w:tc>
        <w:tc>
          <w:tcPr>
            <w:tcW w:w="2796" w:type="pct"/>
            <w:vAlign w:val="center"/>
          </w:tcPr>
          <w:p w:rsidR="0019342A" w:rsidRPr="00DD5905" w:rsidRDefault="0019342A" w:rsidP="00F905AE">
            <w:pPr>
              <w:rPr>
                <w:b/>
                <w:sz w:val="22"/>
              </w:rPr>
            </w:pPr>
          </w:p>
        </w:tc>
      </w:tr>
      <w:tr w:rsidR="0019342A" w:rsidRPr="00A9729F" w:rsidTr="00F905AE">
        <w:trPr>
          <w:trHeight w:val="20"/>
        </w:trPr>
        <w:tc>
          <w:tcPr>
            <w:tcW w:w="365" w:type="pct"/>
            <w:vAlign w:val="center"/>
          </w:tcPr>
          <w:p w:rsidR="0019342A" w:rsidRPr="00CE2008" w:rsidRDefault="0019342A" w:rsidP="00F905AE">
            <w:pPr>
              <w:pStyle w:val="a4"/>
              <w:numPr>
                <w:ilvl w:val="0"/>
                <w:numId w:val="9"/>
              </w:numPr>
              <w:ind w:left="0" w:firstLine="0"/>
              <w:jc w:val="left"/>
              <w:rPr>
                <w:rFonts w:eastAsia="Times New Roman"/>
                <w:b/>
                <w:szCs w:val="24"/>
              </w:rPr>
            </w:pPr>
          </w:p>
        </w:tc>
        <w:tc>
          <w:tcPr>
            <w:tcW w:w="1839" w:type="pct"/>
            <w:vAlign w:val="center"/>
          </w:tcPr>
          <w:p w:rsidR="0019342A" w:rsidRPr="00DD5905" w:rsidRDefault="0019342A" w:rsidP="00F905AE">
            <w:pPr>
              <w:rPr>
                <w:b/>
                <w:sz w:val="22"/>
              </w:rPr>
            </w:pPr>
            <w:r w:rsidRPr="00DD5905">
              <w:rPr>
                <w:sz w:val="22"/>
              </w:rPr>
              <w:t>Ориентация от людей</w:t>
            </w:r>
          </w:p>
        </w:tc>
        <w:tc>
          <w:tcPr>
            <w:tcW w:w="2796" w:type="pct"/>
            <w:vAlign w:val="center"/>
          </w:tcPr>
          <w:p w:rsidR="0019342A" w:rsidRPr="00DD5905" w:rsidRDefault="0019342A" w:rsidP="00F905AE">
            <w:pPr>
              <w:rPr>
                <w:b/>
                <w:sz w:val="22"/>
              </w:rPr>
            </w:pPr>
          </w:p>
        </w:tc>
      </w:tr>
    </w:tbl>
    <w:p w:rsidR="0019342A" w:rsidRDefault="0019342A" w:rsidP="0019342A"/>
    <w:p w:rsidR="0019342A" w:rsidRPr="0025093C" w:rsidRDefault="0019342A" w:rsidP="0019342A">
      <w:pPr>
        <w:rPr>
          <w:b/>
        </w:rPr>
      </w:pPr>
      <w:r w:rsidRPr="0025093C">
        <w:rPr>
          <w:b/>
        </w:rPr>
        <w:t>6.</w:t>
      </w:r>
    </w:p>
    <w:tbl>
      <w:tblPr>
        <w:tblStyle w:val="a3"/>
        <w:tblW w:w="5000" w:type="pct"/>
        <w:tblLook w:val="01E0" w:firstRow="1" w:lastRow="1" w:firstColumn="1" w:lastColumn="1" w:noHBand="0" w:noVBand="0"/>
      </w:tblPr>
      <w:tblGrid>
        <w:gridCol w:w="660"/>
        <w:gridCol w:w="6330"/>
        <w:gridCol w:w="2355"/>
      </w:tblGrid>
      <w:tr w:rsidR="0019342A" w:rsidRPr="00A9729F" w:rsidTr="00F905AE">
        <w:tc>
          <w:tcPr>
            <w:tcW w:w="353" w:type="pct"/>
            <w:vAlign w:val="center"/>
          </w:tcPr>
          <w:p w:rsidR="0019342A" w:rsidRDefault="0019342A" w:rsidP="00F905AE">
            <w:pPr>
              <w:rPr>
                <w:b/>
              </w:rPr>
            </w:pPr>
            <w:r>
              <w:rPr>
                <w:b/>
              </w:rPr>
              <w:t>№</w:t>
            </w:r>
          </w:p>
        </w:tc>
        <w:tc>
          <w:tcPr>
            <w:tcW w:w="3387" w:type="pct"/>
            <w:vAlign w:val="center"/>
          </w:tcPr>
          <w:p w:rsidR="0019342A" w:rsidRPr="00A9729F" w:rsidRDefault="0019342A" w:rsidP="00F905AE">
            <w:pPr>
              <w:rPr>
                <w:b/>
              </w:rPr>
            </w:pPr>
            <w:r>
              <w:rPr>
                <w:b/>
              </w:rPr>
              <w:t xml:space="preserve">Описание механизма бегства от свободы (по Эриху </w:t>
            </w:r>
            <w:proofErr w:type="spellStart"/>
            <w:r>
              <w:rPr>
                <w:b/>
              </w:rPr>
              <w:t>Фромму</w:t>
            </w:r>
            <w:proofErr w:type="spellEnd"/>
            <w:r>
              <w:rPr>
                <w:b/>
              </w:rPr>
              <w:t>)</w:t>
            </w:r>
          </w:p>
        </w:tc>
        <w:tc>
          <w:tcPr>
            <w:tcW w:w="1260" w:type="pct"/>
            <w:vAlign w:val="center"/>
          </w:tcPr>
          <w:p w:rsidR="0019342A" w:rsidRPr="00A9729F" w:rsidRDefault="0019342A" w:rsidP="00F905AE">
            <w:pPr>
              <w:rPr>
                <w:b/>
              </w:rPr>
            </w:pPr>
            <w:r>
              <w:rPr>
                <w:b/>
              </w:rPr>
              <w:t>Название м</w:t>
            </w:r>
            <w:r w:rsidRPr="00A9729F">
              <w:rPr>
                <w:b/>
              </w:rPr>
              <w:t>еханизм</w:t>
            </w:r>
            <w:r>
              <w:rPr>
                <w:b/>
              </w:rPr>
              <w:t>а</w:t>
            </w:r>
            <w:r w:rsidRPr="00A9729F">
              <w:rPr>
                <w:b/>
              </w:rPr>
              <w:t xml:space="preserve"> бегства от свободы</w:t>
            </w:r>
          </w:p>
        </w:tc>
      </w:tr>
      <w:tr w:rsidR="0019342A" w:rsidRPr="00A9729F" w:rsidTr="00F905AE">
        <w:tc>
          <w:tcPr>
            <w:tcW w:w="353" w:type="pct"/>
            <w:vAlign w:val="center"/>
          </w:tcPr>
          <w:p w:rsidR="0019342A" w:rsidRPr="009B18C7" w:rsidRDefault="0019342A" w:rsidP="00F905AE">
            <w:pPr>
              <w:pStyle w:val="a4"/>
              <w:numPr>
                <w:ilvl w:val="0"/>
                <w:numId w:val="10"/>
              </w:numPr>
              <w:ind w:left="0" w:firstLine="0"/>
              <w:jc w:val="left"/>
              <w:rPr>
                <w:rFonts w:eastAsia="Times New Roman"/>
                <w:b/>
                <w:szCs w:val="24"/>
              </w:rPr>
            </w:pPr>
          </w:p>
        </w:tc>
        <w:tc>
          <w:tcPr>
            <w:tcW w:w="3387" w:type="pct"/>
            <w:vAlign w:val="center"/>
          </w:tcPr>
          <w:p w:rsidR="0019342A" w:rsidRPr="00DD5905" w:rsidRDefault="0019342A" w:rsidP="00F905AE">
            <w:pPr>
              <w:rPr>
                <w:sz w:val="22"/>
              </w:rPr>
            </w:pPr>
            <w:r w:rsidRPr="00DD5905">
              <w:rPr>
                <w:sz w:val="22"/>
              </w:rPr>
              <w:t>человек пытается преодолевать чувство неполноценности, уничтожая или покоряя других</w:t>
            </w:r>
          </w:p>
        </w:tc>
        <w:tc>
          <w:tcPr>
            <w:tcW w:w="1260"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9B18C7" w:rsidRDefault="0019342A" w:rsidP="00F905AE">
            <w:pPr>
              <w:pStyle w:val="a4"/>
              <w:numPr>
                <w:ilvl w:val="0"/>
                <w:numId w:val="10"/>
              </w:numPr>
              <w:ind w:left="0" w:firstLine="0"/>
              <w:jc w:val="left"/>
              <w:rPr>
                <w:rFonts w:eastAsia="Times New Roman"/>
                <w:b/>
                <w:szCs w:val="24"/>
              </w:rPr>
            </w:pPr>
          </w:p>
        </w:tc>
        <w:tc>
          <w:tcPr>
            <w:tcW w:w="3387" w:type="pct"/>
            <w:vAlign w:val="center"/>
          </w:tcPr>
          <w:p w:rsidR="0019342A" w:rsidRPr="00DD5905" w:rsidRDefault="0019342A" w:rsidP="00F905AE">
            <w:pPr>
              <w:rPr>
                <w:sz w:val="22"/>
              </w:rPr>
            </w:pPr>
            <w:r w:rsidRPr="00DD5905">
              <w:rPr>
                <w:sz w:val="22"/>
              </w:rPr>
              <w:t>человек  становится абсолютно таким, как все другие, и ведет себя так, как общепринято; индивидуум прекращает быть самим собой, он превращается в такой тип личности, какого требует модель культуры, и поэтому становится абсолютно похожим на других — таким, каким они хотят его видеть</w:t>
            </w:r>
          </w:p>
        </w:tc>
        <w:tc>
          <w:tcPr>
            <w:tcW w:w="1260" w:type="pct"/>
            <w:vAlign w:val="center"/>
          </w:tcPr>
          <w:p w:rsidR="0019342A" w:rsidRPr="00DD5905" w:rsidRDefault="0019342A" w:rsidP="00F905AE">
            <w:pPr>
              <w:rPr>
                <w:sz w:val="22"/>
              </w:rPr>
            </w:pPr>
          </w:p>
        </w:tc>
      </w:tr>
      <w:tr w:rsidR="0019342A" w:rsidRPr="00A9729F" w:rsidTr="00F905AE">
        <w:tc>
          <w:tcPr>
            <w:tcW w:w="353" w:type="pct"/>
            <w:vAlign w:val="center"/>
          </w:tcPr>
          <w:p w:rsidR="0019342A" w:rsidRPr="009B18C7" w:rsidRDefault="0019342A" w:rsidP="00F905AE">
            <w:pPr>
              <w:pStyle w:val="a4"/>
              <w:numPr>
                <w:ilvl w:val="0"/>
                <w:numId w:val="10"/>
              </w:numPr>
              <w:ind w:left="0" w:firstLine="0"/>
              <w:jc w:val="left"/>
              <w:rPr>
                <w:rFonts w:eastAsia="Times New Roman"/>
                <w:b/>
                <w:szCs w:val="24"/>
              </w:rPr>
            </w:pPr>
          </w:p>
        </w:tc>
        <w:tc>
          <w:tcPr>
            <w:tcW w:w="3387" w:type="pct"/>
            <w:vAlign w:val="center"/>
          </w:tcPr>
          <w:p w:rsidR="0019342A" w:rsidRPr="00DD5905" w:rsidRDefault="0019342A" w:rsidP="00F905AE">
            <w:pPr>
              <w:rPr>
                <w:sz w:val="22"/>
              </w:rPr>
            </w:pPr>
            <w:r w:rsidRPr="00DD5905">
              <w:rPr>
                <w:sz w:val="22"/>
              </w:rPr>
              <w:t>«тенденция соединить самого себя с кем-то или чем-то внешним, чтобы обрести силу, утраченную индивидуальным «Я»; проявляется как в мазохистских, так и в садистских тенденциях.</w:t>
            </w:r>
          </w:p>
        </w:tc>
        <w:tc>
          <w:tcPr>
            <w:tcW w:w="1260" w:type="pct"/>
            <w:vAlign w:val="center"/>
          </w:tcPr>
          <w:p w:rsidR="0019342A" w:rsidRPr="00DD5905" w:rsidRDefault="0019342A" w:rsidP="00F905AE">
            <w:pPr>
              <w:rPr>
                <w:sz w:val="22"/>
              </w:rPr>
            </w:pPr>
          </w:p>
        </w:tc>
      </w:tr>
    </w:tbl>
    <w:p w:rsidR="0019342A" w:rsidRPr="00A9729F" w:rsidRDefault="0019342A" w:rsidP="0019342A"/>
    <w:p w:rsidR="0019342A" w:rsidRDefault="0019342A" w:rsidP="0019342A">
      <w:r w:rsidRPr="009B18C7">
        <w:rPr>
          <w:b/>
        </w:rPr>
        <w:t>7.</w:t>
      </w:r>
    </w:p>
    <w:tbl>
      <w:tblPr>
        <w:tblStyle w:val="a3"/>
        <w:tblW w:w="5000" w:type="pct"/>
        <w:tblLook w:val="04A0" w:firstRow="1" w:lastRow="0" w:firstColumn="1" w:lastColumn="0" w:noHBand="0" w:noVBand="1"/>
      </w:tblPr>
      <w:tblGrid>
        <w:gridCol w:w="660"/>
        <w:gridCol w:w="6366"/>
        <w:gridCol w:w="2319"/>
      </w:tblGrid>
      <w:tr w:rsidR="0019342A" w:rsidTr="00F905AE">
        <w:tc>
          <w:tcPr>
            <w:tcW w:w="353" w:type="pct"/>
            <w:vAlign w:val="center"/>
          </w:tcPr>
          <w:p w:rsidR="0019342A" w:rsidRPr="00BB78B2" w:rsidRDefault="0019342A" w:rsidP="00F905AE">
            <w:pPr>
              <w:rPr>
                <w:b/>
              </w:rPr>
            </w:pPr>
            <w:r>
              <w:rPr>
                <w:b/>
              </w:rPr>
              <w:t>№</w:t>
            </w:r>
          </w:p>
        </w:tc>
        <w:tc>
          <w:tcPr>
            <w:tcW w:w="3406" w:type="pct"/>
            <w:vAlign w:val="center"/>
          </w:tcPr>
          <w:p w:rsidR="0019342A" w:rsidRPr="00BB78B2" w:rsidRDefault="0019342A" w:rsidP="00F905AE">
            <w:pPr>
              <w:rPr>
                <w:b/>
              </w:rPr>
            </w:pPr>
            <w:r w:rsidRPr="00BB78B2">
              <w:rPr>
                <w:b/>
              </w:rPr>
              <w:t>Определение невроза</w:t>
            </w:r>
          </w:p>
        </w:tc>
        <w:tc>
          <w:tcPr>
            <w:tcW w:w="1241" w:type="pct"/>
            <w:vAlign w:val="center"/>
          </w:tcPr>
          <w:p w:rsidR="0019342A" w:rsidRPr="00BB78B2" w:rsidRDefault="0019342A" w:rsidP="00F905AE">
            <w:pPr>
              <w:rPr>
                <w:b/>
              </w:rPr>
            </w:pPr>
            <w:r w:rsidRPr="00BB78B2">
              <w:rPr>
                <w:b/>
              </w:rPr>
              <w:t>Ученый</w:t>
            </w:r>
            <w:r>
              <w:rPr>
                <w:b/>
              </w:rPr>
              <w:t>, предложивший данное определение</w:t>
            </w:r>
          </w:p>
        </w:tc>
      </w:tr>
      <w:tr w:rsidR="0019342A" w:rsidTr="00F905AE">
        <w:tc>
          <w:tcPr>
            <w:tcW w:w="353" w:type="pct"/>
            <w:vAlign w:val="center"/>
          </w:tcPr>
          <w:p w:rsidR="0019342A" w:rsidRPr="009B18C7" w:rsidRDefault="0019342A" w:rsidP="00F905AE">
            <w:pPr>
              <w:pStyle w:val="a4"/>
              <w:numPr>
                <w:ilvl w:val="0"/>
                <w:numId w:val="11"/>
              </w:numPr>
              <w:ind w:left="0" w:firstLine="0"/>
              <w:jc w:val="left"/>
              <w:rPr>
                <w:b/>
                <w:szCs w:val="24"/>
              </w:rPr>
            </w:pPr>
          </w:p>
        </w:tc>
        <w:tc>
          <w:tcPr>
            <w:tcW w:w="3406" w:type="pct"/>
            <w:vAlign w:val="center"/>
          </w:tcPr>
          <w:p w:rsidR="0019342A" w:rsidRPr="00DD5905" w:rsidRDefault="0019342A" w:rsidP="00F905AE">
            <w:pPr>
              <w:rPr>
                <w:sz w:val="22"/>
              </w:rPr>
            </w:pPr>
            <w:r w:rsidRPr="00DD5905">
              <w:rPr>
                <w:sz w:val="22"/>
              </w:rPr>
              <w:t>В основе невроза лежит базальная тревога, «ощущение одиночества и беспомощности перед лицом потенциально опасного мира».</w:t>
            </w:r>
          </w:p>
        </w:tc>
        <w:tc>
          <w:tcPr>
            <w:tcW w:w="1241" w:type="pct"/>
            <w:vAlign w:val="center"/>
          </w:tcPr>
          <w:p w:rsidR="0019342A" w:rsidRPr="00DD5905" w:rsidRDefault="0019342A" w:rsidP="00F905AE">
            <w:pPr>
              <w:rPr>
                <w:sz w:val="22"/>
              </w:rPr>
            </w:pPr>
          </w:p>
        </w:tc>
      </w:tr>
      <w:tr w:rsidR="0019342A" w:rsidTr="00F905AE">
        <w:tc>
          <w:tcPr>
            <w:tcW w:w="353" w:type="pct"/>
            <w:vAlign w:val="center"/>
          </w:tcPr>
          <w:p w:rsidR="0019342A" w:rsidRPr="009B18C7" w:rsidRDefault="0019342A" w:rsidP="00F905AE">
            <w:pPr>
              <w:pStyle w:val="a4"/>
              <w:numPr>
                <w:ilvl w:val="0"/>
                <w:numId w:val="11"/>
              </w:numPr>
              <w:ind w:left="0" w:firstLine="0"/>
              <w:jc w:val="left"/>
              <w:rPr>
                <w:b/>
                <w:szCs w:val="24"/>
              </w:rPr>
            </w:pPr>
          </w:p>
        </w:tc>
        <w:tc>
          <w:tcPr>
            <w:tcW w:w="3406" w:type="pct"/>
            <w:vAlign w:val="center"/>
          </w:tcPr>
          <w:p w:rsidR="0019342A" w:rsidRPr="00DD5905" w:rsidRDefault="0019342A" w:rsidP="00F905AE">
            <w:pPr>
              <w:rPr>
                <w:sz w:val="22"/>
              </w:rPr>
            </w:pPr>
            <w:r w:rsidRPr="00DD5905">
              <w:rPr>
                <w:sz w:val="22"/>
              </w:rPr>
              <w:t xml:space="preserve">Причина невроза заключена в бессознательной, </w:t>
            </w:r>
            <w:proofErr w:type="spellStart"/>
            <w:r w:rsidRPr="00DD5905">
              <w:rPr>
                <w:sz w:val="22"/>
              </w:rPr>
              <w:t>компульсивной</w:t>
            </w:r>
            <w:proofErr w:type="spellEnd"/>
            <w:r w:rsidRPr="00DD5905">
              <w:rPr>
                <w:sz w:val="22"/>
              </w:rPr>
              <w:t xml:space="preserve"> деятельности — «бегстве от свободы» как способе избавления от чувства одиночества, безнадежности и личной ответственности.</w:t>
            </w:r>
          </w:p>
        </w:tc>
        <w:tc>
          <w:tcPr>
            <w:tcW w:w="1241" w:type="pct"/>
            <w:vAlign w:val="center"/>
          </w:tcPr>
          <w:p w:rsidR="0019342A" w:rsidRPr="00DD5905" w:rsidRDefault="0019342A" w:rsidP="00F905AE">
            <w:pPr>
              <w:rPr>
                <w:sz w:val="22"/>
              </w:rPr>
            </w:pPr>
          </w:p>
        </w:tc>
      </w:tr>
      <w:tr w:rsidR="0019342A" w:rsidTr="00F905AE">
        <w:tc>
          <w:tcPr>
            <w:tcW w:w="353" w:type="pct"/>
            <w:vAlign w:val="center"/>
          </w:tcPr>
          <w:p w:rsidR="0019342A" w:rsidRPr="009B18C7" w:rsidRDefault="0019342A" w:rsidP="00F905AE">
            <w:pPr>
              <w:pStyle w:val="a4"/>
              <w:numPr>
                <w:ilvl w:val="0"/>
                <w:numId w:val="11"/>
              </w:numPr>
              <w:ind w:left="0" w:firstLine="0"/>
              <w:jc w:val="left"/>
              <w:rPr>
                <w:b/>
                <w:szCs w:val="24"/>
              </w:rPr>
            </w:pPr>
          </w:p>
        </w:tc>
        <w:tc>
          <w:tcPr>
            <w:tcW w:w="3406" w:type="pct"/>
            <w:vAlign w:val="center"/>
          </w:tcPr>
          <w:p w:rsidR="0019342A" w:rsidRPr="00DD5905" w:rsidRDefault="0019342A" w:rsidP="00F905AE">
            <w:pPr>
              <w:rPr>
                <w:sz w:val="22"/>
              </w:rPr>
            </w:pPr>
            <w:r w:rsidRPr="00DD5905">
              <w:rPr>
                <w:sz w:val="22"/>
              </w:rPr>
              <w:t>Невроз — это естественное, логическое развитие индивидуума, сравнительно неактивного, эгоцентрически стремящегося к превосходству и поэтому имеющего задержку в развитии социального интереса, что мы наблюдаем постоянно при наиболее пассивных, изнеженных стилях жизни.</w:t>
            </w:r>
          </w:p>
        </w:tc>
        <w:tc>
          <w:tcPr>
            <w:tcW w:w="1241" w:type="pct"/>
            <w:vAlign w:val="center"/>
          </w:tcPr>
          <w:p w:rsidR="0019342A" w:rsidRPr="00DD5905" w:rsidRDefault="0019342A" w:rsidP="00F905AE">
            <w:pPr>
              <w:rPr>
                <w:sz w:val="22"/>
              </w:rPr>
            </w:pPr>
          </w:p>
        </w:tc>
      </w:tr>
      <w:tr w:rsidR="0019342A" w:rsidTr="00F905AE">
        <w:tc>
          <w:tcPr>
            <w:tcW w:w="353" w:type="pct"/>
            <w:vAlign w:val="center"/>
          </w:tcPr>
          <w:p w:rsidR="0019342A" w:rsidRPr="009B18C7" w:rsidRDefault="0019342A" w:rsidP="00F905AE">
            <w:pPr>
              <w:pStyle w:val="a4"/>
              <w:numPr>
                <w:ilvl w:val="0"/>
                <w:numId w:val="11"/>
              </w:numPr>
              <w:ind w:left="0" w:firstLine="0"/>
              <w:jc w:val="left"/>
              <w:rPr>
                <w:b/>
                <w:szCs w:val="24"/>
              </w:rPr>
            </w:pPr>
          </w:p>
        </w:tc>
        <w:tc>
          <w:tcPr>
            <w:tcW w:w="3406" w:type="pct"/>
            <w:vAlign w:val="center"/>
          </w:tcPr>
          <w:p w:rsidR="0019342A" w:rsidRPr="00DD5905" w:rsidRDefault="0019342A" w:rsidP="00F905AE">
            <w:pPr>
              <w:rPr>
                <w:sz w:val="22"/>
              </w:rPr>
            </w:pPr>
            <w:r w:rsidRPr="00DD5905">
              <w:rPr>
                <w:sz w:val="22"/>
              </w:rPr>
              <w:t>Невроз возникает вследствие рассогласования между Ид, Эго и Суперэго (внутриличностный конфликт).</w:t>
            </w:r>
          </w:p>
        </w:tc>
        <w:tc>
          <w:tcPr>
            <w:tcW w:w="1241" w:type="pct"/>
            <w:vAlign w:val="center"/>
          </w:tcPr>
          <w:p w:rsidR="0019342A" w:rsidRPr="00DD5905" w:rsidRDefault="0019342A" w:rsidP="00F905AE">
            <w:pPr>
              <w:rPr>
                <w:sz w:val="22"/>
              </w:rPr>
            </w:pPr>
          </w:p>
        </w:tc>
      </w:tr>
    </w:tbl>
    <w:p w:rsidR="0019342A" w:rsidRDefault="0019342A" w:rsidP="0019342A"/>
    <w:p w:rsidR="0019342A" w:rsidRDefault="0019342A" w:rsidP="0019342A"/>
    <w:p w:rsidR="0019342A" w:rsidRPr="00B735D3" w:rsidRDefault="0019342A" w:rsidP="0019342A">
      <w:pPr>
        <w:jc w:val="center"/>
        <w:rPr>
          <w:b/>
          <w:sz w:val="28"/>
        </w:rPr>
      </w:pPr>
      <w:r>
        <w:rPr>
          <w:b/>
          <w:sz w:val="28"/>
        </w:rPr>
        <w:t>ЗАДАНИЕ 3</w:t>
      </w:r>
    </w:p>
    <w:p w:rsidR="0019342A" w:rsidRDefault="0019342A" w:rsidP="0019342A">
      <w:pPr>
        <w:rPr>
          <w:b/>
          <w:u w:val="single"/>
        </w:rPr>
      </w:pPr>
    </w:p>
    <w:p w:rsidR="0019342A" w:rsidRDefault="0019342A" w:rsidP="0019342A">
      <w:pPr>
        <w:rPr>
          <w:i/>
        </w:rPr>
      </w:pPr>
      <w:r w:rsidRPr="00B87747">
        <w:rPr>
          <w:b/>
          <w:u w:val="single"/>
        </w:rPr>
        <w:t>Инструкция:</w:t>
      </w:r>
      <w:r>
        <w:t xml:space="preserve"> </w:t>
      </w:r>
      <w:r w:rsidRPr="00B87747">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
    <w:p w:rsidR="0019342A" w:rsidRDefault="0019342A" w:rsidP="0019342A"/>
    <w:tbl>
      <w:tblPr>
        <w:tblStyle w:val="1"/>
        <w:tblW w:w="5000" w:type="pct"/>
        <w:tblLook w:val="04A0" w:firstRow="1" w:lastRow="0" w:firstColumn="1" w:lastColumn="0" w:noHBand="0" w:noVBand="1"/>
      </w:tblPr>
      <w:tblGrid>
        <w:gridCol w:w="660"/>
        <w:gridCol w:w="8685"/>
      </w:tblGrid>
      <w:tr w:rsidR="0019342A" w:rsidRPr="00F66CAF" w:rsidTr="00F905AE">
        <w:tc>
          <w:tcPr>
            <w:tcW w:w="353" w:type="pct"/>
            <w:vAlign w:val="center"/>
          </w:tcPr>
          <w:p w:rsidR="0019342A" w:rsidRPr="00B87747" w:rsidRDefault="0019342A" w:rsidP="00F905AE">
            <w:pPr>
              <w:rPr>
                <w:b/>
              </w:rPr>
            </w:pPr>
            <w:r w:rsidRPr="00B87747">
              <w:rPr>
                <w:b/>
              </w:rPr>
              <w:t>№</w:t>
            </w:r>
          </w:p>
        </w:tc>
        <w:tc>
          <w:tcPr>
            <w:tcW w:w="4647" w:type="pct"/>
            <w:vAlign w:val="center"/>
          </w:tcPr>
          <w:p w:rsidR="0019342A" w:rsidRPr="00F66CAF" w:rsidRDefault="0019342A" w:rsidP="00F905AE">
            <w:pPr>
              <w:rPr>
                <w:b/>
              </w:rPr>
            </w:pPr>
            <w:r w:rsidRPr="00F66CAF">
              <w:rPr>
                <w:b/>
              </w:rPr>
              <w:t>ТЕКСТ</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Человеческое поведение, опыт и познание во многом определены </w:t>
            </w:r>
            <w:r w:rsidRPr="0014465D">
              <w:rPr>
                <w:b/>
                <w:u w:val="single"/>
              </w:rPr>
              <w:t>***</w:t>
            </w:r>
            <w:r w:rsidRPr="00DD5905">
              <w:rPr>
                <w:sz w:val="22"/>
              </w:rPr>
              <w:t>. (по Фрейду)</w:t>
            </w:r>
          </w:p>
        </w:tc>
      </w:tr>
      <w:tr w:rsidR="0019342A" w:rsidRPr="00F66CAF" w:rsidTr="00F905AE">
        <w:tc>
          <w:tcPr>
            <w:tcW w:w="353" w:type="pct"/>
            <w:vAlign w:val="center"/>
          </w:tcPr>
          <w:p w:rsidR="0019342A" w:rsidRPr="00A210EB" w:rsidRDefault="0019342A" w:rsidP="0019342A">
            <w:pPr>
              <w:pStyle w:val="a4"/>
              <w:numPr>
                <w:ilvl w:val="0"/>
                <w:numId w:val="12"/>
              </w:numPr>
              <w:ind w:left="0" w:firstLine="0"/>
              <w:jc w:val="left"/>
              <w:rPr>
                <w:b/>
                <w:szCs w:val="24"/>
              </w:rPr>
            </w:pPr>
          </w:p>
        </w:tc>
        <w:tc>
          <w:tcPr>
            <w:tcW w:w="4647" w:type="pct"/>
            <w:vAlign w:val="center"/>
          </w:tcPr>
          <w:p w:rsidR="0019342A" w:rsidRPr="00DD5905" w:rsidRDefault="0019342A" w:rsidP="00F905AE">
            <w:pPr>
              <w:rPr>
                <w:sz w:val="22"/>
              </w:rPr>
            </w:pPr>
            <w:r w:rsidRPr="00DD5905">
              <w:rPr>
                <w:sz w:val="22"/>
              </w:rPr>
              <w:t xml:space="preserve">Конфликты между осознанным восприятием реальности и бессознательным (вытесненным) материалом могут приводить к ментальным нарушениям, таким как </w:t>
            </w:r>
            <w:r w:rsidRPr="0014465D">
              <w:rPr>
                <w:b/>
                <w:u w:val="single"/>
              </w:rPr>
              <w:t>***</w:t>
            </w:r>
            <w:r w:rsidRPr="00DD5905">
              <w:rPr>
                <w:b/>
                <w:sz w:val="22"/>
                <w:u w:val="single"/>
              </w:rPr>
              <w:t xml:space="preserve">, </w:t>
            </w:r>
            <w:r w:rsidRPr="0014465D">
              <w:rPr>
                <w:b/>
                <w:u w:val="single"/>
              </w:rPr>
              <w:t>***</w:t>
            </w:r>
            <w:r w:rsidRPr="00DD5905">
              <w:rPr>
                <w:b/>
                <w:sz w:val="22"/>
                <w:u w:val="single"/>
              </w:rPr>
              <w:t xml:space="preserve">, </w:t>
            </w:r>
            <w:r w:rsidRPr="0014465D">
              <w:rPr>
                <w:b/>
                <w:u w:val="single"/>
              </w:rPr>
              <w:t>***</w:t>
            </w:r>
            <w:r w:rsidRPr="00DD5905">
              <w:rPr>
                <w:sz w:val="22"/>
              </w:rPr>
              <w:t>.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Согласно Фрейду, все устройство современной цивилизации (искусство, музыка, литература) является продуктом </w:t>
            </w:r>
            <w:r w:rsidRPr="0014465D">
              <w:rPr>
                <w:b/>
                <w:u w:val="single"/>
              </w:rPr>
              <w:t>***</w:t>
            </w:r>
            <w:r w:rsidRPr="00DD5905">
              <w:rPr>
                <w:sz w:val="22"/>
              </w:rPr>
              <w:t>.</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b/>
                <w:u w:val="single"/>
              </w:rPr>
              <w:t>***</w:t>
            </w:r>
            <w:r w:rsidRPr="0014465D">
              <w:rPr>
                <w:sz w:val="22"/>
              </w:rPr>
              <w:t xml:space="preserve"> — термин, употребляющийся в значении энергии жизненных инстинктов в целом.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 по Фрейду, означает исключительно примитивные, инстинктивные и врожденные аспекты личности.</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 это компонент психического аппарата, ответственный за принятие решений.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 последний компонент развивающейся личности, представляющий </w:t>
            </w:r>
            <w:proofErr w:type="spellStart"/>
            <w:r w:rsidRPr="00DD5905">
              <w:rPr>
                <w:sz w:val="22"/>
              </w:rPr>
              <w:t>интернализованную</w:t>
            </w:r>
            <w:proofErr w:type="spellEnd"/>
            <w:r w:rsidRPr="00DD5905">
              <w:rPr>
                <w:sz w:val="22"/>
              </w:rPr>
              <w:t xml:space="preserve"> версию общественных норм и стандартов поведения.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sz w:val="22"/>
              </w:rPr>
              <w:t xml:space="preserve">Освобождение от влияния бессознательного материала может быть достигнуто через его </w:t>
            </w:r>
            <w:r w:rsidRPr="0014465D">
              <w:rPr>
                <w:b/>
                <w:u w:val="single"/>
              </w:rPr>
              <w:t>***</w:t>
            </w:r>
            <w:r w:rsidRPr="0014465D">
              <w:rPr>
                <w:sz w:val="22"/>
              </w:rPr>
              <w:t>.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Фрейд был последовательным сторонником дуалистичной теории инстинктов и полагал, что все инстинкты могут быть разделены на две группы. В ранних работах Фрейда </w:t>
            </w:r>
            <w:r w:rsidRPr="0014465D">
              <w:rPr>
                <w:b/>
                <w:u w:val="single"/>
              </w:rPr>
              <w:t>***</w:t>
            </w:r>
            <w:r w:rsidRPr="00DD5905">
              <w:rPr>
                <w:sz w:val="22"/>
              </w:rPr>
              <w:t xml:space="preserve">, направленный на сохранение индивида, противопоставлялся </w:t>
            </w:r>
            <w:r w:rsidRPr="0014465D">
              <w:rPr>
                <w:b/>
                <w:u w:val="single"/>
              </w:rPr>
              <w:t>***</w:t>
            </w:r>
            <w:r w:rsidRPr="00DD5905">
              <w:rPr>
                <w:sz w:val="22"/>
              </w:rPr>
              <w:t xml:space="preserve">, направленному на сохранение вида. В более поздних работах, написанных после 20-х гг., </w:t>
            </w:r>
            <w:r w:rsidRPr="0014465D">
              <w:rPr>
                <w:b/>
                <w:u w:val="single"/>
              </w:rPr>
              <w:t>***</w:t>
            </w:r>
            <w:r w:rsidRPr="00DD5905">
              <w:rPr>
                <w:sz w:val="22"/>
              </w:rPr>
              <w:t xml:space="preserve">, которое включало сексуальные инстинкты и инстинкты самосохранения противопоставлялось </w:t>
            </w:r>
            <w:r w:rsidRPr="0014465D">
              <w:rPr>
                <w:b/>
                <w:u w:val="single"/>
              </w:rPr>
              <w:t>***</w:t>
            </w:r>
            <w:r w:rsidRPr="00DD5905">
              <w:rPr>
                <w:sz w:val="22"/>
              </w:rPr>
              <w:t>, лежащее в основе всех проявлений жестокости, агрессии, убийств, самоубийств.</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Длительное удержание и застой энергии либидо приводит к ее прорыву в виде </w:t>
            </w:r>
            <w:r w:rsidRPr="0014465D">
              <w:rPr>
                <w:b/>
                <w:u w:val="single"/>
              </w:rPr>
              <w:t>***</w:t>
            </w:r>
            <w:r w:rsidRPr="00DD5905">
              <w:rPr>
                <w:sz w:val="22"/>
              </w:rPr>
              <w:t>.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сопровождается высвобождением подавленной энергии либидо и большим эмоциональным всплеском (что внешне выражается в виде слез, «двигательной бури» и криков). И, поскольку энергии, которая поддерживала симптомы болезни, больше нет, то сама болезнь идет на убыль.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b/>
                <w:u w:val="single"/>
              </w:rPr>
              <w:t>***</w:t>
            </w:r>
            <w:r w:rsidRPr="0014465D">
              <w:rPr>
                <w:sz w:val="22"/>
              </w:rPr>
              <w:t xml:space="preserve"> — это совокупность черт человека, определяющих его мышление, поведение, образ действий, связанных с сексуальной жизнью. Он является признаком зрелой личности и характеризуется активностью в решении жизненных проблем и умением трудиться, откладывать удовлетворение на потом (соблюдение принципа реальности), ответственностью в сексуальных и социальных отношениях, заботой о других людях. (по Фрейду)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В последние годы жизни Адлер пришел к выводу о том, что </w:t>
            </w:r>
            <w:r w:rsidRPr="0014465D">
              <w:rPr>
                <w:b/>
                <w:u w:val="single"/>
              </w:rPr>
              <w:t>***</w:t>
            </w:r>
            <w:r w:rsidRPr="00DD5905">
              <w:rPr>
                <w:b/>
                <w:sz w:val="22"/>
              </w:rPr>
              <w:t xml:space="preserve"> </w:t>
            </w:r>
            <w:r w:rsidRPr="00DD5905">
              <w:rPr>
                <w:sz w:val="22"/>
              </w:rPr>
              <w:t xml:space="preserve">является фундаментальным законом человеческой жизни. Он рассматривал </w:t>
            </w:r>
            <w:r w:rsidRPr="0014465D">
              <w:rPr>
                <w:b/>
                <w:u w:val="single"/>
              </w:rPr>
              <w:t>***</w:t>
            </w:r>
            <w:r w:rsidRPr="00DD5905">
              <w:rPr>
                <w:sz w:val="22"/>
              </w:rPr>
              <w:t xml:space="preserve"> (достижение наибольшего из возможного), как главный мотив в своей теории.</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представляет собой чувство эмпатии ко всем людям; проявляется он в сотрудничестве с другими скорее ради общего успеха, чем для личных выгод. (по Адлеру)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Согласно Адлеру, </w:t>
            </w:r>
            <w:r w:rsidRPr="0014465D">
              <w:rPr>
                <w:b/>
                <w:u w:val="single"/>
              </w:rPr>
              <w:t>***</w:t>
            </w:r>
            <w:r w:rsidRPr="00DD5905">
              <w:rPr>
                <w:sz w:val="22"/>
              </w:rPr>
              <w:t xml:space="preserve"> включает в себя уникальное соединение черт, способов поведения и привычек, которые, взятые в совокупности, определяют неповторимую картину существования индивидуума.</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sz w:val="22"/>
              </w:rPr>
              <w:t xml:space="preserve">Хорошо приспосабливающиеся люди, наоборот, проявляют свое стремление к превосходству в позитивном направлении, так, чтобы оно соотносилось с </w:t>
            </w:r>
            <w:r w:rsidRPr="0014465D">
              <w:rPr>
                <w:b/>
                <w:u w:val="single"/>
              </w:rPr>
              <w:t>***</w:t>
            </w:r>
            <w:r w:rsidRPr="0014465D">
              <w:rPr>
                <w:sz w:val="22"/>
              </w:rPr>
              <w:t>. (по Адлеру)</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Адлер также полагал, что </w:t>
            </w:r>
            <w:r w:rsidRPr="0014465D">
              <w:rPr>
                <w:b/>
                <w:u w:val="single"/>
              </w:rPr>
              <w:t>***</w:t>
            </w:r>
            <w:r w:rsidRPr="00DD5905">
              <w:rPr>
                <w:sz w:val="22"/>
              </w:rPr>
              <w:t xml:space="preserve"> ребенок в семье скорее всего консервативен, стремится к власти и предрасположен к лидерству. Поэтому он часто становится хранителем семейных установок и моральных стандартов.</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С точки зрения </w:t>
            </w:r>
            <w:proofErr w:type="spellStart"/>
            <w:r w:rsidRPr="00DD5905">
              <w:rPr>
                <w:sz w:val="22"/>
              </w:rPr>
              <w:t>Хорни</w:t>
            </w:r>
            <w:proofErr w:type="spellEnd"/>
            <w:r w:rsidRPr="00DD5905">
              <w:rPr>
                <w:sz w:val="22"/>
              </w:rPr>
              <w:t xml:space="preserve">, выраженная </w:t>
            </w:r>
            <w:r w:rsidRPr="0014465D">
              <w:rPr>
                <w:b/>
                <w:u w:val="single"/>
              </w:rPr>
              <w:t>***</w:t>
            </w:r>
            <w:r w:rsidRPr="00DD5905">
              <w:rPr>
                <w:sz w:val="22"/>
              </w:rPr>
              <w:t xml:space="preserve"> у ребенка ведет к формированию невроза у взрослого. Хотя </w:t>
            </w:r>
            <w:r w:rsidRPr="0014465D">
              <w:rPr>
                <w:b/>
                <w:u w:val="single"/>
              </w:rPr>
              <w:t>***</w:t>
            </w:r>
            <w:r w:rsidRPr="00EB7F93">
              <w:rPr>
                <w:b/>
              </w:rPr>
              <w:t xml:space="preserve"> </w:t>
            </w:r>
            <w:r w:rsidRPr="00DD5905">
              <w:rPr>
                <w:sz w:val="22"/>
              </w:rPr>
              <w:t>относится к людям, она может быть полностью лишена личностного характера и трансформирована в ощущение опасности, исходящей от грозы, политических событий, микробов, несчастных случаев и т.д.</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убеждены в том, что источник всего хорошего в жизни находится вне их самих. Они открыто зависимы и пассивны, не способны делать что-либо без посторонней помощи и думают, что их основная задача в жизни скорее быть любимыми, чем любить. (по </w:t>
            </w:r>
            <w:proofErr w:type="spellStart"/>
            <w:r w:rsidRPr="00DD5905">
              <w:rPr>
                <w:sz w:val="22"/>
              </w:rPr>
              <w:t>Фромму</w:t>
            </w:r>
            <w:proofErr w:type="spellEnd"/>
            <w:r w:rsidRPr="00DD5905">
              <w:rPr>
                <w:sz w:val="22"/>
              </w:rPr>
              <w:t>)</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b/>
                <w:u w:val="single"/>
              </w:rPr>
              <w:t>***</w:t>
            </w:r>
            <w:r w:rsidRPr="0014465D">
              <w:rPr>
                <w:sz w:val="22"/>
              </w:rPr>
              <w:t xml:space="preserve"> берут все, что им нужно </w:t>
            </w:r>
            <w:proofErr w:type="gramStart"/>
            <w:r w:rsidRPr="0014465D">
              <w:rPr>
                <w:sz w:val="22"/>
              </w:rPr>
              <w:t>или</w:t>
            </w:r>
            <w:proofErr w:type="gramEnd"/>
            <w:r w:rsidRPr="0014465D">
              <w:rPr>
                <w:sz w:val="22"/>
              </w:rPr>
              <w:t xml:space="preserve"> о чем они мечтают: силой или изобретательностью. Они тоже неспособны к творчеству, и поэтому добиваются любви, обладания, идей и эмоций, заимствуя все это у других. (по </w:t>
            </w:r>
            <w:proofErr w:type="spellStart"/>
            <w:r w:rsidRPr="0014465D">
              <w:rPr>
                <w:sz w:val="22"/>
              </w:rPr>
              <w:t>Фромму</w:t>
            </w:r>
            <w:proofErr w:type="spellEnd"/>
            <w:r w:rsidRPr="0014465D">
              <w:rPr>
                <w:sz w:val="22"/>
              </w:rPr>
              <w:t>)</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исходит из убеждения, что личность оценивается как товар,</w:t>
            </w:r>
            <w:r>
              <w:rPr>
                <w:sz w:val="22"/>
              </w:rPr>
              <w:t xml:space="preserve"> </w:t>
            </w:r>
            <w:r w:rsidRPr="00DD5905">
              <w:rPr>
                <w:sz w:val="22"/>
              </w:rPr>
              <w:t xml:space="preserve">который можно продать или выгодно обменять. Их отношения с окружающими поверхностны, их девиз — «Я такой, каким вы хотите меня видеть». (по </w:t>
            </w:r>
            <w:proofErr w:type="spellStart"/>
            <w:r w:rsidRPr="00DD5905">
              <w:rPr>
                <w:sz w:val="22"/>
              </w:rPr>
              <w:t>Фромму</w:t>
            </w:r>
            <w:proofErr w:type="spellEnd"/>
            <w:r w:rsidRPr="00DD5905">
              <w:rPr>
                <w:sz w:val="22"/>
              </w:rPr>
              <w:t>)</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14465D">
              <w:rPr>
                <w:b/>
                <w:u w:val="single"/>
              </w:rPr>
              <w:t>***</w:t>
            </w:r>
            <w:r w:rsidRPr="00DD5905">
              <w:rPr>
                <w:sz w:val="22"/>
              </w:rPr>
              <w:t xml:space="preserve"> пытаются обладать как можно большим количеством материальных благ, власти и любви; они стремятся избегать любых поползновений на свои накопления. (по </w:t>
            </w:r>
            <w:proofErr w:type="spellStart"/>
            <w:r w:rsidRPr="00DD5905">
              <w:rPr>
                <w:sz w:val="22"/>
              </w:rPr>
              <w:t>Фромму</w:t>
            </w:r>
            <w:proofErr w:type="spellEnd"/>
            <w:r w:rsidRPr="00DD5905">
              <w:rPr>
                <w:sz w:val="22"/>
              </w:rPr>
              <w:t>)</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DD5905" w:rsidRDefault="0019342A" w:rsidP="00F905AE">
            <w:pPr>
              <w:rPr>
                <w:sz w:val="22"/>
              </w:rPr>
            </w:pPr>
            <w:r w:rsidRPr="00DD5905">
              <w:rPr>
                <w:sz w:val="22"/>
              </w:rPr>
              <w:t xml:space="preserve">Согласно </w:t>
            </w:r>
            <w:proofErr w:type="spellStart"/>
            <w:r w:rsidRPr="00DD5905">
              <w:rPr>
                <w:sz w:val="22"/>
              </w:rPr>
              <w:t>Фромму</w:t>
            </w:r>
            <w:proofErr w:type="spellEnd"/>
            <w:r w:rsidRPr="00DD5905">
              <w:rPr>
                <w:sz w:val="22"/>
              </w:rPr>
              <w:t xml:space="preserve">, в противовес трем перечисленным механизмам бегства от свободы, способ, благодаря которому можно избавиться от чувства одиночества и отстраненности. Он называл вид свободы, при которой человек чувствует себя частью мира и в то же время не зависит от него, </w:t>
            </w:r>
            <w:r w:rsidRPr="0014465D">
              <w:rPr>
                <w:b/>
                <w:u w:val="single"/>
              </w:rPr>
              <w:t>***</w:t>
            </w:r>
            <w:r w:rsidRPr="00DD5905">
              <w:rPr>
                <w:sz w:val="22"/>
              </w:rPr>
              <w:t xml:space="preserve">. Фромм считал, что люди могут быть автономными и уникальными, не теряя при этом ощущения единения с другими людьми и обществом. Достижение </w:t>
            </w:r>
            <w:r w:rsidRPr="0014465D">
              <w:rPr>
                <w:b/>
                <w:u w:val="single"/>
              </w:rPr>
              <w:t>***</w:t>
            </w:r>
            <w:r w:rsidRPr="00DD5905">
              <w:rPr>
                <w:sz w:val="22"/>
              </w:rPr>
              <w:t xml:space="preserve"> требует от людей спонтанной активности в жизни.  </w:t>
            </w:r>
          </w:p>
        </w:tc>
      </w:tr>
      <w:tr w:rsidR="0019342A" w:rsidRPr="00F66CAF" w:rsidTr="00F905AE">
        <w:tc>
          <w:tcPr>
            <w:tcW w:w="353" w:type="pct"/>
            <w:vAlign w:val="center"/>
          </w:tcPr>
          <w:p w:rsidR="0019342A" w:rsidRPr="00B87747" w:rsidRDefault="0019342A" w:rsidP="0019342A">
            <w:pPr>
              <w:numPr>
                <w:ilvl w:val="0"/>
                <w:numId w:val="12"/>
              </w:numPr>
              <w:ind w:left="0" w:firstLine="0"/>
              <w:contextualSpacing/>
              <w:rPr>
                <w:b/>
              </w:rPr>
            </w:pPr>
          </w:p>
        </w:tc>
        <w:tc>
          <w:tcPr>
            <w:tcW w:w="4647" w:type="pct"/>
            <w:vAlign w:val="center"/>
          </w:tcPr>
          <w:p w:rsidR="0019342A" w:rsidRPr="0014465D" w:rsidRDefault="0019342A" w:rsidP="00F905AE">
            <w:pPr>
              <w:rPr>
                <w:sz w:val="22"/>
              </w:rPr>
            </w:pPr>
            <w:r w:rsidRPr="0014465D">
              <w:rPr>
                <w:sz w:val="22"/>
              </w:rPr>
              <w:t xml:space="preserve">В противоположность непродуктивной ориентации, </w:t>
            </w:r>
            <w:r w:rsidRPr="0014465D">
              <w:rPr>
                <w:b/>
                <w:u w:val="single"/>
              </w:rPr>
              <w:t>***</w:t>
            </w:r>
            <w:r w:rsidRPr="0014465D">
              <w:rPr>
                <w:sz w:val="22"/>
              </w:rPr>
              <w:t xml:space="preserve"> представляет собой, с точки зрения </w:t>
            </w:r>
            <w:proofErr w:type="spellStart"/>
            <w:r w:rsidRPr="0014465D">
              <w:rPr>
                <w:sz w:val="22"/>
              </w:rPr>
              <w:t>Фромма</w:t>
            </w:r>
            <w:proofErr w:type="spellEnd"/>
            <w:r w:rsidRPr="0014465D">
              <w:rPr>
                <w:sz w:val="22"/>
              </w:rPr>
              <w:t>, конечную цель в развитии человека. Этот тип — независимый, честный, спокойный, любящий, творческий и совершающий социально-полезные поступки.</w:t>
            </w:r>
          </w:p>
        </w:tc>
      </w:tr>
    </w:tbl>
    <w:p w:rsidR="0019342A" w:rsidRDefault="0019342A" w:rsidP="0019342A"/>
    <w:p w:rsidR="0019342A" w:rsidRPr="00F66CAF" w:rsidRDefault="0019342A" w:rsidP="0019342A"/>
    <w:p w:rsidR="0019342A" w:rsidRPr="009E1BF2" w:rsidRDefault="0019342A" w:rsidP="0019342A">
      <w:pPr>
        <w:jc w:val="center"/>
        <w:rPr>
          <w:b/>
          <w:sz w:val="28"/>
        </w:rPr>
      </w:pPr>
      <w:r>
        <w:rPr>
          <w:b/>
          <w:sz w:val="28"/>
        </w:rPr>
        <w:t>ЗАДАНИЕ 4</w:t>
      </w:r>
    </w:p>
    <w:p w:rsidR="0019342A" w:rsidRDefault="0019342A" w:rsidP="0019342A">
      <w:pPr>
        <w:rPr>
          <w:b/>
          <w:color w:val="000000"/>
          <w:shd w:val="clear" w:color="auto" w:fill="FFFFFF"/>
        </w:rPr>
      </w:pPr>
    </w:p>
    <w:p w:rsidR="0019342A" w:rsidRDefault="0019342A" w:rsidP="0019342A">
      <w:pPr>
        <w:rPr>
          <w:color w:val="000000"/>
          <w:shd w:val="clear" w:color="auto" w:fill="FFFFFF"/>
        </w:rPr>
      </w:pPr>
      <w:r w:rsidRPr="009E1BF2">
        <w:rPr>
          <w:b/>
          <w:color w:val="000000"/>
          <w:shd w:val="clear" w:color="auto" w:fill="FFFFFF"/>
        </w:rPr>
        <w:t>Инструкция:</w:t>
      </w:r>
      <w:r w:rsidRPr="009E1BF2">
        <w:t xml:space="preserve"> </w:t>
      </w:r>
      <w:r>
        <w:rPr>
          <w:color w:val="000000"/>
          <w:shd w:val="clear" w:color="auto" w:fill="FFFFFF"/>
        </w:rPr>
        <w:t>о</w:t>
      </w:r>
      <w:r w:rsidRPr="009E1BF2">
        <w:rPr>
          <w:color w:val="000000"/>
          <w:shd w:val="clear" w:color="auto" w:fill="FFFFFF"/>
        </w:rPr>
        <w:t>знакомьтесь с условиями задачи, ответьте на вопросы</w:t>
      </w:r>
      <w:r>
        <w:rPr>
          <w:color w:val="000000"/>
          <w:shd w:val="clear" w:color="auto" w:fill="FFFFFF"/>
        </w:rPr>
        <w:t xml:space="preserve"> (см. </w:t>
      </w:r>
      <w:r w:rsidRPr="00061D0F">
        <w:rPr>
          <w:color w:val="000000"/>
          <w:u w:val="single"/>
          <w:shd w:val="clear" w:color="auto" w:fill="FFFFFF"/>
        </w:rPr>
        <w:t>доп. материалы</w:t>
      </w:r>
      <w:r>
        <w:rPr>
          <w:color w:val="000000"/>
          <w:shd w:val="clear" w:color="auto" w:fill="FFFFFF"/>
        </w:rPr>
        <w:t xml:space="preserve"> по теме).</w:t>
      </w:r>
    </w:p>
    <w:p w:rsidR="0019342A" w:rsidRDefault="0019342A" w:rsidP="0019342A">
      <w:pPr>
        <w:rPr>
          <w:color w:val="000000"/>
          <w:shd w:val="clear" w:color="auto" w:fill="FFFFFF"/>
        </w:rPr>
      </w:pPr>
    </w:p>
    <w:tbl>
      <w:tblPr>
        <w:tblStyle w:val="a3"/>
        <w:tblW w:w="5000" w:type="pct"/>
        <w:tblLook w:val="04A0" w:firstRow="1" w:lastRow="0" w:firstColumn="1" w:lastColumn="0" w:noHBand="0" w:noVBand="1"/>
      </w:tblPr>
      <w:tblGrid>
        <w:gridCol w:w="9345"/>
      </w:tblGrid>
      <w:tr w:rsidR="0019342A" w:rsidTr="00F905AE">
        <w:tc>
          <w:tcPr>
            <w:tcW w:w="5000" w:type="pct"/>
          </w:tcPr>
          <w:p w:rsidR="0019342A" w:rsidRDefault="0019342A" w:rsidP="00F905AE">
            <w:pPr>
              <w:rPr>
                <w:color w:val="000000"/>
                <w:shd w:val="clear" w:color="auto" w:fill="FFFFFF"/>
              </w:rPr>
            </w:pPr>
            <w:r w:rsidRPr="009E1BF2">
              <w:rPr>
                <w:color w:val="000000"/>
                <w:shd w:val="clear" w:color="auto" w:fill="FFFFFF"/>
              </w:rPr>
              <w:t>Психолог центра занятости консультирует женщину среднего возраста, которая недавно потеряла работу в связи с закрытием предприятия. Женщина решила освоить новую, востребованную ныне профессию, но какая сфера деятельности её привлекает, пока не определилась. Психолог предложил ей анкету для определения предпочтительного типа профессии, а потом неожиданно попросил рассказать о самом раннем детском воспоминании.</w:t>
            </w:r>
          </w:p>
        </w:tc>
      </w:tr>
      <w:tr w:rsidR="0019342A" w:rsidTr="00F905AE">
        <w:tc>
          <w:tcPr>
            <w:tcW w:w="5000" w:type="pct"/>
          </w:tcPr>
          <w:p w:rsidR="0019342A" w:rsidRPr="00B53611" w:rsidRDefault="0019342A" w:rsidP="00F905AE">
            <w:pPr>
              <w:rPr>
                <w:b/>
                <w:color w:val="000000"/>
                <w:shd w:val="clear" w:color="auto" w:fill="FFFFFF"/>
              </w:rPr>
            </w:pPr>
            <w:r w:rsidRPr="00B53611">
              <w:rPr>
                <w:b/>
                <w:color w:val="000000"/>
                <w:shd w:val="clear" w:color="auto" w:fill="FFFFFF"/>
              </w:rPr>
              <w:t>Вопрос 1:</w:t>
            </w:r>
          </w:p>
        </w:tc>
      </w:tr>
      <w:tr w:rsidR="0019342A" w:rsidTr="00F905AE">
        <w:tc>
          <w:tcPr>
            <w:tcW w:w="5000" w:type="pct"/>
          </w:tcPr>
          <w:p w:rsidR="0019342A" w:rsidRDefault="0019342A" w:rsidP="00F905AE">
            <w:pPr>
              <w:rPr>
                <w:color w:val="000000"/>
                <w:shd w:val="clear" w:color="auto" w:fill="FFFFFF"/>
              </w:rPr>
            </w:pPr>
            <w:r w:rsidRPr="009E1BF2">
              <w:rPr>
                <w:color w:val="000000"/>
                <w:shd w:val="clear" w:color="auto" w:fill="FFFFFF"/>
              </w:rPr>
              <w:t>В какой теории личности был предложен этот метод?</w:t>
            </w:r>
          </w:p>
        </w:tc>
      </w:tr>
      <w:tr w:rsidR="0019342A" w:rsidTr="00F905AE">
        <w:tc>
          <w:tcPr>
            <w:tcW w:w="5000" w:type="pct"/>
          </w:tcPr>
          <w:p w:rsidR="0019342A" w:rsidRPr="00B53611" w:rsidRDefault="0019342A" w:rsidP="00F905AE">
            <w:pPr>
              <w:rPr>
                <w:b/>
                <w:i/>
                <w:color w:val="000000"/>
                <w:shd w:val="clear" w:color="auto" w:fill="FFFFFF"/>
              </w:rPr>
            </w:pPr>
            <w:r w:rsidRPr="00B53611">
              <w:rPr>
                <w:b/>
                <w:i/>
                <w:color w:val="000000"/>
                <w:shd w:val="clear" w:color="auto" w:fill="FFFFFF"/>
              </w:rPr>
              <w:t>Ответ:</w:t>
            </w:r>
          </w:p>
        </w:tc>
      </w:tr>
      <w:tr w:rsidR="0019342A" w:rsidTr="00F905AE">
        <w:trPr>
          <w:trHeight w:val="567"/>
        </w:trPr>
        <w:tc>
          <w:tcPr>
            <w:tcW w:w="5000" w:type="pct"/>
          </w:tcPr>
          <w:p w:rsidR="0019342A" w:rsidRDefault="0019342A" w:rsidP="00F905AE">
            <w:pPr>
              <w:rPr>
                <w:color w:val="000000"/>
                <w:shd w:val="clear" w:color="auto" w:fill="FFFFFF"/>
              </w:rPr>
            </w:pPr>
          </w:p>
        </w:tc>
      </w:tr>
      <w:tr w:rsidR="0019342A" w:rsidTr="00F905AE">
        <w:tc>
          <w:tcPr>
            <w:tcW w:w="5000" w:type="pct"/>
          </w:tcPr>
          <w:p w:rsidR="0019342A" w:rsidRPr="00B53611" w:rsidRDefault="0019342A" w:rsidP="00F905AE">
            <w:pPr>
              <w:rPr>
                <w:b/>
                <w:color w:val="000000"/>
                <w:shd w:val="clear" w:color="auto" w:fill="FFFFFF"/>
              </w:rPr>
            </w:pPr>
            <w:r w:rsidRPr="00B53611">
              <w:rPr>
                <w:b/>
                <w:color w:val="000000"/>
                <w:shd w:val="clear" w:color="auto" w:fill="FFFFFF"/>
              </w:rPr>
              <w:t>Вопрос 2:</w:t>
            </w:r>
          </w:p>
        </w:tc>
      </w:tr>
      <w:tr w:rsidR="0019342A" w:rsidTr="00F905AE">
        <w:tc>
          <w:tcPr>
            <w:tcW w:w="5000" w:type="pct"/>
          </w:tcPr>
          <w:p w:rsidR="0019342A" w:rsidRDefault="0019342A" w:rsidP="00F905AE">
            <w:pPr>
              <w:rPr>
                <w:color w:val="000000"/>
                <w:shd w:val="clear" w:color="auto" w:fill="FFFFFF"/>
              </w:rPr>
            </w:pPr>
            <w:r w:rsidRPr="009E1BF2">
              <w:rPr>
                <w:color w:val="000000"/>
                <w:shd w:val="clear" w:color="auto" w:fill="FFFFFF"/>
              </w:rPr>
              <w:t>Какие личностные особенности позволяет определить метод ранних детских воспоминаний?</w:t>
            </w:r>
          </w:p>
        </w:tc>
      </w:tr>
      <w:tr w:rsidR="0019342A" w:rsidTr="00F905AE">
        <w:tc>
          <w:tcPr>
            <w:tcW w:w="5000" w:type="pct"/>
          </w:tcPr>
          <w:p w:rsidR="0019342A" w:rsidRPr="00B53611" w:rsidRDefault="0019342A" w:rsidP="00F905AE">
            <w:pPr>
              <w:rPr>
                <w:b/>
                <w:i/>
                <w:color w:val="000000"/>
                <w:shd w:val="clear" w:color="auto" w:fill="FFFFFF"/>
              </w:rPr>
            </w:pPr>
            <w:r w:rsidRPr="00B53611">
              <w:rPr>
                <w:b/>
                <w:i/>
                <w:color w:val="000000"/>
                <w:shd w:val="clear" w:color="auto" w:fill="FFFFFF"/>
              </w:rPr>
              <w:t>Ответ:</w:t>
            </w:r>
          </w:p>
        </w:tc>
      </w:tr>
      <w:tr w:rsidR="0019342A" w:rsidTr="00F905AE">
        <w:trPr>
          <w:trHeight w:val="567"/>
        </w:trPr>
        <w:tc>
          <w:tcPr>
            <w:tcW w:w="5000" w:type="pct"/>
          </w:tcPr>
          <w:p w:rsidR="0019342A" w:rsidRDefault="0019342A" w:rsidP="00F905AE">
            <w:pPr>
              <w:rPr>
                <w:color w:val="000000"/>
                <w:shd w:val="clear" w:color="auto" w:fill="FFFFFF"/>
              </w:rPr>
            </w:pPr>
          </w:p>
        </w:tc>
      </w:tr>
      <w:tr w:rsidR="0019342A" w:rsidTr="00F905AE">
        <w:tc>
          <w:tcPr>
            <w:tcW w:w="5000" w:type="pct"/>
          </w:tcPr>
          <w:p w:rsidR="0019342A" w:rsidRPr="00B53611" w:rsidRDefault="0019342A" w:rsidP="00F905AE">
            <w:pPr>
              <w:rPr>
                <w:b/>
                <w:color w:val="000000"/>
                <w:shd w:val="clear" w:color="auto" w:fill="FFFFFF"/>
              </w:rPr>
            </w:pPr>
            <w:r w:rsidRPr="00B53611">
              <w:rPr>
                <w:b/>
                <w:color w:val="000000"/>
                <w:shd w:val="clear" w:color="auto" w:fill="FFFFFF"/>
              </w:rPr>
              <w:t>Вопрос 3:</w:t>
            </w:r>
          </w:p>
        </w:tc>
      </w:tr>
      <w:tr w:rsidR="0019342A" w:rsidTr="00F905AE">
        <w:tc>
          <w:tcPr>
            <w:tcW w:w="5000" w:type="pct"/>
          </w:tcPr>
          <w:p w:rsidR="0019342A" w:rsidRDefault="0019342A" w:rsidP="00F905AE">
            <w:pPr>
              <w:rPr>
                <w:color w:val="000000"/>
                <w:shd w:val="clear" w:color="auto" w:fill="FFFFFF"/>
              </w:rPr>
            </w:pPr>
            <w:r w:rsidRPr="009E1BF2">
              <w:rPr>
                <w:color w:val="000000"/>
                <w:shd w:val="clear" w:color="auto" w:fill="FFFFFF"/>
              </w:rPr>
              <w:t>Как может помочь метод ранних детских воспоминаний в выборе профессии?</w:t>
            </w:r>
          </w:p>
        </w:tc>
      </w:tr>
      <w:tr w:rsidR="0019342A" w:rsidTr="00F905AE">
        <w:tc>
          <w:tcPr>
            <w:tcW w:w="5000" w:type="pct"/>
          </w:tcPr>
          <w:p w:rsidR="0019342A" w:rsidRPr="006F307F" w:rsidRDefault="0019342A" w:rsidP="00F905AE">
            <w:pPr>
              <w:rPr>
                <w:b/>
                <w:i/>
                <w:color w:val="000000"/>
                <w:shd w:val="clear" w:color="auto" w:fill="FFFFFF"/>
              </w:rPr>
            </w:pPr>
            <w:r w:rsidRPr="006F307F">
              <w:rPr>
                <w:b/>
                <w:i/>
                <w:color w:val="000000"/>
                <w:shd w:val="clear" w:color="auto" w:fill="FFFFFF"/>
              </w:rPr>
              <w:t>Ответ:</w:t>
            </w:r>
          </w:p>
        </w:tc>
      </w:tr>
      <w:tr w:rsidR="0019342A" w:rsidTr="00F905AE">
        <w:trPr>
          <w:trHeight w:val="567"/>
        </w:trPr>
        <w:tc>
          <w:tcPr>
            <w:tcW w:w="5000" w:type="pct"/>
          </w:tcPr>
          <w:p w:rsidR="0019342A" w:rsidRDefault="0019342A" w:rsidP="00F905AE">
            <w:pPr>
              <w:rPr>
                <w:color w:val="000000"/>
                <w:shd w:val="clear" w:color="auto" w:fill="FFFFFF"/>
              </w:rPr>
            </w:pPr>
          </w:p>
        </w:tc>
      </w:tr>
    </w:tbl>
    <w:p w:rsidR="00C61BAD" w:rsidRDefault="00C61BAD" w:rsidP="00E16018"/>
    <w:p w:rsidR="00C61BAD" w:rsidRDefault="00C61BAD" w:rsidP="00E16018"/>
    <w:p w:rsidR="00C61BAD" w:rsidRDefault="00C61BAD" w:rsidP="00E16018"/>
    <w:p w:rsidR="0019342A" w:rsidRDefault="0019342A" w:rsidP="00E16018"/>
    <w:p w:rsidR="00C61BAD" w:rsidRPr="00C61BAD" w:rsidRDefault="00C61BAD" w:rsidP="00E16018">
      <w:pPr>
        <w:jc w:val="center"/>
        <w:rPr>
          <w:b/>
          <w:color w:val="000000"/>
          <w:sz w:val="32"/>
        </w:rPr>
      </w:pPr>
      <w:r>
        <w:rPr>
          <w:b/>
          <w:color w:val="000000"/>
          <w:sz w:val="32"/>
        </w:rPr>
        <w:t>ТЕМА</w:t>
      </w:r>
      <w:r w:rsidRPr="00C61BAD">
        <w:rPr>
          <w:b/>
          <w:color w:val="000000"/>
          <w:sz w:val="32"/>
        </w:rPr>
        <w:t>: Когнитивно-</w:t>
      </w:r>
      <w:proofErr w:type="spellStart"/>
      <w:r w:rsidRPr="00C61BAD">
        <w:rPr>
          <w:b/>
          <w:color w:val="000000"/>
          <w:sz w:val="32"/>
        </w:rPr>
        <w:t>бихевиоральные</w:t>
      </w:r>
      <w:proofErr w:type="spellEnd"/>
      <w:r w:rsidRPr="00C61BAD">
        <w:rPr>
          <w:b/>
          <w:color w:val="000000"/>
          <w:sz w:val="32"/>
        </w:rPr>
        <w:t xml:space="preserve"> теории личности</w:t>
      </w:r>
    </w:p>
    <w:p w:rsidR="00EE316B" w:rsidRDefault="00EE316B" w:rsidP="00E16018">
      <w:pPr>
        <w:jc w:val="both"/>
        <w:rPr>
          <w:b/>
          <w:sz w:val="28"/>
        </w:rPr>
      </w:pPr>
    </w:p>
    <w:p w:rsidR="002E000B" w:rsidRPr="00EE316B" w:rsidRDefault="00EE316B" w:rsidP="00E16018">
      <w:pPr>
        <w:jc w:val="both"/>
        <w:rPr>
          <w:b/>
          <w:sz w:val="32"/>
        </w:rPr>
      </w:pPr>
      <w:r w:rsidRPr="00EE316B">
        <w:rPr>
          <w:b/>
          <w:sz w:val="32"/>
        </w:rPr>
        <w:t>1.</w:t>
      </w:r>
    </w:p>
    <w:p w:rsidR="006004FD" w:rsidRDefault="006004FD" w:rsidP="00E16018">
      <w:pPr>
        <w:jc w:val="both"/>
      </w:pPr>
      <w:r>
        <w:rPr>
          <w:i/>
        </w:rPr>
        <w:t>Инструкция:</w:t>
      </w:r>
      <w:r>
        <w:t xml:space="preserve"> Ответьте на вопросы (требуется ответить КРАТКО, на основе ТЕОРЕТИЧЕСКОГО МАТЕРИАЛА по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3227"/>
        <w:gridCol w:w="5589"/>
      </w:tblGrid>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b/>
                <w:i/>
                <w:sz w:val="22"/>
                <w:szCs w:val="22"/>
              </w:rPr>
            </w:pPr>
            <w:r w:rsidRPr="008D33DE">
              <w:rPr>
                <w:b/>
                <w:i/>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b/>
                <w:i/>
                <w:sz w:val="22"/>
                <w:szCs w:val="22"/>
              </w:rPr>
            </w:pPr>
            <w:r w:rsidRPr="008D33DE">
              <w:rPr>
                <w:b/>
                <w:i/>
                <w:sz w:val="22"/>
                <w:szCs w:val="22"/>
              </w:rPr>
              <w:t>Вопрос</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center"/>
              <w:rPr>
                <w:b/>
                <w:i/>
                <w:sz w:val="22"/>
                <w:szCs w:val="22"/>
              </w:rPr>
            </w:pPr>
            <w:r w:rsidRPr="008D33DE">
              <w:rPr>
                <w:b/>
                <w:i/>
                <w:sz w:val="22"/>
                <w:szCs w:val="22"/>
              </w:rPr>
              <w:t>ОТВЕТ</w:t>
            </w: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Охарактеризуйте отношение </w:t>
            </w:r>
            <w:proofErr w:type="spellStart"/>
            <w:r w:rsidRPr="008D33DE">
              <w:rPr>
                <w:sz w:val="22"/>
                <w:szCs w:val="22"/>
              </w:rPr>
              <w:t>Береса</w:t>
            </w:r>
            <w:proofErr w:type="spellEnd"/>
            <w:r w:rsidRPr="008D33DE">
              <w:rPr>
                <w:sz w:val="22"/>
                <w:szCs w:val="22"/>
              </w:rPr>
              <w:t xml:space="preserve"> Скиннера к изучению внутренних психических явлений (неосознанные архетипы, импульсы, черты личности), а также нейрофизиологических и генетических факторов, отвечающих за поведение человека.</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Чем, по мнению Скиннера, почти всецело обусловлено поведение человека? Как он относился к идее свободной воли или любого другого «сознательного» явления?</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Что такое </w:t>
            </w:r>
            <w:proofErr w:type="spellStart"/>
            <w:r w:rsidRPr="008D33DE">
              <w:rPr>
                <w:sz w:val="22"/>
                <w:szCs w:val="22"/>
              </w:rPr>
              <w:t>респондентное</w:t>
            </w:r>
            <w:proofErr w:type="spellEnd"/>
            <w:r w:rsidRPr="008D33DE">
              <w:rPr>
                <w:sz w:val="22"/>
                <w:szCs w:val="22"/>
              </w:rPr>
              <w:t xml:space="preserve"> поведение (обусловливание типа С)? Приведите примеры. Какую роль этот тип обусловливания играет в развитии психической патологии (на примере случая маленького Альберта)?</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такое оперантное поведение (обусловливание типа Р)? Приведите примеры. Как устранить нежелательное поведение, сформированное посредством оперантного научения (на примере обусловленного поведения плача)?</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такое режим подкрепления? Охарактеризуйте основные режимы подкрепления?</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 Назовите типы подкрепления. Дайте краткую характеристику каждому типу.</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Что относится к методам </w:t>
            </w:r>
            <w:proofErr w:type="spellStart"/>
            <w:r w:rsidRPr="008D33DE">
              <w:rPr>
                <w:sz w:val="22"/>
                <w:szCs w:val="22"/>
              </w:rPr>
              <w:t>аверсивного</w:t>
            </w:r>
            <w:proofErr w:type="spellEnd"/>
            <w:r w:rsidRPr="008D33DE">
              <w:rPr>
                <w:sz w:val="22"/>
                <w:szCs w:val="22"/>
              </w:rPr>
              <w:t xml:space="preserve"> контроля? Насколько высоко Скиннер оценивал эффективность методов </w:t>
            </w:r>
            <w:proofErr w:type="spellStart"/>
            <w:r w:rsidRPr="008D33DE">
              <w:rPr>
                <w:sz w:val="22"/>
                <w:szCs w:val="22"/>
              </w:rPr>
              <w:t>аверсивного</w:t>
            </w:r>
            <w:proofErr w:type="spellEnd"/>
            <w:r w:rsidRPr="008D33DE">
              <w:rPr>
                <w:sz w:val="22"/>
                <w:szCs w:val="22"/>
              </w:rPr>
              <w:t xml:space="preserve"> контроля поведения? На какие доводы он при этом опирался? Чем Скиннер рекомендовал заменить </w:t>
            </w:r>
            <w:proofErr w:type="spellStart"/>
            <w:r w:rsidRPr="008D33DE">
              <w:rPr>
                <w:sz w:val="22"/>
                <w:szCs w:val="22"/>
              </w:rPr>
              <w:t>аверсивный</w:t>
            </w:r>
            <w:proofErr w:type="spellEnd"/>
            <w:r w:rsidRPr="008D33DE">
              <w:rPr>
                <w:sz w:val="22"/>
                <w:szCs w:val="22"/>
              </w:rPr>
              <w:t xml:space="preserve"> контроль поведения?</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В чем заключается сущность метода успешного приближения?</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Перечислите компоненты разработанной Альбертом Бандурой модели взаимного детерминизма. Приведите примеры взаимного детерминизма.</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Чем помимо внешнего подкрепления (по мнению Бандуры) регулируется человеческое поведение? Приведите примеры научения через наблюдение (социально-когнитивного научения).</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такое косвенное подкрепление? Какие виды косвенного подкрепления выделяют?</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Какую роль в регуляции поведения Бандура приписывал </w:t>
            </w:r>
            <w:proofErr w:type="spellStart"/>
            <w:r w:rsidRPr="008D33DE">
              <w:rPr>
                <w:sz w:val="22"/>
                <w:szCs w:val="22"/>
              </w:rPr>
              <w:t>самоподкреплению</w:t>
            </w:r>
            <w:proofErr w:type="spellEnd"/>
            <w:r w:rsidRPr="008D33DE">
              <w:rPr>
                <w:sz w:val="22"/>
                <w:szCs w:val="22"/>
              </w:rPr>
              <w:t xml:space="preserve">? Приведите примеры </w:t>
            </w:r>
            <w:proofErr w:type="spellStart"/>
            <w:r w:rsidRPr="008D33DE">
              <w:rPr>
                <w:sz w:val="22"/>
                <w:szCs w:val="22"/>
              </w:rPr>
              <w:t>самоподкрепления</w:t>
            </w:r>
            <w:proofErr w:type="spellEnd"/>
            <w:r w:rsidRPr="008D33DE">
              <w:rPr>
                <w:sz w:val="22"/>
                <w:szCs w:val="22"/>
              </w:rPr>
              <w:t>.</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Какое влияние согласно Бандуре оказывает демонстрация насилия в средствах массовой информации на социальное поведение детей? Что Бандура рекомендовал предпринять родителям, чтобы снизить вероятность агрессивных поступков среди молодых зрителей?</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изучает когнитивная психология? Раскройте сущность «компьютерной метафоры» в психологии. Назовите ученых, которые заложили фундамент когнитивной психологии.</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Какие закономерности кратковременной памяти </w:t>
            </w:r>
            <w:r w:rsidRPr="008D33DE">
              <w:rPr>
                <w:sz w:val="22"/>
                <w:szCs w:val="22"/>
              </w:rPr>
              <w:lastRenderedPageBreak/>
              <w:t>описал Джордж Миллер в своей статье «Магическое число семь плюс-минус два»?</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 xml:space="preserve">Чем в теории стресса </w:t>
            </w:r>
            <w:proofErr w:type="spellStart"/>
            <w:r w:rsidRPr="008D33DE">
              <w:rPr>
                <w:sz w:val="22"/>
                <w:szCs w:val="22"/>
              </w:rPr>
              <w:t>Лазаруса</w:t>
            </w:r>
            <w:proofErr w:type="spellEnd"/>
            <w:r w:rsidRPr="008D33DE">
              <w:rPr>
                <w:sz w:val="22"/>
                <w:szCs w:val="22"/>
              </w:rPr>
              <w:t xml:space="preserve"> определяется индивидуальная реакция человека на стрессовое событие? Приведите пример.</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находится в фокусе внимания когнитивной теории Аарона Бека? Коротко расскажите об открытии им феномена автоматических мыслей.</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Что такое автоматические мысли и какую роль они играют в развитии психических расстройств? Чем различаются автоматические мысли здоровых людей и людей с эмоциональными расстройствами?</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Раскройте содержание понятий «когнитивные схемы» и «ошибки мышления». Перечислите основные ошибки мышления. Как когнитивные схемы, ошибки мышления и автоматические мысли связаны между собой? Приведите примеры.</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r w:rsidR="006004FD" w:rsidRPr="008D33DE" w:rsidTr="00006EE2">
        <w:tc>
          <w:tcPr>
            <w:tcW w:w="534"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pStyle w:val="ListParagraph1"/>
              <w:numPr>
                <w:ilvl w:val="0"/>
                <w:numId w:val="2"/>
              </w:numPr>
              <w:spacing w:after="200"/>
              <w:ind w:left="0" w:firstLine="0"/>
              <w:jc w:val="both"/>
              <w:rPr>
                <w:rFonts w:ascii="Times New Roman" w:hAnsi="Times New Roman"/>
                <w:b/>
                <w:i/>
                <w:sz w:val="22"/>
                <w:szCs w:val="22"/>
              </w:rPr>
            </w:pPr>
          </w:p>
        </w:tc>
        <w:tc>
          <w:tcPr>
            <w:tcW w:w="3260"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r w:rsidRPr="008D33DE">
              <w:rPr>
                <w:sz w:val="22"/>
                <w:szCs w:val="22"/>
              </w:rPr>
              <w:t>При помощи каких принципов можно выразить логику когнитивного подхода к лечению психических расстройств?</w:t>
            </w:r>
          </w:p>
        </w:tc>
        <w:tc>
          <w:tcPr>
            <w:tcW w:w="577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sz w:val="22"/>
                <w:szCs w:val="22"/>
              </w:rPr>
            </w:pPr>
          </w:p>
        </w:tc>
      </w:tr>
    </w:tbl>
    <w:p w:rsidR="006004FD" w:rsidRDefault="006004FD" w:rsidP="00E16018"/>
    <w:p w:rsidR="00C61BAD" w:rsidRDefault="00C61BAD" w:rsidP="00E16018">
      <w:pPr>
        <w:rPr>
          <w:color w:val="000000"/>
        </w:rPr>
      </w:pPr>
    </w:p>
    <w:p w:rsidR="00EE316B" w:rsidRPr="000B676B" w:rsidRDefault="00EE316B" w:rsidP="00EE316B">
      <w:pPr>
        <w:rPr>
          <w:b/>
          <w:sz w:val="32"/>
        </w:rPr>
      </w:pPr>
      <w:r>
        <w:rPr>
          <w:b/>
          <w:sz w:val="32"/>
        </w:rPr>
        <w:t>2</w:t>
      </w:r>
      <w:r w:rsidRPr="000B676B">
        <w:rPr>
          <w:b/>
          <w:sz w:val="32"/>
        </w:rPr>
        <w:t xml:space="preserve">. </w:t>
      </w:r>
    </w:p>
    <w:p w:rsidR="00EE316B" w:rsidRPr="000D18FB" w:rsidRDefault="00EE316B" w:rsidP="00EE316B">
      <w:pPr>
        <w:rPr>
          <w:i/>
        </w:rPr>
      </w:pPr>
      <w:r>
        <w:rPr>
          <w:b/>
          <w:u w:val="single"/>
        </w:rPr>
        <w:t>Инструкция</w:t>
      </w:r>
      <w:r w:rsidRPr="000D18FB">
        <w:rPr>
          <w:b/>
          <w:u w:val="single"/>
        </w:rPr>
        <w:t>:</w:t>
      </w:r>
      <w:r w:rsidRPr="000D18FB">
        <w:t xml:space="preserve"> </w:t>
      </w:r>
      <w:r w:rsidRPr="000D18FB">
        <w:rPr>
          <w:i/>
        </w:rPr>
        <w:t xml:space="preserve">Определите, какой тип </w:t>
      </w:r>
      <w:r>
        <w:rPr>
          <w:i/>
        </w:rPr>
        <w:t>поведения</w:t>
      </w:r>
      <w:r w:rsidRPr="000D18FB">
        <w:rPr>
          <w:i/>
        </w:rPr>
        <w:t xml:space="preserve"> – </w:t>
      </w:r>
      <w:proofErr w:type="spellStart"/>
      <w:r w:rsidRPr="000D18FB">
        <w:rPr>
          <w:i/>
        </w:rPr>
        <w:t>респондентное</w:t>
      </w:r>
      <w:proofErr w:type="spellEnd"/>
      <w:r w:rsidRPr="000D18FB">
        <w:rPr>
          <w:i/>
        </w:rPr>
        <w:t xml:space="preserve"> или оперантное – описан в каждом из случаев в левой колонке и </w:t>
      </w:r>
      <w:r>
        <w:rPr>
          <w:i/>
        </w:rPr>
        <w:t>впишите ответы в правую колонку</w:t>
      </w:r>
      <w:r w:rsidRPr="000D18FB">
        <w:rPr>
          <w:i/>
        </w:rPr>
        <w:t>.</w:t>
      </w:r>
    </w:p>
    <w:p w:rsidR="00EE316B" w:rsidRPr="000D18FB" w:rsidRDefault="00EE316B" w:rsidP="00EE316B"/>
    <w:tbl>
      <w:tblPr>
        <w:tblStyle w:val="a3"/>
        <w:tblW w:w="5000" w:type="pct"/>
        <w:tblLook w:val="04A0" w:firstRow="1" w:lastRow="0" w:firstColumn="1" w:lastColumn="0" w:noHBand="0" w:noVBand="1"/>
      </w:tblPr>
      <w:tblGrid>
        <w:gridCol w:w="665"/>
        <w:gridCol w:w="5385"/>
        <w:gridCol w:w="3295"/>
      </w:tblGrid>
      <w:tr w:rsidR="00EE316B" w:rsidRPr="000D18FB" w:rsidTr="00F905AE">
        <w:tc>
          <w:tcPr>
            <w:tcW w:w="356" w:type="pct"/>
          </w:tcPr>
          <w:p w:rsidR="00EE316B" w:rsidRPr="000D18FB" w:rsidRDefault="00EE316B" w:rsidP="00F905AE">
            <w:pPr>
              <w:rPr>
                <w:b/>
              </w:rPr>
            </w:pPr>
            <w:r>
              <w:rPr>
                <w:b/>
              </w:rPr>
              <w:t>№</w:t>
            </w:r>
          </w:p>
        </w:tc>
        <w:tc>
          <w:tcPr>
            <w:tcW w:w="2881" w:type="pct"/>
          </w:tcPr>
          <w:p w:rsidR="00EE316B" w:rsidRPr="000D18FB" w:rsidRDefault="00EE316B" w:rsidP="00F905AE">
            <w:pPr>
              <w:rPr>
                <w:b/>
                <w:szCs w:val="22"/>
                <w:lang w:eastAsia="en-US"/>
              </w:rPr>
            </w:pPr>
            <w:r w:rsidRPr="000D18FB">
              <w:rPr>
                <w:b/>
                <w:szCs w:val="22"/>
                <w:lang w:eastAsia="en-US"/>
              </w:rPr>
              <w:t>Описание случая</w:t>
            </w:r>
          </w:p>
        </w:tc>
        <w:tc>
          <w:tcPr>
            <w:tcW w:w="1763" w:type="pct"/>
          </w:tcPr>
          <w:p w:rsidR="00EE316B" w:rsidRPr="000D18FB" w:rsidRDefault="00EE316B" w:rsidP="00F905AE">
            <w:pPr>
              <w:rPr>
                <w:b/>
                <w:szCs w:val="22"/>
                <w:lang w:eastAsia="en-US"/>
              </w:rPr>
            </w:pPr>
            <w:r w:rsidRPr="000D18FB">
              <w:rPr>
                <w:b/>
                <w:szCs w:val="22"/>
                <w:lang w:eastAsia="en-US"/>
              </w:rPr>
              <w:t xml:space="preserve">Тип </w:t>
            </w:r>
            <w:r>
              <w:rPr>
                <w:b/>
                <w:szCs w:val="22"/>
                <w:lang w:eastAsia="en-US"/>
              </w:rPr>
              <w:t>поведения</w:t>
            </w:r>
          </w:p>
        </w:tc>
      </w:tr>
      <w:tr w:rsidR="00EE316B" w:rsidRPr="000D18FB" w:rsidTr="00F905AE">
        <w:tc>
          <w:tcPr>
            <w:tcW w:w="356" w:type="pct"/>
          </w:tcPr>
          <w:p w:rsidR="00EE316B" w:rsidRPr="00612552" w:rsidRDefault="00EE316B" w:rsidP="00EE316B">
            <w:pPr>
              <w:pStyle w:val="a4"/>
              <w:numPr>
                <w:ilvl w:val="0"/>
                <w:numId w:val="13"/>
              </w:numPr>
              <w:ind w:left="0" w:firstLine="0"/>
              <w:rPr>
                <w:b/>
              </w:rPr>
            </w:pPr>
          </w:p>
        </w:tc>
        <w:tc>
          <w:tcPr>
            <w:tcW w:w="2881" w:type="pct"/>
          </w:tcPr>
          <w:p w:rsidR="00EE316B" w:rsidRPr="00DD5905" w:rsidRDefault="00EE316B" w:rsidP="00F905AE">
            <w:pPr>
              <w:rPr>
                <w:sz w:val="22"/>
                <w:szCs w:val="22"/>
                <w:lang w:eastAsia="en-US"/>
              </w:rPr>
            </w:pPr>
            <w:r w:rsidRPr="00DD5905">
              <w:rPr>
                <w:sz w:val="22"/>
                <w:szCs w:val="22"/>
                <w:lang w:eastAsia="en-US"/>
              </w:rPr>
              <w:t>Врач сделал ребенку очень болезненный укол. После этого ребенок начал бояться врачей, плачет каждый раз, когда видит человека в белом халате.</w:t>
            </w:r>
          </w:p>
        </w:tc>
        <w:tc>
          <w:tcPr>
            <w:tcW w:w="1763" w:type="pct"/>
          </w:tcPr>
          <w:p w:rsidR="00EE316B" w:rsidRPr="00DD5905"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3"/>
              </w:numPr>
              <w:ind w:left="0" w:firstLine="0"/>
              <w:rPr>
                <w:b/>
              </w:rPr>
            </w:pPr>
          </w:p>
        </w:tc>
        <w:tc>
          <w:tcPr>
            <w:tcW w:w="2881" w:type="pct"/>
          </w:tcPr>
          <w:p w:rsidR="00EE316B" w:rsidRPr="00DD5905" w:rsidRDefault="00EE316B" w:rsidP="00F905AE">
            <w:pPr>
              <w:rPr>
                <w:sz w:val="22"/>
                <w:szCs w:val="22"/>
                <w:lang w:eastAsia="en-US"/>
              </w:rPr>
            </w:pPr>
            <w:r w:rsidRPr="00DD5905">
              <w:rPr>
                <w:sz w:val="22"/>
                <w:szCs w:val="22"/>
                <w:lang w:eastAsia="en-US"/>
              </w:rPr>
              <w:t xml:space="preserve">Учитель похвалил ученика за правильный ответ. После этого ученик стал лучше готовиться к каждому уроку. </w:t>
            </w:r>
          </w:p>
        </w:tc>
        <w:tc>
          <w:tcPr>
            <w:tcW w:w="1763" w:type="pct"/>
          </w:tcPr>
          <w:p w:rsidR="00EE316B" w:rsidRPr="00DD5905"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3"/>
              </w:numPr>
              <w:ind w:left="0" w:firstLine="0"/>
              <w:rPr>
                <w:b/>
              </w:rPr>
            </w:pPr>
          </w:p>
        </w:tc>
        <w:tc>
          <w:tcPr>
            <w:tcW w:w="2881" w:type="pct"/>
          </w:tcPr>
          <w:p w:rsidR="00EE316B" w:rsidRPr="00DD5905" w:rsidRDefault="00EE316B" w:rsidP="00F905AE">
            <w:pPr>
              <w:rPr>
                <w:sz w:val="22"/>
              </w:rPr>
            </w:pPr>
            <w:r w:rsidRPr="00670A2F">
              <w:rPr>
                <w:sz w:val="22"/>
              </w:rPr>
              <w:t>Из-за серьезного заболевания в течение первых 18 месяцев жизни ребенок получал повышенное внимание от своих родителей.</w:t>
            </w:r>
            <w:r>
              <w:rPr>
                <w:sz w:val="22"/>
              </w:rPr>
              <w:t xml:space="preserve"> После завершения курса лечения и выздоровления ребенка, один из родителей по-прежнему должен был находиться рядом с ним пока тот засыпал. На попытку «дежурного» родителя выйти из комнаты, ребенок </w:t>
            </w:r>
            <w:r>
              <w:rPr>
                <w:sz w:val="22"/>
              </w:rPr>
              <w:lastRenderedPageBreak/>
              <w:t xml:space="preserve">реагировал громким плачем, тем самым вынуждая родителя вернуться. </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3"/>
              </w:numPr>
              <w:ind w:left="0" w:firstLine="0"/>
              <w:rPr>
                <w:b/>
              </w:rPr>
            </w:pPr>
          </w:p>
        </w:tc>
        <w:tc>
          <w:tcPr>
            <w:tcW w:w="2881" w:type="pct"/>
          </w:tcPr>
          <w:p w:rsidR="00EE316B" w:rsidRPr="00670A2F" w:rsidRDefault="00EE316B" w:rsidP="00F905AE">
            <w:pPr>
              <w:rPr>
                <w:sz w:val="22"/>
              </w:rPr>
            </w:pPr>
            <w:r>
              <w:rPr>
                <w:sz w:val="22"/>
              </w:rPr>
              <w:t>Главный персонаж фильма «Заводной апельсин», молодой преступник (насильник и убийца) Алекс, чтобы досрочно выйти из тюрьмы, согласился пройти экспериментальный курс лечения. Во время сеансов подопытного пристегивали к креслу в комнате с экраном, демонстрирующим сцены насилия и одновременно с этим вводили ему препарат, вызывающий приступы тошноты, отвращения и паники. После лечения Алекс оказался неспособен к любому проявлению агрессии, включая самозащиту. Любой намек на агрессию приводил Алекса в физически и психологически невыносимое состояние, аналогичное тому, которое возникало у него в ходе сеансов экспериментальной терапии.</w:t>
            </w:r>
          </w:p>
        </w:tc>
        <w:tc>
          <w:tcPr>
            <w:tcW w:w="1763" w:type="pct"/>
          </w:tcPr>
          <w:p w:rsidR="00EE316B" w:rsidRPr="00DD5905" w:rsidRDefault="00EE316B" w:rsidP="00F905AE">
            <w:pPr>
              <w:rPr>
                <w:sz w:val="22"/>
              </w:rPr>
            </w:pPr>
          </w:p>
        </w:tc>
      </w:tr>
    </w:tbl>
    <w:p w:rsidR="00EE316B" w:rsidRDefault="00EE316B" w:rsidP="00EE316B"/>
    <w:p w:rsidR="00EE316B" w:rsidRDefault="00EE316B" w:rsidP="00EE316B"/>
    <w:p w:rsidR="00EE316B" w:rsidRPr="000B676B" w:rsidRDefault="00EE316B" w:rsidP="00EE316B">
      <w:pPr>
        <w:rPr>
          <w:b/>
          <w:sz w:val="32"/>
        </w:rPr>
      </w:pPr>
      <w:r>
        <w:rPr>
          <w:b/>
          <w:sz w:val="32"/>
        </w:rPr>
        <w:t>3</w:t>
      </w:r>
      <w:r w:rsidRPr="000B676B">
        <w:rPr>
          <w:b/>
          <w:sz w:val="32"/>
        </w:rPr>
        <w:t xml:space="preserve">. </w:t>
      </w:r>
    </w:p>
    <w:p w:rsidR="00EE316B" w:rsidRPr="000D18FB" w:rsidRDefault="00EE316B" w:rsidP="00EE316B">
      <w:pPr>
        <w:rPr>
          <w:i/>
        </w:rPr>
      </w:pPr>
      <w:r>
        <w:rPr>
          <w:b/>
          <w:u w:val="single"/>
        </w:rPr>
        <w:t>Инструкция</w:t>
      </w:r>
      <w:r w:rsidRPr="000D18FB">
        <w:rPr>
          <w:b/>
          <w:u w:val="single"/>
        </w:rPr>
        <w:t>:</w:t>
      </w:r>
      <w:r w:rsidRPr="000D18FB">
        <w:t xml:space="preserve"> </w:t>
      </w:r>
      <w:r w:rsidRPr="000D18FB">
        <w:rPr>
          <w:i/>
        </w:rPr>
        <w:t xml:space="preserve">Определите, какой тип </w:t>
      </w:r>
      <w:r>
        <w:rPr>
          <w:i/>
        </w:rPr>
        <w:t>научения</w:t>
      </w:r>
      <w:r w:rsidRPr="000D18FB">
        <w:rPr>
          <w:i/>
        </w:rPr>
        <w:t xml:space="preserve"> – </w:t>
      </w:r>
      <w:r>
        <w:rPr>
          <w:i/>
        </w:rPr>
        <w:t>классическое,</w:t>
      </w:r>
      <w:r w:rsidRPr="000D18FB">
        <w:rPr>
          <w:i/>
        </w:rPr>
        <w:t xml:space="preserve"> оперантное</w:t>
      </w:r>
      <w:r>
        <w:rPr>
          <w:i/>
        </w:rPr>
        <w:t xml:space="preserve"> или социальное</w:t>
      </w:r>
      <w:r w:rsidRPr="000D18FB">
        <w:rPr>
          <w:i/>
        </w:rPr>
        <w:t xml:space="preserve"> – описан в каждом из случаев в левой колонке и </w:t>
      </w:r>
      <w:r>
        <w:rPr>
          <w:i/>
        </w:rPr>
        <w:t>впишите ответы в правую колонку</w:t>
      </w:r>
      <w:r w:rsidRPr="000D18FB">
        <w:rPr>
          <w:i/>
        </w:rPr>
        <w:t>.</w:t>
      </w:r>
    </w:p>
    <w:p w:rsidR="00EE316B" w:rsidRPr="000D18FB" w:rsidRDefault="00EE316B" w:rsidP="00EE316B"/>
    <w:tbl>
      <w:tblPr>
        <w:tblStyle w:val="a3"/>
        <w:tblW w:w="5000" w:type="pct"/>
        <w:tblLook w:val="04A0" w:firstRow="1" w:lastRow="0" w:firstColumn="1" w:lastColumn="0" w:noHBand="0" w:noVBand="1"/>
      </w:tblPr>
      <w:tblGrid>
        <w:gridCol w:w="665"/>
        <w:gridCol w:w="5385"/>
        <w:gridCol w:w="3295"/>
      </w:tblGrid>
      <w:tr w:rsidR="00EE316B" w:rsidRPr="000D18FB" w:rsidTr="00F905AE">
        <w:tc>
          <w:tcPr>
            <w:tcW w:w="356" w:type="pct"/>
          </w:tcPr>
          <w:p w:rsidR="00EE316B" w:rsidRPr="000D18FB" w:rsidRDefault="00EE316B" w:rsidP="00F905AE">
            <w:pPr>
              <w:rPr>
                <w:b/>
              </w:rPr>
            </w:pPr>
            <w:r>
              <w:rPr>
                <w:b/>
              </w:rPr>
              <w:t>№</w:t>
            </w:r>
          </w:p>
        </w:tc>
        <w:tc>
          <w:tcPr>
            <w:tcW w:w="2881" w:type="pct"/>
          </w:tcPr>
          <w:p w:rsidR="00EE316B" w:rsidRPr="000D18FB" w:rsidRDefault="00EE316B" w:rsidP="00F905AE">
            <w:pPr>
              <w:rPr>
                <w:b/>
                <w:szCs w:val="22"/>
                <w:lang w:eastAsia="en-US"/>
              </w:rPr>
            </w:pPr>
            <w:r w:rsidRPr="000D18FB">
              <w:rPr>
                <w:b/>
                <w:szCs w:val="22"/>
                <w:lang w:eastAsia="en-US"/>
              </w:rPr>
              <w:t>Описание случая</w:t>
            </w:r>
          </w:p>
        </w:tc>
        <w:tc>
          <w:tcPr>
            <w:tcW w:w="1763" w:type="pct"/>
          </w:tcPr>
          <w:p w:rsidR="00EE316B" w:rsidRPr="000D18FB" w:rsidRDefault="00EE316B" w:rsidP="00F905AE">
            <w:pPr>
              <w:rPr>
                <w:b/>
                <w:szCs w:val="22"/>
                <w:lang w:eastAsia="en-US"/>
              </w:rPr>
            </w:pPr>
            <w:r w:rsidRPr="000D18FB">
              <w:rPr>
                <w:b/>
                <w:szCs w:val="22"/>
                <w:lang w:eastAsia="en-US"/>
              </w:rPr>
              <w:t xml:space="preserve">Тип </w:t>
            </w:r>
            <w:r>
              <w:rPr>
                <w:b/>
                <w:szCs w:val="22"/>
                <w:lang w:eastAsia="en-US"/>
              </w:rPr>
              <w:t>научения</w:t>
            </w: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Default="00EE316B" w:rsidP="00F905AE">
            <w:pPr>
              <w:rPr>
                <w:sz w:val="22"/>
              </w:rPr>
            </w:pPr>
            <w:r>
              <w:rPr>
                <w:sz w:val="22"/>
              </w:rPr>
              <w:t>Юноша всегда гордился своим дядей – известным в городе хирургом, поэтому поступил в медицинский ВУЗ.</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Pr="00DD5905" w:rsidRDefault="00EE316B" w:rsidP="00F905AE">
            <w:pPr>
              <w:rPr>
                <w:sz w:val="22"/>
              </w:rPr>
            </w:pPr>
            <w:r>
              <w:rPr>
                <w:sz w:val="22"/>
              </w:rPr>
              <w:t>Женщина отказывается от посещения ресторанов восточной кухни после того, как отравилась некачественными суши. От одного только запаха восточных блюд у нее появляется ощущение тошноты.</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Default="00EE316B" w:rsidP="00F905AE">
            <w:pPr>
              <w:rPr>
                <w:sz w:val="22"/>
              </w:rPr>
            </w:pPr>
            <w:r w:rsidRPr="00917FFE">
              <w:rPr>
                <w:sz w:val="22"/>
              </w:rPr>
              <w:t xml:space="preserve">На типичном сеансе биологической обратной связи клиента присоединяют к прибору с помощью электродов и просят попытаться уменьшить уровень напряжения лобной мышцы. Пока он старается выполнить задание, ЭМГ, регистрируемая электродами, трансформируется в звуковой сигнал — тон, который через громкоговоритель может звучать громче или тише. Терапевт объясняет клиенту, </w:t>
            </w:r>
            <w:proofErr w:type="gramStart"/>
            <w:r w:rsidRPr="00917FFE">
              <w:rPr>
                <w:sz w:val="22"/>
              </w:rPr>
              <w:t>что</w:t>
            </w:r>
            <w:proofErr w:type="gramEnd"/>
            <w:r w:rsidRPr="00917FFE">
              <w:rPr>
                <w:sz w:val="22"/>
              </w:rPr>
              <w:t xml:space="preserve"> когда мышечное напряжение возрастает, тон становится громче, когда падает — тише. Следовательно, усиление или ослабление тона («обратная связь») действует как подкрепляющий стимул, так как он содержит информацию об успешности усилий клиента контролировать мышечное напряжение. Как только контроль установлен, обратная связь через тон постепенно снимается, и он не всегда звучит во время сеанса. Предположительно, как только контроль над внутренними процессами хорошо усвоен, он продолжается даже без обратной связи.</w:t>
            </w:r>
          </w:p>
        </w:tc>
        <w:tc>
          <w:tcPr>
            <w:tcW w:w="1763" w:type="pct"/>
          </w:tcPr>
          <w:p w:rsidR="00EE316B" w:rsidRPr="00CD2FE2"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Pr="00917FFE" w:rsidRDefault="00EE316B" w:rsidP="00F905AE">
            <w:pPr>
              <w:rPr>
                <w:sz w:val="22"/>
              </w:rPr>
            </w:pPr>
            <w:r>
              <w:rPr>
                <w:sz w:val="22"/>
              </w:rPr>
              <w:t>У</w:t>
            </w:r>
            <w:r w:rsidRPr="003F0098">
              <w:rPr>
                <w:sz w:val="22"/>
              </w:rPr>
              <w:t xml:space="preserve"> больного бронхиальной астмой </w:t>
            </w:r>
            <w:proofErr w:type="spellStart"/>
            <w:r w:rsidRPr="003F0098">
              <w:rPr>
                <w:sz w:val="22"/>
              </w:rPr>
              <w:t>бронхоспазм</w:t>
            </w:r>
            <w:proofErr w:type="spellEnd"/>
            <w:r w:rsidRPr="003F0098">
              <w:rPr>
                <w:sz w:val="22"/>
              </w:rPr>
              <w:t xml:space="preserve"> </w:t>
            </w:r>
            <w:r>
              <w:rPr>
                <w:sz w:val="22"/>
              </w:rPr>
              <w:t>возникает</w:t>
            </w:r>
            <w:r w:rsidRPr="003F0098">
              <w:rPr>
                <w:sz w:val="22"/>
              </w:rPr>
              <w:t xml:space="preserve"> не </w:t>
            </w:r>
            <w:r>
              <w:rPr>
                <w:sz w:val="22"/>
              </w:rPr>
              <w:t xml:space="preserve">только </w:t>
            </w:r>
            <w:r w:rsidRPr="003F0098">
              <w:rPr>
                <w:sz w:val="22"/>
              </w:rPr>
              <w:t xml:space="preserve">при вдыхании аллергена, </w:t>
            </w:r>
            <w:r>
              <w:rPr>
                <w:sz w:val="22"/>
              </w:rPr>
              <w:t>но и</w:t>
            </w:r>
            <w:r w:rsidRPr="003F0098">
              <w:rPr>
                <w:sz w:val="22"/>
              </w:rPr>
              <w:t xml:space="preserve"> при виде </w:t>
            </w:r>
            <w:r w:rsidRPr="003F0098">
              <w:rPr>
                <w:i/>
                <w:sz w:val="22"/>
              </w:rPr>
              <w:t>изображения</w:t>
            </w:r>
            <w:r w:rsidRPr="003F0098">
              <w:rPr>
                <w:sz w:val="22"/>
              </w:rPr>
              <w:t xml:space="preserve"> предмета, играющего его роль (например, растения с сильным запахом).</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Pr="00670A2F" w:rsidRDefault="00EE316B" w:rsidP="00F905AE">
            <w:pPr>
              <w:rPr>
                <w:sz w:val="22"/>
              </w:rPr>
            </w:pPr>
            <w:r>
              <w:rPr>
                <w:sz w:val="22"/>
              </w:rPr>
              <w:t xml:space="preserve">Мужчина – убежденный противник курения. В младших классах он попробовал курить в подражание старшеклассникам, но был «пойман» классной руководительницей, информация дошла до родителей и те страшно отругали сына. </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7"/>
              </w:numPr>
              <w:ind w:left="0" w:firstLine="0"/>
              <w:rPr>
                <w:b/>
              </w:rPr>
            </w:pPr>
          </w:p>
        </w:tc>
        <w:tc>
          <w:tcPr>
            <w:tcW w:w="2881" w:type="pct"/>
          </w:tcPr>
          <w:p w:rsidR="00EE316B" w:rsidRPr="00917FFE" w:rsidRDefault="00EE316B" w:rsidP="00F905AE">
            <w:pPr>
              <w:rPr>
                <w:sz w:val="22"/>
              </w:rPr>
            </w:pPr>
            <w:r>
              <w:rPr>
                <w:sz w:val="22"/>
              </w:rPr>
              <w:t>В городе усилилась тенденция к формированию молодежных группировок. Группировки конфликтовали друг с другом, нередкими стали драки с причинением тяжких телесных повреждений. Социологи связали это с вышедшим недавно сериалом, ставшим крайне популярным, особенно – среди молодежи. Главные действующие лица – компания молодых людей, связанных тесными узами дружбы, –по ходу повествования агрессивно расправлялись со своими врагами и избирательно относились к действующему законодательству, легко нарушая те законы, которые считали «неправильными» и «неудобными».</w:t>
            </w:r>
          </w:p>
        </w:tc>
        <w:tc>
          <w:tcPr>
            <w:tcW w:w="1763" w:type="pct"/>
          </w:tcPr>
          <w:p w:rsidR="00EE316B" w:rsidRPr="00DD5905" w:rsidRDefault="00EE316B" w:rsidP="00F905AE">
            <w:pPr>
              <w:rPr>
                <w:sz w:val="22"/>
              </w:rPr>
            </w:pPr>
          </w:p>
        </w:tc>
      </w:tr>
    </w:tbl>
    <w:p w:rsidR="00EE316B" w:rsidRPr="000D18FB" w:rsidRDefault="00EE316B" w:rsidP="00EE316B"/>
    <w:p w:rsidR="00EE316B" w:rsidRDefault="00EE316B" w:rsidP="00EE316B"/>
    <w:p w:rsidR="00EE316B" w:rsidRPr="000B676B" w:rsidRDefault="00EE316B" w:rsidP="00EE316B">
      <w:pPr>
        <w:rPr>
          <w:b/>
          <w:sz w:val="32"/>
        </w:rPr>
      </w:pPr>
      <w:r>
        <w:rPr>
          <w:b/>
          <w:sz w:val="32"/>
        </w:rPr>
        <w:t>4</w:t>
      </w:r>
      <w:r w:rsidRPr="000B676B">
        <w:rPr>
          <w:b/>
          <w:sz w:val="32"/>
        </w:rPr>
        <w:t xml:space="preserve">. </w:t>
      </w:r>
    </w:p>
    <w:p w:rsidR="00EE316B" w:rsidRPr="000D18FB" w:rsidRDefault="00EE316B" w:rsidP="00EE316B">
      <w:pPr>
        <w:rPr>
          <w:i/>
        </w:rPr>
      </w:pPr>
      <w:r>
        <w:rPr>
          <w:b/>
          <w:u w:val="single"/>
        </w:rPr>
        <w:t>Инструкция</w:t>
      </w:r>
      <w:r w:rsidRPr="000D18FB">
        <w:rPr>
          <w:b/>
          <w:u w:val="single"/>
        </w:rPr>
        <w:t>:</w:t>
      </w:r>
      <w:r w:rsidRPr="000D18FB">
        <w:t xml:space="preserve"> </w:t>
      </w:r>
      <w:r w:rsidRPr="000D18FB">
        <w:rPr>
          <w:i/>
        </w:rPr>
        <w:t xml:space="preserve">Определите, какой </w:t>
      </w:r>
      <w:r>
        <w:rPr>
          <w:i/>
        </w:rPr>
        <w:t>режим подкрепления</w:t>
      </w:r>
      <w:r w:rsidRPr="000D18FB">
        <w:rPr>
          <w:i/>
        </w:rPr>
        <w:t xml:space="preserve"> – </w:t>
      </w:r>
      <w:r>
        <w:rPr>
          <w:i/>
        </w:rPr>
        <w:t>с постоянным соотношением, с постоянным интервалом, с вариативным соотношением, с вариативным интервалом</w:t>
      </w:r>
      <w:r w:rsidRPr="000D18FB">
        <w:rPr>
          <w:i/>
        </w:rPr>
        <w:t xml:space="preserve"> – описан в каждом из случаев в левой колонке и </w:t>
      </w:r>
      <w:r>
        <w:rPr>
          <w:i/>
        </w:rPr>
        <w:t>впишите ответы в правую колонку</w:t>
      </w:r>
      <w:r w:rsidRPr="000D18FB">
        <w:rPr>
          <w:i/>
        </w:rPr>
        <w:t>.</w:t>
      </w:r>
    </w:p>
    <w:p w:rsidR="00EE316B" w:rsidRPr="000D18FB" w:rsidRDefault="00EE316B" w:rsidP="00EE316B"/>
    <w:tbl>
      <w:tblPr>
        <w:tblStyle w:val="a3"/>
        <w:tblW w:w="5000" w:type="pct"/>
        <w:tblLook w:val="04A0" w:firstRow="1" w:lastRow="0" w:firstColumn="1" w:lastColumn="0" w:noHBand="0" w:noVBand="1"/>
      </w:tblPr>
      <w:tblGrid>
        <w:gridCol w:w="665"/>
        <w:gridCol w:w="5385"/>
        <w:gridCol w:w="3295"/>
      </w:tblGrid>
      <w:tr w:rsidR="00EE316B" w:rsidRPr="000D18FB" w:rsidTr="00F905AE">
        <w:tc>
          <w:tcPr>
            <w:tcW w:w="356" w:type="pct"/>
          </w:tcPr>
          <w:p w:rsidR="00EE316B" w:rsidRPr="000D18FB" w:rsidRDefault="00EE316B" w:rsidP="00F905AE">
            <w:pPr>
              <w:rPr>
                <w:b/>
              </w:rPr>
            </w:pPr>
            <w:r>
              <w:rPr>
                <w:b/>
              </w:rPr>
              <w:t>№</w:t>
            </w:r>
          </w:p>
        </w:tc>
        <w:tc>
          <w:tcPr>
            <w:tcW w:w="2881" w:type="pct"/>
          </w:tcPr>
          <w:p w:rsidR="00EE316B" w:rsidRPr="000D18FB" w:rsidRDefault="00EE316B" w:rsidP="00F905AE">
            <w:pPr>
              <w:rPr>
                <w:b/>
                <w:szCs w:val="22"/>
                <w:lang w:eastAsia="en-US"/>
              </w:rPr>
            </w:pPr>
            <w:r w:rsidRPr="000D18FB">
              <w:rPr>
                <w:b/>
                <w:szCs w:val="22"/>
                <w:lang w:eastAsia="en-US"/>
              </w:rPr>
              <w:t>Описание случая</w:t>
            </w:r>
          </w:p>
        </w:tc>
        <w:tc>
          <w:tcPr>
            <w:tcW w:w="1763" w:type="pct"/>
          </w:tcPr>
          <w:p w:rsidR="00EE316B" w:rsidRPr="000D18FB" w:rsidRDefault="00EE316B" w:rsidP="00F905AE">
            <w:pPr>
              <w:rPr>
                <w:b/>
                <w:szCs w:val="22"/>
                <w:lang w:eastAsia="en-US"/>
              </w:rPr>
            </w:pPr>
            <w:r>
              <w:rPr>
                <w:b/>
                <w:szCs w:val="22"/>
                <w:lang w:eastAsia="en-US"/>
              </w:rPr>
              <w:t>Режим подкрепления</w:t>
            </w:r>
          </w:p>
        </w:tc>
      </w:tr>
      <w:tr w:rsidR="00EE316B" w:rsidRPr="000D18FB" w:rsidTr="00F905AE">
        <w:tc>
          <w:tcPr>
            <w:tcW w:w="356" w:type="pct"/>
          </w:tcPr>
          <w:p w:rsidR="00EE316B" w:rsidRPr="00612552" w:rsidRDefault="00EE316B" w:rsidP="00EE316B">
            <w:pPr>
              <w:pStyle w:val="a4"/>
              <w:numPr>
                <w:ilvl w:val="0"/>
                <w:numId w:val="15"/>
              </w:numPr>
              <w:ind w:left="0" w:firstLine="0"/>
              <w:rPr>
                <w:b/>
              </w:rPr>
            </w:pPr>
          </w:p>
        </w:tc>
        <w:tc>
          <w:tcPr>
            <w:tcW w:w="2881" w:type="pct"/>
          </w:tcPr>
          <w:p w:rsidR="00EE316B" w:rsidRPr="00DD5905" w:rsidRDefault="00EE316B" w:rsidP="00F905AE">
            <w:pPr>
              <w:rPr>
                <w:sz w:val="22"/>
                <w:szCs w:val="22"/>
                <w:lang w:eastAsia="en-US"/>
              </w:rPr>
            </w:pPr>
            <w:r>
              <w:rPr>
                <w:sz w:val="22"/>
                <w:szCs w:val="22"/>
                <w:lang w:eastAsia="en-US"/>
              </w:rPr>
              <w:t xml:space="preserve">По предложению родителей их 11-летняя дочь начала выполнять работу по дому, чтобы «заработать» деньги на карманные расходы. Каждый вид домашней работы имеет свою стоимость: мытье пола – 1 </w:t>
            </w:r>
            <w:r w:rsidRPr="002747FB">
              <w:rPr>
                <w:sz w:val="22"/>
                <w:szCs w:val="22"/>
                <w:lang w:eastAsia="en-US"/>
              </w:rPr>
              <w:t>$</w:t>
            </w:r>
            <w:r>
              <w:rPr>
                <w:sz w:val="22"/>
                <w:szCs w:val="22"/>
                <w:lang w:eastAsia="en-US"/>
              </w:rPr>
              <w:t xml:space="preserve">, мытье посуды – 2 </w:t>
            </w:r>
            <w:r w:rsidRPr="002747FB">
              <w:rPr>
                <w:sz w:val="22"/>
                <w:szCs w:val="22"/>
                <w:lang w:eastAsia="en-US"/>
              </w:rPr>
              <w:t>$</w:t>
            </w:r>
            <w:r>
              <w:rPr>
                <w:sz w:val="22"/>
                <w:szCs w:val="22"/>
                <w:lang w:eastAsia="en-US"/>
              </w:rPr>
              <w:t xml:space="preserve">, приготовление пищи – от 3 до 10 </w:t>
            </w:r>
            <w:r w:rsidRPr="002747FB">
              <w:rPr>
                <w:sz w:val="22"/>
                <w:szCs w:val="22"/>
                <w:lang w:eastAsia="en-US"/>
              </w:rPr>
              <w:t>$</w:t>
            </w:r>
            <w:r>
              <w:rPr>
                <w:sz w:val="22"/>
                <w:szCs w:val="22"/>
                <w:lang w:eastAsia="en-US"/>
              </w:rPr>
              <w:t>, в зависимости от сложности блюда. При этом девочка сама выбирает, какой вариант работы по дому она будет выполнять.</w:t>
            </w:r>
          </w:p>
        </w:tc>
        <w:tc>
          <w:tcPr>
            <w:tcW w:w="1763" w:type="pct"/>
          </w:tcPr>
          <w:p w:rsidR="00EE316B" w:rsidRPr="00DD5905"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5"/>
              </w:numPr>
              <w:ind w:left="0" w:firstLine="0"/>
              <w:rPr>
                <w:b/>
              </w:rPr>
            </w:pPr>
          </w:p>
        </w:tc>
        <w:tc>
          <w:tcPr>
            <w:tcW w:w="2881" w:type="pct"/>
          </w:tcPr>
          <w:p w:rsidR="00EE316B" w:rsidRPr="00DD5905" w:rsidRDefault="00EE316B" w:rsidP="00F905AE">
            <w:pPr>
              <w:rPr>
                <w:sz w:val="22"/>
              </w:rPr>
            </w:pPr>
            <w:r>
              <w:rPr>
                <w:sz w:val="22"/>
              </w:rPr>
              <w:t xml:space="preserve">Родители завели для сына, учащегося в 7 классе, банковскую карту. Каждый месяц они переводят на его карту </w:t>
            </w:r>
            <w:r w:rsidRPr="006C6508">
              <w:rPr>
                <w:sz w:val="22"/>
              </w:rPr>
              <w:t>1000 руб.</w:t>
            </w:r>
            <w:r>
              <w:rPr>
                <w:sz w:val="22"/>
              </w:rPr>
              <w:t xml:space="preserve"> при условии, что весь этот месяц он получал оценки не ниже «4».</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5"/>
              </w:numPr>
              <w:ind w:left="0" w:firstLine="0"/>
              <w:rPr>
                <w:b/>
              </w:rPr>
            </w:pPr>
          </w:p>
        </w:tc>
        <w:tc>
          <w:tcPr>
            <w:tcW w:w="2881" w:type="pct"/>
          </w:tcPr>
          <w:p w:rsidR="00EE316B" w:rsidRPr="00670A2F" w:rsidRDefault="00EE316B" w:rsidP="00F905AE">
            <w:pPr>
              <w:rPr>
                <w:sz w:val="22"/>
              </w:rPr>
            </w:pPr>
            <w:r>
              <w:rPr>
                <w:sz w:val="22"/>
              </w:rPr>
              <w:t>Полгода назад мужчина выиграл в лотерею крупную сумму. С тех пор он каждую неделю участвовал в этой лотерее в надежде на повторный выигрыш. 9-й по счету лотерейный билет также стал выигрышным, хотя и принес намного меньше денег, чем 1-й. Больше выигрышей не было, однако мужчина продолжает покупать лотерейные билеты и уверен, что однажды ему снова повезет.</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5"/>
              </w:numPr>
              <w:ind w:left="0" w:firstLine="0"/>
              <w:rPr>
                <w:b/>
              </w:rPr>
            </w:pPr>
          </w:p>
        </w:tc>
        <w:tc>
          <w:tcPr>
            <w:tcW w:w="2881" w:type="pct"/>
          </w:tcPr>
          <w:p w:rsidR="00EE316B" w:rsidRDefault="00EE316B" w:rsidP="00F905AE">
            <w:pPr>
              <w:rPr>
                <w:sz w:val="22"/>
              </w:rPr>
            </w:pPr>
            <w:r>
              <w:rPr>
                <w:sz w:val="22"/>
              </w:rPr>
              <w:t>П</w:t>
            </w:r>
            <w:r w:rsidRPr="009D0E19">
              <w:rPr>
                <w:sz w:val="22"/>
              </w:rPr>
              <w:t>реподавател</w:t>
            </w:r>
            <w:r>
              <w:rPr>
                <w:sz w:val="22"/>
              </w:rPr>
              <w:t>ь проводит</w:t>
            </w:r>
            <w:r w:rsidRPr="009D0E19">
              <w:rPr>
                <w:sz w:val="22"/>
              </w:rPr>
              <w:t xml:space="preserve"> «неожиданные» контрольные работы, частота которых варьирует от одной в три дня до одной в три недели, в среднем одна в две недели</w:t>
            </w:r>
            <w:r>
              <w:rPr>
                <w:sz w:val="22"/>
              </w:rPr>
              <w:t>.</w:t>
            </w:r>
          </w:p>
        </w:tc>
        <w:tc>
          <w:tcPr>
            <w:tcW w:w="1763" w:type="pct"/>
          </w:tcPr>
          <w:p w:rsidR="00EE316B" w:rsidRPr="00DD5905" w:rsidRDefault="00EE316B" w:rsidP="00F905AE">
            <w:pPr>
              <w:rPr>
                <w:sz w:val="22"/>
              </w:rPr>
            </w:pPr>
          </w:p>
        </w:tc>
      </w:tr>
    </w:tbl>
    <w:p w:rsidR="00EE316B" w:rsidRDefault="00EE316B" w:rsidP="00EE316B"/>
    <w:p w:rsidR="00EE316B" w:rsidRDefault="00EE316B" w:rsidP="00EE316B"/>
    <w:p w:rsidR="00EE316B" w:rsidRPr="000B676B" w:rsidRDefault="00EE316B" w:rsidP="00EE316B">
      <w:pPr>
        <w:rPr>
          <w:b/>
          <w:sz w:val="32"/>
        </w:rPr>
      </w:pPr>
      <w:r>
        <w:rPr>
          <w:b/>
          <w:sz w:val="32"/>
        </w:rPr>
        <w:t>5</w:t>
      </w:r>
      <w:r w:rsidRPr="000B676B">
        <w:rPr>
          <w:b/>
          <w:sz w:val="32"/>
        </w:rPr>
        <w:t xml:space="preserve">. </w:t>
      </w:r>
    </w:p>
    <w:p w:rsidR="00EE316B" w:rsidRPr="000D18FB" w:rsidRDefault="00EE316B" w:rsidP="00EE316B">
      <w:pPr>
        <w:rPr>
          <w:i/>
        </w:rPr>
      </w:pPr>
      <w:r>
        <w:rPr>
          <w:b/>
          <w:u w:val="single"/>
        </w:rPr>
        <w:lastRenderedPageBreak/>
        <w:t>Инструкция</w:t>
      </w:r>
      <w:r w:rsidRPr="000D18FB">
        <w:rPr>
          <w:b/>
          <w:u w:val="single"/>
        </w:rPr>
        <w:t>:</w:t>
      </w:r>
      <w:r w:rsidRPr="000D18FB">
        <w:t xml:space="preserve"> </w:t>
      </w:r>
      <w:r w:rsidRPr="000D18FB">
        <w:rPr>
          <w:i/>
        </w:rPr>
        <w:t xml:space="preserve">Определите, какой </w:t>
      </w:r>
      <w:r>
        <w:rPr>
          <w:i/>
        </w:rPr>
        <w:t>тип контроля поведения</w:t>
      </w:r>
      <w:r w:rsidRPr="000D18FB">
        <w:rPr>
          <w:i/>
        </w:rPr>
        <w:t xml:space="preserve"> – </w:t>
      </w:r>
      <w:r>
        <w:rPr>
          <w:i/>
        </w:rPr>
        <w:t>позитивное подкрепление, позитивное наказание, негативное подкрепление или негативное наказание</w:t>
      </w:r>
      <w:r w:rsidRPr="000D18FB">
        <w:rPr>
          <w:i/>
        </w:rPr>
        <w:t xml:space="preserve"> – описан в каждом из случаев в левой колонке и </w:t>
      </w:r>
      <w:r>
        <w:rPr>
          <w:i/>
        </w:rPr>
        <w:t>впишите ответы в правую колонку</w:t>
      </w:r>
      <w:r w:rsidRPr="000D18FB">
        <w:rPr>
          <w:i/>
        </w:rPr>
        <w:t>.</w:t>
      </w:r>
    </w:p>
    <w:p w:rsidR="00EE316B" w:rsidRPr="000D18FB" w:rsidRDefault="00EE316B" w:rsidP="00EE316B"/>
    <w:tbl>
      <w:tblPr>
        <w:tblStyle w:val="a3"/>
        <w:tblW w:w="5000" w:type="pct"/>
        <w:tblLook w:val="04A0" w:firstRow="1" w:lastRow="0" w:firstColumn="1" w:lastColumn="0" w:noHBand="0" w:noVBand="1"/>
      </w:tblPr>
      <w:tblGrid>
        <w:gridCol w:w="665"/>
        <w:gridCol w:w="5385"/>
        <w:gridCol w:w="3295"/>
      </w:tblGrid>
      <w:tr w:rsidR="00EE316B" w:rsidRPr="000D18FB" w:rsidTr="00F905AE">
        <w:tc>
          <w:tcPr>
            <w:tcW w:w="356" w:type="pct"/>
          </w:tcPr>
          <w:p w:rsidR="00EE316B" w:rsidRPr="000D18FB" w:rsidRDefault="00EE316B" w:rsidP="00F905AE">
            <w:pPr>
              <w:rPr>
                <w:b/>
              </w:rPr>
            </w:pPr>
            <w:r>
              <w:rPr>
                <w:b/>
              </w:rPr>
              <w:t>№</w:t>
            </w:r>
          </w:p>
        </w:tc>
        <w:tc>
          <w:tcPr>
            <w:tcW w:w="2881" w:type="pct"/>
          </w:tcPr>
          <w:p w:rsidR="00EE316B" w:rsidRPr="000D18FB" w:rsidRDefault="00EE316B" w:rsidP="00F905AE">
            <w:pPr>
              <w:rPr>
                <w:b/>
                <w:szCs w:val="22"/>
                <w:lang w:eastAsia="en-US"/>
              </w:rPr>
            </w:pPr>
            <w:r w:rsidRPr="000D18FB">
              <w:rPr>
                <w:b/>
                <w:szCs w:val="22"/>
                <w:lang w:eastAsia="en-US"/>
              </w:rPr>
              <w:t>Описание случая</w:t>
            </w:r>
          </w:p>
        </w:tc>
        <w:tc>
          <w:tcPr>
            <w:tcW w:w="1763" w:type="pct"/>
          </w:tcPr>
          <w:p w:rsidR="00EE316B" w:rsidRPr="000D18FB" w:rsidRDefault="00EE316B" w:rsidP="00F905AE">
            <w:pPr>
              <w:rPr>
                <w:b/>
                <w:szCs w:val="22"/>
                <w:lang w:eastAsia="en-US"/>
              </w:rPr>
            </w:pPr>
            <w:r w:rsidRPr="000D18FB">
              <w:rPr>
                <w:b/>
                <w:szCs w:val="22"/>
                <w:lang w:eastAsia="en-US"/>
              </w:rPr>
              <w:t xml:space="preserve">Тип </w:t>
            </w:r>
            <w:r>
              <w:rPr>
                <w:b/>
                <w:szCs w:val="22"/>
                <w:lang w:eastAsia="en-US"/>
              </w:rPr>
              <w:t>контроля поведения (подкрепления, наказания)</w:t>
            </w:r>
          </w:p>
        </w:tc>
      </w:tr>
      <w:tr w:rsidR="00EE316B" w:rsidRPr="000D18FB" w:rsidTr="00F905AE">
        <w:tc>
          <w:tcPr>
            <w:tcW w:w="356" w:type="pct"/>
          </w:tcPr>
          <w:p w:rsidR="00EE316B" w:rsidRPr="00612552" w:rsidRDefault="00EE316B" w:rsidP="00EE316B">
            <w:pPr>
              <w:pStyle w:val="a4"/>
              <w:numPr>
                <w:ilvl w:val="0"/>
                <w:numId w:val="16"/>
              </w:numPr>
              <w:ind w:left="357" w:hanging="357"/>
              <w:rPr>
                <w:b/>
              </w:rPr>
            </w:pPr>
          </w:p>
        </w:tc>
        <w:tc>
          <w:tcPr>
            <w:tcW w:w="2881" w:type="pct"/>
          </w:tcPr>
          <w:p w:rsidR="00EE316B" w:rsidRPr="00DD5905" w:rsidRDefault="00EE316B" w:rsidP="00F905AE">
            <w:pPr>
              <w:rPr>
                <w:sz w:val="22"/>
                <w:szCs w:val="22"/>
                <w:lang w:eastAsia="en-US"/>
              </w:rPr>
            </w:pPr>
            <w:r>
              <w:rPr>
                <w:sz w:val="22"/>
                <w:szCs w:val="22"/>
                <w:lang w:eastAsia="en-US"/>
              </w:rPr>
              <w:t>За хорошие оценки в школе ребенку выдаются деньги на карманные расходы.</w:t>
            </w:r>
          </w:p>
        </w:tc>
        <w:tc>
          <w:tcPr>
            <w:tcW w:w="1763" w:type="pct"/>
          </w:tcPr>
          <w:p w:rsidR="00EE316B" w:rsidRPr="00DD5905"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6"/>
              </w:numPr>
              <w:ind w:left="0" w:firstLine="0"/>
              <w:rPr>
                <w:b/>
              </w:rPr>
            </w:pPr>
          </w:p>
        </w:tc>
        <w:tc>
          <w:tcPr>
            <w:tcW w:w="2881" w:type="pct"/>
          </w:tcPr>
          <w:p w:rsidR="00EE316B" w:rsidRPr="00DD5905" w:rsidRDefault="00EE316B" w:rsidP="00F905AE">
            <w:pPr>
              <w:rPr>
                <w:sz w:val="22"/>
              </w:rPr>
            </w:pPr>
            <w:r>
              <w:rPr>
                <w:sz w:val="22"/>
              </w:rPr>
              <w:t>Ребенка ругают за двойки.</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6"/>
              </w:numPr>
              <w:ind w:left="0" w:firstLine="0"/>
              <w:rPr>
                <w:b/>
              </w:rPr>
            </w:pPr>
          </w:p>
        </w:tc>
        <w:tc>
          <w:tcPr>
            <w:tcW w:w="2881" w:type="pct"/>
          </w:tcPr>
          <w:p w:rsidR="00EE316B" w:rsidRPr="00670A2F" w:rsidRDefault="00EE316B" w:rsidP="00F905AE">
            <w:pPr>
              <w:rPr>
                <w:sz w:val="22"/>
              </w:rPr>
            </w:pPr>
            <w:r>
              <w:rPr>
                <w:sz w:val="22"/>
              </w:rPr>
              <w:t xml:space="preserve">Автомобилист, любящий езду на высоких скоростях, приучается соблюдать скоростной режим и ему больше не приходится тратить крупные суммы на штрафы ГИБДД. </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6"/>
              </w:numPr>
              <w:ind w:left="0" w:firstLine="0"/>
              <w:rPr>
                <w:b/>
              </w:rPr>
            </w:pPr>
          </w:p>
        </w:tc>
        <w:tc>
          <w:tcPr>
            <w:tcW w:w="2881" w:type="pct"/>
          </w:tcPr>
          <w:p w:rsidR="00EE316B" w:rsidRDefault="00EE316B" w:rsidP="00F905AE">
            <w:pPr>
              <w:rPr>
                <w:sz w:val="22"/>
              </w:rPr>
            </w:pPr>
            <w:r w:rsidRPr="00FD4D5A">
              <w:rPr>
                <w:sz w:val="22"/>
              </w:rPr>
              <w:t xml:space="preserve">Автомобилист, любящий езду на высоких скоростях, </w:t>
            </w:r>
            <w:r>
              <w:rPr>
                <w:sz w:val="22"/>
              </w:rPr>
              <w:t>вынужден оплачивать</w:t>
            </w:r>
            <w:r w:rsidRPr="00FD4D5A">
              <w:rPr>
                <w:sz w:val="22"/>
              </w:rPr>
              <w:t xml:space="preserve"> штрафы ГИБДД.</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6"/>
              </w:numPr>
              <w:ind w:left="0" w:firstLine="0"/>
              <w:rPr>
                <w:b/>
              </w:rPr>
            </w:pPr>
          </w:p>
        </w:tc>
        <w:tc>
          <w:tcPr>
            <w:tcW w:w="2881" w:type="pct"/>
          </w:tcPr>
          <w:p w:rsidR="00EE316B" w:rsidRPr="00FD4D5A" w:rsidRDefault="00EE316B" w:rsidP="00F905AE">
            <w:pPr>
              <w:rPr>
                <w:sz w:val="22"/>
              </w:rPr>
            </w:pPr>
            <w:r>
              <w:rPr>
                <w:sz w:val="22"/>
              </w:rPr>
              <w:t>Студент получает стипендию за хорошую учебу.</w:t>
            </w:r>
          </w:p>
        </w:tc>
        <w:tc>
          <w:tcPr>
            <w:tcW w:w="1763" w:type="pct"/>
          </w:tcPr>
          <w:p w:rsidR="00EE316B"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6"/>
              </w:numPr>
              <w:ind w:left="0" w:firstLine="0"/>
              <w:rPr>
                <w:b/>
              </w:rPr>
            </w:pPr>
          </w:p>
        </w:tc>
        <w:tc>
          <w:tcPr>
            <w:tcW w:w="2881" w:type="pct"/>
          </w:tcPr>
          <w:p w:rsidR="00EE316B" w:rsidRPr="00FD4D5A" w:rsidRDefault="00EE316B" w:rsidP="00F905AE">
            <w:pPr>
              <w:rPr>
                <w:sz w:val="22"/>
              </w:rPr>
            </w:pPr>
            <w:r>
              <w:rPr>
                <w:sz w:val="22"/>
              </w:rPr>
              <w:t>Студент перестал получать стипендию, так как получил оценку «Удовлетворительно» по дисциплине.</w:t>
            </w:r>
          </w:p>
        </w:tc>
        <w:tc>
          <w:tcPr>
            <w:tcW w:w="1763" w:type="pct"/>
          </w:tcPr>
          <w:p w:rsidR="00EE316B" w:rsidRDefault="00EE316B" w:rsidP="00F905AE">
            <w:pPr>
              <w:rPr>
                <w:sz w:val="22"/>
              </w:rPr>
            </w:pPr>
          </w:p>
        </w:tc>
      </w:tr>
    </w:tbl>
    <w:p w:rsidR="00EE316B" w:rsidRDefault="00EE316B" w:rsidP="00EE316B"/>
    <w:p w:rsidR="00EE316B" w:rsidRDefault="00EE316B" w:rsidP="00EE316B"/>
    <w:p w:rsidR="00EE316B" w:rsidRPr="000B676B" w:rsidRDefault="00EE316B" w:rsidP="00EE316B">
      <w:pPr>
        <w:rPr>
          <w:b/>
          <w:sz w:val="32"/>
        </w:rPr>
      </w:pPr>
      <w:r>
        <w:rPr>
          <w:b/>
          <w:sz w:val="32"/>
        </w:rPr>
        <w:t>6</w:t>
      </w:r>
      <w:r w:rsidRPr="000B676B">
        <w:rPr>
          <w:b/>
          <w:sz w:val="32"/>
        </w:rPr>
        <w:t xml:space="preserve">. </w:t>
      </w:r>
    </w:p>
    <w:p w:rsidR="00EE316B" w:rsidRPr="000D18FB" w:rsidRDefault="00EE316B" w:rsidP="00EE316B">
      <w:pPr>
        <w:rPr>
          <w:i/>
        </w:rPr>
      </w:pPr>
      <w:r>
        <w:rPr>
          <w:b/>
          <w:u w:val="single"/>
        </w:rPr>
        <w:t>Инструкция</w:t>
      </w:r>
      <w:r w:rsidRPr="000D18FB">
        <w:rPr>
          <w:b/>
          <w:u w:val="single"/>
        </w:rPr>
        <w:t>:</w:t>
      </w:r>
      <w:r w:rsidRPr="000D18FB">
        <w:t xml:space="preserve"> </w:t>
      </w:r>
      <w:r>
        <w:rPr>
          <w:i/>
        </w:rPr>
        <w:t>Определите, для какого расстройств личности характерна каждая из перечисленных в таблице когнитивных схем</w:t>
      </w:r>
      <w:r w:rsidRPr="000D18FB">
        <w:rPr>
          <w:i/>
        </w:rPr>
        <w:t>.</w:t>
      </w:r>
      <w:r>
        <w:rPr>
          <w:i/>
        </w:rPr>
        <w:t xml:space="preserve"> Перечень расстройств личности (психопатий) и их краткое описание приведено под таблицей. </w:t>
      </w:r>
    </w:p>
    <w:p w:rsidR="00EE316B" w:rsidRPr="000D18FB" w:rsidRDefault="00EE316B" w:rsidP="00EE316B"/>
    <w:tbl>
      <w:tblPr>
        <w:tblStyle w:val="a3"/>
        <w:tblW w:w="5000" w:type="pct"/>
        <w:tblLook w:val="04A0" w:firstRow="1" w:lastRow="0" w:firstColumn="1" w:lastColumn="0" w:noHBand="0" w:noVBand="1"/>
      </w:tblPr>
      <w:tblGrid>
        <w:gridCol w:w="665"/>
        <w:gridCol w:w="5385"/>
        <w:gridCol w:w="3295"/>
      </w:tblGrid>
      <w:tr w:rsidR="00EE316B" w:rsidRPr="000D18FB" w:rsidTr="00F905AE">
        <w:tc>
          <w:tcPr>
            <w:tcW w:w="356" w:type="pct"/>
          </w:tcPr>
          <w:p w:rsidR="00EE316B" w:rsidRPr="000D18FB" w:rsidRDefault="00EE316B" w:rsidP="00F905AE">
            <w:pPr>
              <w:rPr>
                <w:b/>
              </w:rPr>
            </w:pPr>
            <w:r>
              <w:rPr>
                <w:b/>
              </w:rPr>
              <w:t>№</w:t>
            </w:r>
          </w:p>
        </w:tc>
        <w:tc>
          <w:tcPr>
            <w:tcW w:w="2881" w:type="pct"/>
          </w:tcPr>
          <w:p w:rsidR="00EE316B" w:rsidRPr="000D18FB" w:rsidRDefault="00EE316B" w:rsidP="00F905AE">
            <w:pPr>
              <w:rPr>
                <w:b/>
                <w:szCs w:val="22"/>
                <w:lang w:eastAsia="en-US"/>
              </w:rPr>
            </w:pPr>
            <w:r>
              <w:rPr>
                <w:b/>
                <w:szCs w:val="22"/>
                <w:lang w:eastAsia="en-US"/>
              </w:rPr>
              <w:t>Когнитивная схема</w:t>
            </w:r>
          </w:p>
        </w:tc>
        <w:tc>
          <w:tcPr>
            <w:tcW w:w="1763" w:type="pct"/>
          </w:tcPr>
          <w:p w:rsidR="00EE316B" w:rsidRPr="000D18FB" w:rsidRDefault="00EE316B" w:rsidP="00F905AE">
            <w:pPr>
              <w:rPr>
                <w:b/>
                <w:szCs w:val="22"/>
                <w:lang w:eastAsia="en-US"/>
              </w:rPr>
            </w:pPr>
            <w:r>
              <w:rPr>
                <w:b/>
                <w:szCs w:val="22"/>
                <w:lang w:eastAsia="en-US"/>
              </w:rPr>
              <w:t>Расстройство личности</w:t>
            </w: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DD5905" w:rsidRDefault="00EE316B" w:rsidP="00F905AE">
            <w:pPr>
              <w:rPr>
                <w:sz w:val="22"/>
                <w:szCs w:val="22"/>
                <w:lang w:eastAsia="en-US"/>
              </w:rPr>
            </w:pPr>
            <w:r w:rsidRPr="007352E2">
              <w:rPr>
                <w:sz w:val="22"/>
                <w:szCs w:val="22"/>
                <w:lang w:eastAsia="en-US"/>
              </w:rPr>
              <w:t>Если люди сблизятся со мной, они обнаружат, кто я такой, и отвергнут меня.</w:t>
            </w:r>
          </w:p>
        </w:tc>
        <w:tc>
          <w:tcPr>
            <w:tcW w:w="1763" w:type="pct"/>
          </w:tcPr>
          <w:p w:rsidR="00EE316B" w:rsidRPr="00DD5905" w:rsidRDefault="00EE316B" w:rsidP="00F905AE">
            <w:pPr>
              <w:rPr>
                <w:sz w:val="22"/>
                <w:szCs w:val="22"/>
                <w:lang w:eastAsia="en-US"/>
              </w:rPr>
            </w:pP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DD5905" w:rsidRDefault="00EE316B" w:rsidP="00F905AE">
            <w:pPr>
              <w:rPr>
                <w:sz w:val="22"/>
              </w:rPr>
            </w:pPr>
            <w:r w:rsidRPr="007352E2">
              <w:rPr>
                <w:sz w:val="22"/>
              </w:rPr>
              <w:t>Я беспомощен, когда действую самостоятельно.</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DD5905" w:rsidRDefault="00EE316B" w:rsidP="00F905AE">
            <w:pPr>
              <w:rPr>
                <w:sz w:val="22"/>
              </w:rPr>
            </w:pPr>
            <w:r w:rsidRPr="000C7A77">
              <w:rPr>
                <w:sz w:val="22"/>
              </w:rPr>
              <w:t>Ужасно, если люди игнорируют меня.</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Default="00EE316B" w:rsidP="00F905AE">
            <w:pPr>
              <w:rPr>
                <w:sz w:val="22"/>
              </w:rPr>
            </w:pPr>
            <w:r w:rsidRPr="007352E2">
              <w:rPr>
                <w:sz w:val="22"/>
              </w:rPr>
              <w:t>Я должен полагаться на себя, чтобы убедиться, что все сделано.</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Default="00EE316B" w:rsidP="00F905AE">
            <w:pPr>
              <w:rPr>
                <w:sz w:val="22"/>
              </w:rPr>
            </w:pPr>
            <w:r w:rsidRPr="000C7A77">
              <w:rPr>
                <w:sz w:val="22"/>
              </w:rPr>
              <w:t>Я устанавливаю для себя собственные стандарты и ставлю перед собой свои цели.</w:t>
            </w:r>
          </w:p>
        </w:tc>
        <w:tc>
          <w:tcPr>
            <w:tcW w:w="1763" w:type="pct"/>
          </w:tcPr>
          <w:p w:rsidR="00EE316B" w:rsidRPr="00DD5905" w:rsidRDefault="00EE316B" w:rsidP="00F905AE">
            <w:pPr>
              <w:rPr>
                <w:sz w:val="22"/>
              </w:rPr>
            </w:pPr>
          </w:p>
        </w:tc>
      </w:tr>
      <w:tr w:rsidR="00EE316B" w:rsidRPr="000D18F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0C7A77">
              <w:rPr>
                <w:sz w:val="22"/>
              </w:rPr>
              <w:t>Другие люди имеют скрытые мотивы.</w:t>
            </w:r>
          </w:p>
        </w:tc>
        <w:tc>
          <w:tcPr>
            <w:tcW w:w="1763" w:type="pct"/>
          </w:tcPr>
          <w:p w:rsidR="00EE316B"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670A2F" w:rsidRDefault="00EE316B" w:rsidP="00F905AE">
            <w:pPr>
              <w:rPr>
                <w:sz w:val="22"/>
              </w:rPr>
            </w:pPr>
            <w:r w:rsidRPr="007352E2">
              <w:rPr>
                <w:sz w:val="22"/>
              </w:rPr>
              <w:t>Другие люди слабы и заслуживают того, чтобы быть обманутыми.</w:t>
            </w:r>
          </w:p>
        </w:tc>
        <w:tc>
          <w:tcPr>
            <w:tcW w:w="1763" w:type="pct"/>
          </w:tcPr>
          <w:p w:rsidR="00EE316B" w:rsidRPr="00DD5905"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7352E2">
              <w:rPr>
                <w:sz w:val="22"/>
              </w:rPr>
              <w:t>Самое плохое, что может со мной случиться, — это если меня бросят.</w:t>
            </w:r>
          </w:p>
        </w:tc>
        <w:tc>
          <w:tcPr>
            <w:tcW w:w="1763" w:type="pct"/>
          </w:tcPr>
          <w:p w:rsidR="00EE316B"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Default="00EE316B" w:rsidP="00F905AE">
            <w:pPr>
              <w:rPr>
                <w:sz w:val="22"/>
              </w:rPr>
            </w:pPr>
            <w:r w:rsidRPr="007352E2">
              <w:rPr>
                <w:sz w:val="22"/>
              </w:rPr>
              <w:t>Я должен любой ценой избегать неприятных ситуаций.</w:t>
            </w:r>
          </w:p>
        </w:tc>
        <w:tc>
          <w:tcPr>
            <w:tcW w:w="1763" w:type="pct"/>
          </w:tcPr>
          <w:p w:rsidR="00EE316B" w:rsidRPr="00DD5905" w:rsidRDefault="00EE316B" w:rsidP="00F905AE">
            <w:pPr>
              <w:rPr>
                <w:sz w:val="22"/>
              </w:rPr>
            </w:pPr>
          </w:p>
        </w:tc>
      </w:tr>
      <w:tr w:rsidR="00EE316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7352E2">
              <w:rPr>
                <w:sz w:val="22"/>
              </w:rPr>
              <w:t>Важно любую работу выполнять идеально.</w:t>
            </w:r>
          </w:p>
        </w:tc>
        <w:tc>
          <w:tcPr>
            <w:tcW w:w="1763" w:type="pct"/>
          </w:tcPr>
          <w:p w:rsidR="00EE316B" w:rsidRDefault="00EE316B" w:rsidP="00F905AE">
            <w:pPr>
              <w:rPr>
                <w:sz w:val="22"/>
              </w:rPr>
            </w:pPr>
          </w:p>
        </w:tc>
      </w:tr>
      <w:tr w:rsidR="00EE316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0C7A77">
              <w:rPr>
                <w:sz w:val="22"/>
              </w:rPr>
              <w:t>Я особенный человек.</w:t>
            </w:r>
          </w:p>
        </w:tc>
        <w:tc>
          <w:tcPr>
            <w:tcW w:w="1763" w:type="pct"/>
          </w:tcPr>
          <w:p w:rsidR="00EE316B"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Default="00EE316B" w:rsidP="00F905AE">
            <w:pPr>
              <w:rPr>
                <w:sz w:val="22"/>
              </w:rPr>
            </w:pPr>
            <w:r w:rsidRPr="000C7A77">
              <w:rPr>
                <w:sz w:val="22"/>
              </w:rPr>
              <w:t>Я могу справляться со всем самостоятельно без чьей-либо помощи.</w:t>
            </w:r>
          </w:p>
        </w:tc>
        <w:tc>
          <w:tcPr>
            <w:tcW w:w="1763" w:type="pct"/>
          </w:tcPr>
          <w:p w:rsidR="00EE316B" w:rsidRPr="00DD5905"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670A2F" w:rsidRDefault="00EE316B" w:rsidP="00F905AE">
            <w:pPr>
              <w:rPr>
                <w:sz w:val="22"/>
              </w:rPr>
            </w:pPr>
            <w:r w:rsidRPr="007352E2">
              <w:rPr>
                <w:sz w:val="22"/>
              </w:rPr>
              <w:t>Мы живем в джунглях, и выживает сильнейший.</w:t>
            </w:r>
          </w:p>
        </w:tc>
        <w:tc>
          <w:tcPr>
            <w:tcW w:w="1763" w:type="pct"/>
          </w:tcPr>
          <w:p w:rsidR="00EE316B" w:rsidRPr="00DD5905" w:rsidRDefault="00EE316B" w:rsidP="00F905AE">
            <w:pPr>
              <w:rPr>
                <w:sz w:val="22"/>
              </w:rPr>
            </w:pPr>
          </w:p>
        </w:tc>
      </w:tr>
      <w:tr w:rsidR="00EE316B" w:rsidRPr="00DD5905"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037CCF">
              <w:rPr>
                <w:sz w:val="22"/>
              </w:rPr>
              <w:t>Так как я лучше всех, я имею право на особое обращение и привилегии.</w:t>
            </w:r>
          </w:p>
        </w:tc>
        <w:tc>
          <w:tcPr>
            <w:tcW w:w="1763" w:type="pct"/>
          </w:tcPr>
          <w:p w:rsidR="00EE316B" w:rsidRDefault="00EE316B" w:rsidP="00F905AE">
            <w:pPr>
              <w:rPr>
                <w:sz w:val="22"/>
              </w:rPr>
            </w:pPr>
          </w:p>
        </w:tc>
      </w:tr>
      <w:tr w:rsidR="00EE316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670A2F" w:rsidRDefault="00EE316B" w:rsidP="00F905AE">
            <w:pPr>
              <w:rPr>
                <w:sz w:val="22"/>
              </w:rPr>
            </w:pPr>
            <w:r w:rsidRPr="000C7A77">
              <w:rPr>
                <w:sz w:val="22"/>
              </w:rPr>
              <w:t>Другие люди недружелюбны.</w:t>
            </w:r>
          </w:p>
        </w:tc>
        <w:tc>
          <w:tcPr>
            <w:tcW w:w="1763" w:type="pct"/>
          </w:tcPr>
          <w:p w:rsidR="00EE316B" w:rsidRPr="00DD5905" w:rsidRDefault="00EE316B" w:rsidP="00F905AE">
            <w:pPr>
              <w:rPr>
                <w:sz w:val="22"/>
              </w:rPr>
            </w:pPr>
          </w:p>
        </w:tc>
      </w:tr>
      <w:tr w:rsidR="00EE316B" w:rsidTr="00F905AE">
        <w:tc>
          <w:tcPr>
            <w:tcW w:w="356" w:type="pct"/>
          </w:tcPr>
          <w:p w:rsidR="00EE316B" w:rsidRPr="00612552" w:rsidRDefault="00EE316B" w:rsidP="00EE316B">
            <w:pPr>
              <w:pStyle w:val="a4"/>
              <w:numPr>
                <w:ilvl w:val="0"/>
                <w:numId w:val="18"/>
              </w:numPr>
              <w:ind w:left="0" w:firstLine="0"/>
              <w:rPr>
                <w:b/>
              </w:rPr>
            </w:pPr>
          </w:p>
        </w:tc>
        <w:tc>
          <w:tcPr>
            <w:tcW w:w="2881" w:type="pct"/>
          </w:tcPr>
          <w:p w:rsidR="00EE316B" w:rsidRPr="00FD4D5A" w:rsidRDefault="00EE316B" w:rsidP="00F905AE">
            <w:pPr>
              <w:rPr>
                <w:sz w:val="22"/>
              </w:rPr>
            </w:pPr>
            <w:r w:rsidRPr="000C7A77">
              <w:rPr>
                <w:sz w:val="22"/>
              </w:rPr>
              <w:t>Я должен быть в центре внимания.</w:t>
            </w:r>
          </w:p>
        </w:tc>
        <w:tc>
          <w:tcPr>
            <w:tcW w:w="1763" w:type="pct"/>
          </w:tcPr>
          <w:p w:rsidR="00EE316B" w:rsidRDefault="00EE316B" w:rsidP="00F905AE">
            <w:pPr>
              <w:rPr>
                <w:sz w:val="22"/>
              </w:rPr>
            </w:pPr>
          </w:p>
        </w:tc>
      </w:tr>
    </w:tbl>
    <w:p w:rsidR="00EE316B" w:rsidRDefault="00EE316B" w:rsidP="00EE316B"/>
    <w:p w:rsidR="00EE316B" w:rsidRDefault="00EE316B" w:rsidP="00EE316B"/>
    <w:tbl>
      <w:tblPr>
        <w:tblStyle w:val="a3"/>
        <w:tblW w:w="0" w:type="auto"/>
        <w:tblLook w:val="04A0" w:firstRow="1" w:lastRow="0" w:firstColumn="1" w:lastColumn="0" w:noHBand="0" w:noVBand="1"/>
      </w:tblPr>
      <w:tblGrid>
        <w:gridCol w:w="666"/>
        <w:gridCol w:w="2873"/>
        <w:gridCol w:w="5806"/>
      </w:tblGrid>
      <w:tr w:rsidR="00EE316B" w:rsidRPr="009406F5" w:rsidTr="00F905AE">
        <w:trPr>
          <w:trHeight w:val="70"/>
        </w:trPr>
        <w:tc>
          <w:tcPr>
            <w:tcW w:w="666" w:type="dxa"/>
          </w:tcPr>
          <w:p w:rsidR="00EE316B" w:rsidRPr="009406F5" w:rsidRDefault="00EE316B" w:rsidP="00F905AE">
            <w:pPr>
              <w:pStyle w:val="a4"/>
              <w:ind w:left="0" w:firstLine="0"/>
              <w:rPr>
                <w:b/>
              </w:rPr>
            </w:pPr>
            <w:r w:rsidRPr="009406F5">
              <w:rPr>
                <w:b/>
              </w:rPr>
              <w:t>№</w:t>
            </w:r>
          </w:p>
        </w:tc>
        <w:tc>
          <w:tcPr>
            <w:tcW w:w="2873" w:type="dxa"/>
          </w:tcPr>
          <w:p w:rsidR="00EE316B" w:rsidRPr="009406F5" w:rsidRDefault="00EE316B" w:rsidP="00F905AE">
            <w:pPr>
              <w:rPr>
                <w:b/>
              </w:rPr>
            </w:pPr>
            <w:r w:rsidRPr="009406F5">
              <w:rPr>
                <w:b/>
              </w:rPr>
              <w:t>Расстройство личности</w:t>
            </w:r>
          </w:p>
        </w:tc>
        <w:tc>
          <w:tcPr>
            <w:tcW w:w="5806" w:type="dxa"/>
          </w:tcPr>
          <w:p w:rsidR="00EE316B" w:rsidRPr="009406F5" w:rsidRDefault="00EE316B" w:rsidP="00F905AE">
            <w:pPr>
              <w:rPr>
                <w:b/>
                <w:sz w:val="22"/>
              </w:rPr>
            </w:pPr>
            <w:r w:rsidRPr="009406F5">
              <w:rPr>
                <w:b/>
                <w:sz w:val="22"/>
              </w:rPr>
              <w:t>Описание</w:t>
            </w:r>
          </w:p>
        </w:tc>
      </w:tr>
      <w:tr w:rsidR="00EE316B" w:rsidRPr="000C7A77" w:rsidTr="00F905AE">
        <w:trPr>
          <w:trHeight w:val="70"/>
        </w:trPr>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94623E" w:rsidRDefault="00EE316B" w:rsidP="00F905AE">
            <w:r w:rsidRPr="006171FA">
              <w:t>Параноидное расстройство личности</w:t>
            </w:r>
          </w:p>
        </w:tc>
        <w:tc>
          <w:tcPr>
            <w:tcW w:w="5806" w:type="dxa"/>
          </w:tcPr>
          <w:p w:rsidR="00EE316B" w:rsidRPr="000C7A77" w:rsidRDefault="00EE316B" w:rsidP="00F905AE">
            <w:pPr>
              <w:rPr>
                <w:sz w:val="22"/>
              </w:rPr>
            </w:pPr>
            <w:r w:rsidRPr="0094623E">
              <w:rPr>
                <w:sz w:val="22"/>
              </w:rPr>
              <w:t>расстройство личности, характеризующееся чрезмерной чувствительностью к фрустрации, подозрительностью, злопамятностью, постоянным недовольством окружающими и тенденцией относить всё на свой счёт.</w:t>
            </w:r>
          </w:p>
        </w:tc>
      </w:tr>
      <w:tr w:rsidR="00EE316B" w:rsidRPr="00DD5905" w:rsidTr="00F905AE">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94623E" w:rsidRDefault="00EE316B" w:rsidP="00F905AE">
            <w:r w:rsidRPr="006171FA">
              <w:t>Шизоидное расстройств</w:t>
            </w:r>
            <w:r>
              <w:t>о</w:t>
            </w:r>
            <w:r w:rsidRPr="006171FA">
              <w:t xml:space="preserve"> личности</w:t>
            </w:r>
          </w:p>
        </w:tc>
        <w:tc>
          <w:tcPr>
            <w:tcW w:w="5806" w:type="dxa"/>
          </w:tcPr>
          <w:p w:rsidR="00EE316B" w:rsidRPr="00DD5905" w:rsidRDefault="00EE316B" w:rsidP="00F905AE">
            <w:pPr>
              <w:rPr>
                <w:sz w:val="22"/>
              </w:rPr>
            </w:pPr>
            <w:r w:rsidRPr="0094623E">
              <w:rPr>
                <w:sz w:val="22"/>
              </w:rPr>
              <w:t xml:space="preserve">расстройство личности, характеризующееся склонностью избегать эмоционально насыщенных взаимоотношений путём излишнего теоретизирования, замыкания в себе, ухода в фантазии. Кроме того, у них проявляются такие черты личности, как эмоциональная холодность, малый интерес к сексуальным контактам, отсутствие особой мотивации к социальному взаимодействию и предпочтение деятельности в одиночестве (асоциальность), а также </w:t>
            </w:r>
            <w:proofErr w:type="spellStart"/>
            <w:r w:rsidRPr="0094623E">
              <w:rPr>
                <w:sz w:val="22"/>
              </w:rPr>
              <w:t>ангедония</w:t>
            </w:r>
            <w:proofErr w:type="spellEnd"/>
            <w:r w:rsidRPr="0094623E">
              <w:rPr>
                <w:sz w:val="22"/>
              </w:rPr>
              <w:t>.</w:t>
            </w:r>
          </w:p>
        </w:tc>
      </w:tr>
      <w:tr w:rsidR="00EE316B" w:rsidTr="00F905AE">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FD4D5A" w:rsidRDefault="00EE316B" w:rsidP="00F905AE">
            <w:pPr>
              <w:rPr>
                <w:sz w:val="22"/>
              </w:rPr>
            </w:pPr>
            <w:r w:rsidRPr="006171FA">
              <w:t>Антисоциальное расстройство личности</w:t>
            </w:r>
          </w:p>
        </w:tc>
        <w:tc>
          <w:tcPr>
            <w:tcW w:w="5806" w:type="dxa"/>
          </w:tcPr>
          <w:p w:rsidR="00EE316B" w:rsidRDefault="00EE316B" w:rsidP="00F905AE">
            <w:pPr>
              <w:rPr>
                <w:sz w:val="22"/>
              </w:rPr>
            </w:pPr>
            <w:r w:rsidRPr="0094623E">
              <w:rPr>
                <w:sz w:val="22"/>
              </w:rPr>
              <w:t xml:space="preserve">расстройство личности, характеризующееся </w:t>
            </w:r>
            <w:proofErr w:type="spellStart"/>
            <w:r w:rsidRPr="0094623E">
              <w:rPr>
                <w:sz w:val="22"/>
              </w:rPr>
              <w:t>антисоциальностью</w:t>
            </w:r>
            <w:proofErr w:type="spellEnd"/>
            <w:r w:rsidRPr="0094623E">
              <w:rPr>
                <w:sz w:val="22"/>
              </w:rPr>
              <w:t>, игнорированием социальных норм, импульсивностью, иногда в сочетании с агрессивностью и крайне ограниченной способностью формировать привязанности.</w:t>
            </w:r>
          </w:p>
        </w:tc>
      </w:tr>
      <w:tr w:rsidR="00EE316B" w:rsidRPr="00DD5905" w:rsidTr="00F905AE">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94623E" w:rsidRDefault="00EE316B" w:rsidP="00F905AE">
            <w:proofErr w:type="spellStart"/>
            <w:r w:rsidRPr="006171FA">
              <w:t>Гистрионное</w:t>
            </w:r>
            <w:proofErr w:type="spellEnd"/>
            <w:r>
              <w:t xml:space="preserve"> (истерическое) расстройство личности</w:t>
            </w:r>
          </w:p>
        </w:tc>
        <w:tc>
          <w:tcPr>
            <w:tcW w:w="5806" w:type="dxa"/>
          </w:tcPr>
          <w:p w:rsidR="00EE316B" w:rsidRPr="00DD5905" w:rsidRDefault="00EE316B" w:rsidP="00F905AE">
            <w:pPr>
              <w:rPr>
                <w:sz w:val="22"/>
              </w:rPr>
            </w:pPr>
            <w:r w:rsidRPr="00C664DA">
              <w:rPr>
                <w:sz w:val="22"/>
              </w:rPr>
              <w:t xml:space="preserve">расстройство личности, характеризующееся </w:t>
            </w:r>
            <w:proofErr w:type="spellStart"/>
            <w:r w:rsidRPr="00C664DA">
              <w:rPr>
                <w:sz w:val="22"/>
              </w:rPr>
              <w:t>самодраматизацией</w:t>
            </w:r>
            <w:proofErr w:type="spellEnd"/>
            <w:r w:rsidRPr="00C664DA">
              <w:rPr>
                <w:sz w:val="22"/>
              </w:rPr>
              <w:t>, театральностью, эгоцентризмом, эмоциональной лабильностью, преувеличенным выражением эмоций, стремлением к нахождению в центре внимания и чрезмерной озабоченностью физической привлекательностью.</w:t>
            </w:r>
          </w:p>
        </w:tc>
      </w:tr>
      <w:tr w:rsidR="00EE316B" w:rsidTr="00F905AE">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FD4D5A" w:rsidRDefault="00EE316B" w:rsidP="00F905AE">
            <w:pPr>
              <w:rPr>
                <w:sz w:val="22"/>
              </w:rPr>
            </w:pPr>
            <w:r w:rsidRPr="0094623E">
              <w:rPr>
                <w:sz w:val="22"/>
              </w:rPr>
              <w:t>Обсессивно-компульсивное</w:t>
            </w:r>
            <w:r>
              <w:rPr>
                <w:sz w:val="22"/>
              </w:rPr>
              <w:t xml:space="preserve"> (ананкастное)</w:t>
            </w:r>
            <w:r w:rsidRPr="0094623E">
              <w:rPr>
                <w:sz w:val="22"/>
              </w:rPr>
              <w:t xml:space="preserve"> расстройство личности</w:t>
            </w:r>
          </w:p>
        </w:tc>
        <w:tc>
          <w:tcPr>
            <w:tcW w:w="5806" w:type="dxa"/>
          </w:tcPr>
          <w:p w:rsidR="00EE316B" w:rsidRDefault="00EE316B" w:rsidP="00F905AE">
            <w:pPr>
              <w:rPr>
                <w:sz w:val="22"/>
              </w:rPr>
            </w:pPr>
            <w:r w:rsidRPr="00C664DA">
              <w:rPr>
                <w:sz w:val="22"/>
              </w:rPr>
              <w:t xml:space="preserve">расстройство личности, характеризующееся чрезмерной склонностью к сомнениям, поглощённостью деталями, излишним </w:t>
            </w:r>
            <w:proofErr w:type="spellStart"/>
            <w:r w:rsidRPr="00C664DA">
              <w:rPr>
                <w:sz w:val="22"/>
              </w:rPr>
              <w:t>перфекционизмом</w:t>
            </w:r>
            <w:proofErr w:type="spellEnd"/>
            <w:r w:rsidRPr="00C664DA">
              <w:rPr>
                <w:sz w:val="22"/>
              </w:rPr>
              <w:t xml:space="preserve">, упрямством, а также периодически возникающими </w:t>
            </w:r>
            <w:proofErr w:type="spellStart"/>
            <w:r w:rsidRPr="00C664DA">
              <w:rPr>
                <w:sz w:val="22"/>
              </w:rPr>
              <w:t>обсессиями</w:t>
            </w:r>
            <w:proofErr w:type="spellEnd"/>
            <w:r w:rsidRPr="00C664DA">
              <w:rPr>
                <w:sz w:val="22"/>
              </w:rPr>
              <w:t xml:space="preserve"> и/или </w:t>
            </w:r>
            <w:proofErr w:type="spellStart"/>
            <w:r w:rsidRPr="00C664DA">
              <w:rPr>
                <w:sz w:val="22"/>
              </w:rPr>
              <w:t>компульсиями</w:t>
            </w:r>
            <w:proofErr w:type="spellEnd"/>
            <w:r w:rsidRPr="00C664DA">
              <w:rPr>
                <w:sz w:val="22"/>
              </w:rPr>
              <w:t>.</w:t>
            </w:r>
          </w:p>
        </w:tc>
      </w:tr>
      <w:tr w:rsidR="00EE316B" w:rsidRPr="000C7A77" w:rsidTr="00F905AE">
        <w:trPr>
          <w:trHeight w:val="70"/>
        </w:trPr>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0C7A77" w:rsidRDefault="00EE316B" w:rsidP="00F905AE">
            <w:pPr>
              <w:rPr>
                <w:sz w:val="22"/>
              </w:rPr>
            </w:pPr>
            <w:r w:rsidRPr="0094623E">
              <w:rPr>
                <w:sz w:val="22"/>
              </w:rPr>
              <w:t>Тревожное (избегающее, уклоняющееся) расстройство личности</w:t>
            </w:r>
          </w:p>
        </w:tc>
        <w:tc>
          <w:tcPr>
            <w:tcW w:w="5806" w:type="dxa"/>
          </w:tcPr>
          <w:p w:rsidR="00EE316B" w:rsidRPr="000C7A77" w:rsidRDefault="00EE316B" w:rsidP="00F905AE">
            <w:pPr>
              <w:rPr>
                <w:sz w:val="22"/>
              </w:rPr>
            </w:pPr>
            <w:r w:rsidRPr="0094623E">
              <w:rPr>
                <w:sz w:val="22"/>
              </w:rPr>
              <w:t>расстройство личности, характеризующееся постоянным стремлением к социальной замкнутости, чувством неполноценности, чрезвычайной чувствительностью к негативным оценкам окружающих и избеганием социального взаимодействия. Люди с тревожным расстройством личности часто считают, что они не умеют общаться, или что их личность не привлекательна, и избегают социального взаимодействия из-за страха быть осмеянными, униженными, отверженными или что к ним будут испытывать лишь неприязнь. Часто они преподносят себя как индивидуалистов и говорят о чувстве отчуждённости от общества.</w:t>
            </w:r>
          </w:p>
        </w:tc>
      </w:tr>
      <w:tr w:rsidR="00EE316B" w:rsidRPr="000C7A77" w:rsidTr="00F905AE">
        <w:trPr>
          <w:trHeight w:val="70"/>
        </w:trPr>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94623E" w:rsidRDefault="00EE316B" w:rsidP="00F905AE">
            <w:pPr>
              <w:rPr>
                <w:sz w:val="22"/>
              </w:rPr>
            </w:pPr>
            <w:r w:rsidRPr="0094623E">
              <w:rPr>
                <w:sz w:val="22"/>
              </w:rPr>
              <w:t>Зависимое расстройство личности</w:t>
            </w:r>
          </w:p>
        </w:tc>
        <w:tc>
          <w:tcPr>
            <w:tcW w:w="5806" w:type="dxa"/>
          </w:tcPr>
          <w:p w:rsidR="00EE316B" w:rsidRPr="000C7A77" w:rsidRDefault="00EE316B" w:rsidP="00F905AE">
            <w:pPr>
              <w:rPr>
                <w:sz w:val="22"/>
              </w:rPr>
            </w:pPr>
            <w:r w:rsidRPr="00C664DA">
              <w:rPr>
                <w:sz w:val="22"/>
              </w:rPr>
              <w:t>расстройство личности, характеризующееся повышенным ощущением беспомощности, некомпетентности и нежизнеспособности без поддержки других людей, потребность в которой ощущается большую часть времени.</w:t>
            </w:r>
          </w:p>
        </w:tc>
      </w:tr>
      <w:tr w:rsidR="00EE316B" w:rsidRPr="000C7A77" w:rsidTr="00F905AE">
        <w:trPr>
          <w:trHeight w:val="70"/>
        </w:trPr>
        <w:tc>
          <w:tcPr>
            <w:tcW w:w="666" w:type="dxa"/>
          </w:tcPr>
          <w:p w:rsidR="00EE316B" w:rsidRPr="00612552" w:rsidRDefault="00EE316B" w:rsidP="00EE316B">
            <w:pPr>
              <w:pStyle w:val="a4"/>
              <w:numPr>
                <w:ilvl w:val="0"/>
                <w:numId w:val="19"/>
              </w:numPr>
              <w:ind w:left="0" w:firstLine="0"/>
              <w:rPr>
                <w:b/>
              </w:rPr>
            </w:pPr>
          </w:p>
        </w:tc>
        <w:tc>
          <w:tcPr>
            <w:tcW w:w="2873" w:type="dxa"/>
          </w:tcPr>
          <w:p w:rsidR="00EE316B" w:rsidRPr="0094623E" w:rsidRDefault="00EE316B" w:rsidP="00F905AE">
            <w:pPr>
              <w:rPr>
                <w:sz w:val="22"/>
              </w:rPr>
            </w:pPr>
            <w:r w:rsidRPr="0094623E">
              <w:rPr>
                <w:sz w:val="22"/>
              </w:rPr>
              <w:t>Нарциссическое расстройство личности</w:t>
            </w:r>
          </w:p>
        </w:tc>
        <w:tc>
          <w:tcPr>
            <w:tcW w:w="5806" w:type="dxa"/>
          </w:tcPr>
          <w:p w:rsidR="00EE316B" w:rsidRPr="000C7A77" w:rsidRDefault="00EE316B" w:rsidP="00F905AE">
            <w:pPr>
              <w:rPr>
                <w:sz w:val="22"/>
              </w:rPr>
            </w:pPr>
            <w:r w:rsidRPr="00C664DA">
              <w:rPr>
                <w:sz w:val="22"/>
              </w:rPr>
              <w:t>расстройство личности, характеризующееся убеждённостью в собственной уникальности, особом положении, превосходстве над остальными</w:t>
            </w:r>
            <w:r>
              <w:rPr>
                <w:sz w:val="22"/>
              </w:rPr>
              <w:t xml:space="preserve"> людьми, грандиозностью,</w:t>
            </w:r>
            <w:r w:rsidRPr="00C664DA">
              <w:rPr>
                <w:sz w:val="22"/>
              </w:rPr>
              <w:t xml:space="preserve"> завышенным мнением</w:t>
            </w:r>
            <w:r>
              <w:rPr>
                <w:sz w:val="22"/>
              </w:rPr>
              <w:t xml:space="preserve"> о своих талантах и достижениях,</w:t>
            </w:r>
            <w:r w:rsidRPr="00C664DA">
              <w:rPr>
                <w:sz w:val="22"/>
              </w:rPr>
              <w:t xml:space="preserve"> поглощённостью фантазиями о своих успехах</w:t>
            </w:r>
            <w:r>
              <w:rPr>
                <w:sz w:val="22"/>
              </w:rPr>
              <w:t>,</w:t>
            </w:r>
            <w:r w:rsidRPr="00C664DA">
              <w:rPr>
                <w:sz w:val="22"/>
              </w:rPr>
              <w:t xml:space="preserve"> ожиданием безусловно хорошего отношения и беспрекословного подчинения от окружающих</w:t>
            </w:r>
            <w:r>
              <w:rPr>
                <w:sz w:val="22"/>
              </w:rPr>
              <w:t>,</w:t>
            </w:r>
            <w:r w:rsidRPr="00C664DA">
              <w:rPr>
                <w:sz w:val="22"/>
              </w:rPr>
              <w:t xml:space="preserve"> поиском восхищения окружающих для подтверждения своей уникальности и значимости</w:t>
            </w:r>
            <w:r>
              <w:rPr>
                <w:sz w:val="22"/>
              </w:rPr>
              <w:t>, неумением проявлять сочувствие,</w:t>
            </w:r>
            <w:r w:rsidRPr="00C664DA">
              <w:rPr>
                <w:sz w:val="22"/>
              </w:rPr>
              <w:t xml:space="preserve"> идеями о собственной свободе от любых правил, о том, что окружающие им завидуют.</w:t>
            </w:r>
          </w:p>
        </w:tc>
      </w:tr>
    </w:tbl>
    <w:p w:rsidR="00EE316B" w:rsidRDefault="00EE316B" w:rsidP="00E16018">
      <w:pPr>
        <w:jc w:val="center"/>
      </w:pPr>
    </w:p>
    <w:p w:rsidR="00EE316B" w:rsidRDefault="00EE316B" w:rsidP="00E16018">
      <w:pPr>
        <w:jc w:val="center"/>
      </w:pPr>
    </w:p>
    <w:p w:rsidR="00EE316B" w:rsidRDefault="00EE316B" w:rsidP="00E16018">
      <w:pPr>
        <w:jc w:val="center"/>
      </w:pPr>
    </w:p>
    <w:p w:rsidR="00EE316B" w:rsidRDefault="00EE316B" w:rsidP="00E16018">
      <w:pPr>
        <w:jc w:val="center"/>
      </w:pPr>
    </w:p>
    <w:p w:rsidR="00C61BAD" w:rsidRPr="00C61BAD" w:rsidRDefault="00C61BAD" w:rsidP="00E16018">
      <w:pPr>
        <w:jc w:val="center"/>
        <w:rPr>
          <w:b/>
          <w:color w:val="000000"/>
          <w:sz w:val="32"/>
        </w:rPr>
      </w:pPr>
      <w:r w:rsidRPr="00C61BAD">
        <w:rPr>
          <w:b/>
          <w:color w:val="000000"/>
          <w:sz w:val="32"/>
        </w:rPr>
        <w:t>ТЕМА: Экзистенциально-гуманистические теории личности</w:t>
      </w:r>
    </w:p>
    <w:p w:rsidR="00C61BAD" w:rsidRDefault="00C61BAD" w:rsidP="00E16018">
      <w:pPr>
        <w:rPr>
          <w:color w:val="000000"/>
        </w:rPr>
      </w:pPr>
    </w:p>
    <w:p w:rsidR="006004FD" w:rsidRPr="00EE316B" w:rsidRDefault="00EE316B" w:rsidP="00EE316B">
      <w:pPr>
        <w:jc w:val="both"/>
        <w:rPr>
          <w:rFonts w:eastAsia="Calibri"/>
          <w:sz w:val="32"/>
        </w:rPr>
      </w:pPr>
      <w:bookmarkStart w:id="0" w:name="_GoBack"/>
      <w:r w:rsidRPr="00EE316B">
        <w:rPr>
          <w:rFonts w:eastAsia="Calibri"/>
          <w:b/>
          <w:sz w:val="32"/>
        </w:rPr>
        <w:t>1.</w:t>
      </w:r>
    </w:p>
    <w:bookmarkEnd w:id="0"/>
    <w:p w:rsidR="006004FD" w:rsidRPr="006004FD" w:rsidRDefault="006004FD" w:rsidP="00E16018">
      <w:pPr>
        <w:jc w:val="both"/>
        <w:rPr>
          <w:rFonts w:eastAsia="Calibri"/>
        </w:rPr>
      </w:pPr>
      <w:r w:rsidRPr="006004FD">
        <w:rPr>
          <w:rFonts w:eastAsia="Calibri"/>
          <w:i/>
        </w:rPr>
        <w:t>Инструкция:</w:t>
      </w:r>
      <w:r w:rsidRPr="006004FD">
        <w:rPr>
          <w:rFonts w:eastAsia="Calibri"/>
        </w:rPr>
        <w:t xml:space="preserve"> Ответьте на вопросы (требуется ответить КРАТКО, на основе ТЕОРЕТИЧЕСКОГО МАТЕРИАЛА по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218"/>
        <w:gridCol w:w="5597"/>
      </w:tblGrid>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b/>
                <w:i/>
                <w:sz w:val="22"/>
                <w:szCs w:val="22"/>
              </w:rPr>
            </w:pPr>
            <w:r w:rsidRPr="006004FD">
              <w:rPr>
                <w:rFonts w:eastAsia="Calibri"/>
                <w:b/>
                <w:i/>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b/>
                <w:i/>
                <w:sz w:val="22"/>
                <w:szCs w:val="22"/>
              </w:rPr>
            </w:pPr>
            <w:r w:rsidRPr="006004FD">
              <w:rPr>
                <w:rFonts w:eastAsia="Calibri"/>
                <w:b/>
                <w:i/>
                <w:sz w:val="22"/>
                <w:szCs w:val="22"/>
              </w:rPr>
              <w:t>Вопрос</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center"/>
              <w:rPr>
                <w:rFonts w:eastAsia="Calibri"/>
                <w:b/>
                <w:i/>
                <w:sz w:val="22"/>
                <w:szCs w:val="22"/>
              </w:rPr>
            </w:pPr>
            <w:r w:rsidRPr="006004FD">
              <w:rPr>
                <w:rFonts w:eastAsia="Calibri"/>
                <w:b/>
                <w:i/>
                <w:sz w:val="22"/>
                <w:szCs w:val="22"/>
              </w:rPr>
              <w:t>ОТВЕТ</w:t>
            </w: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Какое объяснение причин душевного здоровья и болезней дал Виктор Франкл? Как называется разработанный им метод психотерапии? Как Франкл объяснил выбор названия?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Что Франкл считал ведущей силой развития личности? Какие ценности, по мнению </w:t>
            </w:r>
            <w:proofErr w:type="spellStart"/>
            <w:r w:rsidRPr="006004FD">
              <w:rPr>
                <w:sz w:val="22"/>
                <w:szCs w:val="22"/>
                <w:lang w:eastAsia="en-US"/>
              </w:rPr>
              <w:t>Франкла</w:t>
            </w:r>
            <w:proofErr w:type="spellEnd"/>
            <w:r w:rsidRPr="006004FD">
              <w:rPr>
                <w:sz w:val="22"/>
                <w:szCs w:val="22"/>
                <w:lang w:eastAsia="en-US"/>
              </w:rPr>
              <w:t>, позволяют сделать жизнь человека осмысленной?</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Раскройте содержание понятия «</w:t>
            </w:r>
            <w:proofErr w:type="spellStart"/>
            <w:r w:rsidRPr="006004FD">
              <w:rPr>
                <w:sz w:val="22"/>
                <w:szCs w:val="22"/>
                <w:lang w:eastAsia="en-US"/>
              </w:rPr>
              <w:t>ноэтический</w:t>
            </w:r>
            <w:proofErr w:type="spellEnd"/>
            <w:r w:rsidRPr="006004FD">
              <w:rPr>
                <w:sz w:val="22"/>
                <w:szCs w:val="22"/>
                <w:lang w:eastAsia="en-US"/>
              </w:rPr>
              <w:t xml:space="preserve"> уровень существования».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 Франкл охарактеризовал жизненную позицию аномальной личности?</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Отчего у человека возникает состояние экзистенциального вакуума? Какие переживания характерны для экзистенциального вакуума? К каким расстройствам приводит экзистенциальный вакуум?</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Что, с точки зрения </w:t>
            </w:r>
            <w:proofErr w:type="spellStart"/>
            <w:r w:rsidRPr="006004FD">
              <w:rPr>
                <w:sz w:val="22"/>
                <w:szCs w:val="22"/>
                <w:lang w:eastAsia="en-US"/>
              </w:rPr>
              <w:t>Франкла</w:t>
            </w:r>
            <w:proofErr w:type="spellEnd"/>
            <w:r w:rsidRPr="006004FD">
              <w:rPr>
                <w:sz w:val="22"/>
                <w:szCs w:val="22"/>
                <w:lang w:eastAsia="en-US"/>
              </w:rPr>
              <w:t>, характерно для нормальной (здоровой) личности?</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В чем заключается общий смысл слова «</w:t>
            </w:r>
            <w:proofErr w:type="spellStart"/>
            <w:r w:rsidRPr="006004FD">
              <w:rPr>
                <w:sz w:val="22"/>
                <w:szCs w:val="22"/>
                <w:lang w:eastAsia="en-US"/>
              </w:rPr>
              <w:t>гештальт</w:t>
            </w:r>
            <w:proofErr w:type="spellEnd"/>
            <w:r w:rsidRPr="006004FD">
              <w:rPr>
                <w:sz w:val="22"/>
                <w:szCs w:val="22"/>
                <w:lang w:eastAsia="en-US"/>
              </w:rPr>
              <w:t xml:space="preserve">»? Что такое открытый (незавершенный) </w:t>
            </w:r>
            <w:proofErr w:type="spellStart"/>
            <w:r w:rsidRPr="006004FD">
              <w:rPr>
                <w:sz w:val="22"/>
                <w:szCs w:val="22"/>
                <w:lang w:eastAsia="en-US"/>
              </w:rPr>
              <w:t>гештальт</w:t>
            </w:r>
            <w:proofErr w:type="spellEnd"/>
            <w:r w:rsidRPr="006004FD">
              <w:rPr>
                <w:sz w:val="22"/>
                <w:szCs w:val="22"/>
                <w:lang w:eastAsia="en-US"/>
              </w:rPr>
              <w:t xml:space="preserve"> и закрытый (завершенный </w:t>
            </w:r>
            <w:proofErr w:type="spellStart"/>
            <w:r w:rsidRPr="006004FD">
              <w:rPr>
                <w:sz w:val="22"/>
                <w:szCs w:val="22"/>
                <w:lang w:eastAsia="en-US"/>
              </w:rPr>
              <w:t>гештальт</w:t>
            </w:r>
            <w:proofErr w:type="spellEnd"/>
            <w:r w:rsidRPr="006004FD">
              <w:rPr>
                <w:sz w:val="22"/>
                <w:szCs w:val="22"/>
                <w:lang w:eastAsia="en-US"/>
              </w:rPr>
              <w:t>)?</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В чем заключается феномен фигуры и фона? Как этот феномен применяется в практике гештальт-терапии?</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Какое значение придавали осознанию Фриц и Лаура </w:t>
            </w:r>
            <w:proofErr w:type="spellStart"/>
            <w:r w:rsidRPr="006004FD">
              <w:rPr>
                <w:sz w:val="22"/>
                <w:szCs w:val="22"/>
                <w:lang w:eastAsia="en-US"/>
              </w:rPr>
              <w:t>Перлзы</w:t>
            </w:r>
            <w:proofErr w:type="spellEnd"/>
            <w:r w:rsidRPr="006004FD">
              <w:rPr>
                <w:sz w:val="22"/>
                <w:szCs w:val="22"/>
                <w:lang w:eastAsia="en-US"/>
              </w:rPr>
              <w:t>? Что они рассматривали в качестве решающих аспектов жизни с повышенным осознанием?</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О чем, в соответствии с принципом рассмотрения организма как целого, может «рассказать тело»?</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Как в </w:t>
            </w:r>
            <w:proofErr w:type="spellStart"/>
            <w:r w:rsidRPr="006004FD">
              <w:rPr>
                <w:sz w:val="22"/>
                <w:szCs w:val="22"/>
                <w:lang w:eastAsia="en-US"/>
              </w:rPr>
              <w:t>гештальт</w:t>
            </w:r>
            <w:proofErr w:type="spellEnd"/>
            <w:r w:rsidRPr="006004FD">
              <w:rPr>
                <w:sz w:val="22"/>
                <w:szCs w:val="22"/>
                <w:lang w:eastAsia="en-US"/>
              </w:rPr>
              <w:t>-подходе реализуется принцип «здесь и сейчас»?</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В чем заключается практическое применение преимущества «как» перед «почему»?</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С чем </w:t>
            </w:r>
            <w:proofErr w:type="spellStart"/>
            <w:r w:rsidRPr="006004FD">
              <w:rPr>
                <w:sz w:val="22"/>
                <w:szCs w:val="22"/>
                <w:lang w:eastAsia="en-US"/>
              </w:rPr>
              <w:t>Перлзы</w:t>
            </w:r>
            <w:proofErr w:type="spellEnd"/>
            <w:r w:rsidRPr="006004FD">
              <w:rPr>
                <w:sz w:val="22"/>
                <w:szCs w:val="22"/>
                <w:lang w:eastAsia="en-US"/>
              </w:rPr>
              <w:t xml:space="preserve"> связывали процесс роста и какой фактор, по их мнению, препятствует психологическому росту? Какое определение они дали психологическому здоровью? Как связаны психологическое здоровье и развитие осознание?</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Какие механизмы прерывания контакта (ухода от осознания) выделяют в </w:t>
            </w:r>
            <w:proofErr w:type="spellStart"/>
            <w:r w:rsidRPr="006004FD">
              <w:rPr>
                <w:sz w:val="22"/>
                <w:szCs w:val="22"/>
                <w:lang w:eastAsia="en-US"/>
              </w:rPr>
              <w:t>гештальт</w:t>
            </w:r>
            <w:proofErr w:type="spellEnd"/>
            <w:r w:rsidRPr="006004FD">
              <w:rPr>
                <w:sz w:val="22"/>
                <w:szCs w:val="22"/>
                <w:lang w:eastAsia="en-US"/>
              </w:rPr>
              <w:t>-подходе? Коротко охарактеризуйте их.</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Каких основных принципов понимания природы человека придерживался Абрахам Маслоу?</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Какие группы базовых потребностей выделил Маслоу? В чем заключается принцип иерархии базовых потребностей?</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Как по мнению Маслоу связаны </w:t>
            </w:r>
            <w:proofErr w:type="spellStart"/>
            <w:r w:rsidRPr="006004FD">
              <w:rPr>
                <w:sz w:val="22"/>
                <w:szCs w:val="22"/>
                <w:lang w:eastAsia="en-US"/>
              </w:rPr>
              <w:t>самоактуализация</w:t>
            </w:r>
            <w:proofErr w:type="spellEnd"/>
            <w:r w:rsidRPr="006004FD">
              <w:rPr>
                <w:sz w:val="22"/>
                <w:szCs w:val="22"/>
                <w:lang w:eastAsia="en-US"/>
              </w:rPr>
              <w:t xml:space="preserve"> и психическое здоровье?</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В чем отличие </w:t>
            </w:r>
            <w:proofErr w:type="spellStart"/>
            <w:r w:rsidRPr="006004FD">
              <w:rPr>
                <w:sz w:val="22"/>
                <w:szCs w:val="22"/>
                <w:lang w:eastAsia="en-US"/>
              </w:rPr>
              <w:t>дефицитарной</w:t>
            </w:r>
            <w:proofErr w:type="spellEnd"/>
            <w:r w:rsidRPr="006004FD">
              <w:rPr>
                <w:sz w:val="22"/>
                <w:szCs w:val="22"/>
                <w:lang w:eastAsia="en-US"/>
              </w:rPr>
              <w:t xml:space="preserve"> мотивации от бытийной мотивации? Какие виды метапотребностей выделял Маслоу? Что такое </w:t>
            </w:r>
            <w:proofErr w:type="spellStart"/>
            <w:r w:rsidRPr="006004FD">
              <w:rPr>
                <w:sz w:val="22"/>
                <w:szCs w:val="22"/>
                <w:lang w:eastAsia="en-US"/>
              </w:rPr>
              <w:t>метапатология</w:t>
            </w:r>
            <w:proofErr w:type="spellEnd"/>
            <w:r w:rsidRPr="006004FD">
              <w:rPr>
                <w:sz w:val="22"/>
                <w:szCs w:val="22"/>
                <w:lang w:eastAsia="en-US"/>
              </w:rPr>
              <w:t>?</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Что в концепции Карла Роджерса понимается под тенденцией актуализации? Как соотносится с тенденцией актуализации стремление человека к </w:t>
            </w:r>
            <w:proofErr w:type="spellStart"/>
            <w:r w:rsidRPr="006004FD">
              <w:rPr>
                <w:sz w:val="22"/>
                <w:szCs w:val="22"/>
                <w:lang w:eastAsia="en-US"/>
              </w:rPr>
              <w:t>самоактуализации</w:t>
            </w:r>
            <w:proofErr w:type="spellEnd"/>
            <w:r w:rsidRPr="006004FD">
              <w:rPr>
                <w:sz w:val="22"/>
                <w:szCs w:val="22"/>
                <w:lang w:eastAsia="en-US"/>
              </w:rPr>
              <w:t>?</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Раскройте содержание понятий «Я-концепция» («Самость») и «Я-идеальное» («Идеальная самость»). Какое соотношение Я-реального и Я-идеального (и степень самопринятия) характерно для душевного здоровья?</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 xml:space="preserve">Как по мнению Роджерса отражается на развитии </w:t>
            </w:r>
            <w:r w:rsidRPr="006004FD">
              <w:rPr>
                <w:sz w:val="22"/>
                <w:szCs w:val="22"/>
                <w:lang w:eastAsia="en-US"/>
              </w:rPr>
              <w:lastRenderedPageBreak/>
              <w:t xml:space="preserve">личности безусловное позитивное внимание и обусловленное позитивное внимание? Какой из этих видов внимания способствует формированию полноценно функционирующей личности? </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Какие пять личностных характеристик полноценно функционирующих людей выделил Карл Роджерс?</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 Роджерс охарактеризовал неприспособленную личность?</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Какое объяснение Роджерс дал появлению невротических и психотических нарушений?</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r w:rsidR="006004FD" w:rsidRPr="006004FD" w:rsidTr="00006EE2">
        <w:tc>
          <w:tcPr>
            <w:tcW w:w="534"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numPr>
                <w:ilvl w:val="0"/>
                <w:numId w:val="3"/>
              </w:numPr>
              <w:ind w:left="0" w:firstLine="0"/>
              <w:jc w:val="both"/>
              <w:rPr>
                <w:rFonts w:cs="Calibri"/>
                <w:b/>
                <w:i/>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ascii="Calibri" w:hAnsi="Calibri" w:cs="Calibri"/>
                <w:sz w:val="22"/>
                <w:szCs w:val="22"/>
                <w:lang w:eastAsia="en-US"/>
              </w:rPr>
            </w:pPr>
            <w:r w:rsidRPr="006004FD">
              <w:rPr>
                <w:sz w:val="22"/>
                <w:szCs w:val="22"/>
                <w:lang w:eastAsia="en-US"/>
              </w:rPr>
              <w:t>Коротко охарактеризуйте метод недирективной клиент-центрированной терапии Роджерса.</w:t>
            </w:r>
          </w:p>
        </w:tc>
        <w:tc>
          <w:tcPr>
            <w:tcW w:w="5777" w:type="dxa"/>
            <w:tcBorders>
              <w:top w:val="single" w:sz="4" w:space="0" w:color="auto"/>
              <w:left w:val="single" w:sz="4" w:space="0" w:color="auto"/>
              <w:bottom w:val="single" w:sz="4" w:space="0" w:color="auto"/>
              <w:right w:val="single" w:sz="4" w:space="0" w:color="auto"/>
            </w:tcBorders>
          </w:tcPr>
          <w:p w:rsidR="006004FD" w:rsidRPr="006004FD" w:rsidRDefault="006004FD" w:rsidP="00E16018">
            <w:pPr>
              <w:jc w:val="both"/>
              <w:rPr>
                <w:rFonts w:eastAsia="Calibri"/>
                <w:sz w:val="22"/>
                <w:szCs w:val="22"/>
              </w:rPr>
            </w:pPr>
          </w:p>
        </w:tc>
      </w:tr>
    </w:tbl>
    <w:p w:rsidR="00C61BAD" w:rsidRDefault="00C61BAD" w:rsidP="00E16018">
      <w:pPr>
        <w:rPr>
          <w:color w:val="000000"/>
        </w:rPr>
      </w:pPr>
    </w:p>
    <w:p w:rsidR="00EE316B" w:rsidRDefault="00EE316B" w:rsidP="00EE316B">
      <w:pPr>
        <w:rPr>
          <w:b/>
          <w:sz w:val="32"/>
        </w:rPr>
      </w:pPr>
      <w:r>
        <w:rPr>
          <w:b/>
          <w:sz w:val="32"/>
        </w:rPr>
        <w:t>2</w:t>
      </w:r>
      <w:r>
        <w:rPr>
          <w:b/>
          <w:sz w:val="32"/>
        </w:rPr>
        <w:t xml:space="preserve">. </w:t>
      </w:r>
    </w:p>
    <w:p w:rsidR="00EE316B" w:rsidRDefault="00EE316B" w:rsidP="00EE316B">
      <w:pPr>
        <w:rPr>
          <w:i/>
        </w:rPr>
      </w:pPr>
      <w:r>
        <w:rPr>
          <w:b/>
          <w:u w:val="single"/>
        </w:rPr>
        <w:t>Инструкция:</w:t>
      </w:r>
      <w:r>
        <w:t xml:space="preserve"> </w:t>
      </w:r>
      <w:r>
        <w:rPr>
          <w:i/>
        </w:rPr>
        <w:t xml:space="preserve">на основании учебных материалов по теме и материалов сети </w:t>
      </w:r>
      <w:r>
        <w:rPr>
          <w:i/>
          <w:lang w:val="en-US"/>
        </w:rPr>
        <w:t>Internet</w:t>
      </w:r>
      <w:r>
        <w:rPr>
          <w:i/>
        </w:rPr>
        <w:t xml:space="preserve"> укажите авторов следующих книг:</w:t>
      </w:r>
    </w:p>
    <w:p w:rsidR="00EE316B" w:rsidRDefault="00EE316B" w:rsidP="00EE316B"/>
    <w:tbl>
      <w:tblPr>
        <w:tblStyle w:val="a3"/>
        <w:tblW w:w="5000" w:type="pct"/>
        <w:tblLook w:val="04A0" w:firstRow="1" w:lastRow="0" w:firstColumn="1" w:lastColumn="0" w:noHBand="0" w:noVBand="1"/>
      </w:tblPr>
      <w:tblGrid>
        <w:gridCol w:w="665"/>
        <w:gridCol w:w="5385"/>
        <w:gridCol w:w="3295"/>
      </w:tblGrid>
      <w:tr w:rsidR="00EE316B" w:rsidTr="00F905AE">
        <w:tc>
          <w:tcPr>
            <w:tcW w:w="356"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w:t>
            </w:r>
          </w:p>
        </w:tc>
        <w:tc>
          <w:tcPr>
            <w:tcW w:w="2881"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szCs w:val="22"/>
              </w:rPr>
            </w:pPr>
            <w:r>
              <w:rPr>
                <w:b/>
              </w:rPr>
              <w:t>Книга</w:t>
            </w:r>
          </w:p>
        </w:tc>
        <w:tc>
          <w:tcPr>
            <w:tcW w:w="1763"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Автор</w:t>
            </w: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206491">
              <w:rPr>
                <w:sz w:val="22"/>
              </w:rPr>
              <w:t>Консультирование и психотерапия</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roofErr w:type="spellStart"/>
            <w:r w:rsidRPr="00CE5263">
              <w:rPr>
                <w:sz w:val="22"/>
              </w:rPr>
              <w:t>Гештальт</w:t>
            </w:r>
            <w:proofErr w:type="spellEnd"/>
            <w:r w:rsidRPr="00CE5263">
              <w:rPr>
                <w:sz w:val="22"/>
              </w:rPr>
              <w:t xml:space="preserve">-терапия: возбуждение и рост человеческой личности </w:t>
            </w:r>
            <w:r>
              <w:rPr>
                <w:sz w:val="22"/>
              </w:rPr>
              <w:t xml:space="preserve">(русскоязычное название – </w:t>
            </w:r>
            <w:r w:rsidRPr="00CE5263">
              <w:rPr>
                <w:sz w:val="22"/>
              </w:rPr>
              <w:t>Теория гештальт-терапии</w:t>
            </w:r>
            <w:r>
              <w:rPr>
                <w:sz w:val="22"/>
              </w:rPr>
              <w:t>)</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206491">
              <w:rPr>
                <w:sz w:val="22"/>
              </w:rPr>
              <w:t>Новые рубежи человеческой природы</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szCs w:val="22"/>
              </w:rPr>
            </w:pPr>
            <w:r w:rsidRPr="0093786C">
              <w:rPr>
                <w:sz w:val="22"/>
                <w:szCs w:val="22"/>
              </w:rPr>
              <w:t>Человек в поисках смысла</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Pr>
                <w:sz w:val="22"/>
              </w:rPr>
              <w:t>Мотивация и личность</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206491">
              <w:rPr>
                <w:sz w:val="22"/>
              </w:rPr>
              <w:t>Центрированная на клиенте терапия: её современная практика, значение и теория</w:t>
            </w:r>
            <w:r>
              <w:rPr>
                <w:sz w:val="22"/>
              </w:rPr>
              <w:t xml:space="preserve"> (Клиент-центрированная терапия)</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szCs w:val="22"/>
              </w:rPr>
            </w:pPr>
            <w:r w:rsidRPr="0093786C">
              <w:rPr>
                <w:sz w:val="22"/>
                <w:szCs w:val="22"/>
              </w:rPr>
              <w:t>Сказать жизни «Да!»: психолог в концлагере</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0"/>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CE5263">
              <w:rPr>
                <w:sz w:val="22"/>
              </w:rPr>
              <w:t>Эго, голод и агрессия</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bl>
    <w:p w:rsidR="00EE316B" w:rsidRDefault="00EE316B" w:rsidP="00EE316B"/>
    <w:p w:rsidR="00EE316B" w:rsidRDefault="00EE316B" w:rsidP="00EE316B">
      <w:pPr>
        <w:rPr>
          <w:b/>
          <w:sz w:val="32"/>
        </w:rPr>
      </w:pPr>
      <w:r>
        <w:rPr>
          <w:b/>
          <w:sz w:val="32"/>
        </w:rPr>
        <w:t>3</w:t>
      </w:r>
      <w:r>
        <w:rPr>
          <w:b/>
          <w:sz w:val="32"/>
        </w:rPr>
        <w:t xml:space="preserve">. </w:t>
      </w:r>
    </w:p>
    <w:p w:rsidR="00EE316B" w:rsidRDefault="00EE316B" w:rsidP="00EE316B">
      <w:pPr>
        <w:rPr>
          <w:i/>
        </w:rPr>
      </w:pPr>
      <w:r>
        <w:rPr>
          <w:b/>
          <w:u w:val="single"/>
        </w:rPr>
        <w:t>Инструкция:</w:t>
      </w:r>
      <w:r>
        <w:t xml:space="preserve"> </w:t>
      </w:r>
      <w:r>
        <w:rPr>
          <w:i/>
        </w:rPr>
        <w:t xml:space="preserve">на основании учебных материалов по теме и материалов сети </w:t>
      </w:r>
      <w:r>
        <w:rPr>
          <w:i/>
          <w:lang w:val="en-US"/>
        </w:rPr>
        <w:t>Internet</w:t>
      </w:r>
      <w:r>
        <w:rPr>
          <w:i/>
        </w:rPr>
        <w:t xml:space="preserve"> определите автора следующих цитат:</w:t>
      </w:r>
    </w:p>
    <w:p w:rsidR="00EE316B" w:rsidRDefault="00EE316B" w:rsidP="00EE316B"/>
    <w:tbl>
      <w:tblPr>
        <w:tblStyle w:val="a3"/>
        <w:tblW w:w="5000" w:type="pct"/>
        <w:tblLook w:val="04A0" w:firstRow="1" w:lastRow="0" w:firstColumn="1" w:lastColumn="0" w:noHBand="0" w:noVBand="1"/>
      </w:tblPr>
      <w:tblGrid>
        <w:gridCol w:w="665"/>
        <w:gridCol w:w="5385"/>
        <w:gridCol w:w="3295"/>
      </w:tblGrid>
      <w:tr w:rsidR="00EE316B" w:rsidTr="00F905AE">
        <w:tc>
          <w:tcPr>
            <w:tcW w:w="356"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w:t>
            </w:r>
          </w:p>
        </w:tc>
        <w:tc>
          <w:tcPr>
            <w:tcW w:w="2881"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szCs w:val="22"/>
              </w:rPr>
            </w:pPr>
            <w:r>
              <w:rPr>
                <w:b/>
              </w:rPr>
              <w:t>Цитата</w:t>
            </w:r>
          </w:p>
        </w:tc>
        <w:tc>
          <w:tcPr>
            <w:tcW w:w="1763"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Автор</w:t>
            </w: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1"/>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EC4539">
              <w:rPr>
                <w:sz w:val="22"/>
              </w:rPr>
              <w:t>Иметь комитеты... гневное появление в них и жалобы на то, что за розами в парках недостаточно ухаживают... само по себе это замечательно, потому что показывает высокий уровень жизни жалобщиков</w:t>
            </w:r>
            <w:r>
              <w:rPr>
                <w:sz w:val="22"/>
              </w:rPr>
              <w:t xml:space="preserve"> …</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1"/>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EC4539">
              <w:rPr>
                <w:sz w:val="22"/>
              </w:rPr>
              <w:t>Горе тому, кто не видел больше ни цели, ни смысла своего существования</w:t>
            </w:r>
            <w:r>
              <w:rPr>
                <w:sz w:val="22"/>
              </w:rPr>
              <w:t xml:space="preserve"> </w:t>
            </w:r>
            <w:r w:rsidRPr="00EC4539">
              <w:rPr>
                <w:sz w:val="22"/>
              </w:rPr>
              <w:t>…</w:t>
            </w:r>
            <w:r>
              <w:rPr>
                <w:sz w:val="22"/>
              </w:rPr>
              <w:t xml:space="preserve"> </w:t>
            </w:r>
            <w:r w:rsidRPr="00EC4539">
              <w:rPr>
                <w:sz w:val="22"/>
              </w:rPr>
              <w:t>Вскоре он погибал</w:t>
            </w:r>
            <w:r>
              <w:rPr>
                <w:sz w:val="22"/>
              </w:rPr>
              <w:t xml:space="preserve"> …</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1"/>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EC4539">
              <w:rPr>
                <w:sz w:val="22"/>
              </w:rPr>
              <w:t xml:space="preserve">В действительности ничто не вытесняется. Все релевантные </w:t>
            </w:r>
            <w:proofErr w:type="spellStart"/>
            <w:r w:rsidRPr="00EC4539">
              <w:rPr>
                <w:sz w:val="22"/>
              </w:rPr>
              <w:t>гештальты</w:t>
            </w:r>
            <w:proofErr w:type="spellEnd"/>
            <w:r w:rsidRPr="00EC4539">
              <w:rPr>
                <w:sz w:val="22"/>
              </w:rPr>
              <w:t xml:space="preserve"> проявляют себя, они — на поверхности, они очевидны, подобно наготе короля</w:t>
            </w:r>
            <w:r>
              <w:rPr>
                <w:sz w:val="22"/>
              </w:rPr>
              <w:t xml:space="preserve"> …</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356"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1"/>
              </w:numPr>
              <w:ind w:left="0" w:firstLine="0"/>
              <w:rPr>
                <w:b/>
                <w:lang w:eastAsia="ru-RU"/>
              </w:rPr>
            </w:pPr>
          </w:p>
        </w:tc>
        <w:tc>
          <w:tcPr>
            <w:tcW w:w="288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szCs w:val="22"/>
              </w:rPr>
            </w:pPr>
            <w:r w:rsidRPr="00EC4539">
              <w:rPr>
                <w:sz w:val="22"/>
                <w:szCs w:val="22"/>
              </w:rPr>
              <w:t>В ранние профессиональные годы я задавал себе вопрос: как вылечить, вылечить или изменить этого человека? Теперь я бы сформулировал вопрос следующим образом: как я могу обеспечить отношения, которые этот человек может использовать для своего личного роста?</w:t>
            </w:r>
          </w:p>
        </w:tc>
        <w:tc>
          <w:tcPr>
            <w:tcW w:w="1763"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bl>
    <w:p w:rsidR="00EE316B" w:rsidRDefault="00EE316B" w:rsidP="00EE316B"/>
    <w:p w:rsidR="00EE316B" w:rsidRPr="00272A1E" w:rsidRDefault="00EE316B" w:rsidP="00EE316B">
      <w:pPr>
        <w:rPr>
          <w:b/>
          <w:sz w:val="32"/>
        </w:rPr>
      </w:pPr>
      <w:r>
        <w:rPr>
          <w:b/>
          <w:sz w:val="32"/>
        </w:rPr>
        <w:t>4</w:t>
      </w:r>
      <w:r w:rsidRPr="00272A1E">
        <w:rPr>
          <w:b/>
          <w:sz w:val="32"/>
        </w:rPr>
        <w:t>.</w:t>
      </w:r>
    </w:p>
    <w:p w:rsidR="00EE316B" w:rsidRDefault="00EE316B" w:rsidP="00EE316B">
      <w:pPr>
        <w:rPr>
          <w:i/>
        </w:rPr>
      </w:pPr>
      <w:r>
        <w:rPr>
          <w:b/>
          <w:u w:val="single"/>
        </w:rPr>
        <w:t>Инструкция:</w:t>
      </w:r>
      <w:r>
        <w:t xml:space="preserve"> </w:t>
      </w:r>
      <w:r w:rsidRPr="00896252">
        <w:rPr>
          <w:i/>
        </w:rPr>
        <w:t>Ознакомьтесь с предложенными фрагментами текста и определите слова или словосочетания, которые были заменены символами ***. Впишите данные слова (или словосочетания) вместо символов **</w:t>
      </w:r>
      <w:proofErr w:type="gramStart"/>
      <w:r w:rsidRPr="00896252">
        <w:rPr>
          <w:i/>
        </w:rPr>
        <w:t>*.</w:t>
      </w:r>
      <w:r>
        <w:rPr>
          <w:i/>
        </w:rPr>
        <w:t>.</w:t>
      </w:r>
      <w:proofErr w:type="gramEnd"/>
    </w:p>
    <w:p w:rsidR="00EE316B" w:rsidRDefault="00EE316B" w:rsidP="00EE316B"/>
    <w:p w:rsidR="00EE316B" w:rsidRDefault="00EE316B" w:rsidP="00EE316B">
      <w:pPr>
        <w:rPr>
          <w:b/>
          <w:sz w:val="28"/>
        </w:rPr>
      </w:pPr>
      <w:r>
        <w:rPr>
          <w:b/>
          <w:sz w:val="28"/>
        </w:rPr>
        <w:t>1)</w:t>
      </w:r>
    </w:p>
    <w:tbl>
      <w:tblPr>
        <w:tblStyle w:val="1"/>
        <w:tblW w:w="5000" w:type="pct"/>
        <w:tblLook w:val="04A0" w:firstRow="1" w:lastRow="0" w:firstColumn="1" w:lastColumn="0" w:noHBand="0" w:noVBand="1"/>
      </w:tblPr>
      <w:tblGrid>
        <w:gridCol w:w="660"/>
        <w:gridCol w:w="8685"/>
      </w:tblGrid>
      <w:tr w:rsidR="00EE316B" w:rsidTr="00F905AE">
        <w:tc>
          <w:tcPr>
            <w:tcW w:w="353" w:type="pct"/>
            <w:tcBorders>
              <w:top w:val="single" w:sz="4" w:space="0" w:color="auto"/>
              <w:left w:val="single" w:sz="4" w:space="0" w:color="auto"/>
              <w:bottom w:val="single" w:sz="4" w:space="0" w:color="auto"/>
              <w:right w:val="single" w:sz="4" w:space="0" w:color="auto"/>
            </w:tcBorders>
            <w:vAlign w:val="center"/>
            <w:hideMark/>
          </w:tcPr>
          <w:p w:rsidR="00EE316B" w:rsidRDefault="00EE316B" w:rsidP="00F905AE">
            <w:pPr>
              <w:rPr>
                <w:b/>
              </w:rPr>
            </w:pPr>
            <w:r>
              <w:rPr>
                <w:b/>
              </w:rPr>
              <w:t>№</w:t>
            </w:r>
          </w:p>
        </w:tc>
        <w:tc>
          <w:tcPr>
            <w:tcW w:w="4647" w:type="pct"/>
            <w:tcBorders>
              <w:top w:val="single" w:sz="4" w:space="0" w:color="auto"/>
              <w:left w:val="single" w:sz="4" w:space="0" w:color="auto"/>
              <w:bottom w:val="single" w:sz="4" w:space="0" w:color="auto"/>
              <w:right w:val="single" w:sz="4" w:space="0" w:color="auto"/>
            </w:tcBorders>
            <w:vAlign w:val="center"/>
            <w:hideMark/>
          </w:tcPr>
          <w:p w:rsidR="00EE316B" w:rsidRDefault="00EE316B" w:rsidP="00F905AE">
            <w:pPr>
              <w:rPr>
                <w:b/>
              </w:rPr>
            </w:pPr>
            <w:r>
              <w:rPr>
                <w:b/>
              </w:rPr>
              <w:t>ТЕКСТ</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D86EC7">
              <w:rPr>
                <w:sz w:val="22"/>
              </w:rPr>
              <w:t xml:space="preserve">Позиция аномальной личности обозначается В. </w:t>
            </w:r>
            <w:proofErr w:type="spellStart"/>
            <w:r w:rsidRPr="00D86EC7">
              <w:rPr>
                <w:sz w:val="22"/>
              </w:rPr>
              <w:t>Франклом</w:t>
            </w:r>
            <w:proofErr w:type="spellEnd"/>
            <w:r w:rsidRPr="00D86EC7">
              <w:rPr>
                <w:sz w:val="22"/>
              </w:rPr>
              <w:t xml:space="preserve"> как </w:t>
            </w:r>
            <w:r w:rsidRPr="00896252">
              <w:rPr>
                <w:b/>
                <w:i/>
                <w:sz w:val="28"/>
              </w:rPr>
              <w:t>***</w:t>
            </w:r>
            <w:r w:rsidRPr="00D86EC7">
              <w:rPr>
                <w:sz w:val="22"/>
              </w:rPr>
              <w:t xml:space="preserve">, так как она ориентирует человека по отношению к себе как к существу естественно заданному, у которого </w:t>
            </w:r>
            <w:r w:rsidRPr="00896252">
              <w:rPr>
                <w:b/>
                <w:i/>
                <w:sz w:val="28"/>
              </w:rPr>
              <w:t>***</w:t>
            </w:r>
            <w:r w:rsidRPr="00D86EC7">
              <w:rPr>
                <w:sz w:val="22"/>
              </w:rPr>
              <w:t xml:space="preserve"> специфически человеческое духовное измерение. Человек с такой позицией </w:t>
            </w:r>
            <w:r w:rsidRPr="00896252">
              <w:rPr>
                <w:b/>
                <w:i/>
                <w:sz w:val="28"/>
              </w:rPr>
              <w:t>***</w:t>
            </w:r>
            <w:r w:rsidRPr="00D86EC7">
              <w:rPr>
                <w:sz w:val="22"/>
              </w:rPr>
              <w:t xml:space="preserve"> рассматривает себя как ответственного за самоопределение в ценностях собственной жизни, следовательно, как ее </w:t>
            </w:r>
            <w:r w:rsidRPr="00896252">
              <w:rPr>
                <w:b/>
                <w:i/>
                <w:sz w:val="28"/>
              </w:rPr>
              <w:t>***</w:t>
            </w:r>
            <w:r w:rsidRPr="00D86EC7">
              <w:rPr>
                <w:sz w:val="22"/>
              </w:rPr>
              <w:t xml:space="preserve"> и поэтому позволяет различным природным, психологическим и социальным детерминантам определять свой жизненный путь.</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896252">
              <w:rPr>
                <w:sz w:val="22"/>
              </w:rPr>
              <w:t xml:space="preserve">Как считает В. Франкл, экзистенциальный вакуум является существенной причиной </w:t>
            </w:r>
            <w:r w:rsidRPr="00896252">
              <w:rPr>
                <w:b/>
                <w:i/>
                <w:sz w:val="28"/>
              </w:rPr>
              <w:t>***</w:t>
            </w:r>
            <w:r w:rsidRPr="00896252">
              <w:rPr>
                <w:sz w:val="22"/>
              </w:rPr>
              <w:t xml:space="preserve"> и </w:t>
            </w:r>
            <w:r w:rsidRPr="00896252">
              <w:rPr>
                <w:b/>
                <w:i/>
                <w:sz w:val="28"/>
              </w:rPr>
              <w:t>***</w:t>
            </w:r>
            <w:r w:rsidRPr="00896252">
              <w:rPr>
                <w:sz w:val="22"/>
              </w:rPr>
              <w:t xml:space="preserve">, поскольку многие люди начинают употреблять </w:t>
            </w:r>
            <w:r w:rsidRPr="00896252">
              <w:rPr>
                <w:b/>
                <w:i/>
                <w:sz w:val="28"/>
              </w:rPr>
              <w:t>***</w:t>
            </w:r>
            <w:r w:rsidRPr="00896252">
              <w:rPr>
                <w:sz w:val="22"/>
              </w:rPr>
              <w:t xml:space="preserve"> и </w:t>
            </w:r>
            <w:r w:rsidRPr="00896252">
              <w:rPr>
                <w:b/>
                <w:i/>
                <w:sz w:val="28"/>
              </w:rPr>
              <w:t>***</w:t>
            </w:r>
            <w:r w:rsidRPr="00896252">
              <w:rPr>
                <w:sz w:val="22"/>
              </w:rPr>
              <w:t xml:space="preserve"> именно для того, чтобы заглушить хотя бы на время это тягостное состояние.</w:t>
            </w:r>
            <w:r>
              <w:rPr>
                <w:sz w:val="22"/>
              </w:rPr>
              <w:t xml:space="preserve"> … </w:t>
            </w:r>
            <w:r w:rsidRPr="00896252">
              <w:rPr>
                <w:sz w:val="22"/>
              </w:rPr>
              <w:t xml:space="preserve">Еще одно расстройство, обусловленное состоянием экзистенциального вакуума, известно в медицине как </w:t>
            </w:r>
            <w:r w:rsidRPr="00896252">
              <w:rPr>
                <w:b/>
                <w:i/>
                <w:sz w:val="28"/>
              </w:rPr>
              <w:t>***</w:t>
            </w:r>
            <w:r w:rsidRPr="00896252">
              <w:rPr>
                <w:sz w:val="22"/>
              </w:rPr>
              <w:t>, который проявляется в ускорении процесса его старения при выходе на пенсию.</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8E4DAB">
              <w:rPr>
                <w:sz w:val="22"/>
              </w:rPr>
              <w:t xml:space="preserve">Осмысленная позиция нормальной личности по отношению к своей жизни должна, по мнению В. </w:t>
            </w:r>
            <w:proofErr w:type="spellStart"/>
            <w:r w:rsidRPr="008E4DAB">
              <w:rPr>
                <w:sz w:val="22"/>
              </w:rPr>
              <w:t>Франкла</w:t>
            </w:r>
            <w:proofErr w:type="spellEnd"/>
            <w:r w:rsidRPr="008E4DAB">
              <w:rPr>
                <w:sz w:val="22"/>
              </w:rPr>
              <w:t xml:space="preserve">, формироваться исключительно </w:t>
            </w:r>
            <w:r w:rsidRPr="00896252">
              <w:rPr>
                <w:b/>
                <w:i/>
                <w:sz w:val="28"/>
              </w:rPr>
              <w:t>***</w:t>
            </w:r>
            <w:r w:rsidRPr="00896252">
              <w:rPr>
                <w:sz w:val="22"/>
              </w:rPr>
              <w:t>,</w:t>
            </w:r>
            <w:r w:rsidRPr="008E4DAB">
              <w:rPr>
                <w:sz w:val="22"/>
              </w:rPr>
              <w:t xml:space="preserve"> и это особенно подчеркивается им при характеристике </w:t>
            </w:r>
            <w:r w:rsidRPr="00896252">
              <w:rPr>
                <w:b/>
                <w:i/>
                <w:sz w:val="28"/>
              </w:rPr>
              <w:t>***</w:t>
            </w:r>
            <w:r w:rsidRPr="00896252">
              <w:rPr>
                <w:sz w:val="22"/>
              </w:rPr>
              <w:t>,</w:t>
            </w:r>
            <w:r w:rsidRPr="008E4DAB">
              <w:rPr>
                <w:sz w:val="22"/>
              </w:rPr>
              <w:t xml:space="preserve"> и процесса экзистенциальной психотерапии</w:t>
            </w:r>
            <w:r>
              <w:rPr>
                <w:sz w:val="22"/>
              </w:rPr>
              <w:t xml:space="preserve"> …</w:t>
            </w:r>
            <w:r>
              <w:t xml:space="preserve"> </w:t>
            </w:r>
            <w:r w:rsidRPr="008E4DAB">
              <w:rPr>
                <w:sz w:val="22"/>
              </w:rPr>
              <w:t xml:space="preserve">Врачу непозволительно принимать на себя </w:t>
            </w:r>
            <w:r w:rsidRPr="00896252">
              <w:rPr>
                <w:b/>
                <w:i/>
                <w:sz w:val="28"/>
              </w:rPr>
              <w:t>***</w:t>
            </w:r>
            <w:r w:rsidRPr="00896252">
              <w:rPr>
                <w:sz w:val="22"/>
              </w:rPr>
              <w:t>,</w:t>
            </w:r>
            <w:r w:rsidRPr="008E4DAB">
              <w:rPr>
                <w:sz w:val="22"/>
              </w:rPr>
              <w:t xml:space="preserve"> пациента; он не должен предвосхищать решения пациента или предлагать ему </w:t>
            </w:r>
            <w:r w:rsidRPr="00896252">
              <w:rPr>
                <w:b/>
                <w:i/>
                <w:sz w:val="28"/>
              </w:rPr>
              <w:t>***</w:t>
            </w:r>
            <w:r w:rsidRPr="008E4DAB">
              <w:rPr>
                <w:sz w:val="22"/>
              </w:rPr>
              <w:t>.</w:t>
            </w:r>
            <w:r>
              <w:rPr>
                <w:sz w:val="22"/>
              </w:rPr>
              <w:t xml:space="preserve"> …</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proofErr w:type="spellStart"/>
            <w:r w:rsidRPr="00D93CF5">
              <w:rPr>
                <w:sz w:val="22"/>
              </w:rPr>
              <w:t>Гештальт</w:t>
            </w:r>
            <w:proofErr w:type="spellEnd"/>
            <w:r w:rsidRPr="00D93CF5">
              <w:rPr>
                <w:sz w:val="22"/>
              </w:rPr>
              <w:t xml:space="preserve">-подход </w:t>
            </w:r>
            <w:r w:rsidRPr="00896252">
              <w:rPr>
                <w:b/>
                <w:i/>
                <w:sz w:val="28"/>
              </w:rPr>
              <w:t>***</w:t>
            </w:r>
            <w:r>
              <w:rPr>
                <w:b/>
                <w:i/>
                <w:sz w:val="28"/>
              </w:rPr>
              <w:t xml:space="preserve"> </w:t>
            </w:r>
            <w:r w:rsidRPr="00D93CF5">
              <w:rPr>
                <w:sz w:val="22"/>
              </w:rPr>
              <w:t xml:space="preserve">исследует прошлое в поисках воспоминаний о травмах, а лишь просит пациента сосредоточиться на </w:t>
            </w:r>
            <w:r w:rsidRPr="00896252">
              <w:rPr>
                <w:b/>
                <w:i/>
                <w:sz w:val="28"/>
              </w:rPr>
              <w:t>***</w:t>
            </w:r>
            <w:r w:rsidRPr="00D93CF5">
              <w:rPr>
                <w:sz w:val="22"/>
              </w:rPr>
              <w:t>.</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AB27F8">
              <w:rPr>
                <w:sz w:val="22"/>
              </w:rPr>
              <w:t xml:space="preserve">Процесс роста — это, в терминологии </w:t>
            </w:r>
            <w:proofErr w:type="spellStart"/>
            <w:r w:rsidRPr="00AB27F8">
              <w:rPr>
                <w:sz w:val="22"/>
              </w:rPr>
              <w:t>гештальта</w:t>
            </w:r>
            <w:proofErr w:type="spellEnd"/>
            <w:r w:rsidRPr="00AB27F8">
              <w:rPr>
                <w:sz w:val="22"/>
              </w:rPr>
              <w:t xml:space="preserve">, процесс </w:t>
            </w:r>
            <w:r w:rsidRPr="00896252">
              <w:rPr>
                <w:b/>
                <w:i/>
                <w:sz w:val="28"/>
              </w:rPr>
              <w:t>***</w:t>
            </w:r>
            <w:r w:rsidRPr="00AB27F8">
              <w:rPr>
                <w:sz w:val="22"/>
              </w:rPr>
              <w:t xml:space="preserve"> самосознания, а основной фактор, препятствующий психологическому росту, — это </w:t>
            </w:r>
            <w:r w:rsidRPr="00896252">
              <w:rPr>
                <w:b/>
                <w:i/>
                <w:sz w:val="28"/>
              </w:rPr>
              <w:t>***</w:t>
            </w:r>
            <w:r w:rsidRPr="00AB27F8">
              <w:rPr>
                <w:sz w:val="22"/>
              </w:rPr>
              <w:t xml:space="preserve"> от осознания.</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E74B42">
              <w:rPr>
                <w:sz w:val="22"/>
              </w:rPr>
              <w:t>Когда потребность актуальна, то говорят, что «</w:t>
            </w:r>
            <w:proofErr w:type="spellStart"/>
            <w:r w:rsidRPr="00E74B42">
              <w:rPr>
                <w:sz w:val="22"/>
              </w:rPr>
              <w:t>гештальт</w:t>
            </w:r>
            <w:proofErr w:type="spellEnd"/>
            <w:r w:rsidRPr="00E74B42">
              <w:rPr>
                <w:sz w:val="22"/>
              </w:rPr>
              <w:t xml:space="preserve"> </w:t>
            </w:r>
            <w:r w:rsidRPr="00896252">
              <w:rPr>
                <w:b/>
                <w:i/>
                <w:sz w:val="28"/>
              </w:rPr>
              <w:t>***</w:t>
            </w:r>
            <w:r w:rsidRPr="00E74B42">
              <w:rPr>
                <w:sz w:val="22"/>
              </w:rPr>
              <w:t>», когда же потребность удовлетворена, то говорят, что «</w:t>
            </w:r>
            <w:proofErr w:type="spellStart"/>
            <w:r w:rsidRPr="00E74B42">
              <w:rPr>
                <w:sz w:val="22"/>
              </w:rPr>
              <w:t>гештальт</w:t>
            </w:r>
            <w:proofErr w:type="spellEnd"/>
            <w:r w:rsidRPr="00E74B42">
              <w:rPr>
                <w:sz w:val="22"/>
              </w:rPr>
              <w:t xml:space="preserve"> </w:t>
            </w:r>
            <w:r w:rsidRPr="00896252">
              <w:rPr>
                <w:b/>
                <w:i/>
                <w:sz w:val="28"/>
              </w:rPr>
              <w:t>***</w:t>
            </w:r>
            <w:r w:rsidRPr="00E74B42">
              <w:rPr>
                <w:sz w:val="22"/>
              </w:rPr>
              <w:t xml:space="preserve">». Точно так же говорят о «незавершенном </w:t>
            </w:r>
            <w:proofErr w:type="spellStart"/>
            <w:r w:rsidRPr="00E74B42">
              <w:rPr>
                <w:sz w:val="22"/>
              </w:rPr>
              <w:t>гештальте</w:t>
            </w:r>
            <w:proofErr w:type="spellEnd"/>
            <w:r w:rsidRPr="00E74B42">
              <w:rPr>
                <w:sz w:val="22"/>
              </w:rPr>
              <w:t xml:space="preserve">» (неудовлетворенной потребности) или «завершенном </w:t>
            </w:r>
            <w:proofErr w:type="spellStart"/>
            <w:r w:rsidRPr="00E74B42">
              <w:rPr>
                <w:sz w:val="22"/>
              </w:rPr>
              <w:t>гештальте</w:t>
            </w:r>
            <w:proofErr w:type="spellEnd"/>
            <w:r w:rsidRPr="00E74B42">
              <w:rPr>
                <w:sz w:val="22"/>
              </w:rPr>
              <w:t>» (удовлетворенной потребности).</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EA1B22">
              <w:rPr>
                <w:sz w:val="22"/>
              </w:rPr>
              <w:t xml:space="preserve">Маслоу предложил теорию человеческой мотивации, в которой различал две категории мотивов: </w:t>
            </w:r>
            <w:r w:rsidRPr="00896252">
              <w:rPr>
                <w:b/>
                <w:i/>
                <w:sz w:val="28"/>
              </w:rPr>
              <w:t>***</w:t>
            </w:r>
            <w:r w:rsidRPr="00EA1B22">
              <w:rPr>
                <w:sz w:val="22"/>
              </w:rPr>
              <w:t xml:space="preserve"> мотивы или </w:t>
            </w:r>
            <w:r w:rsidRPr="00896252">
              <w:rPr>
                <w:b/>
                <w:i/>
                <w:sz w:val="28"/>
              </w:rPr>
              <w:t>***</w:t>
            </w:r>
            <w:r w:rsidRPr="00EA1B22">
              <w:rPr>
                <w:sz w:val="22"/>
              </w:rPr>
              <w:t xml:space="preserve"> и мотивы </w:t>
            </w:r>
            <w:r w:rsidRPr="00896252">
              <w:rPr>
                <w:b/>
                <w:i/>
                <w:sz w:val="28"/>
              </w:rPr>
              <w:t>***</w:t>
            </w:r>
            <w:r w:rsidRPr="00EA1B22">
              <w:rPr>
                <w:sz w:val="22"/>
              </w:rPr>
              <w:t xml:space="preserve"> или </w:t>
            </w:r>
            <w:r w:rsidRPr="00896252">
              <w:rPr>
                <w:b/>
                <w:i/>
                <w:sz w:val="28"/>
              </w:rPr>
              <w:t>***</w:t>
            </w:r>
            <w:r w:rsidRPr="00EA1B22">
              <w:rPr>
                <w:sz w:val="22"/>
              </w:rPr>
              <w:t xml:space="preserve">. Первые включают в себя базовые потребности – это потребности в пище, безопасности, привязанности, самоуважении и т.п. Наше поведение часто направлено на удовлетворение этих базовых потребностей, иначе возникает состояние </w:t>
            </w:r>
            <w:r w:rsidRPr="00896252">
              <w:rPr>
                <w:b/>
                <w:i/>
                <w:sz w:val="28"/>
              </w:rPr>
              <w:t>***</w:t>
            </w:r>
            <w:r w:rsidRPr="00EA1B22">
              <w:rPr>
                <w:sz w:val="22"/>
              </w:rPr>
              <w:t xml:space="preserve">. Мотивы </w:t>
            </w:r>
            <w:r w:rsidRPr="00896252">
              <w:rPr>
                <w:b/>
                <w:i/>
                <w:sz w:val="28"/>
              </w:rPr>
              <w:t>***</w:t>
            </w:r>
            <w:r w:rsidRPr="00EA1B22">
              <w:rPr>
                <w:sz w:val="22"/>
              </w:rPr>
              <w:t xml:space="preserve"> определяются наличием у человека</w:t>
            </w:r>
            <w:r>
              <w:rPr>
                <w:sz w:val="22"/>
              </w:rPr>
              <w:t xml:space="preserve"> </w:t>
            </w:r>
            <w:r w:rsidRPr="00EA1B22">
              <w:rPr>
                <w:sz w:val="22"/>
              </w:rPr>
              <w:t xml:space="preserve">метапотребностей - потребностей в справедливости, доброте, красоте единстве и т.п. Они обогащают, расширяют жизненный опыт и, в отличие от </w:t>
            </w:r>
            <w:r w:rsidRPr="00896252">
              <w:rPr>
                <w:b/>
                <w:i/>
                <w:sz w:val="28"/>
              </w:rPr>
              <w:t>***</w:t>
            </w:r>
            <w:r w:rsidRPr="00EA1B22">
              <w:rPr>
                <w:sz w:val="22"/>
              </w:rPr>
              <w:t xml:space="preserve"> мотивов, не снимают </w:t>
            </w:r>
            <w:r w:rsidRPr="00896252">
              <w:rPr>
                <w:b/>
                <w:i/>
                <w:sz w:val="28"/>
              </w:rPr>
              <w:t>***</w:t>
            </w:r>
            <w:r w:rsidRPr="00EA1B22">
              <w:rPr>
                <w:sz w:val="22"/>
              </w:rPr>
              <w:t xml:space="preserve">, а увеличивают его посредством нового волнующего и разнообразного опыта.                               </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0E39A1">
              <w:rPr>
                <w:sz w:val="22"/>
              </w:rPr>
              <w:t xml:space="preserve">Маслоу считал, что, когда люди не удовлетворяет свои </w:t>
            </w:r>
            <w:r w:rsidRPr="00896252">
              <w:rPr>
                <w:b/>
                <w:i/>
                <w:sz w:val="28"/>
              </w:rPr>
              <w:t>***</w:t>
            </w:r>
            <w:r w:rsidRPr="000E39A1">
              <w:rPr>
                <w:sz w:val="22"/>
              </w:rPr>
              <w:t xml:space="preserve">, у них развиваются психические отклонения, которые он назвал </w:t>
            </w:r>
            <w:r w:rsidRPr="00896252">
              <w:rPr>
                <w:b/>
                <w:i/>
                <w:sz w:val="28"/>
              </w:rPr>
              <w:t>***</w:t>
            </w:r>
            <w:r w:rsidRPr="000E39A1">
              <w:rPr>
                <w:sz w:val="22"/>
              </w:rPr>
              <w:t>. К ним он относил апатию, отчуждение, депрессию, цинизм. Он предположил также, что</w:t>
            </w:r>
            <w:r>
              <w:rPr>
                <w:sz w:val="22"/>
              </w:rPr>
              <w:t xml:space="preserve"> </w:t>
            </w:r>
            <w:r w:rsidRPr="000E39A1">
              <w:rPr>
                <w:sz w:val="22"/>
              </w:rPr>
              <w:t xml:space="preserve">некоторые формы поведения, связанные с накопительством, ориентацией на потребление, также свидетельствуют о наличии </w:t>
            </w:r>
            <w:r w:rsidRPr="00896252">
              <w:rPr>
                <w:b/>
                <w:i/>
                <w:sz w:val="28"/>
              </w:rPr>
              <w:t>***</w:t>
            </w:r>
            <w:r w:rsidRPr="000E39A1">
              <w:rPr>
                <w:sz w:val="22"/>
              </w:rPr>
              <w:t xml:space="preserve">, которые проявляются в таких симптомах, как неспособность кого-то глубоко любить, в стремлении жить сегодняшним днем, нежелании видеть что-либо ценное и достойное в жизни, неумении ценить настойчивость в поисках личного совершенствования, неэтичном поведении.           </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896252">
              <w:rPr>
                <w:b/>
                <w:i/>
                <w:sz w:val="28"/>
              </w:rPr>
              <w:t>***</w:t>
            </w:r>
            <w:r w:rsidRPr="000E39A1">
              <w:rPr>
                <w:sz w:val="22"/>
              </w:rPr>
              <w:t xml:space="preserve"> не обязательно должна принимать форму творческих усилий, выражающихся в создании каких-либо произведений. Родитель, спортсмен, студент, рабочий – все могут </w:t>
            </w:r>
            <w:r w:rsidRPr="00896252">
              <w:rPr>
                <w:b/>
                <w:i/>
                <w:sz w:val="28"/>
              </w:rPr>
              <w:t>***</w:t>
            </w:r>
            <w:r w:rsidRPr="000E39A1">
              <w:rPr>
                <w:sz w:val="22"/>
              </w:rPr>
              <w:t>, выполняя наилучшим образом то, что они делают.</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5964C6">
              <w:rPr>
                <w:sz w:val="22"/>
              </w:rPr>
              <w:t xml:space="preserve">То, в какой мере </w:t>
            </w:r>
            <w:r w:rsidRPr="00896252">
              <w:rPr>
                <w:b/>
                <w:i/>
                <w:sz w:val="28"/>
              </w:rPr>
              <w:t>***</w:t>
            </w:r>
            <w:r w:rsidRPr="005964C6">
              <w:rPr>
                <w:sz w:val="22"/>
              </w:rPr>
              <w:t xml:space="preserve"> (представления человека о самом себе в данный момент) отличается от </w:t>
            </w:r>
            <w:r w:rsidRPr="00896252">
              <w:rPr>
                <w:b/>
                <w:i/>
                <w:sz w:val="28"/>
              </w:rPr>
              <w:t>***</w:t>
            </w:r>
            <w:r>
              <w:rPr>
                <w:b/>
                <w:i/>
                <w:sz w:val="28"/>
              </w:rPr>
              <w:t xml:space="preserve"> </w:t>
            </w:r>
            <w:r w:rsidRPr="005964C6">
              <w:rPr>
                <w:sz w:val="22"/>
              </w:rPr>
              <w:t xml:space="preserve">- один из показателей дискомфорта, неудовлетворенностей, невротических трудностей. Принятие себя таким, каков человек на самом деле, а не таким каким бы он хотел быть, - признак </w:t>
            </w:r>
            <w:r w:rsidRPr="00896252">
              <w:rPr>
                <w:b/>
                <w:i/>
                <w:sz w:val="28"/>
              </w:rPr>
              <w:t>***</w:t>
            </w:r>
            <w:r w:rsidRPr="005964C6">
              <w:rPr>
                <w:sz w:val="22"/>
              </w:rPr>
              <w:t>.</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0F1DF6">
              <w:rPr>
                <w:sz w:val="22"/>
              </w:rPr>
              <w:t xml:space="preserve">Второй тип </w:t>
            </w:r>
            <w:r w:rsidRPr="000F1DF6">
              <w:rPr>
                <w:i/>
                <w:sz w:val="22"/>
              </w:rPr>
              <w:t>[неприспособленная личность]</w:t>
            </w:r>
            <w:r>
              <w:rPr>
                <w:sz w:val="22"/>
              </w:rPr>
              <w:t xml:space="preserve"> </w:t>
            </w:r>
            <w:r w:rsidRPr="000F1DF6">
              <w:rPr>
                <w:sz w:val="22"/>
              </w:rPr>
              <w:t xml:space="preserve">соответствует человеку, получившему </w:t>
            </w:r>
            <w:r w:rsidRPr="00896252">
              <w:rPr>
                <w:b/>
                <w:i/>
                <w:sz w:val="28"/>
              </w:rPr>
              <w:t>***</w:t>
            </w:r>
            <w:r w:rsidRPr="000F1DF6">
              <w:rPr>
                <w:sz w:val="22"/>
              </w:rPr>
              <w:t xml:space="preserve"> позитивное внимание. Он имеет </w:t>
            </w:r>
            <w:r w:rsidRPr="00896252">
              <w:rPr>
                <w:b/>
                <w:i/>
                <w:sz w:val="28"/>
              </w:rPr>
              <w:t>***</w:t>
            </w:r>
            <w:r w:rsidRPr="000F1DF6">
              <w:rPr>
                <w:sz w:val="22"/>
              </w:rPr>
              <w:t xml:space="preserve">, его Я-концепция </w:t>
            </w:r>
            <w:r w:rsidRPr="00896252">
              <w:rPr>
                <w:b/>
                <w:i/>
                <w:sz w:val="28"/>
              </w:rPr>
              <w:t>***</w:t>
            </w:r>
            <w:r w:rsidRPr="000F1DF6">
              <w:rPr>
                <w:sz w:val="22"/>
              </w:rPr>
              <w:t xml:space="preserve"> соответствует потенциальным возможностям, его поведение отягощено защитными механизмами. Он живет согласно </w:t>
            </w:r>
            <w:r w:rsidRPr="00896252">
              <w:rPr>
                <w:b/>
                <w:i/>
                <w:sz w:val="28"/>
              </w:rPr>
              <w:t>***</w:t>
            </w:r>
            <w:r w:rsidRPr="000F1DF6">
              <w:rPr>
                <w:sz w:val="22"/>
              </w:rPr>
              <w:t xml:space="preserve">, а не экзистенциально, </w:t>
            </w:r>
            <w:r w:rsidRPr="00896252">
              <w:rPr>
                <w:b/>
                <w:i/>
                <w:sz w:val="28"/>
              </w:rPr>
              <w:t>***</w:t>
            </w:r>
            <w:r w:rsidRPr="000F1DF6">
              <w:rPr>
                <w:sz w:val="22"/>
              </w:rPr>
              <w:t xml:space="preserve"> свой организм, а не доверяет ему, чувствует себя скорее </w:t>
            </w:r>
            <w:r w:rsidRPr="00896252">
              <w:rPr>
                <w:b/>
                <w:i/>
                <w:sz w:val="28"/>
              </w:rPr>
              <w:t>***</w:t>
            </w:r>
            <w:r w:rsidRPr="000F1DF6">
              <w:rPr>
                <w:sz w:val="22"/>
              </w:rPr>
              <w:t xml:space="preserve">, чем свободным, скорее </w:t>
            </w:r>
            <w:r w:rsidRPr="00896252">
              <w:rPr>
                <w:b/>
                <w:i/>
                <w:sz w:val="28"/>
              </w:rPr>
              <w:t>***</w:t>
            </w:r>
            <w:r w:rsidRPr="000F1DF6">
              <w:rPr>
                <w:sz w:val="22"/>
              </w:rPr>
              <w:t xml:space="preserve"> и </w:t>
            </w:r>
            <w:r w:rsidRPr="00896252">
              <w:rPr>
                <w:b/>
                <w:i/>
                <w:sz w:val="28"/>
              </w:rPr>
              <w:t>***</w:t>
            </w:r>
            <w:r w:rsidRPr="000F1DF6">
              <w:rPr>
                <w:sz w:val="22"/>
              </w:rPr>
              <w:t>, чем творческим.</w:t>
            </w:r>
          </w:p>
        </w:tc>
      </w:tr>
      <w:tr w:rsidR="00EE316B" w:rsidTr="00F905AE">
        <w:tc>
          <w:tcPr>
            <w:tcW w:w="353" w:type="pct"/>
            <w:tcBorders>
              <w:top w:val="single" w:sz="4" w:space="0" w:color="auto"/>
              <w:left w:val="single" w:sz="4" w:space="0" w:color="auto"/>
              <w:bottom w:val="single" w:sz="4" w:space="0" w:color="auto"/>
              <w:right w:val="single" w:sz="4" w:space="0" w:color="auto"/>
            </w:tcBorders>
            <w:vAlign w:val="center"/>
          </w:tcPr>
          <w:p w:rsidR="00EE316B" w:rsidRDefault="00EE316B" w:rsidP="00EE316B">
            <w:pPr>
              <w:numPr>
                <w:ilvl w:val="0"/>
                <w:numId w:val="22"/>
              </w:numPr>
              <w:ind w:left="0" w:firstLine="0"/>
              <w:contextualSpacing/>
              <w:rPr>
                <w:b/>
              </w:rPr>
            </w:pPr>
          </w:p>
        </w:tc>
        <w:tc>
          <w:tcPr>
            <w:tcW w:w="4647" w:type="pct"/>
            <w:tcBorders>
              <w:top w:val="single" w:sz="4" w:space="0" w:color="auto"/>
              <w:left w:val="single" w:sz="4" w:space="0" w:color="auto"/>
              <w:bottom w:val="single" w:sz="4" w:space="0" w:color="auto"/>
              <w:right w:val="single" w:sz="4" w:space="0" w:color="auto"/>
            </w:tcBorders>
            <w:vAlign w:val="center"/>
          </w:tcPr>
          <w:p w:rsidR="00EE316B" w:rsidRDefault="00EE316B" w:rsidP="00F905AE">
            <w:pPr>
              <w:rPr>
                <w:sz w:val="22"/>
              </w:rPr>
            </w:pPr>
            <w:r w:rsidRPr="000F1DF6">
              <w:rPr>
                <w:sz w:val="22"/>
              </w:rPr>
              <w:t xml:space="preserve">Таким образом, для нормального развития человек должен иметь опыт </w:t>
            </w:r>
            <w:r w:rsidRPr="00896252">
              <w:rPr>
                <w:b/>
                <w:i/>
                <w:sz w:val="28"/>
              </w:rPr>
              <w:t>***</w:t>
            </w:r>
            <w:r w:rsidRPr="000F1DF6">
              <w:rPr>
                <w:sz w:val="22"/>
              </w:rPr>
              <w:t xml:space="preserve">. Напротив, нереалистичные, искаженные представления о себе, противоречивый опыт, внутренний конфликт между потребностью в самореализации и зависимостью от оценок извне, - все это неизбежно вызывает </w:t>
            </w:r>
            <w:r w:rsidRPr="00896252">
              <w:rPr>
                <w:b/>
                <w:i/>
                <w:sz w:val="28"/>
              </w:rPr>
              <w:t>***</w:t>
            </w:r>
            <w:r w:rsidRPr="000F1DF6">
              <w:rPr>
                <w:sz w:val="22"/>
              </w:rPr>
              <w:t xml:space="preserve">. Следовательно, для преодоления личностных и поведенческих проблем необходимо стимулировать </w:t>
            </w:r>
            <w:r w:rsidRPr="00896252">
              <w:rPr>
                <w:b/>
                <w:i/>
                <w:sz w:val="28"/>
              </w:rPr>
              <w:t>***</w:t>
            </w:r>
            <w:r w:rsidRPr="000F1DF6">
              <w:rPr>
                <w:sz w:val="22"/>
              </w:rPr>
              <w:t xml:space="preserve">, создавая специальные условия. Например, в ходе </w:t>
            </w:r>
            <w:proofErr w:type="spellStart"/>
            <w:r w:rsidRPr="000F1DF6">
              <w:rPr>
                <w:sz w:val="22"/>
              </w:rPr>
              <w:t>клиентцентрированной</w:t>
            </w:r>
            <w:proofErr w:type="spellEnd"/>
            <w:r w:rsidRPr="000F1DF6">
              <w:rPr>
                <w:sz w:val="22"/>
              </w:rPr>
              <w:t xml:space="preserve"> терапии это - </w:t>
            </w:r>
            <w:r w:rsidRPr="00896252">
              <w:rPr>
                <w:b/>
                <w:i/>
                <w:sz w:val="28"/>
              </w:rPr>
              <w:t>***</w:t>
            </w:r>
            <w:r w:rsidRPr="000F1DF6">
              <w:rPr>
                <w:sz w:val="22"/>
              </w:rPr>
              <w:t xml:space="preserve">, </w:t>
            </w:r>
            <w:r w:rsidRPr="00896252">
              <w:rPr>
                <w:b/>
                <w:i/>
                <w:sz w:val="28"/>
              </w:rPr>
              <w:t>***</w:t>
            </w:r>
            <w:r w:rsidRPr="000F1DF6">
              <w:rPr>
                <w:sz w:val="22"/>
              </w:rPr>
              <w:t xml:space="preserve">, </w:t>
            </w:r>
            <w:r w:rsidRPr="00896252">
              <w:rPr>
                <w:b/>
                <w:i/>
                <w:sz w:val="28"/>
              </w:rPr>
              <w:t>***</w:t>
            </w:r>
            <w:r w:rsidRPr="000F1DF6">
              <w:rPr>
                <w:sz w:val="22"/>
              </w:rPr>
              <w:t>.</w:t>
            </w:r>
          </w:p>
        </w:tc>
      </w:tr>
    </w:tbl>
    <w:p w:rsidR="00EE316B" w:rsidRDefault="00EE316B" w:rsidP="00EE316B"/>
    <w:p w:rsidR="00EE316B" w:rsidRPr="00272A1E" w:rsidRDefault="00EE316B" w:rsidP="00EE316B">
      <w:pPr>
        <w:rPr>
          <w:b/>
          <w:sz w:val="32"/>
        </w:rPr>
      </w:pPr>
      <w:r>
        <w:rPr>
          <w:b/>
          <w:sz w:val="32"/>
        </w:rPr>
        <w:t>5</w:t>
      </w:r>
      <w:r w:rsidRPr="00272A1E">
        <w:rPr>
          <w:b/>
          <w:sz w:val="32"/>
        </w:rPr>
        <w:t>.</w:t>
      </w:r>
    </w:p>
    <w:p w:rsidR="00EE316B" w:rsidRDefault="00EE316B" w:rsidP="00EE316B">
      <w:pPr>
        <w:rPr>
          <w:i/>
        </w:rPr>
      </w:pPr>
      <w:r>
        <w:rPr>
          <w:b/>
          <w:u w:val="single"/>
        </w:rPr>
        <w:t>Инструкция:</w:t>
      </w:r>
      <w:r>
        <w:t xml:space="preserve"> </w:t>
      </w:r>
      <w:r>
        <w:rPr>
          <w:i/>
        </w:rPr>
        <w:t xml:space="preserve">на основании </w:t>
      </w:r>
      <w:r w:rsidRPr="003E521B">
        <w:rPr>
          <w:i/>
          <w:u w:val="single"/>
        </w:rPr>
        <w:t>дополнительных материалов</w:t>
      </w:r>
      <w:r>
        <w:rPr>
          <w:i/>
        </w:rPr>
        <w:t xml:space="preserve"> по теме коротко охарактеризуйте сущность феноменологического подхода в практической психологии.</w:t>
      </w:r>
    </w:p>
    <w:p w:rsidR="00EE316B" w:rsidRDefault="00EE316B" w:rsidP="00EE316B"/>
    <w:tbl>
      <w:tblPr>
        <w:tblStyle w:val="a3"/>
        <w:tblW w:w="5000" w:type="pct"/>
        <w:tblLook w:val="04A0" w:firstRow="1" w:lastRow="0" w:firstColumn="1" w:lastColumn="0" w:noHBand="0" w:noVBand="1"/>
      </w:tblPr>
      <w:tblGrid>
        <w:gridCol w:w="9345"/>
      </w:tblGrid>
      <w:tr w:rsidR="00EE316B" w:rsidTr="00F905AE">
        <w:tc>
          <w:tcPr>
            <w:tcW w:w="5000" w:type="pct"/>
          </w:tcPr>
          <w:p w:rsidR="00EE316B" w:rsidRPr="00D82E16" w:rsidRDefault="00EE316B" w:rsidP="00F905AE">
            <w:pPr>
              <w:rPr>
                <w:b/>
              </w:rPr>
            </w:pPr>
            <w:r w:rsidRPr="00D82E16">
              <w:rPr>
                <w:b/>
              </w:rPr>
              <w:t>ОТВЕТ:</w:t>
            </w:r>
          </w:p>
        </w:tc>
      </w:tr>
      <w:tr w:rsidR="00EE316B" w:rsidTr="00F905AE">
        <w:trPr>
          <w:trHeight w:val="1134"/>
        </w:trPr>
        <w:tc>
          <w:tcPr>
            <w:tcW w:w="5000" w:type="pct"/>
          </w:tcPr>
          <w:p w:rsidR="00EE316B" w:rsidRDefault="00EE316B" w:rsidP="00F905AE"/>
        </w:tc>
      </w:tr>
    </w:tbl>
    <w:p w:rsidR="00EE316B" w:rsidRDefault="00EE316B" w:rsidP="00EE316B"/>
    <w:p w:rsidR="00EE316B" w:rsidRDefault="00EE316B" w:rsidP="00EE316B">
      <w:pPr>
        <w:rPr>
          <w:b/>
          <w:sz w:val="32"/>
        </w:rPr>
      </w:pPr>
      <w:r>
        <w:rPr>
          <w:b/>
          <w:sz w:val="32"/>
        </w:rPr>
        <w:t>6</w:t>
      </w:r>
      <w:r>
        <w:rPr>
          <w:b/>
          <w:sz w:val="32"/>
        </w:rPr>
        <w:t xml:space="preserve">. </w:t>
      </w:r>
    </w:p>
    <w:p w:rsidR="00EE316B" w:rsidRDefault="00EE316B" w:rsidP="00EE316B">
      <w:pPr>
        <w:rPr>
          <w:i/>
        </w:rPr>
      </w:pPr>
      <w:r>
        <w:rPr>
          <w:b/>
          <w:u w:val="single"/>
        </w:rPr>
        <w:t>Инструкция:</w:t>
      </w:r>
      <w:r>
        <w:t xml:space="preserve"> </w:t>
      </w:r>
      <w:r w:rsidRPr="00313149">
        <w:rPr>
          <w:i/>
        </w:rPr>
        <w:t xml:space="preserve">на основании описания определите </w:t>
      </w:r>
      <w:r>
        <w:rPr>
          <w:i/>
        </w:rPr>
        <w:t>невротические механизмы</w:t>
      </w:r>
      <w:r w:rsidRPr="00313149">
        <w:rPr>
          <w:i/>
        </w:rPr>
        <w:t xml:space="preserve"> (в рамках </w:t>
      </w:r>
      <w:proofErr w:type="spellStart"/>
      <w:r w:rsidRPr="00313149">
        <w:rPr>
          <w:i/>
        </w:rPr>
        <w:t>гештальт</w:t>
      </w:r>
      <w:proofErr w:type="spellEnd"/>
      <w:r w:rsidRPr="00313149">
        <w:rPr>
          <w:i/>
        </w:rPr>
        <w:t>-подхода)</w:t>
      </w:r>
      <w:r>
        <w:rPr>
          <w:i/>
        </w:rPr>
        <w:t xml:space="preserve"> и дайте рекомендации по проработке каждого механизма</w:t>
      </w:r>
      <w:r w:rsidRPr="00313149">
        <w:rPr>
          <w:i/>
        </w:rPr>
        <w:t>:</w:t>
      </w:r>
    </w:p>
    <w:p w:rsidR="00EE316B" w:rsidRDefault="00EE316B" w:rsidP="00EE316B"/>
    <w:tbl>
      <w:tblPr>
        <w:tblStyle w:val="a3"/>
        <w:tblW w:w="5000" w:type="pct"/>
        <w:tblLook w:val="04A0" w:firstRow="1" w:lastRow="0" w:firstColumn="1" w:lastColumn="0" w:noHBand="0" w:noVBand="1"/>
      </w:tblPr>
      <w:tblGrid>
        <w:gridCol w:w="558"/>
        <w:gridCol w:w="3402"/>
        <w:gridCol w:w="1983"/>
        <w:gridCol w:w="3402"/>
      </w:tblGrid>
      <w:tr w:rsidR="00EE316B" w:rsidTr="00F905AE">
        <w:tc>
          <w:tcPr>
            <w:tcW w:w="299"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w:t>
            </w:r>
          </w:p>
        </w:tc>
        <w:tc>
          <w:tcPr>
            <w:tcW w:w="1820"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szCs w:val="22"/>
              </w:rPr>
            </w:pPr>
            <w:r>
              <w:rPr>
                <w:b/>
              </w:rPr>
              <w:t>Описание</w:t>
            </w:r>
          </w:p>
        </w:tc>
        <w:tc>
          <w:tcPr>
            <w:tcW w:w="1061" w:type="pct"/>
            <w:tcBorders>
              <w:top w:val="single" w:sz="4" w:space="0" w:color="auto"/>
              <w:left w:val="single" w:sz="4" w:space="0" w:color="auto"/>
              <w:bottom w:val="single" w:sz="4" w:space="0" w:color="auto"/>
              <w:right w:val="single" w:sz="4" w:space="0" w:color="auto"/>
            </w:tcBorders>
            <w:hideMark/>
          </w:tcPr>
          <w:p w:rsidR="00EE316B" w:rsidRDefault="00EE316B" w:rsidP="00F905AE">
            <w:pPr>
              <w:rPr>
                <w:b/>
              </w:rPr>
            </w:pPr>
            <w:r>
              <w:rPr>
                <w:b/>
              </w:rPr>
              <w:t>Невротический механизм</w:t>
            </w: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b/>
              </w:rPr>
            </w:pPr>
            <w:r>
              <w:rPr>
                <w:b/>
              </w:rPr>
              <w:t>Рекомендации по проработке</w:t>
            </w:r>
          </w:p>
        </w:tc>
      </w:tr>
      <w:tr w:rsidR="00EE316B" w:rsidTr="00F905AE">
        <w:tc>
          <w:tcPr>
            <w:tcW w:w="299"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3"/>
              </w:numPr>
              <w:ind w:left="0" w:firstLine="0"/>
              <w:rPr>
                <w:b/>
                <w:lang w:eastAsia="ru-RU"/>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szCs w:val="22"/>
              </w:rPr>
            </w:pPr>
            <w:r w:rsidRPr="005B5029">
              <w:rPr>
                <w:sz w:val="22"/>
                <w:szCs w:val="22"/>
              </w:rPr>
              <w:t xml:space="preserve">Эмоции, реакции, действия, предназначенные другим людям, меняют направление и обращаются к субъекту. Например, человек бьет себя кулаком по колену, когда гневается, или гладит по </w:t>
            </w:r>
            <w:r w:rsidRPr="005B5029">
              <w:rPr>
                <w:sz w:val="22"/>
                <w:szCs w:val="22"/>
              </w:rPr>
              <w:lastRenderedPageBreak/>
              <w:t>волосам, когда ему хочется принятия и ласки.</w:t>
            </w:r>
          </w:p>
        </w:tc>
        <w:tc>
          <w:tcPr>
            <w:tcW w:w="106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299"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3"/>
              </w:numPr>
              <w:ind w:left="0" w:firstLine="0"/>
              <w:rPr>
                <w:b/>
                <w:lang w:eastAsia="ru-RU"/>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roofErr w:type="spellStart"/>
            <w:r w:rsidRPr="005B5029">
              <w:rPr>
                <w:sz w:val="22"/>
              </w:rPr>
              <w:t>Безоценочное</w:t>
            </w:r>
            <w:proofErr w:type="spellEnd"/>
            <w:r w:rsidRPr="005B5029">
              <w:rPr>
                <w:sz w:val="22"/>
              </w:rPr>
              <w:t xml:space="preserve"> принятие чужих чувств, установок, мыслей</w:t>
            </w:r>
            <w:r>
              <w:rPr>
                <w:sz w:val="22"/>
              </w:rPr>
              <w:t xml:space="preserve">. </w:t>
            </w:r>
            <w:r w:rsidRPr="005B5029">
              <w:rPr>
                <w:sz w:val="22"/>
              </w:rPr>
              <w:t>Такие установки будут жить внутри человека и управлять им, однако не будут ассимилированы и интегрированы в личность.</w:t>
            </w:r>
          </w:p>
        </w:tc>
        <w:tc>
          <w:tcPr>
            <w:tcW w:w="106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299"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3"/>
              </w:numPr>
              <w:ind w:left="0" w:firstLine="0"/>
              <w:rPr>
                <w:b/>
                <w:lang w:eastAsia="ru-RU"/>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Pr>
                <w:sz w:val="22"/>
              </w:rPr>
              <w:t>У</w:t>
            </w:r>
            <w:r w:rsidRPr="005B5029">
              <w:rPr>
                <w:sz w:val="22"/>
              </w:rPr>
              <w:t>ход от реального контакта, когда сохраняются только внешние атрибуты взаимодействия при отсутствии внутреннего содержания. Этот механизм применяется для снятия эмоционального накала, который сопровождает любой реальный контакт.</w:t>
            </w:r>
          </w:p>
        </w:tc>
        <w:tc>
          <w:tcPr>
            <w:tcW w:w="106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299"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3"/>
              </w:numPr>
              <w:ind w:left="0" w:firstLine="0"/>
              <w:rPr>
                <w:b/>
                <w:lang w:eastAsia="ru-RU"/>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Pr>
                <w:sz w:val="22"/>
              </w:rPr>
              <w:t>Ч</w:t>
            </w:r>
            <w:r w:rsidRPr="00313149">
              <w:rPr>
                <w:sz w:val="22"/>
              </w:rPr>
              <w:t>еловек перестает разграничивать «я» и «не-я», он находится в слиянии с окружающим миром.</w:t>
            </w:r>
            <w:r>
              <w:rPr>
                <w:sz w:val="22"/>
              </w:rPr>
              <w:t xml:space="preserve"> </w:t>
            </w:r>
            <w:r w:rsidRPr="00313149">
              <w:rPr>
                <w:sz w:val="22"/>
              </w:rPr>
              <w:t>В такой ситуации невозможно определить, где собственные чувства и желания, а где чувства и желания другого, где я, а где ты.</w:t>
            </w:r>
          </w:p>
        </w:tc>
        <w:tc>
          <w:tcPr>
            <w:tcW w:w="106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r w:rsidR="00EE316B" w:rsidTr="00F905AE">
        <w:tc>
          <w:tcPr>
            <w:tcW w:w="299" w:type="pct"/>
            <w:tcBorders>
              <w:top w:val="single" w:sz="4" w:space="0" w:color="auto"/>
              <w:left w:val="single" w:sz="4" w:space="0" w:color="auto"/>
              <w:bottom w:val="single" w:sz="4" w:space="0" w:color="auto"/>
              <w:right w:val="single" w:sz="4" w:space="0" w:color="auto"/>
            </w:tcBorders>
          </w:tcPr>
          <w:p w:rsidR="00EE316B" w:rsidRDefault="00EE316B" w:rsidP="00EE316B">
            <w:pPr>
              <w:pStyle w:val="a4"/>
              <w:numPr>
                <w:ilvl w:val="0"/>
                <w:numId w:val="23"/>
              </w:numPr>
              <w:ind w:left="0" w:firstLine="0"/>
              <w:rPr>
                <w:b/>
                <w:lang w:eastAsia="ru-RU"/>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r w:rsidRPr="005B5029">
              <w:rPr>
                <w:sz w:val="22"/>
              </w:rPr>
              <w:t>Человек приписывает окружающим с</w:t>
            </w:r>
            <w:r>
              <w:rPr>
                <w:sz w:val="22"/>
              </w:rPr>
              <w:t xml:space="preserve">вои собственные мысли и чувства, </w:t>
            </w:r>
            <w:r w:rsidRPr="005B5029">
              <w:rPr>
                <w:sz w:val="22"/>
              </w:rPr>
              <w:t>проецирует те мысли и эмоции, которые по каким-либо причинам не может принять в себе самом</w:t>
            </w:r>
            <w:r>
              <w:rPr>
                <w:sz w:val="22"/>
              </w:rPr>
              <w:t>.</w:t>
            </w:r>
          </w:p>
        </w:tc>
        <w:tc>
          <w:tcPr>
            <w:tcW w:w="1061"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c>
          <w:tcPr>
            <w:tcW w:w="1820" w:type="pct"/>
            <w:tcBorders>
              <w:top w:val="single" w:sz="4" w:space="0" w:color="auto"/>
              <w:left w:val="single" w:sz="4" w:space="0" w:color="auto"/>
              <w:bottom w:val="single" w:sz="4" w:space="0" w:color="auto"/>
              <w:right w:val="single" w:sz="4" w:space="0" w:color="auto"/>
            </w:tcBorders>
          </w:tcPr>
          <w:p w:rsidR="00EE316B" w:rsidRDefault="00EE316B" w:rsidP="00F905AE">
            <w:pPr>
              <w:rPr>
                <w:sz w:val="22"/>
              </w:rPr>
            </w:pPr>
          </w:p>
        </w:tc>
      </w:tr>
    </w:tbl>
    <w:p w:rsidR="00EE316B" w:rsidRDefault="00EE316B" w:rsidP="00EE316B"/>
    <w:p w:rsidR="00C61BAD" w:rsidRDefault="00C61BAD" w:rsidP="00E16018">
      <w:pPr>
        <w:rPr>
          <w:color w:val="000000"/>
        </w:rPr>
      </w:pPr>
    </w:p>
    <w:p w:rsidR="00C61BAD" w:rsidRDefault="00C61BAD" w:rsidP="00E16018">
      <w:pPr>
        <w:rPr>
          <w:color w:val="000000"/>
        </w:rPr>
      </w:pPr>
    </w:p>
    <w:p w:rsidR="00E16018" w:rsidRDefault="00E16018" w:rsidP="00E16018">
      <w:pPr>
        <w:rPr>
          <w:color w:val="000000"/>
        </w:rPr>
      </w:pPr>
    </w:p>
    <w:p w:rsidR="00C61BAD" w:rsidRPr="00C61BAD" w:rsidRDefault="00C61BAD" w:rsidP="00E16018">
      <w:pPr>
        <w:jc w:val="center"/>
        <w:rPr>
          <w:b/>
          <w:color w:val="000000"/>
          <w:sz w:val="32"/>
        </w:rPr>
      </w:pPr>
      <w:r w:rsidRPr="00C61BAD">
        <w:rPr>
          <w:b/>
          <w:color w:val="000000"/>
          <w:sz w:val="32"/>
        </w:rPr>
        <w:t>ТЕМА: Теории личности в рамках системного подхода</w:t>
      </w:r>
    </w:p>
    <w:p w:rsidR="00C61BAD" w:rsidRDefault="00C61BAD" w:rsidP="00E16018">
      <w:pPr>
        <w:rPr>
          <w:color w:val="000000"/>
        </w:rPr>
      </w:pPr>
    </w:p>
    <w:p w:rsidR="006004FD" w:rsidRPr="002E000B" w:rsidRDefault="002E000B" w:rsidP="002E000B">
      <w:pPr>
        <w:jc w:val="center"/>
        <w:rPr>
          <w:b/>
          <w:sz w:val="28"/>
        </w:rPr>
      </w:pPr>
      <w:r w:rsidRPr="002E000B">
        <w:rPr>
          <w:b/>
          <w:sz w:val="28"/>
        </w:rPr>
        <w:t>ЗАДАНИЕ 1</w:t>
      </w:r>
    </w:p>
    <w:p w:rsidR="002E000B" w:rsidRDefault="002E000B" w:rsidP="00E16018">
      <w:pPr>
        <w:jc w:val="both"/>
      </w:pPr>
    </w:p>
    <w:p w:rsidR="006004FD" w:rsidRDefault="006004FD" w:rsidP="00E16018">
      <w:pPr>
        <w:jc w:val="both"/>
      </w:pPr>
      <w:r>
        <w:rPr>
          <w:i/>
        </w:rPr>
        <w:t>Инструкция:</w:t>
      </w:r>
      <w:r>
        <w:t xml:space="preserve"> Ответьте на вопросы (требуется ответить КРАТКО, на основе ТЕОРЕТИЧЕСКОГО МАТЕРИАЛА по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3187"/>
        <w:gridCol w:w="5627"/>
      </w:tblGrid>
      <w:tr w:rsidR="006004FD" w:rsidTr="002E000B">
        <w:tc>
          <w:tcPr>
            <w:tcW w:w="531"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b/>
                <w:i/>
                <w:sz w:val="22"/>
                <w:szCs w:val="22"/>
              </w:rPr>
            </w:pPr>
            <w:r w:rsidRPr="008D33DE">
              <w:rPr>
                <w:b/>
                <w:i/>
                <w:sz w:val="22"/>
                <w:szCs w:val="22"/>
              </w:rPr>
              <w:t>№</w:t>
            </w:r>
          </w:p>
        </w:tc>
        <w:tc>
          <w:tcPr>
            <w:tcW w:w="318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both"/>
              <w:rPr>
                <w:b/>
                <w:i/>
                <w:sz w:val="22"/>
                <w:szCs w:val="22"/>
              </w:rPr>
            </w:pPr>
            <w:r w:rsidRPr="008D33DE">
              <w:rPr>
                <w:b/>
                <w:i/>
                <w:sz w:val="22"/>
                <w:szCs w:val="22"/>
              </w:rPr>
              <w:t>Вопрос</w:t>
            </w:r>
          </w:p>
        </w:tc>
        <w:tc>
          <w:tcPr>
            <w:tcW w:w="5627" w:type="dxa"/>
            <w:tcBorders>
              <w:top w:val="single" w:sz="4" w:space="0" w:color="auto"/>
              <w:left w:val="single" w:sz="4" w:space="0" w:color="auto"/>
              <w:bottom w:val="single" w:sz="4" w:space="0" w:color="auto"/>
              <w:right w:val="single" w:sz="4" w:space="0" w:color="auto"/>
            </w:tcBorders>
          </w:tcPr>
          <w:p w:rsidR="006004FD" w:rsidRPr="008D33DE" w:rsidRDefault="006004FD" w:rsidP="00E16018">
            <w:pPr>
              <w:jc w:val="center"/>
              <w:rPr>
                <w:b/>
                <w:i/>
                <w:sz w:val="22"/>
                <w:szCs w:val="22"/>
              </w:rPr>
            </w:pPr>
            <w:r w:rsidRPr="008D33DE">
              <w:rPr>
                <w:b/>
                <w:i/>
                <w:sz w:val="22"/>
                <w:szCs w:val="22"/>
              </w:rPr>
              <w:t>ОТВЕТ</w:t>
            </w: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Какое значение Джон Боулби придавал потребности в привязанности? Какой период он называл сензитивным для возникновения привязанности у человека? Перечислите последствия, к которым могут привести нарушения привязанности в этом возрасте.</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Какое место в концепции Боулби занимает потребность в исследовании окружающего </w:t>
            </w:r>
            <w:r w:rsidRPr="002E000B">
              <w:rPr>
                <w:sz w:val="22"/>
              </w:rPr>
              <w:lastRenderedPageBreak/>
              <w:t>мира? Какое объяснение Боулби дал появлению когнитивных нарушений у детей, лишенных родительской заботы и внимания?</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стадии становления поведения привязанности выделили Джон Боулби и Мэри Эйнсворт? Что характерно для каждой стадии?</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типы привязанности выделяла Мэри Эйнсворт? Как связаны тип привязанности и психическое здоровье?</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причины тревожных и депрессивных расстройств выделил Джон Боулби? От какие факторов, по его мнению, зависит степень негативного воздействия сепарации (отделения ребенка от родителей) на психическое здоровье ребенка?</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Какими были последствия публикации доклада Джона Боулби по результатам исследования влияния условий воспитания в сиротском учреждении на развитие и социализацию детей-сирот?</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Опишите феномен двойного послания (двойной связи, двойного зажима)? Кто из ученых первым исследовал этот коммуникативный парадокс? </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Приведите примеры двойного послания. С риском какого психического заболевания соотносится частое получение двойных посланий?</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Что такое комплементарное взаимодействие? Какой ученый выделил это тип взаимодействия? Как отношения, в которые включен человек, могут способствовал развитию у него психической патологии? Приведите примеры. </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Что такое симметрическое взаимодействие? Приведите примеры. Чем симметрическое взаимодействие отличается от комплементарного?</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Назовите разработчиков метода нейролингвистического </w:t>
            </w:r>
            <w:r w:rsidRPr="002E000B">
              <w:rPr>
                <w:sz w:val="22"/>
              </w:rPr>
              <w:lastRenderedPageBreak/>
              <w:t>программирования (НЛП). Какую роль сыграли Грегори Бейтсон и Вирджиния Сатир в развитии этого метода?</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Перечислите основные положения концепции Вирджинии Сатир.</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Чем характеризуются семейные системы с жёсткой иерархией по представлениям Сатир? Какие качества и поведенческие паттерны формируются у членов жестко иерархичных систем?</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Приведите примеры навязанных ролей, запретов и нереалистических ожиданий, используемых для сохранения равновесия дисгармоничных семейных систем.</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типы защитного поведения (позы обороны) используют члены дисгармоничных семей, чтобы отстоять свою самооценку? Коротко опишите их. Какое поведение Сатир противопоставляла этим защитным позициям?</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Перечислите характеристики, которыми по мнению Вирджинии Сатир обладает психически здоровый человек.</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 Вирджиния Сатир осуществляла внешнее и внутреннее вмешательство в процесс функционирования семейной системы? Как Вирджиния Сатир прорабатывала запреты, навязанные роли и нереалистичные ожидания у членов </w:t>
            </w:r>
            <w:proofErr w:type="spellStart"/>
            <w:r w:rsidRPr="002E000B">
              <w:rPr>
                <w:sz w:val="22"/>
              </w:rPr>
              <w:t>дисфункциональных</w:t>
            </w:r>
            <w:proofErr w:type="spellEnd"/>
            <w:r w:rsidRPr="002E000B">
              <w:rPr>
                <w:sz w:val="22"/>
              </w:rPr>
              <w:t xml:space="preserve"> семей? В каких направлениях и с какой целью проводила работу с чувствами?</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упражнения Сатир использовала для обучения членов дисгармоничных семей новым формам поведения и для работы с семейной системой? Опишите их.</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Какие стадии проходит семья в процессе изменений? Что происходит на каждой стадии?</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Какую роль в успехе психотерапии играет личность </w:t>
            </w:r>
            <w:r w:rsidRPr="002E000B">
              <w:rPr>
                <w:sz w:val="22"/>
              </w:rPr>
              <w:lastRenderedPageBreak/>
              <w:t>самого психотерапевта (по представлениям Вирджинии Сатир)?</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Назовите основные понятия теории семейных систем </w:t>
            </w:r>
            <w:proofErr w:type="spellStart"/>
            <w:r w:rsidRPr="002E000B">
              <w:rPr>
                <w:sz w:val="22"/>
              </w:rPr>
              <w:t>Мюррея</w:t>
            </w:r>
            <w:proofErr w:type="spellEnd"/>
            <w:r w:rsidRPr="002E000B">
              <w:rPr>
                <w:sz w:val="22"/>
              </w:rPr>
              <w:t xml:space="preserve"> Боуэна. </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Раскройте содержание понятия дифференциации "Я". Как степень дифференциации "Я" влияет на отношения с другими людьми, самовосприятие и принятие решений? Можно ли повысить степень дифференциации "Я"?</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Что такое триангуляция? Приведите примеры.</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Перечислите основные (шесть) постулатов теории </w:t>
            </w:r>
            <w:proofErr w:type="spellStart"/>
            <w:r w:rsidRPr="002E000B">
              <w:rPr>
                <w:sz w:val="22"/>
              </w:rPr>
              <w:t>Мюррея</w:t>
            </w:r>
            <w:proofErr w:type="spellEnd"/>
            <w:r w:rsidRPr="002E000B">
              <w:rPr>
                <w:sz w:val="22"/>
              </w:rPr>
              <w:t xml:space="preserve"> Боуэна.</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Каким образом (по каким механизмам) происходит снижение напряженности в эмоционально слитных семьях (постулат эмоциональной системы ядерной семьи)? </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 согласно постулату проективных процессов в семье, низкая </w:t>
            </w:r>
            <w:proofErr w:type="spellStart"/>
            <w:r w:rsidRPr="002E000B">
              <w:rPr>
                <w:sz w:val="22"/>
              </w:rPr>
              <w:t>дифференцированность</w:t>
            </w:r>
            <w:proofErr w:type="spellEnd"/>
            <w:r w:rsidRPr="002E000B">
              <w:rPr>
                <w:sz w:val="22"/>
              </w:rPr>
              <w:t xml:space="preserve"> родителей и их склонность к триангуляции отражается на психическом и социальном благополучии детей. Приведите примеры. </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За счет чего, согласно постулату эмоционального разрыва, член эмоционально слитной семьи может избавиться от ее влияния? Станет ли он тем самым подлинно самодостаточной и независимой личностью?</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Какие факторы лежат в основе </w:t>
            </w:r>
            <w:proofErr w:type="spellStart"/>
            <w:r w:rsidRPr="002E000B">
              <w:rPr>
                <w:sz w:val="22"/>
              </w:rPr>
              <w:t>межпоколенческой</w:t>
            </w:r>
            <w:proofErr w:type="spellEnd"/>
            <w:r w:rsidRPr="002E000B">
              <w:rPr>
                <w:sz w:val="22"/>
              </w:rPr>
              <w:t xml:space="preserve"> передачи патогенных паттернов (отклоняющегося поведения, психических расстройств)?</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В чем заключается смысл постулата </w:t>
            </w:r>
            <w:proofErr w:type="spellStart"/>
            <w:r w:rsidRPr="002E000B">
              <w:rPr>
                <w:sz w:val="22"/>
              </w:rPr>
              <w:t>сиблинговой</w:t>
            </w:r>
            <w:proofErr w:type="spellEnd"/>
            <w:r w:rsidRPr="002E000B">
              <w:rPr>
                <w:sz w:val="22"/>
              </w:rPr>
              <w:t xml:space="preserve"> позиции в теории Боуэна?</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 Объясните значение постулата социумной регрессии.</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jc w:val="both"/>
              <w:rPr>
                <w:sz w:val="22"/>
              </w:rPr>
            </w:pPr>
            <w:r w:rsidRPr="002E000B">
              <w:rPr>
                <w:sz w:val="22"/>
              </w:rPr>
              <w:t xml:space="preserve">Дайте характеристику метода </w:t>
            </w:r>
            <w:proofErr w:type="spellStart"/>
            <w:r w:rsidRPr="002E000B">
              <w:rPr>
                <w:sz w:val="22"/>
              </w:rPr>
              <w:t>генограммы</w:t>
            </w:r>
            <w:proofErr w:type="spellEnd"/>
            <w:r w:rsidRPr="002E000B">
              <w:rPr>
                <w:sz w:val="22"/>
              </w:rPr>
              <w:t>.</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r w:rsidR="002E000B" w:rsidTr="002E000B">
        <w:tc>
          <w:tcPr>
            <w:tcW w:w="531"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pStyle w:val="ListParagraph1"/>
              <w:numPr>
                <w:ilvl w:val="0"/>
                <w:numId w:val="4"/>
              </w:numPr>
              <w:ind w:left="0" w:firstLine="0"/>
              <w:jc w:val="both"/>
              <w:rPr>
                <w:rFonts w:ascii="Times New Roman" w:hAnsi="Times New Roman"/>
                <w:b/>
                <w:i/>
                <w:sz w:val="22"/>
                <w:szCs w:val="22"/>
              </w:rPr>
            </w:pPr>
          </w:p>
        </w:tc>
        <w:tc>
          <w:tcPr>
            <w:tcW w:w="3187" w:type="dxa"/>
            <w:tcBorders>
              <w:top w:val="single" w:sz="4" w:space="0" w:color="auto"/>
              <w:left w:val="single" w:sz="4" w:space="0" w:color="auto"/>
              <w:bottom w:val="single" w:sz="4" w:space="0" w:color="auto"/>
              <w:right w:val="single" w:sz="4" w:space="0" w:color="auto"/>
            </w:tcBorders>
          </w:tcPr>
          <w:p w:rsidR="002E000B" w:rsidRPr="002E000B" w:rsidRDefault="002E000B" w:rsidP="002E000B">
            <w:pPr>
              <w:rPr>
                <w:sz w:val="22"/>
              </w:rPr>
            </w:pPr>
            <w:r w:rsidRPr="002E000B">
              <w:rPr>
                <w:sz w:val="22"/>
              </w:rPr>
              <w:t>При помощи каких приемов можно повысить дифференциацию семьи?</w:t>
            </w:r>
          </w:p>
        </w:tc>
        <w:tc>
          <w:tcPr>
            <w:tcW w:w="5627" w:type="dxa"/>
            <w:tcBorders>
              <w:top w:val="single" w:sz="4" w:space="0" w:color="auto"/>
              <w:left w:val="single" w:sz="4" w:space="0" w:color="auto"/>
              <w:bottom w:val="single" w:sz="4" w:space="0" w:color="auto"/>
              <w:right w:val="single" w:sz="4" w:space="0" w:color="auto"/>
            </w:tcBorders>
          </w:tcPr>
          <w:p w:rsidR="002E000B" w:rsidRPr="008D33DE" w:rsidRDefault="002E000B" w:rsidP="002E000B">
            <w:pPr>
              <w:jc w:val="both"/>
              <w:rPr>
                <w:sz w:val="22"/>
                <w:szCs w:val="22"/>
              </w:rPr>
            </w:pPr>
          </w:p>
        </w:tc>
      </w:tr>
    </w:tbl>
    <w:p w:rsidR="006004FD" w:rsidRDefault="006004FD" w:rsidP="00E16018"/>
    <w:p w:rsidR="00C61BAD" w:rsidRDefault="00C61BAD" w:rsidP="00E16018">
      <w:pPr>
        <w:rPr>
          <w:color w:val="000000"/>
        </w:rPr>
      </w:pPr>
    </w:p>
    <w:sectPr w:rsidR="00C61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FCB"/>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A14E4"/>
    <w:multiLevelType w:val="hybridMultilevel"/>
    <w:tmpl w:val="57944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5B5BFE"/>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84D2B"/>
    <w:multiLevelType w:val="hybridMultilevel"/>
    <w:tmpl w:val="4ABEA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F559A5"/>
    <w:multiLevelType w:val="hybridMultilevel"/>
    <w:tmpl w:val="CAE8C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187DEC"/>
    <w:multiLevelType w:val="hybridMultilevel"/>
    <w:tmpl w:val="5CB29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CC20C7"/>
    <w:multiLevelType w:val="hybridMultilevel"/>
    <w:tmpl w:val="6054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14482"/>
    <w:multiLevelType w:val="hybridMultilevel"/>
    <w:tmpl w:val="FA402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B04D1B"/>
    <w:multiLevelType w:val="hybridMultilevel"/>
    <w:tmpl w:val="AACA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D253B"/>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014B95"/>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944D13"/>
    <w:multiLevelType w:val="hybridMultilevel"/>
    <w:tmpl w:val="30A8E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42031C3"/>
    <w:multiLevelType w:val="hybridMultilevel"/>
    <w:tmpl w:val="61CA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200B35"/>
    <w:multiLevelType w:val="hybridMultilevel"/>
    <w:tmpl w:val="A7FA9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4C53C2"/>
    <w:multiLevelType w:val="hybridMultilevel"/>
    <w:tmpl w:val="F962B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F536FA"/>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AC4EF7"/>
    <w:multiLevelType w:val="hybridMultilevel"/>
    <w:tmpl w:val="5CB2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A87337"/>
    <w:multiLevelType w:val="hybridMultilevel"/>
    <w:tmpl w:val="C2827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5602F5F"/>
    <w:multiLevelType w:val="hybridMultilevel"/>
    <w:tmpl w:val="16E6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D2476A"/>
    <w:multiLevelType w:val="hybridMultilevel"/>
    <w:tmpl w:val="5CB29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E845EB2"/>
    <w:multiLevelType w:val="hybridMultilevel"/>
    <w:tmpl w:val="448AF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7"/>
  </w:num>
  <w:num w:numId="4">
    <w:abstractNumId w:val="1"/>
  </w:num>
  <w:num w:numId="5">
    <w:abstractNumId w:val="12"/>
  </w:num>
  <w:num w:numId="6">
    <w:abstractNumId w:val="13"/>
  </w:num>
  <w:num w:numId="7">
    <w:abstractNumId w:val="20"/>
  </w:num>
  <w:num w:numId="8">
    <w:abstractNumId w:val="14"/>
  </w:num>
  <w:num w:numId="9">
    <w:abstractNumId w:val="8"/>
  </w:num>
  <w:num w:numId="10">
    <w:abstractNumId w:val="6"/>
  </w:num>
  <w:num w:numId="11">
    <w:abstractNumId w:val="18"/>
  </w:num>
  <w:num w:numId="12">
    <w:abstractNumId w:val="7"/>
  </w:num>
  <w:num w:numId="13">
    <w:abstractNumId w:val="0"/>
  </w:num>
  <w:num w:numId="14">
    <w:abstractNumId w:val="4"/>
  </w:num>
  <w:num w:numId="15">
    <w:abstractNumId w:val="2"/>
  </w:num>
  <w:num w:numId="16">
    <w:abstractNumId w:val="9"/>
  </w:num>
  <w:num w:numId="17">
    <w:abstractNumId w:val="16"/>
  </w:num>
  <w:num w:numId="18">
    <w:abstractNumId w:val="10"/>
  </w:num>
  <w:num w:numId="19">
    <w:abstractNumId w:val="1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AD"/>
    <w:rsid w:val="0019342A"/>
    <w:rsid w:val="001E0861"/>
    <w:rsid w:val="002E000B"/>
    <w:rsid w:val="003750B3"/>
    <w:rsid w:val="004B5D32"/>
    <w:rsid w:val="004D703A"/>
    <w:rsid w:val="006004FD"/>
    <w:rsid w:val="00871290"/>
    <w:rsid w:val="00C61BAD"/>
    <w:rsid w:val="00E16018"/>
    <w:rsid w:val="00E63CE8"/>
    <w:rsid w:val="00EE316B"/>
    <w:rsid w:val="00FC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E6A5"/>
  <w15:docId w15:val="{E2CF1F36-7ABD-49BB-A51A-45EF339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B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6004FD"/>
    <w:pPr>
      <w:ind w:left="720"/>
    </w:pPr>
    <w:rPr>
      <w:rFonts w:ascii="Calibri" w:hAnsi="Calibri"/>
    </w:rPr>
  </w:style>
  <w:style w:type="table" w:styleId="a3">
    <w:name w:val="Table Grid"/>
    <w:basedOn w:val="a1"/>
    <w:rsid w:val="00E160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E1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342A"/>
    <w:pPr>
      <w:ind w:left="720" w:firstLine="567"/>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6328</Words>
  <Characters>36074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Dasha</cp:lastModifiedBy>
  <cp:revision>5</cp:revision>
  <dcterms:created xsi:type="dcterms:W3CDTF">2022-02-05T08:19:00Z</dcterms:created>
  <dcterms:modified xsi:type="dcterms:W3CDTF">2022-02-05T08:29:00Z</dcterms:modified>
</cp:coreProperties>
</file>