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Pr="00BD661B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973" w:rsidRPr="0043390A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390A">
        <w:rPr>
          <w:rFonts w:ascii="Times New Roman" w:hAnsi="Times New Roman" w:cs="Times New Roman"/>
          <w:caps/>
          <w:sz w:val="28"/>
          <w:szCs w:val="28"/>
        </w:rPr>
        <w:t>теории личности в клинической психологии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750973" w:rsidRPr="00CF7355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973" w:rsidRPr="00BD661B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Pr="00BD661B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Pr="00BD661B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Pr="00BD661B" w:rsidRDefault="00750973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Default="00750973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Pr="00BD661B" w:rsidRDefault="00750973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73" w:rsidRPr="00CF7355" w:rsidRDefault="00750973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(специальности)37.05.01 «Клиническая психология»</w:t>
      </w:r>
    </w:p>
    <w:p w:rsidR="00750973" w:rsidRPr="00CF7355" w:rsidRDefault="00750973" w:rsidP="00CF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750973" w:rsidRPr="00CF7355" w:rsidRDefault="00750973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73" w:rsidRPr="00CF7355" w:rsidRDefault="00750973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50973" w:rsidRPr="00CF7355" w:rsidRDefault="00750973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973" w:rsidRPr="00CF7355" w:rsidRDefault="00750973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973" w:rsidRPr="00CF7355" w:rsidRDefault="00750973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750973" w:rsidRDefault="00750973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Методические рекомендации к лекционному курсу</w:t>
      </w:r>
    </w:p>
    <w:p w:rsidR="00750973" w:rsidRPr="00CD600D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B3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положения современных подходов к изучению личности</w:t>
      </w:r>
    </w:p>
    <w:p w:rsidR="00750973" w:rsidRDefault="00750973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321A77" w:rsidRDefault="00750973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Представления о здоровой личности и механизмах психической патологии в рамках основных современных направлений психологии</w:t>
      </w: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помочь студентам усвоить основные теории личностной нормы и патологии, их теоретико-методологические принципы и исторические аспекты развития в рамках основных современных направлений психологии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B3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Психоанализ и психодинамический подход к изучению личности. 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sz w:val="28"/>
          <w:szCs w:val="28"/>
        </w:rPr>
        <w:t>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Когнитивно-бихевиоральный подход к изучению личности. 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i/>
          <w:iCs/>
          <w:sz w:val="28"/>
          <w:szCs w:val="28"/>
        </w:rPr>
        <w:t>Подход к изучению личности с позиций бихевиоризма.</w:t>
      </w:r>
      <w:r w:rsidRPr="00DB36C2">
        <w:rPr>
          <w:rFonts w:ascii="Times New Roman" w:hAnsi="Times New Roman" w:cs="Times New Roman"/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i/>
          <w:iCs/>
          <w:sz w:val="28"/>
          <w:szCs w:val="28"/>
        </w:rPr>
        <w:t xml:space="preserve">Подход к изучению личности с позиций когнитивной психологии. </w:t>
      </w:r>
      <w:r w:rsidRPr="00DB36C2">
        <w:rPr>
          <w:rFonts w:ascii="Times New Roman" w:hAnsi="Times New Roman" w:cs="Times New Roman"/>
          <w:sz w:val="28"/>
          <w:szCs w:val="28"/>
        </w:rPr>
        <w:t>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Экзистенциально-гуманистический подход к изучению личности. 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sz w:val="28"/>
          <w:szCs w:val="28"/>
        </w:rPr>
        <w:t>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Подход к изучению личности в отечественной психологии. 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i/>
          <w:iCs/>
          <w:sz w:val="28"/>
          <w:szCs w:val="28"/>
        </w:rPr>
        <w:t>Московская психологическая школа.</w:t>
      </w:r>
      <w:r w:rsidRPr="00DB36C2">
        <w:rPr>
          <w:rFonts w:ascii="Times New Roman" w:hAnsi="Times New Roman" w:cs="Times New Roman"/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 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i/>
          <w:iCs/>
          <w:sz w:val="28"/>
          <w:szCs w:val="28"/>
        </w:rPr>
        <w:t>Ленинградская психологическая школа.</w:t>
      </w:r>
      <w:r w:rsidRPr="00DB36C2">
        <w:rPr>
          <w:rFonts w:ascii="Times New Roman" w:hAnsi="Times New Roman" w:cs="Times New Roman"/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3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Системный подход к изучению личности.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i/>
          <w:iCs/>
          <w:sz w:val="28"/>
          <w:szCs w:val="28"/>
        </w:rPr>
        <w:t>Теория привязанности.</w:t>
      </w:r>
      <w:r w:rsidRPr="00DB36C2">
        <w:rPr>
          <w:rFonts w:ascii="Times New Roman" w:hAnsi="Times New Roman" w:cs="Times New Roman"/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детерминантах развития. Представления о механизмах психической патологии.</w:t>
      </w:r>
    </w:p>
    <w:p w:rsidR="00750973" w:rsidRPr="00DB36C2" w:rsidRDefault="00750973" w:rsidP="00DB36C2">
      <w:pPr>
        <w:pStyle w:val="a"/>
        <w:ind w:left="0" w:firstLine="709"/>
        <w:jc w:val="both"/>
        <w:rPr>
          <w:sz w:val="28"/>
          <w:szCs w:val="28"/>
        </w:rPr>
      </w:pPr>
      <w:r w:rsidRPr="00DB36C2">
        <w:rPr>
          <w:i/>
          <w:iCs/>
          <w:sz w:val="28"/>
          <w:szCs w:val="28"/>
        </w:rPr>
        <w:t>Подход к изучению личности в рамках системно ориентированной семейной психотерапии.</w:t>
      </w:r>
      <w:r w:rsidRPr="00DB36C2">
        <w:rPr>
          <w:sz w:val="28"/>
          <w:szCs w:val="28"/>
        </w:rPr>
        <w:t xml:space="preserve"> Исторические аспекты развития. Основные теоретико-методологические принципы. Представления о нормальной и дисфункциональной семье.</w:t>
      </w: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0973" w:rsidRPr="002C3D4E" w:rsidRDefault="00750973" w:rsidP="005B42D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дидактические(презентация, раздаточный материал);</w:t>
      </w:r>
    </w:p>
    <w:p w:rsidR="00750973" w:rsidRPr="002C3D4E" w:rsidRDefault="00750973" w:rsidP="005B42D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материально-технические(учебная комната, доска, мел, ноутбук, мультимедийный проектор, экран).</w:t>
      </w:r>
    </w:p>
    <w:p w:rsidR="00750973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DB3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Теории личности в зарубежной и отечественной психологии</w:t>
      </w:r>
    </w:p>
    <w:p w:rsidR="00750973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321A77" w:rsidRDefault="00750973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0973" w:rsidRPr="00321A77" w:rsidRDefault="00750973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Психоаналитические теории личности</w:t>
      </w:r>
    </w:p>
    <w:p w:rsidR="00750973" w:rsidRPr="00321A77" w:rsidRDefault="00750973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помочь студентам усвоить основные концепции личности в рамках психоаналитического подхода к ее изучению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6C2">
        <w:rPr>
          <w:rFonts w:ascii="Times New Roman" w:hAnsi="Times New Roman" w:cs="Times New Roman"/>
          <w:color w:val="000000"/>
          <w:sz w:val="28"/>
          <w:szCs w:val="28"/>
        </w:rPr>
        <w:t>Классический психоанализ Зигмунда Фрейда. Индивидуальная психология Альфреда Адлера. Аналитическая психология Карла Юнга. Гуманистический анализ Эриха Фромма. Социокультурная теория личности Карен Хорни. Эпигенетический анализ Эрика Эриксона.</w:t>
      </w:r>
    </w:p>
    <w:p w:rsidR="00750973" w:rsidRPr="00321A77" w:rsidRDefault="00750973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50973" w:rsidRPr="00321A77" w:rsidRDefault="00750973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0973" w:rsidRPr="002C3D4E" w:rsidRDefault="00750973" w:rsidP="006C3DB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750973" w:rsidRPr="002C3D4E" w:rsidRDefault="00750973" w:rsidP="006C3DB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750973" w:rsidRDefault="00750973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321A77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Когнитивно-бихевиоральные теории личности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помочь студентам усвоить основные концепции личности в рамках когнитивно-бихевиорального подхода к ее изучению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6C2">
        <w:rPr>
          <w:rFonts w:ascii="Times New Roman" w:hAnsi="Times New Roman" w:cs="Times New Roman"/>
          <w:color w:val="000000"/>
          <w:sz w:val="28"/>
          <w:szCs w:val="28"/>
        </w:rPr>
        <w:t>Теория оперантного научения Береса Скиннера. Теория локуса контроля Джулиана Роттера. Социально-когнитивная теория личности Альберта Бандуры. Становление когнитивной психологии в трудах Ульрика Найссера и Джорджа Миллера. Вклад в развитие когнитивной психологии Р. Лазаруса, С. Шехтера и Л. Фестингера. Теория личностных конструктов Джорджа Келли. Когнитивная теория психических расстройств Аарона Бека. Когнитивная модель личности Альберта Эллиса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0973" w:rsidRPr="002C3D4E" w:rsidRDefault="00750973" w:rsidP="00DB36C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750973" w:rsidRPr="002C3D4E" w:rsidRDefault="00750973" w:rsidP="00DB36C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750973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321A77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Экзистенциально-гуманистические теории личности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помочь студентам усвоить основные концепции личности в рамках экзистенциально-гуманистического подхода к ее изучению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6C2">
        <w:rPr>
          <w:rFonts w:ascii="Times New Roman" w:hAnsi="Times New Roman" w:cs="Times New Roman"/>
          <w:color w:val="000000"/>
          <w:sz w:val="28"/>
          <w:szCs w:val="28"/>
        </w:rPr>
        <w:t>Экзистенциальная теория личности Ролло Мэя. Экзистенциальная антропология Виктора Франкла. Теория личности в рамках гештальт-терапии Фрица и Лауры Перлз. Гуманистическая теория личности Абрахама Маслоу. Феноменологическая теория личности  Карла Роджерса. Трансперсональная теория личности Станислава Грофа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0973" w:rsidRPr="002C3D4E" w:rsidRDefault="00750973" w:rsidP="00DB36C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750973" w:rsidRPr="002C3D4E" w:rsidRDefault="00750973" w:rsidP="00DB36C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750973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321A77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Теории личности в отечественной психологии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помочь студентам усвоить основные концепции личности в рамках отечественной психологии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6C2">
        <w:rPr>
          <w:rFonts w:ascii="Times New Roman" w:hAnsi="Times New Roman" w:cs="Times New Roman"/>
          <w:color w:val="000000"/>
          <w:sz w:val="28"/>
          <w:szCs w:val="28"/>
        </w:rPr>
        <w:t>Вклад И.П. Павлова и В.М. Бехтерева в развитие отечественных теорий личности. Культурно-историческая теория личности Л.С. Выготского. Теория личности в рамках деятельностного подхода А.Н. Леонтьева. Теория личности в контексте психологии отношений В.Н. Мясищева. Структурно-генетический подход к изучению личности Б.Г. Ананьева. Изучение личностного компонента познавательной деятельности в Московской патопсихологической школе Б.В. Зейгарник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0973" w:rsidRPr="002C3D4E" w:rsidRDefault="00750973" w:rsidP="00DB36C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750973" w:rsidRPr="002C3D4E" w:rsidRDefault="00750973" w:rsidP="00DB36C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750973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321A77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Теории личности в рамках системного подхода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помочь студентам усвоить основные концепции личности в рамках системного подхода к ее изучению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B36C2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6C2">
        <w:rPr>
          <w:rFonts w:ascii="Times New Roman" w:hAnsi="Times New Roman" w:cs="Times New Roman"/>
          <w:color w:val="000000"/>
          <w:sz w:val="28"/>
          <w:szCs w:val="28"/>
        </w:rPr>
        <w:t>Теория привязанности Джона Боулби. Теория личности в трудах Грегори Бейтсона. Теория личности в рамках семейной психотерапии Вирджинии Сатир. Теория семейных систем Мюррея Боуэна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0973" w:rsidRPr="002C3D4E" w:rsidRDefault="00750973" w:rsidP="00DB36C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750973" w:rsidRPr="002C3D4E" w:rsidRDefault="00750973" w:rsidP="00DB36C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750973" w:rsidRDefault="00750973" w:rsidP="00DB3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321A77" w:rsidRDefault="00750973" w:rsidP="00A91C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73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750973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613654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7A4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положения современных подходов к изучению личности</w:t>
      </w:r>
    </w:p>
    <w:p w:rsidR="00750973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7A51D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Представления о здоровой личности и механизмах психической патологии в рамках основных современных направлений психологии</w:t>
      </w:r>
    </w:p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750973" w:rsidRPr="006C3DB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об основных теориях личности в норме и патологии, усвоить их теоретико-методологические принципы и исторические аспекты развития в рамках основных современных направлений психологии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6C3DB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973" w:rsidRPr="00321A77">
        <w:trPr>
          <w:jc w:val="center"/>
        </w:trPr>
        <w:tc>
          <w:tcPr>
            <w:tcW w:w="988" w:type="dxa"/>
          </w:tcPr>
          <w:p w:rsidR="00750973" w:rsidRPr="00321A77" w:rsidRDefault="00750973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50973" w:rsidRPr="00321A77" w:rsidRDefault="00750973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50973" w:rsidRPr="00321A77" w:rsidRDefault="00750973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973" w:rsidRPr="00321A77">
        <w:trPr>
          <w:jc w:val="center"/>
        </w:trPr>
        <w:tc>
          <w:tcPr>
            <w:tcW w:w="988" w:type="dxa"/>
          </w:tcPr>
          <w:p w:rsidR="00750973" w:rsidRPr="00321A77" w:rsidRDefault="00750973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50973" w:rsidRPr="00321A77" w:rsidRDefault="00750973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0973" w:rsidRPr="00321A77" w:rsidRDefault="00750973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50973" w:rsidRPr="00321A77" w:rsidRDefault="00750973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973" w:rsidRPr="00321A77" w:rsidRDefault="00750973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973" w:rsidRPr="00321A77" w:rsidRDefault="00750973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973" w:rsidRPr="00321A77">
        <w:trPr>
          <w:jc w:val="center"/>
        </w:trPr>
        <w:tc>
          <w:tcPr>
            <w:tcW w:w="988" w:type="dxa"/>
          </w:tcPr>
          <w:p w:rsidR="00750973" w:rsidRPr="00321A77" w:rsidRDefault="00750973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50973" w:rsidRDefault="00750973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973" w:rsidRDefault="00750973" w:rsidP="004C1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50973" w:rsidRPr="00F936A4" w:rsidRDefault="00750973" w:rsidP="004C1B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750973" w:rsidRPr="00F936A4" w:rsidRDefault="00750973" w:rsidP="004C1B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750973" w:rsidRPr="00F936A4" w:rsidRDefault="00750973" w:rsidP="004C1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50973" w:rsidRDefault="00750973" w:rsidP="004C1B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750973" w:rsidRDefault="00750973" w:rsidP="004C1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750973" w:rsidRPr="00F936A4" w:rsidRDefault="00750973" w:rsidP="004C1B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750973" w:rsidRPr="00321A77">
        <w:trPr>
          <w:jc w:val="center"/>
        </w:trPr>
        <w:tc>
          <w:tcPr>
            <w:tcW w:w="988" w:type="dxa"/>
          </w:tcPr>
          <w:p w:rsidR="00750973" w:rsidRPr="00321A77" w:rsidRDefault="00750973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50973" w:rsidRPr="00321A77" w:rsidRDefault="00750973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973" w:rsidRPr="00321A77" w:rsidRDefault="00750973" w:rsidP="00F51A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973" w:rsidRPr="006C3DB2" w:rsidRDefault="00750973" w:rsidP="00F51A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50973" w:rsidRPr="00321A77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50973" w:rsidRPr="006C3DB2" w:rsidRDefault="00750973" w:rsidP="006C3DB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50973" w:rsidRPr="006C3DB2" w:rsidRDefault="00750973" w:rsidP="006C3DB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750973" w:rsidRPr="00DB36C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7A51D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Представления о здоровой личности и механизмах психической патологии в рамках основных современных направлений психологии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об основных теориях личности в норме и патологии, усвоить их теоретико-методологические принципы и исторические аспекты развития в рамках основных современных направлений психологии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50973" w:rsidRPr="004C1B04" w:rsidRDefault="00750973" w:rsidP="004C1B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презентаций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темы презентаций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973" w:rsidRPr="00321A77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973" w:rsidRPr="006C3DB2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750973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613654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Теории личности в зарубежной и отечественной психологии</w:t>
      </w:r>
    </w:p>
    <w:p w:rsidR="00750973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973" w:rsidRPr="007A51D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Психоаналитические теории личности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об основных концепциях личности в рамках психоаналитического подхода к ее изучению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973" w:rsidRDefault="00750973" w:rsidP="005979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50973" w:rsidRPr="00F936A4" w:rsidRDefault="00750973" w:rsidP="005979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750973" w:rsidRPr="00F936A4" w:rsidRDefault="00750973" w:rsidP="005979E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750973" w:rsidRPr="00F936A4" w:rsidRDefault="00750973" w:rsidP="005979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50973" w:rsidRPr="00F936A4" w:rsidRDefault="00750973" w:rsidP="00597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973" w:rsidRPr="00321A77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973" w:rsidRPr="006C3DB2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7A51D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Когнитивно-бихевиоральные теории личности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об основных концепциях личности в рамках когнитивно-бихевиорального подхода к ее изучению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973" w:rsidRPr="00321A77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973" w:rsidRPr="006C3DB2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7A51D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 w:cs="Times New Roman"/>
          <w:sz w:val="28"/>
          <w:szCs w:val="28"/>
        </w:rPr>
        <w:t>Экзистенциально-гуманистические теории личности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об основных концепциях личности в рамках экзистенциально-гуманистического подхода к ее изучению.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973" w:rsidRPr="00321A77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973" w:rsidRPr="006C3DB2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7A51D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Теории личности в отечественной психологии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об основных концепциях личности в рамках отечественной психологии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750973" w:rsidRPr="00B15B2D" w:rsidRDefault="00750973" w:rsidP="00B15B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контрольных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в малых группах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(задани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для контрольной работы представлен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973" w:rsidRPr="00321A77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973" w:rsidRPr="006C3DB2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7A51D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A49CB">
        <w:rPr>
          <w:rFonts w:ascii="Times New Roman" w:hAnsi="Times New Roman" w:cs="Times New Roman"/>
          <w:sz w:val="28"/>
          <w:szCs w:val="28"/>
        </w:rPr>
        <w:t>Теории личности в рамках системного подхода</w:t>
      </w:r>
    </w:p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49C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об основных концепциях личности в рамках системного подхода к ее изучению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73" w:rsidRPr="006C3DB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973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750973" w:rsidRPr="00F936A4" w:rsidRDefault="00750973" w:rsidP="00693B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750973" w:rsidRDefault="00750973" w:rsidP="00B15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750973" w:rsidRPr="00F936A4" w:rsidRDefault="00750973" w:rsidP="00B15B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(терминологический) 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определения для терминологического опроса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750973" w:rsidRPr="00321A77" w:rsidTr="00693BE8">
        <w:trPr>
          <w:jc w:val="center"/>
        </w:trPr>
        <w:tc>
          <w:tcPr>
            <w:tcW w:w="988" w:type="dxa"/>
          </w:tcPr>
          <w:p w:rsidR="00750973" w:rsidRPr="00321A77" w:rsidRDefault="00750973" w:rsidP="00693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750973" w:rsidRPr="00321A77" w:rsidRDefault="00750973" w:rsidP="00693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973" w:rsidRPr="00321A77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973" w:rsidRPr="006C3DB2" w:rsidRDefault="00750973" w:rsidP="00693B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50973" w:rsidRPr="00321A77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50973" w:rsidRPr="006C3DB2" w:rsidRDefault="00750973" w:rsidP="00DB36C2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750973" w:rsidRPr="00DB36C2" w:rsidRDefault="00750973" w:rsidP="00DB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DB36C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DB36C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DB36C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DB36C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DB36C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DB36C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973" w:rsidRPr="00DB36C2" w:rsidRDefault="00750973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50973" w:rsidRPr="00DB36C2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73" w:rsidRDefault="00750973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50973" w:rsidRDefault="00750973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73" w:rsidRDefault="00750973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9</w:t>
      </w:r>
    </w:fldSimple>
  </w:p>
  <w:p w:rsidR="00750973" w:rsidRDefault="0075097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73" w:rsidRDefault="00750973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50973" w:rsidRDefault="00750973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FE1E45"/>
    <w:multiLevelType w:val="hybridMultilevel"/>
    <w:tmpl w:val="EF2AAA5C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640F"/>
    <w:rsid w:val="00104C6C"/>
    <w:rsid w:val="00107B1A"/>
    <w:rsid w:val="00133F40"/>
    <w:rsid w:val="00136B7E"/>
    <w:rsid w:val="00142162"/>
    <w:rsid w:val="00204FB2"/>
    <w:rsid w:val="00222E31"/>
    <w:rsid w:val="002648DD"/>
    <w:rsid w:val="0026491A"/>
    <w:rsid w:val="002749B5"/>
    <w:rsid w:val="002A384D"/>
    <w:rsid w:val="002B0D72"/>
    <w:rsid w:val="002B5FA7"/>
    <w:rsid w:val="002C3D4E"/>
    <w:rsid w:val="00305C98"/>
    <w:rsid w:val="00321A77"/>
    <w:rsid w:val="003314E4"/>
    <w:rsid w:val="003A7817"/>
    <w:rsid w:val="0043390A"/>
    <w:rsid w:val="004711E5"/>
    <w:rsid w:val="004C1B04"/>
    <w:rsid w:val="00502159"/>
    <w:rsid w:val="00511905"/>
    <w:rsid w:val="00586A55"/>
    <w:rsid w:val="005913A0"/>
    <w:rsid w:val="005979EF"/>
    <w:rsid w:val="005B42D6"/>
    <w:rsid w:val="005F47D7"/>
    <w:rsid w:val="00604993"/>
    <w:rsid w:val="00613654"/>
    <w:rsid w:val="00616B40"/>
    <w:rsid w:val="00693682"/>
    <w:rsid w:val="00693BE8"/>
    <w:rsid w:val="006C3DB2"/>
    <w:rsid w:val="00710B89"/>
    <w:rsid w:val="00724AC6"/>
    <w:rsid w:val="00750973"/>
    <w:rsid w:val="00753AF7"/>
    <w:rsid w:val="0075623B"/>
    <w:rsid w:val="00774A23"/>
    <w:rsid w:val="0079716A"/>
    <w:rsid w:val="007A49CB"/>
    <w:rsid w:val="007A51D7"/>
    <w:rsid w:val="00896308"/>
    <w:rsid w:val="00902D8F"/>
    <w:rsid w:val="00951144"/>
    <w:rsid w:val="00966B57"/>
    <w:rsid w:val="00A1709B"/>
    <w:rsid w:val="00A17F95"/>
    <w:rsid w:val="00A45FDC"/>
    <w:rsid w:val="00A91CFF"/>
    <w:rsid w:val="00AE75A9"/>
    <w:rsid w:val="00B15B2D"/>
    <w:rsid w:val="00BD661B"/>
    <w:rsid w:val="00C05E63"/>
    <w:rsid w:val="00C33FB9"/>
    <w:rsid w:val="00C84271"/>
    <w:rsid w:val="00CD600D"/>
    <w:rsid w:val="00CF7355"/>
    <w:rsid w:val="00D53EE1"/>
    <w:rsid w:val="00D837E5"/>
    <w:rsid w:val="00DA1FE4"/>
    <w:rsid w:val="00DB36C2"/>
    <w:rsid w:val="00DC1214"/>
    <w:rsid w:val="00E06AFD"/>
    <w:rsid w:val="00E36E83"/>
    <w:rsid w:val="00E4029A"/>
    <w:rsid w:val="00E72595"/>
    <w:rsid w:val="00F156F8"/>
    <w:rsid w:val="00F51AEB"/>
    <w:rsid w:val="00F936A4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Calibri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</w:style>
  <w:style w:type="paragraph" w:customStyle="1" w:styleId="a">
    <w:name w:val="Абзац списка"/>
    <w:basedOn w:val="Normal"/>
    <w:uiPriority w:val="99"/>
    <w:rsid w:val="00DB36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2373</Words>
  <Characters>13529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Dasha</cp:lastModifiedBy>
  <cp:revision>7</cp:revision>
  <cp:lastPrinted>2019-02-05T10:00:00Z</cp:lastPrinted>
  <dcterms:created xsi:type="dcterms:W3CDTF">2019-06-07T18:13:00Z</dcterms:created>
  <dcterms:modified xsi:type="dcterms:W3CDTF">2019-06-07T18:43:00Z</dcterms:modified>
</cp:coreProperties>
</file>