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D74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CF7355" w:rsidRDefault="00C33FB9" w:rsidP="00D74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045C88" w:rsidRDefault="00BD661B" w:rsidP="00D74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</w:t>
      </w:r>
      <w:r w:rsidR="00045C88">
        <w:rPr>
          <w:rFonts w:ascii="Times New Roman" w:hAnsi="Times New Roman"/>
          <w:b/>
          <w:sz w:val="28"/>
          <w:szCs w:val="28"/>
        </w:rPr>
        <w:t>ИНЫ</w:t>
      </w:r>
    </w:p>
    <w:p w:rsidR="00D746A4" w:rsidRDefault="00D746A4" w:rsidP="00D74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6A4" w:rsidRDefault="00D746A4" w:rsidP="00D74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D746A4" w:rsidRDefault="00045C88" w:rsidP="00D746A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746A4">
        <w:rPr>
          <w:rFonts w:ascii="Times New Roman" w:hAnsi="Times New Roman"/>
          <w:b/>
          <w:sz w:val="28"/>
          <w:szCs w:val="20"/>
        </w:rPr>
        <w:t>СУДЕБНАЯ МЕДИЦИНА</w:t>
      </w:r>
    </w:p>
    <w:p w:rsidR="00CF7355" w:rsidRPr="00D746A4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033710" w:rsidRDefault="00CF7355" w:rsidP="00321A77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D746A4" w:rsidRDefault="00045C88" w:rsidP="00D746A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D746A4">
        <w:rPr>
          <w:rFonts w:ascii="Times New Roman" w:hAnsi="Times New Roman"/>
          <w:b/>
          <w:sz w:val="28"/>
          <w:szCs w:val="20"/>
        </w:rPr>
        <w:t>ПАТОЛОГИЧЕСКАЯ     АНАТОМИЯ</w:t>
      </w:r>
    </w:p>
    <w:p w:rsidR="00CF7355" w:rsidRPr="00CF7355" w:rsidRDefault="00A91DE2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31.08.07</w:t>
      </w: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1DE2" w:rsidRPr="00A91DE2" w:rsidRDefault="00A91DE2" w:rsidP="00A91DE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91DE2" w:rsidRPr="00A91DE2" w:rsidRDefault="00A91DE2" w:rsidP="00A9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1DE2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31.08.07 патологическая анатомия</w:t>
      </w:r>
    </w:p>
    <w:p w:rsidR="00A91DE2" w:rsidRPr="00A91DE2" w:rsidRDefault="00A91DE2" w:rsidP="00A9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1DE2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:rsidR="00A91DE2" w:rsidRPr="00A91DE2" w:rsidRDefault="00A91DE2" w:rsidP="00A91D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1DE2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</w:t>
      </w:r>
      <w:bookmarkStart w:id="0" w:name="_GoBack"/>
      <w:bookmarkEnd w:id="0"/>
      <w:r w:rsidRPr="00A91DE2">
        <w:rPr>
          <w:rFonts w:ascii="Times New Roman" w:hAnsi="Times New Roman"/>
          <w:color w:val="000000"/>
          <w:sz w:val="24"/>
          <w:szCs w:val="24"/>
        </w:rPr>
        <w:t xml:space="preserve">ВО </w:t>
      </w:r>
      <w:proofErr w:type="spellStart"/>
      <w:r w:rsidRPr="00A91DE2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A91DE2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A91DE2" w:rsidRPr="00A91DE2" w:rsidRDefault="00A91DE2" w:rsidP="00A9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DE2" w:rsidRPr="00A91DE2" w:rsidRDefault="00A91DE2" w:rsidP="00A91DE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91DE2">
        <w:rPr>
          <w:rFonts w:ascii="Times New Roman" w:hAnsi="Times New Roman"/>
          <w:color w:val="000000"/>
          <w:sz w:val="24"/>
          <w:szCs w:val="24"/>
        </w:rPr>
        <w:t>протокол №11  от «22» июня 2018</w:t>
      </w:r>
    </w:p>
    <w:p w:rsidR="00A91DE2" w:rsidRPr="00A91DE2" w:rsidRDefault="00A91DE2" w:rsidP="00A91DE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746A4" w:rsidRDefault="00D746A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434D3" w:rsidRDefault="00E72595" w:rsidP="005434D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045C88" w:rsidRPr="005434D3" w:rsidRDefault="00045C88" w:rsidP="005434D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045C88">
        <w:rPr>
          <w:rFonts w:ascii="Times New Roman" w:eastAsia="Calibri" w:hAnsi="Times New Roman"/>
          <w:sz w:val="24"/>
          <w:szCs w:val="24"/>
        </w:rPr>
        <w:t xml:space="preserve"> </w:t>
      </w:r>
      <w:r w:rsidRPr="000B24BB">
        <w:rPr>
          <w:rFonts w:ascii="Times New Roman" w:eastAsia="Calibri" w:hAnsi="Times New Roman"/>
          <w:sz w:val="24"/>
          <w:szCs w:val="24"/>
        </w:rPr>
        <w:t>Судебно-медицинская экспертиза и исследование трупа. Особенности исследования трупов лиц, умерших скоропостижно</w:t>
      </w:r>
      <w:r w:rsidRPr="000B24BB">
        <w:rPr>
          <w:rFonts w:ascii="Times New Roman" w:eastAsia="Calibri" w:hAnsi="Times New Roman"/>
          <w:b/>
          <w:sz w:val="24"/>
          <w:szCs w:val="24"/>
        </w:rPr>
        <w:t>.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0B24BB">
        <w:rPr>
          <w:rFonts w:ascii="Times New Roman" w:eastAsia="Calibri" w:hAnsi="Times New Roman"/>
          <w:sz w:val="24"/>
          <w:szCs w:val="24"/>
        </w:rPr>
        <w:t xml:space="preserve">Особенности морфологического исследования трупов лиц, умерших   </w:t>
      </w:r>
      <w:proofErr w:type="gramStart"/>
      <w:r w:rsidRPr="000B24BB">
        <w:rPr>
          <w:rFonts w:ascii="Times New Roman" w:eastAsia="Calibri" w:hAnsi="Times New Roman"/>
          <w:sz w:val="24"/>
          <w:szCs w:val="24"/>
        </w:rPr>
        <w:t>от</w:t>
      </w:r>
      <w:proofErr w:type="gramEnd"/>
      <w:r w:rsidRPr="000B24BB">
        <w:rPr>
          <w:rFonts w:ascii="Times New Roman" w:eastAsia="Calibri" w:hAnsi="Times New Roman"/>
          <w:sz w:val="24"/>
          <w:szCs w:val="24"/>
        </w:rPr>
        <w:t xml:space="preserve"> различных отравлениях.</w:t>
      </w:r>
    </w:p>
    <w:p w:rsidR="0079716A" w:rsidRPr="00321A77" w:rsidRDefault="003314E4" w:rsidP="005434D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45C88" w:rsidRPr="000B24BB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045C88" w:rsidRPr="000B24BB">
        <w:rPr>
          <w:rFonts w:ascii="Times New Roman" w:eastAsia="Calibri" w:hAnsi="Times New Roman"/>
          <w:sz w:val="24"/>
          <w:szCs w:val="24"/>
        </w:rPr>
        <w:t>углубить и обновить знания клинических ординаторов по судебно-медицинской  экспертизе живых лиц и лиц умерших насильственной смертью. Рассмотреть вопросы морфологической диагностики органов трупов лиц, умерших скоропостижно и умерших   в результате</w:t>
      </w:r>
      <w:r w:rsidR="00045C88">
        <w:rPr>
          <w:rFonts w:ascii="Times New Roman" w:eastAsia="Calibri" w:hAnsi="Times New Roman"/>
          <w:sz w:val="24"/>
          <w:szCs w:val="24"/>
        </w:rPr>
        <w:t xml:space="preserve"> р</w:t>
      </w:r>
      <w:r w:rsidR="00045C88" w:rsidRPr="000B24BB">
        <w:rPr>
          <w:rFonts w:ascii="Times New Roman" w:eastAsia="Calibri" w:hAnsi="Times New Roman"/>
          <w:sz w:val="24"/>
          <w:szCs w:val="24"/>
        </w:rPr>
        <w:t>азличных отравлениях</w:t>
      </w:r>
      <w:r w:rsidR="00045C88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9716A" w:rsidRPr="00321A77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45C88" w:rsidRPr="00C9784F" w:rsidRDefault="00E72595" w:rsidP="00045C8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045C88">
        <w:rPr>
          <w:rFonts w:ascii="Times New Roman" w:hAnsi="Times New Roman"/>
          <w:b/>
          <w:color w:val="000000"/>
          <w:sz w:val="28"/>
          <w:szCs w:val="28"/>
        </w:rPr>
        <w:t>:</w:t>
      </w:r>
      <w:r w:rsidR="00D746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45C88" w:rsidRPr="00C9784F">
        <w:rPr>
          <w:rFonts w:ascii="Times New Roman" w:eastAsia="Calibri" w:hAnsi="Times New Roman"/>
          <w:sz w:val="28"/>
          <w:szCs w:val="28"/>
        </w:rPr>
        <w:t>Рассматриваются  вопросы судебно-медицинской экспертизы и исследование трупа. Особенности исследования трупов лиц, умерших скоропостижно</w:t>
      </w:r>
      <w:r w:rsidR="00045C88" w:rsidRPr="00C9784F">
        <w:rPr>
          <w:rFonts w:ascii="Times New Roman" w:eastAsia="Calibri" w:hAnsi="Times New Roman"/>
          <w:b/>
          <w:sz w:val="28"/>
          <w:szCs w:val="28"/>
        </w:rPr>
        <w:t>.</w:t>
      </w:r>
    </w:p>
    <w:p w:rsidR="00045C88" w:rsidRPr="00C9784F" w:rsidRDefault="00045C88" w:rsidP="00045C8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9784F">
        <w:rPr>
          <w:rFonts w:ascii="Times New Roman" w:eastAsia="Calibri" w:hAnsi="Times New Roman"/>
          <w:sz w:val="28"/>
          <w:szCs w:val="28"/>
        </w:rPr>
        <w:t xml:space="preserve">Как правильно нужно интерпретировать  результаты гистологического исследования для выявления непосредственной причины смерти. Разбираются основные критерии дифференциальной диагностики различных патологических </w:t>
      </w:r>
      <w:proofErr w:type="gramStart"/>
      <w:r w:rsidRPr="00C9784F">
        <w:rPr>
          <w:rFonts w:ascii="Times New Roman" w:eastAsia="Calibri" w:hAnsi="Times New Roman"/>
          <w:sz w:val="28"/>
          <w:szCs w:val="28"/>
        </w:rPr>
        <w:t>состояниях</w:t>
      </w:r>
      <w:proofErr w:type="gramEnd"/>
      <w:r w:rsidRPr="00C9784F">
        <w:rPr>
          <w:rFonts w:ascii="Times New Roman" w:eastAsia="Calibri" w:hAnsi="Times New Roman"/>
          <w:sz w:val="28"/>
          <w:szCs w:val="28"/>
        </w:rPr>
        <w:t xml:space="preserve"> при экспертизе живых лиц и лиц умерших насильственной смертью. Рассматриваются  вопросы </w:t>
      </w:r>
      <w:r w:rsidRPr="00C9784F">
        <w:rPr>
          <w:rFonts w:ascii="Times New Roman" w:hAnsi="Times New Roman"/>
          <w:bCs/>
          <w:sz w:val="28"/>
          <w:szCs w:val="28"/>
        </w:rPr>
        <w:t>судебно-медицинской экспертизы алкогольной интоксикации и отравлений наркотическими веществами</w:t>
      </w:r>
      <w:r w:rsidR="00C9784F">
        <w:rPr>
          <w:rFonts w:ascii="Times New Roman" w:hAnsi="Times New Roman"/>
          <w:bCs/>
          <w:sz w:val="28"/>
          <w:szCs w:val="28"/>
        </w:rPr>
        <w:t>,</w:t>
      </w:r>
      <w:proofErr w:type="gramStart"/>
      <w:r w:rsidR="00C9784F">
        <w:rPr>
          <w:rFonts w:ascii="Times New Roman" w:hAnsi="Times New Roman"/>
          <w:bCs/>
          <w:sz w:val="28"/>
          <w:szCs w:val="28"/>
        </w:rPr>
        <w:t xml:space="preserve"> </w:t>
      </w:r>
      <w:r w:rsidRPr="00C9784F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C9784F">
        <w:rPr>
          <w:rFonts w:ascii="Times New Roman" w:hAnsi="Times New Roman"/>
          <w:bCs/>
          <w:sz w:val="28"/>
          <w:szCs w:val="28"/>
        </w:rPr>
        <w:t>в какой степени может измениться концентрация алкоголя в зависимости от времени и условий хранения тканей, изъятых у живых и трупов. На чем, кроме судебно-химического исследования основывается диагностика острой алкогольной интоксикации. Как по количественным результатам судебно-химического исследования установить степень опьянения.</w:t>
      </w:r>
    </w:p>
    <w:p w:rsidR="00045C88" w:rsidRPr="00C9784F" w:rsidRDefault="00045C88" w:rsidP="00045C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784F">
        <w:rPr>
          <w:rFonts w:ascii="Times New Roman" w:hAnsi="Times New Roman"/>
          <w:bCs/>
          <w:sz w:val="28"/>
          <w:szCs w:val="28"/>
        </w:rPr>
        <w:t xml:space="preserve">Какие ткани и органы следует брать для обнаружения этилового алкоголя и наркотических веществ.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34D3" w:rsidRPr="00C9784F" w:rsidRDefault="00E72595" w:rsidP="005434D3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C9784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434D3" w:rsidRPr="00C9784F">
        <w:rPr>
          <w:rFonts w:ascii="Times New Roman" w:eastAsia="Calibri" w:hAnsi="Times New Roman"/>
          <w:i/>
          <w:sz w:val="28"/>
          <w:szCs w:val="28"/>
        </w:rPr>
        <w:t xml:space="preserve"> лекция-визуализация с опорным конспектированием; </w:t>
      </w:r>
      <w:r w:rsidR="005434D3" w:rsidRPr="00C9784F">
        <w:rPr>
          <w:rFonts w:ascii="Times New Roman" w:eastAsia="Calibri" w:hAnsi="Times New Roman"/>
          <w:sz w:val="28"/>
          <w:szCs w:val="28"/>
        </w:rPr>
        <w:t xml:space="preserve">по дидактическому назначению – </w:t>
      </w:r>
      <w:r w:rsidR="005434D3" w:rsidRPr="00C9784F">
        <w:rPr>
          <w:rFonts w:ascii="Times New Roman" w:eastAsia="Calibri" w:hAnsi="Times New Roman"/>
          <w:i/>
          <w:sz w:val="28"/>
          <w:szCs w:val="28"/>
        </w:rPr>
        <w:t>вводная, объяснительная</w:t>
      </w:r>
      <w:r w:rsidR="005434D3" w:rsidRPr="00C9784F">
        <w:rPr>
          <w:rFonts w:ascii="Times New Roman" w:eastAsia="Calibri" w:hAnsi="Times New Roman"/>
          <w:sz w:val="28"/>
          <w:szCs w:val="28"/>
        </w:rPr>
        <w:t xml:space="preserve">; по роли в образовательном процессе – </w:t>
      </w:r>
      <w:r w:rsidR="005434D3" w:rsidRPr="00C9784F">
        <w:rPr>
          <w:rFonts w:ascii="Times New Roman" w:eastAsia="Calibri" w:hAnsi="Times New Roman"/>
          <w:i/>
          <w:sz w:val="28"/>
          <w:szCs w:val="28"/>
        </w:rPr>
        <w:t>обзорная</w:t>
      </w:r>
      <w:r w:rsidR="005434D3" w:rsidRPr="00C9784F">
        <w:rPr>
          <w:rFonts w:ascii="Times New Roman" w:eastAsia="Calibri" w:hAnsi="Times New Roman"/>
          <w:sz w:val="28"/>
          <w:szCs w:val="28"/>
        </w:rPr>
        <w:t xml:space="preserve">; по содержанию и системе построения – </w:t>
      </w:r>
      <w:r w:rsidR="005434D3" w:rsidRPr="00C9784F">
        <w:rPr>
          <w:rFonts w:ascii="Times New Roman" w:eastAsia="Calibri" w:hAnsi="Times New Roman"/>
          <w:i/>
          <w:sz w:val="28"/>
          <w:szCs w:val="28"/>
        </w:rPr>
        <w:t>информационная (традиционная</w:t>
      </w:r>
      <w:r w:rsidR="005434D3" w:rsidRPr="00C9784F">
        <w:rPr>
          <w:rFonts w:ascii="Times New Roman" w:eastAsia="Calibri" w:hAnsi="Times New Roman"/>
          <w:sz w:val="28"/>
          <w:szCs w:val="28"/>
        </w:rPr>
        <w:t>).</w:t>
      </w:r>
    </w:p>
    <w:p w:rsidR="00E72595" w:rsidRPr="00C9784F" w:rsidRDefault="00E72595" w:rsidP="005434D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C9784F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C9784F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C9784F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C9784F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C9784F">
        <w:rPr>
          <w:rFonts w:ascii="Times New Roman" w:hAnsi="Times New Roman"/>
          <w:color w:val="000000"/>
          <w:spacing w:val="-4"/>
          <w:sz w:val="28"/>
          <w:szCs w:val="28"/>
        </w:rPr>
        <w:t>:__</w:t>
      </w:r>
      <w:r w:rsidR="005434D3" w:rsidRPr="00C9784F">
        <w:rPr>
          <w:rFonts w:ascii="Times New Roman" w:eastAsia="Calibri" w:hAnsi="Times New Roman"/>
          <w:sz w:val="28"/>
          <w:szCs w:val="28"/>
        </w:rPr>
        <w:t xml:space="preserve"> по источнику знаний – </w:t>
      </w:r>
      <w:r w:rsidR="005434D3" w:rsidRPr="00C9784F">
        <w:rPr>
          <w:rFonts w:ascii="Times New Roman" w:eastAsia="Calibri" w:hAnsi="Times New Roman"/>
          <w:i/>
          <w:sz w:val="28"/>
          <w:szCs w:val="28"/>
        </w:rPr>
        <w:t>практические, наглядные словесные</w:t>
      </w:r>
      <w:r w:rsidR="005434D3" w:rsidRPr="00C9784F">
        <w:rPr>
          <w:rFonts w:ascii="Times New Roman" w:eastAsia="Calibri" w:hAnsi="Times New Roman"/>
          <w:sz w:val="28"/>
          <w:szCs w:val="28"/>
        </w:rPr>
        <w:t xml:space="preserve">; по назначению – </w:t>
      </w:r>
      <w:r w:rsidR="005434D3" w:rsidRPr="00C9784F">
        <w:rPr>
          <w:rFonts w:ascii="Times New Roman" w:eastAsia="Calibri" w:hAnsi="Times New Roman"/>
          <w:i/>
          <w:sz w:val="28"/>
          <w:szCs w:val="28"/>
        </w:rPr>
        <w:t xml:space="preserve">приобретение и применение знаний; </w:t>
      </w:r>
      <w:r w:rsidR="005434D3" w:rsidRPr="00C9784F">
        <w:rPr>
          <w:rFonts w:ascii="Times New Roman" w:eastAsia="Calibri" w:hAnsi="Times New Roman"/>
          <w:sz w:val="28"/>
          <w:szCs w:val="28"/>
        </w:rPr>
        <w:t>по типу познавательной деятельности – объяснительно-иллюстративные, репродуктивные</w:t>
      </w:r>
      <w:r w:rsidR="005434D3" w:rsidRPr="00C9784F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End"/>
    </w:p>
    <w:p w:rsidR="00E72595" w:rsidRPr="00C9784F" w:rsidRDefault="00E72595" w:rsidP="005434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784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9784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746A4" w:rsidRPr="00C9784F" w:rsidRDefault="00E72595" w:rsidP="00D746A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9784F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5434D3" w:rsidRPr="00C9784F">
        <w:rPr>
          <w:rFonts w:ascii="Times New Roman" w:hAnsi="Times New Roman"/>
          <w:color w:val="000000"/>
          <w:sz w:val="28"/>
          <w:szCs w:val="28"/>
        </w:rPr>
        <w:t>:</w:t>
      </w:r>
      <w:r w:rsidRPr="00C978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34D3" w:rsidRPr="00C9784F">
        <w:rPr>
          <w:rFonts w:ascii="Times New Roman" w:eastAsia="Calibri" w:hAnsi="Times New Roman"/>
          <w:sz w:val="28"/>
          <w:szCs w:val="28"/>
        </w:rPr>
        <w:t>таблицы, схемы, раздаточный материал (атласы, альбомы); виртуальные (мультимедийные слайды);</w:t>
      </w:r>
    </w:p>
    <w:p w:rsidR="00FA5D02" w:rsidRPr="00C9784F" w:rsidRDefault="00E72595" w:rsidP="00D746A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9784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C9784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5434D3" w:rsidRPr="00C9784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434D3" w:rsidRPr="00C9784F">
        <w:rPr>
          <w:rFonts w:ascii="Times New Roman" w:eastAsia="Calibri" w:hAnsi="Times New Roman"/>
          <w:sz w:val="28"/>
          <w:szCs w:val="28"/>
        </w:rPr>
        <w:t>мультимедийная установка).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746A4" w:rsidRDefault="005913A0" w:rsidP="00D746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D746A4">
        <w:rPr>
          <w:rFonts w:ascii="Times New Roman" w:hAnsi="Times New Roman"/>
          <w:b/>
          <w:color w:val="000000"/>
          <w:sz w:val="28"/>
          <w:szCs w:val="28"/>
        </w:rPr>
        <w:t>практических занятий.</w:t>
      </w:r>
    </w:p>
    <w:p w:rsidR="00C9784F" w:rsidRDefault="00C9784F" w:rsidP="00D746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746A4" w:rsidRDefault="00D746A4" w:rsidP="00D746A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№1.</w:t>
      </w:r>
    </w:p>
    <w:p w:rsidR="00D746A4" w:rsidRPr="00321A77" w:rsidRDefault="00D746A4" w:rsidP="00D7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4D368F" w:rsidRDefault="003A7817" w:rsidP="002E447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746A4" w:rsidRPr="004D368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D746A4" w:rsidRPr="004D368F">
        <w:rPr>
          <w:rFonts w:ascii="Times New Roman" w:hAnsi="Times New Roman"/>
          <w:b/>
          <w:sz w:val="24"/>
          <w:szCs w:val="24"/>
        </w:rPr>
        <w:t xml:space="preserve"> </w:t>
      </w:r>
      <w:r w:rsidR="00D746A4" w:rsidRPr="004D368F">
        <w:rPr>
          <w:rFonts w:ascii="Times New Roman" w:hAnsi="Times New Roman"/>
          <w:b/>
          <w:sz w:val="28"/>
          <w:szCs w:val="28"/>
        </w:rPr>
        <w:t>Судебно-медицинская экспертиза</w:t>
      </w:r>
      <w:r w:rsidR="002E4476" w:rsidRPr="004D368F">
        <w:rPr>
          <w:rFonts w:ascii="Times New Roman" w:hAnsi="Times New Roman"/>
          <w:b/>
          <w:sz w:val="28"/>
          <w:szCs w:val="28"/>
        </w:rPr>
        <w:t xml:space="preserve"> и  исследование трупа</w:t>
      </w:r>
      <w:r w:rsidR="00C9784F">
        <w:rPr>
          <w:rFonts w:ascii="Times New Roman" w:hAnsi="Times New Roman"/>
          <w:b/>
          <w:sz w:val="28"/>
          <w:szCs w:val="28"/>
        </w:rPr>
        <w:t>.</w:t>
      </w:r>
      <w:r w:rsidR="002E4476" w:rsidRPr="004D368F">
        <w:rPr>
          <w:rFonts w:ascii="Times New Roman" w:hAnsi="Times New Roman"/>
          <w:b/>
          <w:sz w:val="28"/>
          <w:szCs w:val="28"/>
        </w:rPr>
        <w:t xml:space="preserve"> Процессуальные и организационные формы судебно–медицинского исследования трупа.</w:t>
      </w:r>
    </w:p>
    <w:p w:rsidR="005913A0" w:rsidRPr="004D368F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746A4" w:rsidRPr="00C9784F" w:rsidRDefault="003A7817" w:rsidP="00D746A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 w:rsidRPr="00C9784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D746A4" w:rsidRPr="00C9784F">
        <w:rPr>
          <w:rFonts w:ascii="Times New Roman" w:eastAsia="Calibri" w:hAnsi="Times New Roman"/>
          <w:sz w:val="28"/>
          <w:szCs w:val="28"/>
        </w:rPr>
        <w:t xml:space="preserve"> углубить и обновить знания ординаторов по вопросам </w:t>
      </w:r>
      <w:r w:rsidR="00D746A4" w:rsidRPr="00C9784F">
        <w:rPr>
          <w:rFonts w:ascii="Times New Roman" w:hAnsi="Times New Roman"/>
          <w:sz w:val="28"/>
          <w:szCs w:val="28"/>
        </w:rPr>
        <w:t xml:space="preserve">судебно-медицинской экспертизе, рассмотреть </w:t>
      </w:r>
      <w:r w:rsidR="00D746A4" w:rsidRPr="00C9784F">
        <w:rPr>
          <w:rFonts w:ascii="Times New Roman" w:eastAsia="Calibri" w:hAnsi="Times New Roman"/>
          <w:bCs/>
          <w:iCs/>
          <w:sz w:val="28"/>
          <w:szCs w:val="28"/>
        </w:rPr>
        <w:t>организационные и процессуальные основы и особенности экспертизы живых лиц при различных преступлениях или патологических насильственных состояниях, а также изучить вопросы судебно-медицинской танатологии.</w:t>
      </w:r>
    </w:p>
    <w:p w:rsidR="00D746A4" w:rsidRPr="00E54B34" w:rsidRDefault="00D746A4" w:rsidP="00D746A4">
      <w:pPr>
        <w:tabs>
          <w:tab w:val="left" w:pos="616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784F">
        <w:rPr>
          <w:rFonts w:ascii="Times New Roman" w:eastAsia="Calibri" w:hAnsi="Times New Roman"/>
          <w:sz w:val="28"/>
          <w:szCs w:val="28"/>
        </w:rPr>
        <w:tab/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337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C978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D746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="00D746A4" w:rsidRPr="00D746A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устный опрос)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  <w:highlight w:val="green"/>
              </w:rPr>
              <w:t xml:space="preserve">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4" w:rsidRDefault="0000640F" w:rsidP="00D746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46A4" w:rsidRPr="00E54B34" w:rsidRDefault="00D746A4" w:rsidP="00D746A4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54B34">
              <w:rPr>
                <w:rFonts w:ascii="Times New Roman" w:eastAsia="Calibri" w:hAnsi="Times New Roman"/>
                <w:b/>
                <w:sz w:val="24"/>
                <w:szCs w:val="24"/>
              </w:rPr>
              <w:t>Вопросы для рассмотрения:</w:t>
            </w:r>
          </w:p>
          <w:p w:rsidR="00D746A4" w:rsidRPr="00C9784F" w:rsidRDefault="00D746A4" w:rsidP="00D746A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C9784F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1.Определение, предмет, значение судебной медицины,</w:t>
            </w:r>
          </w:p>
          <w:p w:rsidR="00D746A4" w:rsidRPr="00C9784F" w:rsidRDefault="00D746A4" w:rsidP="00D746A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</w:pPr>
            <w:r w:rsidRPr="00C9784F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2.Организационные и процессуальные основы судебно-медицинской экспертизы.</w:t>
            </w:r>
          </w:p>
          <w:p w:rsidR="00D746A4" w:rsidRPr="00C9784F" w:rsidRDefault="00D746A4" w:rsidP="00D746A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9784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3.</w:t>
            </w:r>
            <w:hyperlink r:id="rId9" w:tooltip="Судебно-медицинская&#10;экспертиза живых лиц" w:history="1">
              <w:r w:rsidRPr="00C9784F">
                <w:rPr>
                  <w:rFonts w:ascii="Times New Roman" w:hAnsi="Times New Roman"/>
                  <w:bCs/>
                  <w:color w:val="000000"/>
                  <w:sz w:val="28"/>
                  <w:szCs w:val="28"/>
                  <w:bdr w:val="none" w:sz="0" w:space="0" w:color="auto" w:frame="1"/>
                </w:rPr>
                <w:t>Судебно-медицинская экспертиза живых лиц</w:t>
              </w:r>
            </w:hyperlink>
            <w:r w:rsidRPr="00C978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D746A4" w:rsidRPr="00C9784F" w:rsidRDefault="00D746A4" w:rsidP="00D746A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9784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4.</w:t>
            </w:r>
            <w:hyperlink r:id="rId10" w:tooltip="Судебно-медицинская&#10;экспертиза вреда, причиненного здоровью" w:history="1">
              <w:r w:rsidRPr="00C9784F">
                <w:rPr>
                  <w:rFonts w:ascii="Times New Roman" w:hAnsi="Times New Roman"/>
                  <w:bCs/>
                  <w:color w:val="000000"/>
                  <w:sz w:val="28"/>
                  <w:szCs w:val="28"/>
                  <w:bdr w:val="none" w:sz="0" w:space="0" w:color="auto" w:frame="1"/>
                </w:rPr>
                <w:t>Судебно-медицинская экспертиза вреда, причиненного здоровью</w:t>
              </w:r>
            </w:hyperlink>
            <w:r w:rsidRPr="00C978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D746A4" w:rsidRPr="00C9784F" w:rsidRDefault="00D746A4" w:rsidP="00D746A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9784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5.</w:t>
            </w:r>
            <w:hyperlink r:id="rId11" w:tooltip="Судебно-медицинская&#10;экспертиза при половых преступлениях и половых состояниях (акушерско-гинекологическая&#10;экспертиза)" w:history="1">
              <w:r w:rsidRPr="00C9784F">
                <w:rPr>
                  <w:rFonts w:ascii="Times New Roman" w:hAnsi="Times New Roman"/>
                  <w:bCs/>
                  <w:color w:val="000000"/>
                  <w:sz w:val="28"/>
                  <w:szCs w:val="28"/>
                  <w:bdr w:val="none" w:sz="0" w:space="0" w:color="auto" w:frame="1"/>
                </w:rPr>
                <w:t>Судебно-медицинская экспертиза при половых преступлениях и половых состояниях (акушерско-гинекологическая экспертиза</w:t>
              </w:r>
              <w:r w:rsidRPr="00C9784F">
                <w:rPr>
                  <w:rFonts w:ascii="Times New Roman" w:eastAsia="Calibri" w:hAnsi="Times New Roman"/>
                  <w:bCs/>
                  <w:color w:val="000000"/>
                  <w:sz w:val="28"/>
                  <w:szCs w:val="28"/>
                  <w:bdr w:val="none" w:sz="0" w:space="0" w:color="auto" w:frame="1"/>
                </w:rPr>
                <w:t>.</w:t>
              </w:r>
              <w:r w:rsidRPr="00C9784F">
                <w:rPr>
                  <w:rFonts w:ascii="Times New Roman" w:hAnsi="Times New Roman"/>
                  <w:bCs/>
                  <w:color w:val="000000"/>
                  <w:sz w:val="28"/>
                  <w:szCs w:val="28"/>
                  <w:bdr w:val="none" w:sz="0" w:space="0" w:color="auto" w:frame="1"/>
                </w:rPr>
                <w:t>)</w:t>
              </w:r>
            </w:hyperlink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27"/>
            </w:tblGrid>
            <w:tr w:rsidR="00D746A4" w:rsidRPr="00C9784F" w:rsidTr="00783DBB">
              <w:trPr>
                <w:tblCellSpacing w:w="0" w:type="dxa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D746A4" w:rsidRPr="00C9784F" w:rsidRDefault="00D746A4" w:rsidP="00783DB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C9784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6.</w:t>
                  </w:r>
                  <w:hyperlink r:id="rId12" w:tooltip="Общие вопросы&#10;судебно-медицинской танатологии" w:history="1">
                    <w:r w:rsidRPr="00C9784F">
                      <w:rPr>
                        <w:rFonts w:ascii="Times New Roman" w:hAnsi="Times New Roman"/>
                        <w:bCs/>
                        <w:color w:val="000000"/>
                        <w:sz w:val="28"/>
                        <w:szCs w:val="28"/>
                        <w:bdr w:val="none" w:sz="0" w:space="0" w:color="auto" w:frame="1"/>
                      </w:rPr>
                      <w:t>Общие вопросы судебно-медицинской танатологии</w:t>
                    </w:r>
                  </w:hyperlink>
                  <w:r w:rsidRPr="00C9784F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.</w:t>
                  </w:r>
                </w:p>
              </w:tc>
            </w:tr>
          </w:tbl>
          <w:p w:rsidR="00D746A4" w:rsidRPr="00C9784F" w:rsidRDefault="00D746A4" w:rsidP="00C9784F">
            <w:pPr>
              <w:tabs>
                <w:tab w:val="left" w:pos="46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C9784F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7.</w:t>
            </w:r>
            <w:hyperlink r:id="rId13" w:tooltip="Судебно-медицинская&#10;экспертиза трупа" w:history="1">
              <w:r w:rsidRPr="00C9784F">
                <w:rPr>
                  <w:rFonts w:ascii="Times New Roman" w:hAnsi="Times New Roman"/>
                  <w:bCs/>
                  <w:color w:val="000000"/>
                  <w:sz w:val="28"/>
                  <w:szCs w:val="28"/>
                  <w:bdr w:val="none" w:sz="0" w:space="0" w:color="auto" w:frame="1"/>
                </w:rPr>
                <w:t>Судебно-медицинская экспертиза трупа</w:t>
              </w:r>
            </w:hyperlink>
            <w:r w:rsidRPr="00C9784F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="00C9784F" w:rsidRPr="00C9784F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ab/>
            </w:r>
          </w:p>
          <w:p w:rsidR="00D746A4" w:rsidRPr="00E54B34" w:rsidRDefault="00D746A4" w:rsidP="00D746A4">
            <w:pPr>
              <w:tabs>
                <w:tab w:val="left" w:pos="2160"/>
                <w:tab w:val="left" w:pos="48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54B34">
              <w:rPr>
                <w:rFonts w:ascii="Times New Roman" w:eastAsia="Calibri" w:hAnsi="Times New Roman"/>
                <w:b/>
                <w:sz w:val="24"/>
                <w:szCs w:val="24"/>
              </w:rPr>
              <w:t>Основные понятия темы:</w:t>
            </w:r>
          </w:p>
          <w:p w:rsidR="00D746A4" w:rsidRPr="00E54B34" w:rsidRDefault="00D746A4" w:rsidP="00D746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54B34">
              <w:rPr>
                <w:rFonts w:ascii="Times New Roman" w:eastAsia="Calibri" w:hAnsi="Times New Roman"/>
                <w:sz w:val="24"/>
                <w:szCs w:val="24"/>
              </w:rPr>
              <w:t>Судебно-медицинская экспертиза.</w:t>
            </w:r>
          </w:p>
          <w:p w:rsidR="00D746A4" w:rsidRPr="00E54B34" w:rsidRDefault="00D746A4" w:rsidP="00D746A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E54B34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Виды насильственной смерти.</w:t>
            </w:r>
          </w:p>
          <w:p w:rsidR="00D746A4" w:rsidRPr="00E54B34" w:rsidRDefault="00D746A4" w:rsidP="00D746A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/>
              </w:rPr>
            </w:pPr>
            <w:r w:rsidRPr="00E54B34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Юридические аспекты судебно-медицинской экспертизы.</w:t>
            </w:r>
          </w:p>
          <w:p w:rsidR="00D746A4" w:rsidRPr="00E54B34" w:rsidRDefault="00D746A4" w:rsidP="00D746A4">
            <w:pPr>
              <w:tabs>
                <w:tab w:val="left" w:pos="1985"/>
              </w:tabs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</w:p>
          <w:p w:rsidR="0075623B" w:rsidRPr="00321A77" w:rsidRDefault="0075623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D746A4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746A4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D746A4">
        <w:rPr>
          <w:rFonts w:ascii="Times New Roman" w:hAnsi="Times New Roman"/>
          <w:color w:val="000000"/>
          <w:sz w:val="28"/>
          <w:szCs w:val="28"/>
        </w:rPr>
        <w:t xml:space="preserve"> таблицы, схемы, раздаточный материал (приказы</w:t>
      </w:r>
      <w:proofErr w:type="gramStart"/>
      <w:r w:rsidR="00D746A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D746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746A4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D746A4">
        <w:rPr>
          <w:rFonts w:ascii="Times New Roman" w:hAnsi="Times New Roman"/>
          <w:color w:val="000000"/>
          <w:sz w:val="28"/>
          <w:szCs w:val="28"/>
        </w:rPr>
        <w:t>ыписки из приказов, инструкции и другие нормативно-правовые акты), виртуальные (мультимедийные слайды, иллюстрации), атласы.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1905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D746A4">
        <w:rPr>
          <w:rFonts w:ascii="Times New Roman" w:hAnsi="Times New Roman"/>
          <w:color w:val="000000"/>
          <w:sz w:val="28"/>
          <w:szCs w:val="28"/>
        </w:rPr>
        <w:t>материально-технические: доска</w:t>
      </w:r>
      <w:proofErr w:type="gramStart"/>
      <w:r w:rsidR="00D746A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D746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746A4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="00D746A4">
        <w:rPr>
          <w:rFonts w:ascii="Times New Roman" w:hAnsi="Times New Roman"/>
          <w:color w:val="000000"/>
          <w:sz w:val="28"/>
          <w:szCs w:val="28"/>
        </w:rPr>
        <w:t>ел, мультимедийная установка</w:t>
      </w:r>
    </w:p>
    <w:p w:rsidR="004D368F" w:rsidRDefault="004D368F" w:rsidP="00D746A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746A4" w:rsidRPr="00D746A4" w:rsidRDefault="00D746A4" w:rsidP="00D746A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746A4">
        <w:rPr>
          <w:rFonts w:ascii="Times New Roman" w:eastAsia="Calibri" w:hAnsi="Times New Roman"/>
          <w:b/>
          <w:sz w:val="28"/>
          <w:szCs w:val="28"/>
        </w:rPr>
        <w:t>Практическое занятие №</w:t>
      </w:r>
      <w:r w:rsidR="004D368F">
        <w:rPr>
          <w:rFonts w:ascii="Times New Roman" w:eastAsia="Calibri" w:hAnsi="Times New Roman"/>
          <w:b/>
          <w:sz w:val="28"/>
          <w:szCs w:val="28"/>
        </w:rPr>
        <w:t>2</w:t>
      </w:r>
    </w:p>
    <w:p w:rsidR="00D746A4" w:rsidRPr="004D368F" w:rsidRDefault="00D746A4" w:rsidP="00D746A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D746A4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D746A4">
        <w:rPr>
          <w:rFonts w:ascii="Times New Roman" w:hAnsi="Times New Roman"/>
          <w:sz w:val="28"/>
          <w:szCs w:val="28"/>
        </w:rPr>
        <w:t xml:space="preserve"> </w:t>
      </w:r>
      <w:r w:rsidR="002E4476" w:rsidRPr="004D368F">
        <w:rPr>
          <w:rFonts w:ascii="Times New Roman" w:hAnsi="Times New Roman"/>
          <w:b/>
          <w:sz w:val="28"/>
          <w:szCs w:val="28"/>
        </w:rPr>
        <w:t>Поводы для производства судебно-медицинского исследования трупа, его цели и задачи.</w:t>
      </w:r>
    </w:p>
    <w:p w:rsidR="00C9784F" w:rsidRPr="00E54B34" w:rsidRDefault="00C9784F" w:rsidP="00C9784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 w:rsidRPr="00C9784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C9784F">
        <w:rPr>
          <w:rFonts w:ascii="Times New Roman" w:eastAsia="Calibri" w:hAnsi="Times New Roman"/>
          <w:sz w:val="28"/>
          <w:szCs w:val="28"/>
        </w:rPr>
        <w:t xml:space="preserve"> углубить и обновить знания ординаторов по вопросам </w:t>
      </w:r>
      <w:r w:rsidRPr="00C9784F">
        <w:rPr>
          <w:rFonts w:ascii="Times New Roman" w:hAnsi="Times New Roman"/>
          <w:sz w:val="28"/>
          <w:szCs w:val="28"/>
        </w:rPr>
        <w:t xml:space="preserve">судебно-медицинской экспертизе, рассмотреть </w:t>
      </w:r>
      <w:r w:rsidRPr="00C9784F">
        <w:rPr>
          <w:rFonts w:ascii="Times New Roman" w:eastAsia="Calibri" w:hAnsi="Times New Roman"/>
          <w:bCs/>
          <w:iCs/>
          <w:sz w:val="28"/>
          <w:szCs w:val="28"/>
        </w:rPr>
        <w:t>организационные и процессуальные основы и особенности экспертизы живых лиц при различных преступлениях или патологических насильственных состояниях, а также изучить вопросы судебно-медицинской танатологии.</w:t>
      </w:r>
    </w:p>
    <w:p w:rsidR="00D746A4" w:rsidRPr="00D746A4" w:rsidRDefault="00D746A4" w:rsidP="00D746A4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</w:p>
    <w:p w:rsidR="00D746A4" w:rsidRPr="00321A77" w:rsidRDefault="00D746A4" w:rsidP="00D746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746A4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4" w:rsidRPr="00321A77" w:rsidRDefault="00D746A4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746A4" w:rsidRPr="00321A77" w:rsidRDefault="00D746A4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4" w:rsidRPr="00321A77" w:rsidRDefault="00D746A4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746A4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4" w:rsidRPr="00321A77" w:rsidRDefault="00D746A4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746A4" w:rsidRPr="00321A77" w:rsidRDefault="00D746A4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46A4" w:rsidRPr="00321A77" w:rsidRDefault="00D746A4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4" w:rsidRPr="00321A77" w:rsidRDefault="00D746A4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746A4" w:rsidRPr="00321A77" w:rsidRDefault="00D746A4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746A4" w:rsidRPr="00321A77" w:rsidRDefault="00D746A4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746A4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4" w:rsidRPr="00321A77" w:rsidRDefault="00D746A4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4" w:rsidRPr="00321A77" w:rsidRDefault="00D746A4" w:rsidP="00C978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C978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D746A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устный опрос)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  <w:highlight w:val="green"/>
              </w:rPr>
              <w:t xml:space="preserve"> </w:t>
            </w:r>
          </w:p>
        </w:tc>
      </w:tr>
      <w:tr w:rsidR="00D746A4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4" w:rsidRPr="00321A77" w:rsidRDefault="00D746A4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4" w:rsidRDefault="00D746A4" w:rsidP="00783DB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746A4" w:rsidRPr="00E54B34" w:rsidRDefault="00D746A4" w:rsidP="00783DB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54B34">
              <w:rPr>
                <w:rFonts w:ascii="Times New Roman" w:eastAsia="Calibri" w:hAnsi="Times New Roman"/>
                <w:b/>
                <w:sz w:val="24"/>
                <w:szCs w:val="24"/>
              </w:rPr>
              <w:t>Вопросы для рассмотрения:</w:t>
            </w:r>
          </w:p>
          <w:p w:rsidR="00C9784F" w:rsidRPr="00D746A4" w:rsidRDefault="00D746A4" w:rsidP="004D36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</w:pPr>
            <w:r w:rsidRPr="00D746A4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</w:t>
            </w:r>
            <w:r w:rsidR="00C9784F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.Поводы для судебно-медицинской экспертизы.</w:t>
            </w:r>
          </w:p>
          <w:p w:rsidR="00D746A4" w:rsidRDefault="00C9784F" w:rsidP="00C9784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9784F">
              <w:rPr>
                <w:rFonts w:ascii="Times New Roman" w:eastAsia="Calibri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C9784F">
              <w:rPr>
                <w:rFonts w:ascii="Times New Roman" w:eastAsia="Calibri" w:hAnsi="Times New Roman"/>
                <w:sz w:val="28"/>
                <w:szCs w:val="28"/>
              </w:rPr>
              <w:t>бъем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методы и методики экспертных исследований.</w:t>
            </w:r>
          </w:p>
          <w:p w:rsidR="00C9784F" w:rsidRDefault="00C9784F" w:rsidP="00C9784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 Особенности судебно-медицинского исследования в зависимости от причины смерти.</w:t>
            </w:r>
          </w:p>
          <w:p w:rsidR="00C9784F" w:rsidRDefault="00C9784F" w:rsidP="00C9784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4.Правила оформления заключения судебно-медицинского эксперта и медицинского свидетельства о смерти</w:t>
            </w:r>
          </w:p>
          <w:p w:rsidR="00C9784F" w:rsidRPr="00C9784F" w:rsidRDefault="00C9784F" w:rsidP="00C9784F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  <w:p w:rsidR="00D746A4" w:rsidRPr="00E54B34" w:rsidRDefault="00D746A4" w:rsidP="00783DBB">
            <w:pPr>
              <w:tabs>
                <w:tab w:val="left" w:pos="1985"/>
              </w:tabs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</w:p>
          <w:p w:rsidR="00D746A4" w:rsidRPr="00321A77" w:rsidRDefault="00D746A4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746A4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4" w:rsidRPr="00321A77" w:rsidRDefault="00D746A4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4" w:rsidRPr="00321A77" w:rsidRDefault="00D746A4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746A4" w:rsidRPr="00321A77" w:rsidRDefault="00D746A4" w:rsidP="00783DB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746A4" w:rsidRPr="00321A77" w:rsidRDefault="00D746A4" w:rsidP="00783DB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746A4" w:rsidRPr="00321A77" w:rsidRDefault="00D746A4" w:rsidP="00783DB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746A4" w:rsidRPr="00321A77" w:rsidRDefault="00D746A4" w:rsidP="00D746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746A4" w:rsidRDefault="00D746A4" w:rsidP="00D7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таблицы, схемы, раздаточный материал (приказы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ыписки из приказов, инструкции и другие нормативно-правовые акты), виртуальные (мультимедийные слайды, иллюстрации), атласы.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746A4" w:rsidRDefault="00D746A4" w:rsidP="00D7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материально-технические: доска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ел, мультимедийная установка</w:t>
      </w:r>
    </w:p>
    <w:p w:rsidR="004D368F" w:rsidRDefault="004D368F" w:rsidP="00D7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4476" w:rsidRPr="004D368F" w:rsidRDefault="004D368F" w:rsidP="004D368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368F">
        <w:rPr>
          <w:rFonts w:ascii="Times New Roman" w:hAnsi="Times New Roman"/>
          <w:b/>
          <w:color w:val="000000"/>
          <w:sz w:val="28"/>
          <w:szCs w:val="28"/>
        </w:rPr>
        <w:t>Практическое  занятие №3</w:t>
      </w:r>
    </w:p>
    <w:p w:rsidR="004D368F" w:rsidRPr="004D368F" w:rsidRDefault="004D368F" w:rsidP="00D746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368F">
        <w:rPr>
          <w:rFonts w:ascii="Times New Roman" w:hAnsi="Times New Roman"/>
          <w:b/>
          <w:sz w:val="28"/>
          <w:szCs w:val="28"/>
        </w:rPr>
        <w:t>Тема: Особенности исследования трупов лиц, умерших скоропостижно</w:t>
      </w:r>
    </w:p>
    <w:p w:rsidR="00C9784F" w:rsidRDefault="00C9784F" w:rsidP="00C9784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746A4">
        <w:rPr>
          <w:rFonts w:ascii="Times New Roman" w:eastAsia="Calibri" w:hAnsi="Times New Roman"/>
          <w:b/>
          <w:sz w:val="28"/>
          <w:szCs w:val="28"/>
        </w:rPr>
        <w:t xml:space="preserve">Цель: </w:t>
      </w:r>
      <w:r w:rsidRPr="00D746A4">
        <w:rPr>
          <w:rFonts w:ascii="Times New Roman" w:eastAsia="Calibri" w:hAnsi="Times New Roman"/>
          <w:sz w:val="28"/>
          <w:szCs w:val="28"/>
        </w:rPr>
        <w:t>углубить и обновить знания ординаторов по вопросам  исследования трупов лиц, умерших скоропостижно</w:t>
      </w:r>
      <w:r w:rsidRPr="00D746A4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D746A4">
        <w:rPr>
          <w:rFonts w:ascii="Times New Roman" w:eastAsia="Calibri" w:hAnsi="Times New Roman"/>
          <w:sz w:val="28"/>
          <w:szCs w:val="28"/>
        </w:rPr>
        <w:t>Рассмотреть особенности экспертизы скоропостижной (внезапной) смерти, как вид ненасильственной смерти в результате заболевания. Выделить непосредственную причину смерти.</w:t>
      </w:r>
    </w:p>
    <w:p w:rsidR="004D368F" w:rsidRPr="004D368F" w:rsidRDefault="004D368F" w:rsidP="00D746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368F" w:rsidRPr="00321A77" w:rsidRDefault="004D368F" w:rsidP="004D36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D368F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4D368F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D368F" w:rsidRPr="00321A77" w:rsidRDefault="004D368F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D368F" w:rsidRPr="00321A77" w:rsidRDefault="004D368F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D368F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proofErr w:type="gramEnd"/>
            <w:r w:rsidRPr="00D746A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устный опрос)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  <w:highlight w:val="green"/>
              </w:rPr>
              <w:t xml:space="preserve"> </w:t>
            </w:r>
          </w:p>
        </w:tc>
      </w:tr>
      <w:tr w:rsidR="004D368F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Default="004D368F" w:rsidP="00783DB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D368F" w:rsidRPr="00C9784F" w:rsidRDefault="004D368F" w:rsidP="00C9784F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54B34">
              <w:rPr>
                <w:rFonts w:ascii="Times New Roman" w:eastAsia="Calibri" w:hAnsi="Times New Roman"/>
                <w:b/>
                <w:sz w:val="24"/>
                <w:szCs w:val="24"/>
              </w:rPr>
              <w:t>Вопросы для рассмотрения:</w:t>
            </w:r>
          </w:p>
          <w:p w:rsidR="00C9784F" w:rsidRPr="00C9784F" w:rsidRDefault="00C9784F" w:rsidP="00C9784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784F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1.</w:t>
            </w:r>
            <w:r w:rsidRPr="00C9784F">
              <w:rPr>
                <w:rFonts w:ascii="Times New Roman" w:eastAsia="Calibri" w:hAnsi="Times New Roman"/>
                <w:sz w:val="28"/>
                <w:szCs w:val="28"/>
              </w:rPr>
              <w:t>Особенности исследования трупов лиц, умерших скоропостижно</w:t>
            </w:r>
            <w:r w:rsidRPr="00C9784F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</w:p>
          <w:p w:rsidR="00C9784F" w:rsidRPr="00C9784F" w:rsidRDefault="00C9784F" w:rsidP="00C9784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784F">
              <w:rPr>
                <w:rFonts w:ascii="Times New Roman" w:eastAsia="Calibri" w:hAnsi="Times New Roman"/>
                <w:sz w:val="28"/>
                <w:szCs w:val="28"/>
              </w:rPr>
              <w:t xml:space="preserve">2.Экспертиза скоропостижной (внезапной) смерти. </w:t>
            </w:r>
          </w:p>
          <w:p w:rsidR="00C9784F" w:rsidRPr="00C9784F" w:rsidRDefault="00C9784F" w:rsidP="00C9784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784F">
              <w:rPr>
                <w:rFonts w:ascii="Times New Roman" w:eastAsia="Calibri" w:hAnsi="Times New Roman"/>
                <w:sz w:val="28"/>
                <w:szCs w:val="28"/>
              </w:rPr>
              <w:t>3.коропостижная смерть, как вид ненасильственной смерти в результате заболевания.</w:t>
            </w:r>
          </w:p>
          <w:p w:rsidR="00C9784F" w:rsidRPr="00C9784F" w:rsidRDefault="00C9784F" w:rsidP="00C9784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784F">
              <w:rPr>
                <w:rFonts w:ascii="Times New Roman" w:eastAsia="Calibri" w:hAnsi="Times New Roman"/>
                <w:sz w:val="28"/>
                <w:szCs w:val="28"/>
              </w:rPr>
              <w:t xml:space="preserve"> 4.Причины скоропостижной смерти в различные возрастные периоды. </w:t>
            </w:r>
          </w:p>
          <w:p w:rsidR="004D368F" w:rsidRPr="00C9784F" w:rsidRDefault="004D368F" w:rsidP="004D368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  <w:p w:rsidR="004D368F" w:rsidRPr="00E54B34" w:rsidRDefault="004D368F" w:rsidP="00783DBB">
            <w:pPr>
              <w:tabs>
                <w:tab w:val="left" w:pos="2160"/>
                <w:tab w:val="left" w:pos="48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54B34">
              <w:rPr>
                <w:rFonts w:ascii="Times New Roman" w:eastAsia="Calibri" w:hAnsi="Times New Roman"/>
                <w:b/>
                <w:sz w:val="24"/>
                <w:szCs w:val="24"/>
              </w:rPr>
              <w:t>Основные понятия темы:</w:t>
            </w:r>
          </w:p>
          <w:p w:rsidR="004D368F" w:rsidRPr="00C9784F" w:rsidRDefault="004D368F" w:rsidP="00783D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784F">
              <w:rPr>
                <w:rFonts w:ascii="Times New Roman" w:eastAsia="Calibri" w:hAnsi="Times New Roman"/>
                <w:sz w:val="28"/>
                <w:szCs w:val="28"/>
              </w:rPr>
              <w:t>Судебно-медицинская экспертиза.</w:t>
            </w:r>
          </w:p>
          <w:p w:rsidR="004D368F" w:rsidRPr="00C9784F" w:rsidRDefault="004D368F" w:rsidP="00783DB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C9784F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Виды насильственной смерти.</w:t>
            </w:r>
          </w:p>
          <w:p w:rsidR="004D368F" w:rsidRPr="00E54B34" w:rsidRDefault="004D368F" w:rsidP="00783DB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9784F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Юридические аспекты судебно-медицинской экспертизы</w:t>
            </w:r>
            <w:r w:rsidRPr="00E54B34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</w:t>
            </w:r>
          </w:p>
          <w:p w:rsidR="004D368F" w:rsidRPr="00E54B34" w:rsidRDefault="004D368F" w:rsidP="00783DBB">
            <w:pPr>
              <w:tabs>
                <w:tab w:val="left" w:pos="1985"/>
              </w:tabs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</w:p>
          <w:p w:rsidR="004D368F" w:rsidRPr="00321A77" w:rsidRDefault="004D368F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D368F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D368F" w:rsidRPr="00321A77" w:rsidRDefault="004D368F" w:rsidP="00783DB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D368F" w:rsidRPr="00321A77" w:rsidRDefault="004D368F" w:rsidP="00783DB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D368F" w:rsidRPr="00321A77" w:rsidRDefault="004D368F" w:rsidP="00783DB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D368F" w:rsidRPr="00321A77" w:rsidRDefault="004D368F" w:rsidP="004D36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D368F" w:rsidRPr="00321A77" w:rsidRDefault="004D368F" w:rsidP="004D36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D368F" w:rsidRPr="00321A77" w:rsidRDefault="004D368F" w:rsidP="004D36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D368F" w:rsidRDefault="004D368F" w:rsidP="004D36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таблицы, схемы, раздаточный материал (приказы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ыписки из приказов, инструкции и другие нормативно-правовые акты), виртуальные (мультимедийные слайды, иллюстрации), атласы.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368F" w:rsidRPr="00321A77" w:rsidRDefault="004D368F" w:rsidP="004D36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материально-технические: доска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ел, мультимедийная установка</w:t>
      </w:r>
    </w:p>
    <w:p w:rsidR="004D368F" w:rsidRDefault="004D368F" w:rsidP="00D7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368F" w:rsidRDefault="002E4476" w:rsidP="004D368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368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</w:t>
      </w:r>
      <w:r w:rsidR="004D368F" w:rsidRPr="004D368F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4D368F" w:rsidRPr="004D368F" w:rsidRDefault="004D368F" w:rsidP="004D368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9784F" w:rsidRDefault="004D368F" w:rsidP="00C978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368F">
        <w:rPr>
          <w:rFonts w:ascii="Times New Roman" w:hAnsi="Times New Roman"/>
          <w:b/>
          <w:sz w:val="28"/>
          <w:szCs w:val="28"/>
        </w:rPr>
        <w:t>Тема: Скоропостижная смерть от осложнений злокачественных новообразований, инфекционных и др. заболеваний</w:t>
      </w:r>
    </w:p>
    <w:p w:rsidR="00C9784F" w:rsidRPr="00C9784F" w:rsidRDefault="00C9784F" w:rsidP="00C978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784F">
        <w:rPr>
          <w:rFonts w:ascii="Times New Roman" w:eastAsia="Calibri" w:hAnsi="Times New Roman"/>
          <w:b/>
          <w:sz w:val="28"/>
          <w:szCs w:val="28"/>
        </w:rPr>
        <w:t xml:space="preserve">Цель: </w:t>
      </w:r>
      <w:r w:rsidRPr="00C9784F">
        <w:rPr>
          <w:rFonts w:ascii="Times New Roman" w:eastAsia="Calibri" w:hAnsi="Times New Roman"/>
          <w:sz w:val="28"/>
          <w:szCs w:val="28"/>
        </w:rPr>
        <w:t>углубить и обновить знания ординаторов по вопросам  исследования трупов лиц, умерших скоропостижно</w:t>
      </w:r>
      <w:r>
        <w:rPr>
          <w:rFonts w:ascii="Times New Roman" w:eastAsia="Calibri" w:hAnsi="Times New Roman"/>
          <w:sz w:val="28"/>
          <w:szCs w:val="28"/>
        </w:rPr>
        <w:t xml:space="preserve"> от инфекционных </w:t>
      </w:r>
      <w:proofErr w:type="spellStart"/>
      <w:r>
        <w:rPr>
          <w:rFonts w:ascii="Times New Roman" w:eastAsia="Calibri" w:hAnsi="Times New Roman"/>
          <w:sz w:val="28"/>
          <w:szCs w:val="28"/>
        </w:rPr>
        <w:t>заболеваний</w:t>
      </w:r>
      <w:proofErr w:type="gramStart"/>
      <w:r>
        <w:rPr>
          <w:rFonts w:ascii="Times New Roman" w:eastAsia="Calibri" w:hAnsi="Times New Roman"/>
          <w:sz w:val="28"/>
          <w:szCs w:val="28"/>
        </w:rPr>
        <w:t>,з</w:t>
      </w:r>
      <w:proofErr w:type="gramEnd"/>
      <w:r>
        <w:rPr>
          <w:rFonts w:ascii="Times New Roman" w:eastAsia="Calibri" w:hAnsi="Times New Roman"/>
          <w:sz w:val="28"/>
          <w:szCs w:val="28"/>
        </w:rPr>
        <w:t>локачественных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новообразований, заболеваний сердечно-сосудистой системы, органов дыхания и других соматических заболеваний</w:t>
      </w:r>
      <w:r w:rsidRPr="00C9784F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C9784F">
        <w:rPr>
          <w:rFonts w:ascii="Times New Roman" w:eastAsia="Calibri" w:hAnsi="Times New Roman"/>
          <w:sz w:val="28"/>
          <w:szCs w:val="28"/>
        </w:rPr>
        <w:t>Рассмотреть особенности экспертизы скоропостижной (внезапной) смерти, как вид ненасильственной смерти в результате заболевания. Выделить непосредственную причину смерти.</w:t>
      </w:r>
    </w:p>
    <w:p w:rsidR="00C9784F" w:rsidRPr="004D368F" w:rsidRDefault="00C9784F" w:rsidP="004D36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368F" w:rsidRPr="00321A77" w:rsidRDefault="004D368F" w:rsidP="004D36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D368F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D368F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D368F" w:rsidRPr="00321A77" w:rsidRDefault="004D368F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D368F" w:rsidRPr="00321A77" w:rsidRDefault="004D368F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D368F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C978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C978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D746A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устный опрос)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  <w:highlight w:val="green"/>
              </w:rPr>
              <w:t xml:space="preserve"> </w:t>
            </w:r>
          </w:p>
        </w:tc>
      </w:tr>
      <w:tr w:rsidR="004D368F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Default="004D368F" w:rsidP="00783DB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D368F" w:rsidRPr="00E54B34" w:rsidRDefault="004D368F" w:rsidP="00783DB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54B34">
              <w:rPr>
                <w:rFonts w:ascii="Times New Roman" w:eastAsia="Calibri" w:hAnsi="Times New Roman"/>
                <w:b/>
                <w:sz w:val="24"/>
                <w:szCs w:val="24"/>
              </w:rPr>
              <w:t>Вопросы для рассмотрения:</w:t>
            </w:r>
          </w:p>
          <w:p w:rsidR="00C9784F" w:rsidRDefault="00C9784F" w:rsidP="00783DB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4D368F" w:rsidRPr="00D746A4">
              <w:rPr>
                <w:rFonts w:ascii="Times New Roman" w:eastAsia="Calibri" w:hAnsi="Times New Roman"/>
                <w:sz w:val="28"/>
                <w:szCs w:val="28"/>
              </w:rPr>
              <w:t>.Скоропостижная смерть от осложнений злокачественных новообразований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C9784F" w:rsidRDefault="00C9784F" w:rsidP="00783DB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Скоропостижная смерть от инфекционных заболеваний: туберкулеза</w:t>
            </w:r>
            <w:r w:rsidR="00C4792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гриппа, дифтерии, холеры</w:t>
            </w:r>
            <w:r w:rsidR="00C4792C">
              <w:rPr>
                <w:rFonts w:ascii="Times New Roman" w:eastAsia="Calibri" w:hAnsi="Times New Roman"/>
                <w:sz w:val="28"/>
                <w:szCs w:val="28"/>
              </w:rPr>
              <w:t>, дизентерии, ч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умы, сибирской язвы, СПИДа</w:t>
            </w:r>
            <w:proofErr w:type="gramEnd"/>
          </w:p>
          <w:p w:rsidR="004D368F" w:rsidRDefault="00C9784F" w:rsidP="00783DB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</w:t>
            </w:r>
            <w:r w:rsidR="00C4792C">
              <w:rPr>
                <w:rFonts w:ascii="Times New Roman" w:eastAsia="Calibri" w:hAnsi="Times New Roman"/>
                <w:sz w:val="28"/>
                <w:szCs w:val="28"/>
              </w:rPr>
              <w:t xml:space="preserve">Скоропостижная смерть от заболеваний </w:t>
            </w:r>
            <w:proofErr w:type="gramStart"/>
            <w:r w:rsidR="00C4792C">
              <w:rPr>
                <w:rFonts w:ascii="Times New Roman" w:eastAsia="Calibri" w:hAnsi="Times New Roman"/>
                <w:sz w:val="28"/>
                <w:szCs w:val="28"/>
              </w:rPr>
              <w:t>сердечно-сосудистой</w:t>
            </w:r>
            <w:proofErr w:type="gramEnd"/>
            <w:r w:rsidR="00C4792C">
              <w:rPr>
                <w:rFonts w:ascii="Times New Roman" w:eastAsia="Calibri" w:hAnsi="Times New Roman"/>
                <w:sz w:val="28"/>
                <w:szCs w:val="28"/>
              </w:rPr>
              <w:t xml:space="preserve"> системы.</w:t>
            </w:r>
          </w:p>
          <w:p w:rsidR="00C4792C" w:rsidRDefault="00C4792C" w:rsidP="00783DB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 Скоропостижная смерть от заболеваний органов дыхания.</w:t>
            </w:r>
          </w:p>
          <w:p w:rsidR="00C4792C" w:rsidRPr="00D746A4" w:rsidRDefault="00C4792C" w:rsidP="00783DB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 Скоропостижная смерть от других соматических заболеваний.</w:t>
            </w:r>
          </w:p>
          <w:p w:rsidR="004D368F" w:rsidRPr="00D746A4" w:rsidRDefault="004D368F" w:rsidP="00783DBB">
            <w:pPr>
              <w:tabs>
                <w:tab w:val="left" w:pos="2160"/>
                <w:tab w:val="left" w:pos="48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746A4">
              <w:rPr>
                <w:rFonts w:ascii="Times New Roman" w:eastAsia="Calibri" w:hAnsi="Times New Roman"/>
                <w:b/>
                <w:sz w:val="28"/>
                <w:szCs w:val="28"/>
              </w:rPr>
              <w:t>Основные понятия темы:</w:t>
            </w:r>
          </w:p>
          <w:p w:rsidR="004D368F" w:rsidRPr="00D746A4" w:rsidRDefault="004D368F" w:rsidP="00783D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746A4">
              <w:rPr>
                <w:rFonts w:ascii="Times New Roman" w:eastAsia="Calibri" w:hAnsi="Times New Roman"/>
                <w:sz w:val="28"/>
                <w:szCs w:val="28"/>
              </w:rPr>
              <w:t>Судебно-медицинская экспертиза скоропостижной смерти.</w:t>
            </w:r>
          </w:p>
          <w:p w:rsidR="004D368F" w:rsidRPr="00D746A4" w:rsidRDefault="004D368F" w:rsidP="00783DB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D746A4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Причины </w:t>
            </w:r>
            <w:r w:rsidRPr="00D746A4">
              <w:rPr>
                <w:rFonts w:ascii="Times New Roman" w:eastAsia="Calibri" w:hAnsi="Times New Roman"/>
                <w:sz w:val="28"/>
                <w:szCs w:val="28"/>
              </w:rPr>
              <w:t>скоропостижной смерти.</w:t>
            </w:r>
          </w:p>
          <w:p w:rsidR="004D368F" w:rsidRPr="00D746A4" w:rsidRDefault="004D368F" w:rsidP="00783DB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</w:pPr>
            <w:r w:rsidRPr="00D746A4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Особенности танатогенеза.</w:t>
            </w:r>
          </w:p>
          <w:p w:rsidR="004D368F" w:rsidRPr="00D746A4" w:rsidRDefault="004D368F" w:rsidP="00783DBB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4D368F" w:rsidRPr="00D746A4" w:rsidRDefault="004D368F" w:rsidP="00783DB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  <w:p w:rsidR="004D368F" w:rsidRPr="00E54B34" w:rsidRDefault="004D368F" w:rsidP="00783DBB">
            <w:pPr>
              <w:tabs>
                <w:tab w:val="left" w:pos="1985"/>
              </w:tabs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</w:p>
          <w:p w:rsidR="004D368F" w:rsidRPr="00321A77" w:rsidRDefault="004D368F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D368F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D368F" w:rsidRPr="00321A77" w:rsidRDefault="004D368F" w:rsidP="00783DB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D368F" w:rsidRPr="00321A77" w:rsidRDefault="004D368F" w:rsidP="00783DB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D368F" w:rsidRPr="00321A77" w:rsidRDefault="004D368F" w:rsidP="00783DB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E4476" w:rsidRPr="00321A77" w:rsidRDefault="002E4476" w:rsidP="00D7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368F" w:rsidRPr="00321A77" w:rsidRDefault="004D368F" w:rsidP="004D36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D368F" w:rsidRDefault="004D368F" w:rsidP="004D36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таблицы, схемы, раздаточный материал (приказы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ыписки из приказов, инструкции и другие нормативно-правовые акты), виртуальные (мультимедийные слайды, иллюстрации), атласы.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368F" w:rsidRPr="00321A77" w:rsidRDefault="004D368F" w:rsidP="004D36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материально-технические: доска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ел, мультимедийная установка</w:t>
      </w:r>
    </w:p>
    <w:p w:rsidR="004D368F" w:rsidRDefault="004D368F" w:rsidP="004D36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1E6" w:rsidRDefault="001F41E6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F41E6" w:rsidRPr="001F41E6" w:rsidRDefault="001F41E6" w:rsidP="001F41E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F41E6">
        <w:rPr>
          <w:rFonts w:ascii="Times New Roman" w:eastAsia="Calibri" w:hAnsi="Times New Roman"/>
          <w:b/>
          <w:sz w:val="28"/>
          <w:szCs w:val="28"/>
        </w:rPr>
        <w:t>Практическое зан</w:t>
      </w:r>
      <w:r w:rsidR="002E4476">
        <w:rPr>
          <w:rFonts w:ascii="Times New Roman" w:eastAsia="Calibri" w:hAnsi="Times New Roman"/>
          <w:b/>
          <w:sz w:val="28"/>
          <w:szCs w:val="28"/>
        </w:rPr>
        <w:t>ятие №5</w:t>
      </w:r>
    </w:p>
    <w:p w:rsidR="001F41E6" w:rsidRPr="001F41E6" w:rsidRDefault="001F41E6" w:rsidP="001F41E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F41E6" w:rsidRDefault="001F41E6" w:rsidP="00C9784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1F41E6">
        <w:rPr>
          <w:rFonts w:ascii="Times New Roman" w:eastAsia="Calibri" w:hAnsi="Times New Roman"/>
          <w:b/>
          <w:sz w:val="28"/>
          <w:szCs w:val="28"/>
        </w:rPr>
        <w:t xml:space="preserve">Тема:  </w:t>
      </w:r>
      <w:r w:rsidRPr="001F41E6">
        <w:rPr>
          <w:rFonts w:ascii="Times New Roman" w:eastAsia="Calibri" w:hAnsi="Times New Roman"/>
          <w:sz w:val="28"/>
          <w:szCs w:val="28"/>
        </w:rPr>
        <w:t xml:space="preserve">Судебно-медицинская токсикология. Общие сведения об отравлениях. </w:t>
      </w:r>
    </w:p>
    <w:p w:rsidR="00C9784F" w:rsidRDefault="001F41E6" w:rsidP="004D368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41E6">
        <w:rPr>
          <w:rFonts w:ascii="Times New Roman" w:eastAsia="Calibri" w:hAnsi="Times New Roman"/>
          <w:b/>
          <w:sz w:val="28"/>
          <w:szCs w:val="28"/>
        </w:rPr>
        <w:t xml:space="preserve">Цель: </w:t>
      </w:r>
      <w:r w:rsidRPr="001F41E6">
        <w:rPr>
          <w:rFonts w:ascii="Times New Roman" w:eastAsia="Calibri" w:hAnsi="Times New Roman"/>
          <w:sz w:val="28"/>
          <w:szCs w:val="28"/>
        </w:rPr>
        <w:t xml:space="preserve">углубить и обновить знания ординаторов по вопросам современных </w:t>
      </w:r>
      <w:proofErr w:type="gramStart"/>
      <w:r w:rsidRPr="001F41E6">
        <w:rPr>
          <w:rFonts w:ascii="Times New Roman" w:eastAsia="Calibri" w:hAnsi="Times New Roman"/>
          <w:sz w:val="28"/>
          <w:szCs w:val="28"/>
        </w:rPr>
        <w:t>представлениях</w:t>
      </w:r>
      <w:proofErr w:type="gramEnd"/>
      <w:r w:rsidRPr="001F41E6">
        <w:rPr>
          <w:rFonts w:ascii="Times New Roman" w:eastAsia="Calibri" w:hAnsi="Times New Roman"/>
          <w:sz w:val="28"/>
          <w:szCs w:val="28"/>
        </w:rPr>
        <w:t>, эпидемиологии и патогенезе судебно-медицинская токсикологии</w:t>
      </w:r>
      <w:r w:rsidR="00C9784F">
        <w:rPr>
          <w:rFonts w:ascii="Times New Roman" w:eastAsia="Calibri" w:hAnsi="Times New Roman"/>
          <w:sz w:val="28"/>
          <w:szCs w:val="28"/>
        </w:rPr>
        <w:t>,</w:t>
      </w:r>
      <w:r w:rsidRPr="001F41E6">
        <w:rPr>
          <w:rFonts w:ascii="Times New Roman" w:eastAsia="Calibri" w:hAnsi="Times New Roman"/>
          <w:sz w:val="28"/>
          <w:szCs w:val="28"/>
        </w:rPr>
        <w:t xml:space="preserve"> </w:t>
      </w:r>
      <w:r w:rsidR="00C9784F">
        <w:rPr>
          <w:rFonts w:ascii="Times New Roman" w:eastAsia="Calibri" w:hAnsi="Times New Roman"/>
          <w:sz w:val="28"/>
          <w:szCs w:val="28"/>
        </w:rPr>
        <w:t>м</w:t>
      </w:r>
      <w:r w:rsidRPr="001F41E6">
        <w:rPr>
          <w:rFonts w:ascii="Times New Roman" w:eastAsia="Calibri" w:hAnsi="Times New Roman"/>
          <w:sz w:val="28"/>
          <w:szCs w:val="28"/>
        </w:rPr>
        <w:t>орфологическом исследова</w:t>
      </w:r>
      <w:r w:rsidR="00C9784F">
        <w:rPr>
          <w:rFonts w:ascii="Times New Roman" w:eastAsia="Calibri" w:hAnsi="Times New Roman"/>
          <w:sz w:val="28"/>
          <w:szCs w:val="28"/>
        </w:rPr>
        <w:t>нии и дифференциальной диагностики</w:t>
      </w:r>
      <w:r w:rsidR="004D368F" w:rsidRPr="004D368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9784F">
        <w:rPr>
          <w:rFonts w:ascii="Times New Roman" w:hAnsi="Times New Roman"/>
          <w:b/>
          <w:color w:val="000000"/>
          <w:sz w:val="28"/>
          <w:szCs w:val="28"/>
        </w:rPr>
        <w:t>при различных отравлениях.</w:t>
      </w:r>
    </w:p>
    <w:p w:rsidR="004D368F" w:rsidRPr="00321A77" w:rsidRDefault="004D368F" w:rsidP="004D36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D368F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4D368F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D368F" w:rsidRPr="00321A77" w:rsidRDefault="004D368F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D368F" w:rsidRPr="00321A77" w:rsidRDefault="004D368F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D368F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proofErr w:type="gramEnd"/>
            <w:r w:rsidRPr="00D746A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устный опрос)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  <w:highlight w:val="green"/>
              </w:rPr>
              <w:t xml:space="preserve"> </w:t>
            </w:r>
          </w:p>
        </w:tc>
      </w:tr>
      <w:tr w:rsidR="004D368F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Default="004D368F" w:rsidP="00783DB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D368F" w:rsidRPr="00E54B34" w:rsidRDefault="004D368F" w:rsidP="00783DB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54B34">
              <w:rPr>
                <w:rFonts w:ascii="Times New Roman" w:eastAsia="Calibri" w:hAnsi="Times New Roman"/>
                <w:b/>
                <w:sz w:val="24"/>
                <w:szCs w:val="24"/>
              </w:rPr>
              <w:t>Вопросы для рассмотрения:</w:t>
            </w:r>
          </w:p>
          <w:p w:rsidR="004D368F" w:rsidRPr="00C4792C" w:rsidRDefault="00C4792C" w:rsidP="00C4792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C4792C">
              <w:rPr>
                <w:rFonts w:ascii="Times New Roman" w:hAnsi="Times New Roman"/>
                <w:bCs/>
                <w:iCs/>
                <w:sz w:val="28"/>
                <w:szCs w:val="28"/>
              </w:rPr>
              <w:t>Общая характеристика отравлений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C4792C" w:rsidRPr="00C4792C" w:rsidRDefault="00C4792C" w:rsidP="00C4792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Условия токсического действия веществ.</w:t>
            </w:r>
          </w:p>
          <w:p w:rsidR="00C4792C" w:rsidRPr="00C4792C" w:rsidRDefault="00C4792C" w:rsidP="00C4792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Способы введения вещества в организм.</w:t>
            </w:r>
          </w:p>
          <w:p w:rsidR="00C4792C" w:rsidRPr="00C4792C" w:rsidRDefault="00C4792C" w:rsidP="00C4792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Судебно-медицинская диагностика отравлений.</w:t>
            </w:r>
          </w:p>
          <w:p w:rsidR="00C4792C" w:rsidRPr="00C4792C" w:rsidRDefault="00C4792C" w:rsidP="00C4792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Классификация ядов и отравлений.</w:t>
            </w:r>
          </w:p>
          <w:p w:rsidR="004D368F" w:rsidRPr="00D746A4" w:rsidRDefault="004D368F" w:rsidP="00783DBB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4D368F" w:rsidRPr="00D746A4" w:rsidRDefault="004D368F" w:rsidP="00783DB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  <w:p w:rsidR="004D368F" w:rsidRPr="00E54B34" w:rsidRDefault="004D368F" w:rsidP="00783DBB">
            <w:pPr>
              <w:tabs>
                <w:tab w:val="left" w:pos="1985"/>
              </w:tabs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</w:p>
          <w:p w:rsidR="004D368F" w:rsidRPr="00321A77" w:rsidRDefault="004D368F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D368F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D368F" w:rsidRPr="00321A77" w:rsidRDefault="004D368F" w:rsidP="00783DB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D368F" w:rsidRPr="00321A77" w:rsidRDefault="004D368F" w:rsidP="00783DB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D368F" w:rsidRPr="00321A77" w:rsidRDefault="004D368F" w:rsidP="00783DB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D368F" w:rsidRPr="00321A77" w:rsidRDefault="004D368F" w:rsidP="004D36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D368F" w:rsidRDefault="004D368F" w:rsidP="004D36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таблицы, схемы, раздаточный материал (приказы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ыписки из приказов, инструкции и другие нормативно-правовые акты), виртуальные (мультимедийные слайды, иллюстрации), атласы.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368F" w:rsidRDefault="004D368F" w:rsidP="004D36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материально-технические: доска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ел, мультимедийная установка</w:t>
      </w:r>
    </w:p>
    <w:p w:rsidR="004D368F" w:rsidRPr="001F41E6" w:rsidRDefault="004D368F" w:rsidP="001F41E6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4D368F" w:rsidRDefault="004D368F" w:rsidP="004D368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4D368F" w:rsidRDefault="00C9784F" w:rsidP="004D368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9784F">
        <w:rPr>
          <w:rFonts w:ascii="Times New Roman" w:hAnsi="Times New Roman"/>
          <w:b/>
          <w:sz w:val="28"/>
          <w:szCs w:val="28"/>
        </w:rPr>
        <w:t>Тема: Судебно-медицинская токсикология. Методы диагностики отравлений</w:t>
      </w:r>
      <w:r w:rsidR="00C4792C">
        <w:rPr>
          <w:rFonts w:ascii="Times New Roman" w:hAnsi="Times New Roman"/>
          <w:b/>
          <w:sz w:val="28"/>
          <w:szCs w:val="28"/>
        </w:rPr>
        <w:t>.</w:t>
      </w:r>
    </w:p>
    <w:p w:rsidR="00C9784F" w:rsidRPr="00C9784F" w:rsidRDefault="00C4792C" w:rsidP="00C978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</w:t>
      </w:r>
      <w:r w:rsidR="00C9784F" w:rsidRPr="001F41E6">
        <w:rPr>
          <w:rFonts w:ascii="Times New Roman" w:eastAsia="Calibri" w:hAnsi="Times New Roman"/>
          <w:b/>
          <w:sz w:val="28"/>
          <w:szCs w:val="28"/>
        </w:rPr>
        <w:t xml:space="preserve">Цель: </w:t>
      </w:r>
      <w:r w:rsidR="00C9784F" w:rsidRPr="001F41E6">
        <w:rPr>
          <w:rFonts w:ascii="Times New Roman" w:eastAsia="Calibri" w:hAnsi="Times New Roman"/>
          <w:sz w:val="28"/>
          <w:szCs w:val="28"/>
        </w:rPr>
        <w:t xml:space="preserve">углубить и обновить знания ординаторов по вопросам современных </w:t>
      </w:r>
      <w:proofErr w:type="gramStart"/>
      <w:r w:rsidR="00C9784F" w:rsidRPr="001F41E6">
        <w:rPr>
          <w:rFonts w:ascii="Times New Roman" w:eastAsia="Calibri" w:hAnsi="Times New Roman"/>
          <w:sz w:val="28"/>
          <w:szCs w:val="28"/>
        </w:rPr>
        <w:t>представлениях</w:t>
      </w:r>
      <w:proofErr w:type="gramEnd"/>
      <w:r w:rsidR="00C9784F" w:rsidRPr="001F41E6">
        <w:rPr>
          <w:rFonts w:ascii="Times New Roman" w:eastAsia="Calibri" w:hAnsi="Times New Roman"/>
          <w:sz w:val="28"/>
          <w:szCs w:val="28"/>
        </w:rPr>
        <w:t>, эпидемиологии и патогенезе судебно-медицинская токсикологии</w:t>
      </w:r>
      <w:r w:rsidR="00C9784F">
        <w:rPr>
          <w:rFonts w:ascii="Times New Roman" w:eastAsia="Calibri" w:hAnsi="Times New Roman"/>
          <w:sz w:val="28"/>
          <w:szCs w:val="28"/>
        </w:rPr>
        <w:t>,</w:t>
      </w:r>
      <w:r w:rsidR="00C9784F" w:rsidRPr="001F41E6">
        <w:rPr>
          <w:rFonts w:ascii="Times New Roman" w:eastAsia="Calibri" w:hAnsi="Times New Roman"/>
          <w:sz w:val="28"/>
          <w:szCs w:val="28"/>
        </w:rPr>
        <w:t xml:space="preserve"> </w:t>
      </w:r>
      <w:r w:rsidR="00C9784F">
        <w:rPr>
          <w:rFonts w:ascii="Times New Roman" w:eastAsia="Calibri" w:hAnsi="Times New Roman"/>
          <w:sz w:val="28"/>
          <w:szCs w:val="28"/>
        </w:rPr>
        <w:t>м</w:t>
      </w:r>
      <w:r w:rsidR="00C9784F" w:rsidRPr="001F41E6">
        <w:rPr>
          <w:rFonts w:ascii="Times New Roman" w:eastAsia="Calibri" w:hAnsi="Times New Roman"/>
          <w:sz w:val="28"/>
          <w:szCs w:val="28"/>
        </w:rPr>
        <w:t>орфологическом исследова</w:t>
      </w:r>
      <w:r w:rsidR="00C9784F">
        <w:rPr>
          <w:rFonts w:ascii="Times New Roman" w:eastAsia="Calibri" w:hAnsi="Times New Roman"/>
          <w:sz w:val="28"/>
          <w:szCs w:val="28"/>
        </w:rPr>
        <w:t>нии и дифференциальной диагностики</w:t>
      </w:r>
      <w:r w:rsidR="00C9784F" w:rsidRPr="004D368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9784F" w:rsidRPr="00C9784F">
        <w:rPr>
          <w:rFonts w:ascii="Times New Roman" w:hAnsi="Times New Roman"/>
          <w:color w:val="000000"/>
          <w:sz w:val="28"/>
          <w:szCs w:val="28"/>
        </w:rPr>
        <w:t>при различных отравлениях.</w:t>
      </w:r>
    </w:p>
    <w:p w:rsidR="004D368F" w:rsidRDefault="004D368F" w:rsidP="004D368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D368F" w:rsidRPr="00D746A4" w:rsidRDefault="004D368F" w:rsidP="004D368F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</w:p>
    <w:p w:rsidR="004D368F" w:rsidRPr="00321A77" w:rsidRDefault="004D368F" w:rsidP="004D36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D368F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D368F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D368F" w:rsidRPr="00321A77" w:rsidRDefault="004D368F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D368F" w:rsidRPr="00321A77" w:rsidRDefault="004D368F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D368F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C479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C479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D746A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устный опрос)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  <w:highlight w:val="green"/>
              </w:rPr>
              <w:t xml:space="preserve"> </w:t>
            </w:r>
          </w:p>
        </w:tc>
      </w:tr>
      <w:tr w:rsidR="004D368F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Default="004D368F" w:rsidP="00783DB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D368F" w:rsidRPr="00E54B34" w:rsidRDefault="004D368F" w:rsidP="00783DB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54B34">
              <w:rPr>
                <w:rFonts w:ascii="Times New Roman" w:eastAsia="Calibri" w:hAnsi="Times New Roman"/>
                <w:b/>
                <w:sz w:val="24"/>
                <w:szCs w:val="24"/>
              </w:rPr>
              <w:t>Вопросы для рассмотрения:</w:t>
            </w:r>
          </w:p>
          <w:p w:rsidR="00C9784F" w:rsidRPr="001F41E6" w:rsidRDefault="004D368F" w:rsidP="00C9784F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746A4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</w:t>
            </w:r>
            <w:r w:rsidR="00C9784F" w:rsidRPr="001F41E6">
              <w:rPr>
                <w:rFonts w:ascii="Times New Roman" w:eastAsia="Calibri" w:hAnsi="Times New Roman"/>
                <w:sz w:val="28"/>
                <w:szCs w:val="28"/>
              </w:rPr>
              <w:t>. Морфологические изменения при пищевых отравлениях:</w:t>
            </w:r>
          </w:p>
          <w:p w:rsidR="00C9784F" w:rsidRPr="001F41E6" w:rsidRDefault="00C9784F" w:rsidP="00C9784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1F41E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а)</w:t>
            </w:r>
            <w:r w:rsidRPr="001F41E6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. </w:t>
            </w:r>
            <w:r w:rsidRPr="001F41E6">
              <w:rPr>
                <w:rFonts w:ascii="Times New Roman" w:eastAsia="Calibri" w:hAnsi="Times New Roman"/>
                <w:iCs/>
                <w:sz w:val="28"/>
                <w:szCs w:val="28"/>
              </w:rPr>
              <w:t>Пищевые отравления бактериал</w:t>
            </w:r>
            <w:r w:rsidRPr="001F41E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ьного происхождения.</w:t>
            </w:r>
          </w:p>
          <w:p w:rsidR="00C9784F" w:rsidRPr="001F41E6" w:rsidRDefault="00C9784F" w:rsidP="00C9784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1F41E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б)</w:t>
            </w:r>
            <w:r w:rsidRPr="001F41E6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. Пищевые отравления </w:t>
            </w:r>
            <w:proofErr w:type="spellStart"/>
            <w:r w:rsidRPr="001F41E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небактериального</w:t>
            </w:r>
            <w:proofErr w:type="spellEnd"/>
            <w:r w:rsidRPr="001F41E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 происхождения.</w:t>
            </w:r>
          </w:p>
          <w:p w:rsidR="00C9784F" w:rsidRDefault="00C9784F" w:rsidP="00C9784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1F41E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в)</w:t>
            </w:r>
            <w:r w:rsidRPr="001F41E6">
              <w:rPr>
                <w:rFonts w:ascii="Times New Roman" w:eastAsia="Calibri" w:hAnsi="Times New Roman"/>
                <w:iCs/>
                <w:sz w:val="28"/>
                <w:szCs w:val="28"/>
              </w:rPr>
              <w:t>. Пищевые отравления неустановленного характера.</w:t>
            </w:r>
          </w:p>
          <w:p w:rsidR="00C4792C" w:rsidRDefault="00C4792C" w:rsidP="00C9784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2.Отравления едкими ядами (уксусная кислота, щавелевая кислота, карболовая кислота, соляная, серная, азотная кислоты, нашатырный спирт и </w:t>
            </w:r>
            <w:proofErr w:type="spellStart"/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).</w:t>
            </w:r>
          </w:p>
          <w:p w:rsidR="00C4792C" w:rsidRDefault="00C4792C" w:rsidP="00C9784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3. Отравления </w:t>
            </w:r>
            <w:proofErr w:type="spellStart"/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гемотропными</w:t>
            </w:r>
            <w:proofErr w:type="spellEnd"/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ядами.</w:t>
            </w:r>
          </w:p>
          <w:p w:rsidR="00C4792C" w:rsidRDefault="00C4792C" w:rsidP="00C9784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4.Отравления </w:t>
            </w:r>
            <w:proofErr w:type="spellStart"/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монооксидом</w:t>
            </w:r>
            <w:proofErr w:type="spellEnd"/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углерода, соединениями азота, соединениями тяжелых металлов.</w:t>
            </w:r>
          </w:p>
          <w:p w:rsidR="00C4792C" w:rsidRDefault="00C4792C" w:rsidP="00C9784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5. Отравления сероводородом, цианидами, соединениями мышьяка, хлорсодержащими и </w:t>
            </w:r>
            <w:proofErr w:type="spellStart"/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фосфоорганическими</w:t>
            </w:r>
            <w:proofErr w:type="spellEnd"/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соединениями.</w:t>
            </w:r>
          </w:p>
          <w:p w:rsidR="00C4792C" w:rsidRPr="001F41E6" w:rsidRDefault="00C4792C" w:rsidP="00C9784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6. Отравления одноатомными спиртами.</w:t>
            </w:r>
          </w:p>
          <w:p w:rsidR="004D368F" w:rsidRPr="00D746A4" w:rsidRDefault="004D368F" w:rsidP="00783DB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4D368F" w:rsidRPr="00D746A4" w:rsidRDefault="004D368F" w:rsidP="00783DBB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4D368F" w:rsidRPr="00D746A4" w:rsidRDefault="004D368F" w:rsidP="00783DB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  <w:p w:rsidR="004D368F" w:rsidRPr="00E54B34" w:rsidRDefault="004D368F" w:rsidP="00783DBB">
            <w:pPr>
              <w:tabs>
                <w:tab w:val="left" w:pos="1985"/>
              </w:tabs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</w:p>
          <w:p w:rsidR="004D368F" w:rsidRPr="00321A77" w:rsidRDefault="004D368F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D368F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F" w:rsidRPr="00321A77" w:rsidRDefault="004D368F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D368F" w:rsidRPr="00321A77" w:rsidRDefault="004D368F" w:rsidP="00783DB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D368F" w:rsidRPr="00321A77" w:rsidRDefault="004D368F" w:rsidP="00783DB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D368F" w:rsidRPr="00321A77" w:rsidRDefault="004D368F" w:rsidP="00783DB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D368F" w:rsidRPr="00321A77" w:rsidRDefault="004D368F" w:rsidP="004D36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D368F" w:rsidRDefault="004D368F" w:rsidP="004D36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таблицы, схемы, раздаточный материал (приказы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ыписки из приказов, инструкции и другие нормативно-правовые акты), виртуальные (мультимедийные слайды, иллюстрации), атласы.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368F" w:rsidRDefault="004D368F" w:rsidP="004D36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материально-технические: доска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ел, мультимедийная установка</w:t>
      </w:r>
    </w:p>
    <w:p w:rsidR="004D368F" w:rsidRDefault="004D368F" w:rsidP="004D36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Практическое  занятие №3</w:t>
      </w:r>
    </w:p>
    <w:p w:rsidR="004D368F" w:rsidRDefault="004D368F" w:rsidP="004D368F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6F1CD3">
        <w:rPr>
          <w:b/>
          <w:sz w:val="24"/>
          <w:szCs w:val="24"/>
        </w:rPr>
        <w:t>Особенности исследования трупов лиц, умерших скоропостижно</w:t>
      </w:r>
    </w:p>
    <w:p w:rsidR="004D368F" w:rsidRDefault="004D368F" w:rsidP="004D368F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4D368F" w:rsidRDefault="004D368F" w:rsidP="004D368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D368F" w:rsidRDefault="004D368F" w:rsidP="004D368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№7</w:t>
      </w:r>
    </w:p>
    <w:p w:rsidR="00C9784F" w:rsidRDefault="00C9784F" w:rsidP="004D368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9784F" w:rsidRDefault="00C9784F" w:rsidP="00C9784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C9784F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Pr="00C9784F">
        <w:rPr>
          <w:rFonts w:ascii="Times New Roman" w:hAnsi="Times New Roman"/>
          <w:b/>
          <w:sz w:val="28"/>
          <w:szCs w:val="28"/>
        </w:rPr>
        <w:t>:</w:t>
      </w:r>
      <w:r w:rsidR="004D368F" w:rsidRPr="00C9784F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4D368F" w:rsidRPr="00C9784F">
        <w:rPr>
          <w:rFonts w:ascii="Times New Roman" w:hAnsi="Times New Roman"/>
          <w:b/>
          <w:sz w:val="28"/>
          <w:szCs w:val="28"/>
        </w:rPr>
        <w:t>атологическая</w:t>
      </w:r>
      <w:proofErr w:type="spellEnd"/>
      <w:r w:rsidR="004D368F" w:rsidRPr="00C9784F">
        <w:rPr>
          <w:rFonts w:ascii="Times New Roman" w:hAnsi="Times New Roman"/>
          <w:b/>
          <w:sz w:val="28"/>
          <w:szCs w:val="28"/>
        </w:rPr>
        <w:t xml:space="preserve"> анатомия хронических наркоманий и токсикомани</w:t>
      </w:r>
      <w:r w:rsidRPr="00C9784F">
        <w:rPr>
          <w:rFonts w:ascii="Times New Roman" w:hAnsi="Times New Roman"/>
          <w:b/>
          <w:sz w:val="28"/>
          <w:szCs w:val="28"/>
        </w:rPr>
        <w:t>й</w:t>
      </w:r>
      <w:r w:rsidR="004D368F" w:rsidRPr="00C9784F">
        <w:rPr>
          <w:rFonts w:ascii="Times New Roman" w:hAnsi="Times New Roman"/>
          <w:b/>
          <w:sz w:val="28"/>
          <w:szCs w:val="28"/>
        </w:rPr>
        <w:t>»</w:t>
      </w:r>
      <w:r w:rsidRPr="00C9784F">
        <w:rPr>
          <w:rFonts w:ascii="Times New Roman" w:hAnsi="Times New Roman"/>
          <w:b/>
          <w:sz w:val="28"/>
          <w:szCs w:val="28"/>
        </w:rPr>
        <w:t xml:space="preserve">. </w:t>
      </w:r>
      <w:r w:rsidR="004D368F" w:rsidRPr="00C9784F">
        <w:rPr>
          <w:rFonts w:ascii="Times New Roman" w:hAnsi="Times New Roman"/>
          <w:b/>
          <w:sz w:val="28"/>
          <w:szCs w:val="28"/>
        </w:rPr>
        <w:t xml:space="preserve"> Рубежный контроль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9784F" w:rsidRPr="00321A77" w:rsidRDefault="00C9784F" w:rsidP="00C9784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F41E6">
        <w:rPr>
          <w:rFonts w:ascii="Times New Roman" w:eastAsia="Calibri" w:hAnsi="Times New Roman"/>
          <w:b/>
          <w:sz w:val="28"/>
          <w:szCs w:val="28"/>
        </w:rPr>
        <w:t xml:space="preserve">Цель: </w:t>
      </w:r>
      <w:r w:rsidRPr="001F41E6">
        <w:rPr>
          <w:rFonts w:ascii="Times New Roman" w:eastAsia="Calibri" w:hAnsi="Times New Roman"/>
          <w:sz w:val="28"/>
          <w:szCs w:val="28"/>
        </w:rPr>
        <w:t xml:space="preserve">углубить и обновить знания ординаторов по вопросам современных </w:t>
      </w:r>
      <w:proofErr w:type="gramStart"/>
      <w:r w:rsidRPr="001F41E6">
        <w:rPr>
          <w:rFonts w:ascii="Times New Roman" w:eastAsia="Calibri" w:hAnsi="Times New Roman"/>
          <w:sz w:val="28"/>
          <w:szCs w:val="28"/>
        </w:rPr>
        <w:t>представлениях</w:t>
      </w:r>
      <w:proofErr w:type="gramEnd"/>
      <w:r w:rsidRPr="001F41E6">
        <w:rPr>
          <w:rFonts w:ascii="Times New Roman" w:eastAsia="Calibri" w:hAnsi="Times New Roman"/>
          <w:sz w:val="28"/>
          <w:szCs w:val="28"/>
        </w:rPr>
        <w:t>, эпидемиологии и патогенезе судебно-медицинская токсикологии</w:t>
      </w:r>
      <w:r>
        <w:rPr>
          <w:rFonts w:ascii="Times New Roman" w:eastAsia="Calibri" w:hAnsi="Times New Roman"/>
          <w:sz w:val="28"/>
          <w:szCs w:val="28"/>
        </w:rPr>
        <w:t>,</w:t>
      </w:r>
      <w:r w:rsidRPr="001F41E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</w:t>
      </w:r>
      <w:r w:rsidRPr="001F41E6">
        <w:rPr>
          <w:rFonts w:ascii="Times New Roman" w:eastAsia="Calibri" w:hAnsi="Times New Roman"/>
          <w:sz w:val="28"/>
          <w:szCs w:val="28"/>
        </w:rPr>
        <w:t>орфологическом исследова</w:t>
      </w:r>
      <w:r>
        <w:rPr>
          <w:rFonts w:ascii="Times New Roman" w:eastAsia="Calibri" w:hAnsi="Times New Roman"/>
          <w:sz w:val="28"/>
          <w:szCs w:val="28"/>
        </w:rPr>
        <w:t>нии и дифференциальной диагностики</w:t>
      </w:r>
      <w:r w:rsidRPr="004D368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при хронических интоксикациях наркотиками и алкоголем</w:t>
      </w:r>
    </w:p>
    <w:p w:rsidR="001F41E6" w:rsidRPr="00321A77" w:rsidRDefault="001F41E6" w:rsidP="004D368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F41E6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1E6" w:rsidRPr="00321A77" w:rsidRDefault="001F41E6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41E6" w:rsidRPr="00321A77" w:rsidRDefault="001F41E6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1E6" w:rsidRPr="00321A77" w:rsidRDefault="001F41E6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41E6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E6" w:rsidRPr="00321A77" w:rsidRDefault="001F41E6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F41E6" w:rsidRPr="00321A77" w:rsidRDefault="001F41E6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41E6" w:rsidRPr="00321A77" w:rsidRDefault="001F41E6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1E6" w:rsidRPr="00321A77" w:rsidRDefault="001F41E6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1F41E6" w:rsidRPr="00321A77" w:rsidRDefault="001F41E6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1F41E6" w:rsidRPr="00321A77" w:rsidRDefault="001F41E6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F41E6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1E6" w:rsidRPr="00321A77" w:rsidRDefault="001F41E6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1E6" w:rsidRPr="00321A77" w:rsidRDefault="001F41E6" w:rsidP="00C479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proofErr w:type="gramEnd"/>
            <w:r w:rsidRPr="00D746A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устный опрос)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  <w:highlight w:val="green"/>
              </w:rPr>
              <w:t xml:space="preserve"> </w:t>
            </w:r>
          </w:p>
        </w:tc>
      </w:tr>
      <w:tr w:rsidR="001F41E6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1E6" w:rsidRPr="00321A77" w:rsidRDefault="001F41E6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1E6" w:rsidRDefault="001F41E6" w:rsidP="00783DB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F41E6" w:rsidRPr="00E54B34" w:rsidRDefault="001F41E6" w:rsidP="00783DB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54B34">
              <w:rPr>
                <w:rFonts w:ascii="Times New Roman" w:eastAsia="Calibri" w:hAnsi="Times New Roman"/>
                <w:b/>
                <w:sz w:val="24"/>
                <w:szCs w:val="24"/>
              </w:rPr>
              <w:t>Вопросы для рассмотрения:</w:t>
            </w:r>
          </w:p>
          <w:p w:rsidR="001F41E6" w:rsidRPr="001F41E6" w:rsidRDefault="001F41E6" w:rsidP="001F41E6">
            <w:pPr>
              <w:spacing w:after="0" w:line="240" w:lineRule="auto"/>
              <w:ind w:left="360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1F41E6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  <w:r w:rsidRPr="001F41E6">
              <w:rPr>
                <w:rFonts w:ascii="Times New Roman" w:eastAsia="Calibri" w:hAnsi="Times New Roman"/>
                <w:sz w:val="28"/>
                <w:szCs w:val="28"/>
              </w:rPr>
              <w:t>. Современные представления об эпидемиологии и патогенезе наркоманий. Определения и классификации.</w:t>
            </w:r>
            <w:r w:rsidRPr="001F41E6"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Pr="001F41E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2. </w:t>
            </w:r>
            <w:r w:rsidRPr="001F41E6">
              <w:rPr>
                <w:rFonts w:ascii="Times New Roman" w:eastAsia="Calibri" w:hAnsi="Times New Roman"/>
                <w:iCs/>
                <w:sz w:val="28"/>
                <w:szCs w:val="28"/>
              </w:rPr>
              <w:t>Морфологическая диагностика наркотических и</w:t>
            </w:r>
            <w:r w:rsidRPr="001F41E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нтоксикаций в судебной медицине.</w:t>
            </w:r>
          </w:p>
          <w:p w:rsidR="001F41E6" w:rsidRPr="001F41E6" w:rsidRDefault="001F41E6" w:rsidP="001F41E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F41E6">
              <w:rPr>
                <w:rFonts w:ascii="Times New Roman" w:eastAsia="Calibri" w:hAnsi="Times New Roman"/>
                <w:sz w:val="28"/>
                <w:szCs w:val="28"/>
              </w:rPr>
              <w:t>3.Морфологические изменения головного мозга при опийных наркоманиях.</w:t>
            </w:r>
            <w:r w:rsidRPr="001F41E6">
              <w:rPr>
                <w:rFonts w:ascii="Times New Roman" w:eastAsia="Calibri" w:hAnsi="Times New Roman"/>
                <w:sz w:val="28"/>
                <w:szCs w:val="28"/>
              </w:rPr>
              <w:br/>
              <w:t>4. Морфологические исследования печени при хронических интоксикациях наркотиками.</w:t>
            </w:r>
          </w:p>
          <w:p w:rsidR="001F41E6" w:rsidRPr="001F41E6" w:rsidRDefault="001F41E6" w:rsidP="001F41E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1F41E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6. Судебно-медицинская экспертиза алкогольной интоксикации.</w:t>
            </w:r>
          </w:p>
          <w:p w:rsidR="001F41E6" w:rsidRPr="00E54B34" w:rsidRDefault="001F41E6" w:rsidP="001F41E6">
            <w:pPr>
              <w:tabs>
                <w:tab w:val="left" w:pos="2160"/>
                <w:tab w:val="left" w:pos="48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54B34">
              <w:rPr>
                <w:rFonts w:ascii="Times New Roman" w:eastAsia="Calibri" w:hAnsi="Times New Roman"/>
                <w:b/>
                <w:sz w:val="24"/>
                <w:szCs w:val="24"/>
              </w:rPr>
              <w:t>Основные понятия темы:</w:t>
            </w:r>
          </w:p>
          <w:p w:rsidR="001F41E6" w:rsidRPr="001F41E6" w:rsidRDefault="001F41E6" w:rsidP="001F41E6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54B34"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  <w:r w:rsidRPr="001F41E6">
              <w:rPr>
                <w:rFonts w:ascii="Times New Roman" w:eastAsia="Calibri" w:hAnsi="Times New Roman"/>
                <w:sz w:val="28"/>
                <w:szCs w:val="28"/>
              </w:rPr>
              <w:t>Понятие наркомании.</w:t>
            </w:r>
          </w:p>
          <w:p w:rsidR="001F41E6" w:rsidRPr="001F41E6" w:rsidRDefault="001F41E6" w:rsidP="001F41E6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F41E6">
              <w:rPr>
                <w:rFonts w:ascii="Times New Roman" w:eastAsia="Calibri" w:hAnsi="Times New Roman"/>
                <w:sz w:val="28"/>
                <w:szCs w:val="28"/>
              </w:rPr>
              <w:t>2.Виды наркотических веществ.</w:t>
            </w:r>
          </w:p>
          <w:p w:rsidR="001F41E6" w:rsidRPr="001F41E6" w:rsidRDefault="001F41E6" w:rsidP="001F41E6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F41E6">
              <w:rPr>
                <w:rFonts w:ascii="Times New Roman" w:eastAsia="Calibri" w:hAnsi="Times New Roman"/>
                <w:sz w:val="28"/>
                <w:szCs w:val="28"/>
              </w:rPr>
              <w:t>3.Особенности патогенеза наркотиков.</w:t>
            </w:r>
          </w:p>
          <w:p w:rsidR="001F41E6" w:rsidRPr="001F41E6" w:rsidRDefault="001F41E6" w:rsidP="001F41E6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F41E6">
              <w:rPr>
                <w:rFonts w:ascii="Times New Roman" w:eastAsia="Calibri" w:hAnsi="Times New Roman"/>
                <w:sz w:val="28"/>
                <w:szCs w:val="28"/>
              </w:rPr>
              <w:t xml:space="preserve">4.Морфологические критерии поражения органов </w:t>
            </w:r>
            <w:proofErr w:type="gramStart"/>
            <w:r w:rsidRPr="001F41E6">
              <w:rPr>
                <w:rFonts w:ascii="Times New Roman" w:eastAsia="Calibri" w:hAnsi="Times New Roman"/>
                <w:sz w:val="28"/>
                <w:szCs w:val="28"/>
              </w:rPr>
              <w:t>при</w:t>
            </w:r>
            <w:proofErr w:type="gramEnd"/>
            <w:r w:rsidRPr="001F41E6">
              <w:rPr>
                <w:rFonts w:ascii="Times New Roman" w:eastAsia="Calibri" w:hAnsi="Times New Roman"/>
                <w:sz w:val="28"/>
                <w:szCs w:val="28"/>
              </w:rPr>
              <w:t xml:space="preserve">  хронической интоксикацией алкоголем.</w:t>
            </w:r>
          </w:p>
          <w:p w:rsidR="001F41E6" w:rsidRPr="00E54B34" w:rsidRDefault="001F41E6" w:rsidP="001F41E6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1E6">
              <w:rPr>
                <w:rFonts w:ascii="Times New Roman" w:eastAsia="Calibri" w:hAnsi="Times New Roman"/>
                <w:sz w:val="28"/>
                <w:szCs w:val="28"/>
              </w:rPr>
              <w:t xml:space="preserve">5.Морфологические изменения головного мозга </w:t>
            </w:r>
            <w:proofErr w:type="gramStart"/>
            <w:r w:rsidRPr="001F41E6">
              <w:rPr>
                <w:rFonts w:ascii="Times New Roman" w:eastAsia="Calibri" w:hAnsi="Times New Roman"/>
                <w:sz w:val="28"/>
                <w:szCs w:val="28"/>
              </w:rPr>
              <w:t>при</w:t>
            </w:r>
            <w:proofErr w:type="gramEnd"/>
            <w:r w:rsidRPr="001F41E6">
              <w:rPr>
                <w:rFonts w:ascii="Times New Roman" w:eastAsia="Calibri" w:hAnsi="Times New Roman"/>
                <w:sz w:val="28"/>
                <w:szCs w:val="28"/>
              </w:rPr>
              <w:t xml:space="preserve">  хронической интоксикацией алкоголем.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</w:p>
          <w:p w:rsidR="001F41E6" w:rsidRPr="00321A77" w:rsidRDefault="001F41E6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1F41E6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1E6" w:rsidRPr="00321A77" w:rsidRDefault="001F41E6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1E6" w:rsidRPr="00321A77" w:rsidRDefault="001F41E6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41E6" w:rsidRPr="00321A77" w:rsidRDefault="001F41E6" w:rsidP="00783DB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41E6" w:rsidRPr="00321A77" w:rsidRDefault="001F41E6" w:rsidP="00783DB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F41E6" w:rsidRPr="00321A77" w:rsidRDefault="001F41E6" w:rsidP="00783DB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F41E6" w:rsidRDefault="001F41E6" w:rsidP="001F41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F41E6" w:rsidRPr="00321A77" w:rsidRDefault="001F41E6" w:rsidP="001F41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F41E6" w:rsidRDefault="001F41E6" w:rsidP="001F41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таблицы, схемы, раздаточный материал (приказы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ыписки из приказов, инструкции и другие нормативно-правовые акты), виртуальные (мультимедийные слайды, иллюстрации), атласы.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F41E6" w:rsidRPr="00321A77" w:rsidRDefault="001F41E6" w:rsidP="001F41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материально-технические: доска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ел, мультимедийная установка</w:t>
      </w:r>
    </w:p>
    <w:p w:rsidR="001F41E6" w:rsidRDefault="001F41E6" w:rsidP="001F41E6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F41E6" w:rsidRDefault="001F41E6" w:rsidP="001F41E6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F41E6" w:rsidRDefault="001F41E6" w:rsidP="001F41E6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F41E6" w:rsidRPr="001F41E6" w:rsidRDefault="001F41E6" w:rsidP="001F41E6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1F41E6" w:rsidRPr="001F41E6" w:rsidRDefault="001F41E6" w:rsidP="001F41E6">
      <w:pPr>
        <w:spacing w:after="0" w:line="240" w:lineRule="auto"/>
        <w:ind w:left="180"/>
        <w:rPr>
          <w:rFonts w:ascii="Times New Roman" w:eastAsia="Calibri" w:hAnsi="Times New Roman"/>
          <w:b/>
          <w:sz w:val="28"/>
          <w:szCs w:val="28"/>
        </w:rPr>
      </w:pPr>
      <w:r w:rsidRPr="001F41E6">
        <w:rPr>
          <w:rFonts w:ascii="Times New Roman" w:eastAsia="Calibri" w:hAnsi="Times New Roman"/>
          <w:b/>
          <w:sz w:val="28"/>
          <w:szCs w:val="28"/>
        </w:rPr>
        <w:t>Тема:</w:t>
      </w:r>
      <w:r w:rsidRPr="001F41E6">
        <w:rPr>
          <w:rFonts w:ascii="Times New Roman" w:eastAsia="Calibri" w:hAnsi="Times New Roman"/>
          <w:sz w:val="28"/>
          <w:szCs w:val="28"/>
        </w:rPr>
        <w:t xml:space="preserve">  Зачет по дисциплине </w:t>
      </w:r>
      <w:r w:rsidRPr="001F41E6">
        <w:rPr>
          <w:rFonts w:ascii="Times New Roman" w:eastAsia="Calibri" w:hAnsi="Times New Roman"/>
          <w:b/>
          <w:sz w:val="28"/>
          <w:szCs w:val="28"/>
        </w:rPr>
        <w:t>«</w:t>
      </w:r>
      <w:r w:rsidRPr="001F41E6">
        <w:rPr>
          <w:rFonts w:ascii="Times New Roman" w:eastAsia="Calibri" w:hAnsi="Times New Roman"/>
          <w:b/>
          <w:i/>
          <w:sz w:val="28"/>
          <w:szCs w:val="28"/>
        </w:rPr>
        <w:t>Судебная медицина</w:t>
      </w:r>
      <w:r w:rsidRPr="001F41E6">
        <w:rPr>
          <w:rFonts w:ascii="Times New Roman" w:eastAsia="Calibri" w:hAnsi="Times New Roman"/>
          <w:b/>
          <w:sz w:val="28"/>
          <w:szCs w:val="28"/>
        </w:rPr>
        <w:t>».</w:t>
      </w:r>
    </w:p>
    <w:p w:rsidR="001F41E6" w:rsidRPr="001F41E6" w:rsidRDefault="001F41E6" w:rsidP="001F41E6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</w:p>
    <w:p w:rsidR="001F41E6" w:rsidRPr="001F41E6" w:rsidRDefault="001F41E6" w:rsidP="001F41E6">
      <w:pPr>
        <w:spacing w:after="0" w:line="240" w:lineRule="auto"/>
        <w:ind w:left="180"/>
        <w:jc w:val="both"/>
        <w:rPr>
          <w:rFonts w:ascii="Times New Roman" w:eastAsia="Calibri" w:hAnsi="Times New Roman"/>
          <w:sz w:val="28"/>
          <w:szCs w:val="28"/>
        </w:rPr>
      </w:pPr>
      <w:r w:rsidRPr="001F41E6">
        <w:rPr>
          <w:rFonts w:ascii="Times New Roman" w:eastAsia="Calibri" w:hAnsi="Times New Roman"/>
          <w:b/>
          <w:sz w:val="28"/>
          <w:szCs w:val="28"/>
        </w:rPr>
        <w:t xml:space="preserve"> Цель:</w:t>
      </w:r>
      <w:r w:rsidRPr="001F41E6">
        <w:rPr>
          <w:rFonts w:ascii="Times New Roman" w:eastAsia="Calibri" w:hAnsi="Times New Roman"/>
          <w:sz w:val="28"/>
          <w:szCs w:val="28"/>
        </w:rPr>
        <w:t xml:space="preserve"> оценить уровень знаний ординатором  терминов, используемых в данном цикле, классификаций заболеваний, понятия этиологии, патогенеза, морфогенеза и  </w:t>
      </w:r>
      <w:proofErr w:type="spellStart"/>
      <w:r w:rsidRPr="001F41E6">
        <w:rPr>
          <w:rFonts w:ascii="Times New Roman" w:eastAsia="Calibri" w:hAnsi="Times New Roman"/>
          <w:sz w:val="28"/>
          <w:szCs w:val="28"/>
        </w:rPr>
        <w:t>патоморфоза</w:t>
      </w:r>
      <w:proofErr w:type="spellEnd"/>
      <w:r w:rsidRPr="001F41E6">
        <w:rPr>
          <w:rFonts w:ascii="Times New Roman" w:eastAsia="Calibri" w:hAnsi="Times New Roman"/>
          <w:sz w:val="28"/>
          <w:szCs w:val="28"/>
        </w:rPr>
        <w:t xml:space="preserve"> болезней,  структурных и функциональных основ болезней  и патологических процессов. Определить умение охарактеризовать  морфологические изменения в предложенных  макро- и микропрепаратах, на основании описания высказать мнение о характере патологического процесса или </w:t>
      </w:r>
      <w:r w:rsidRPr="001F41E6">
        <w:rPr>
          <w:rFonts w:ascii="Times New Roman" w:eastAsia="Calibri" w:hAnsi="Times New Roman"/>
          <w:sz w:val="28"/>
          <w:szCs w:val="28"/>
        </w:rPr>
        <w:lastRenderedPageBreak/>
        <w:t>заболевания. Уточнить насколько полученные  знания и навыки, полученные при изучении патологической анатомии недоношенных детей, способствовали развитию и формированию клинико-морфологического мышления у ординатора.</w:t>
      </w:r>
    </w:p>
    <w:p w:rsidR="00136B7E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F41E6" w:rsidRPr="00321A77" w:rsidRDefault="001F41E6" w:rsidP="001F41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F41E6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1E6" w:rsidRPr="00321A77" w:rsidRDefault="001F41E6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41E6" w:rsidRPr="00321A77" w:rsidRDefault="001F41E6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1E6" w:rsidRPr="00321A77" w:rsidRDefault="001F41E6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41E6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E6" w:rsidRPr="00321A77" w:rsidRDefault="001F41E6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F41E6" w:rsidRPr="00321A77" w:rsidRDefault="001F41E6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41E6" w:rsidRPr="00321A77" w:rsidRDefault="001F41E6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1E6" w:rsidRPr="00321A77" w:rsidRDefault="001F41E6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41E6" w:rsidRPr="00321A77" w:rsidRDefault="001F41E6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41E6" w:rsidRPr="00321A77" w:rsidRDefault="001F41E6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F41E6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1E6" w:rsidRPr="00321A77" w:rsidRDefault="001F41E6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1E6" w:rsidRPr="00321A77" w:rsidRDefault="001F41E6" w:rsidP="00783D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proofErr w:type="gramEnd"/>
            <w:r w:rsidRPr="00D746A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устный опрос)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  <w:highlight w:val="green"/>
              </w:rPr>
              <w:t xml:space="preserve"> </w:t>
            </w:r>
          </w:p>
        </w:tc>
      </w:tr>
      <w:tr w:rsidR="001F41E6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1E6" w:rsidRPr="00321A77" w:rsidRDefault="001F41E6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1E6" w:rsidRDefault="001F41E6" w:rsidP="00783DB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F41E6" w:rsidRPr="00E54B34" w:rsidRDefault="001F41E6" w:rsidP="00783DB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54B34">
              <w:rPr>
                <w:rFonts w:ascii="Times New Roman" w:eastAsia="Calibri" w:hAnsi="Times New Roman"/>
                <w:b/>
                <w:sz w:val="24"/>
                <w:szCs w:val="24"/>
              </w:rPr>
              <w:t>Вопросы для рассмотрения:</w:t>
            </w:r>
          </w:p>
          <w:p w:rsidR="001F41E6" w:rsidRPr="001F41E6" w:rsidRDefault="001F41E6" w:rsidP="00783DBB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Вопросы предыдущих тем.</w:t>
            </w:r>
          </w:p>
          <w:p w:rsidR="001F41E6" w:rsidRPr="00E54B34" w:rsidRDefault="001F41E6" w:rsidP="00783DBB">
            <w:pPr>
              <w:tabs>
                <w:tab w:val="left" w:pos="2160"/>
                <w:tab w:val="left" w:pos="48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54B34">
              <w:rPr>
                <w:rFonts w:ascii="Times New Roman" w:eastAsia="Calibri" w:hAnsi="Times New Roman"/>
                <w:b/>
                <w:sz w:val="24"/>
                <w:szCs w:val="24"/>
              </w:rPr>
              <w:t>Основные понятия темы:</w:t>
            </w:r>
          </w:p>
          <w:p w:rsidR="001F41E6" w:rsidRPr="00321A77" w:rsidRDefault="001F41E6" w:rsidP="001F41E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54B34"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  <w:r w:rsidRPr="001F41E6">
              <w:rPr>
                <w:rFonts w:ascii="Times New Roman" w:eastAsia="Calibri" w:hAnsi="Times New Roman"/>
                <w:sz w:val="28"/>
                <w:szCs w:val="28"/>
              </w:rPr>
              <w:t>Поняти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я предыдущих тем</w:t>
            </w:r>
          </w:p>
        </w:tc>
      </w:tr>
      <w:tr w:rsidR="001F41E6" w:rsidRPr="00321A77" w:rsidTr="00783D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1E6" w:rsidRPr="00321A77" w:rsidRDefault="001F41E6" w:rsidP="00783D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1E6" w:rsidRPr="00321A77" w:rsidRDefault="001F41E6" w:rsidP="001F41E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41E6" w:rsidRPr="00321A77" w:rsidRDefault="001F41E6" w:rsidP="00783DB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разбор трудностей, возникших при самостоятельной работе и </w:t>
            </w:r>
          </w:p>
          <w:p w:rsidR="001F41E6" w:rsidRPr="00321A77" w:rsidRDefault="001F41E6" w:rsidP="001F41E6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F41E6" w:rsidRPr="00321A77" w:rsidRDefault="001F41E6" w:rsidP="00783DB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F41E6" w:rsidRDefault="001F41E6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F41E6" w:rsidRPr="001F41E6" w:rsidRDefault="001F41E6" w:rsidP="001F41E6">
      <w:pPr>
        <w:spacing w:after="0" w:line="240" w:lineRule="auto"/>
        <w:ind w:left="180"/>
        <w:rPr>
          <w:rFonts w:ascii="Times New Roman" w:eastAsia="Calibri" w:hAnsi="Times New Roman"/>
          <w:sz w:val="28"/>
          <w:szCs w:val="28"/>
        </w:rPr>
      </w:pPr>
      <w:r w:rsidRPr="001F41E6">
        <w:rPr>
          <w:rFonts w:ascii="Times New Roman" w:eastAsia="Calibri" w:hAnsi="Times New Roman"/>
          <w:b/>
          <w:sz w:val="28"/>
          <w:szCs w:val="28"/>
        </w:rPr>
        <w:t>5.Организация самостоятельной работы ординаторов</w:t>
      </w:r>
      <w:r w:rsidRPr="001F41E6">
        <w:rPr>
          <w:rFonts w:ascii="Times New Roman" w:eastAsia="Calibri" w:hAnsi="Times New Roman"/>
          <w:sz w:val="28"/>
          <w:szCs w:val="28"/>
        </w:rPr>
        <w:t xml:space="preserve"> (перечисляются виды работы и форма контроля).</w:t>
      </w:r>
    </w:p>
    <w:p w:rsidR="001F41E6" w:rsidRPr="001F41E6" w:rsidRDefault="001F41E6" w:rsidP="001F41E6">
      <w:pPr>
        <w:spacing w:after="0" w:line="240" w:lineRule="auto"/>
        <w:ind w:left="180"/>
        <w:rPr>
          <w:rFonts w:ascii="Times New Roman" w:eastAsia="Calibri" w:hAnsi="Times New Roman"/>
          <w:sz w:val="28"/>
          <w:szCs w:val="28"/>
        </w:rPr>
      </w:pPr>
      <w:r w:rsidRPr="001F41E6">
        <w:rPr>
          <w:rFonts w:ascii="Times New Roman" w:eastAsia="Calibri" w:hAnsi="Times New Roman"/>
          <w:sz w:val="28"/>
          <w:szCs w:val="28"/>
        </w:rPr>
        <w:t xml:space="preserve">Виды работы: </w:t>
      </w:r>
    </w:p>
    <w:p w:rsidR="001F41E6" w:rsidRPr="001F41E6" w:rsidRDefault="001F41E6" w:rsidP="001F41E6">
      <w:pPr>
        <w:spacing w:after="0" w:line="240" w:lineRule="auto"/>
        <w:ind w:left="180"/>
        <w:rPr>
          <w:rFonts w:ascii="Times New Roman" w:eastAsia="Calibri" w:hAnsi="Times New Roman"/>
          <w:sz w:val="28"/>
          <w:szCs w:val="28"/>
        </w:rPr>
      </w:pPr>
      <w:r w:rsidRPr="001F41E6">
        <w:rPr>
          <w:rFonts w:ascii="Times New Roman" w:eastAsia="Calibri" w:hAnsi="Times New Roman"/>
          <w:sz w:val="28"/>
          <w:szCs w:val="28"/>
        </w:rPr>
        <w:t>Работа с лекционным материалом</w:t>
      </w:r>
    </w:p>
    <w:p w:rsidR="001F41E6" w:rsidRPr="001F41E6" w:rsidRDefault="001F41E6" w:rsidP="001F41E6">
      <w:pPr>
        <w:spacing w:after="0" w:line="240" w:lineRule="auto"/>
        <w:ind w:left="180"/>
        <w:rPr>
          <w:rFonts w:ascii="Times New Roman" w:eastAsia="Calibri" w:hAnsi="Times New Roman"/>
          <w:sz w:val="28"/>
          <w:szCs w:val="28"/>
        </w:rPr>
      </w:pPr>
      <w:r w:rsidRPr="001F41E6">
        <w:rPr>
          <w:rFonts w:ascii="Times New Roman" w:eastAsia="Calibri" w:hAnsi="Times New Roman"/>
          <w:sz w:val="28"/>
          <w:szCs w:val="28"/>
        </w:rPr>
        <w:t>Работа с учебниками</w:t>
      </w:r>
    </w:p>
    <w:p w:rsidR="001F41E6" w:rsidRPr="001F41E6" w:rsidRDefault="001F41E6" w:rsidP="001F41E6">
      <w:pPr>
        <w:spacing w:after="0" w:line="240" w:lineRule="auto"/>
        <w:ind w:left="180"/>
        <w:rPr>
          <w:rFonts w:ascii="Times New Roman" w:eastAsia="Calibri" w:hAnsi="Times New Roman"/>
          <w:sz w:val="28"/>
          <w:szCs w:val="28"/>
        </w:rPr>
      </w:pPr>
      <w:r w:rsidRPr="001F41E6">
        <w:rPr>
          <w:rFonts w:ascii="Times New Roman" w:eastAsia="Calibri" w:hAnsi="Times New Roman"/>
          <w:sz w:val="28"/>
          <w:szCs w:val="28"/>
        </w:rPr>
        <w:t>Изучение микро- и макропрепаратов</w:t>
      </w:r>
    </w:p>
    <w:p w:rsidR="001F41E6" w:rsidRPr="001F41E6" w:rsidRDefault="001F41E6" w:rsidP="001F41E6">
      <w:pPr>
        <w:spacing w:after="0" w:line="240" w:lineRule="auto"/>
        <w:ind w:left="180"/>
        <w:rPr>
          <w:rFonts w:ascii="Times New Roman" w:eastAsia="Calibri" w:hAnsi="Times New Roman"/>
          <w:sz w:val="28"/>
          <w:szCs w:val="28"/>
        </w:rPr>
      </w:pPr>
      <w:r w:rsidRPr="001F41E6">
        <w:rPr>
          <w:rFonts w:ascii="Times New Roman" w:eastAsia="Calibri" w:hAnsi="Times New Roman"/>
          <w:sz w:val="28"/>
          <w:szCs w:val="28"/>
        </w:rPr>
        <w:t>Решение тестовых и ситуационных задач</w:t>
      </w:r>
    </w:p>
    <w:p w:rsidR="001F41E6" w:rsidRPr="001F41E6" w:rsidRDefault="001F41E6" w:rsidP="001F41E6">
      <w:pPr>
        <w:spacing w:after="0" w:line="240" w:lineRule="auto"/>
        <w:ind w:left="180"/>
        <w:rPr>
          <w:rFonts w:ascii="Times New Roman" w:eastAsia="Calibri" w:hAnsi="Times New Roman"/>
          <w:sz w:val="28"/>
          <w:szCs w:val="28"/>
        </w:rPr>
      </w:pPr>
    </w:p>
    <w:p w:rsidR="001F41E6" w:rsidRPr="001F41E6" w:rsidRDefault="001F41E6" w:rsidP="001F41E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F41E6">
        <w:rPr>
          <w:rFonts w:ascii="Times New Roman" w:eastAsia="Calibri" w:hAnsi="Times New Roman"/>
          <w:sz w:val="28"/>
          <w:szCs w:val="28"/>
        </w:rPr>
        <w:t xml:space="preserve">   Формы контроля:</w:t>
      </w:r>
    </w:p>
    <w:p w:rsidR="001F41E6" w:rsidRPr="001F41E6" w:rsidRDefault="001F41E6" w:rsidP="001F41E6">
      <w:pPr>
        <w:spacing w:after="0" w:line="240" w:lineRule="auto"/>
        <w:ind w:left="180"/>
        <w:rPr>
          <w:rFonts w:ascii="Times New Roman" w:eastAsia="Calibri" w:hAnsi="Times New Roman"/>
          <w:sz w:val="28"/>
          <w:szCs w:val="28"/>
        </w:rPr>
      </w:pPr>
      <w:r w:rsidRPr="001F41E6">
        <w:rPr>
          <w:rFonts w:ascii="Times New Roman" w:eastAsia="Calibri" w:hAnsi="Times New Roman"/>
          <w:sz w:val="28"/>
          <w:szCs w:val="28"/>
        </w:rPr>
        <w:t xml:space="preserve">                           1.Тестирование</w:t>
      </w:r>
    </w:p>
    <w:p w:rsidR="001F41E6" w:rsidRPr="001F41E6" w:rsidRDefault="001F41E6" w:rsidP="001F41E6">
      <w:pPr>
        <w:spacing w:after="0" w:line="240" w:lineRule="auto"/>
        <w:ind w:left="180"/>
        <w:rPr>
          <w:rFonts w:ascii="Times New Roman" w:eastAsia="Calibri" w:hAnsi="Times New Roman"/>
          <w:sz w:val="28"/>
          <w:szCs w:val="28"/>
        </w:rPr>
      </w:pPr>
      <w:r w:rsidRPr="001F41E6">
        <w:rPr>
          <w:rFonts w:ascii="Times New Roman" w:eastAsia="Calibri" w:hAnsi="Times New Roman"/>
          <w:sz w:val="28"/>
          <w:szCs w:val="28"/>
        </w:rPr>
        <w:t xml:space="preserve">                           2. Перекрестный теоретический опрос</w:t>
      </w:r>
    </w:p>
    <w:p w:rsidR="001F41E6" w:rsidRPr="001F41E6" w:rsidRDefault="001F41E6" w:rsidP="001F41E6">
      <w:pPr>
        <w:spacing w:after="0" w:line="240" w:lineRule="auto"/>
        <w:ind w:left="180"/>
        <w:rPr>
          <w:rFonts w:ascii="Times New Roman" w:eastAsia="Calibri" w:hAnsi="Times New Roman"/>
          <w:sz w:val="28"/>
          <w:szCs w:val="28"/>
        </w:rPr>
      </w:pPr>
      <w:r w:rsidRPr="001F41E6">
        <w:rPr>
          <w:rFonts w:ascii="Times New Roman" w:eastAsia="Calibri" w:hAnsi="Times New Roman"/>
          <w:sz w:val="28"/>
          <w:szCs w:val="28"/>
        </w:rPr>
        <w:t xml:space="preserve">                           3. Диагностика микр</w:t>
      </w:r>
      <w:proofErr w:type="gramStart"/>
      <w:r w:rsidRPr="001F41E6">
        <w:rPr>
          <w:rFonts w:ascii="Times New Roman" w:eastAsia="Calibri" w:hAnsi="Times New Roman"/>
          <w:sz w:val="28"/>
          <w:szCs w:val="28"/>
        </w:rPr>
        <w:t>о-</w:t>
      </w:r>
      <w:proofErr w:type="gramEnd"/>
      <w:r w:rsidRPr="001F41E6">
        <w:rPr>
          <w:rFonts w:ascii="Times New Roman" w:eastAsia="Calibri" w:hAnsi="Times New Roman"/>
          <w:sz w:val="28"/>
          <w:szCs w:val="28"/>
        </w:rPr>
        <w:t xml:space="preserve">  и макропрепаратов</w:t>
      </w:r>
    </w:p>
    <w:p w:rsidR="001F41E6" w:rsidRPr="001F41E6" w:rsidRDefault="001F41E6" w:rsidP="001F41E6">
      <w:pPr>
        <w:spacing w:after="0" w:line="240" w:lineRule="auto"/>
        <w:ind w:left="180"/>
        <w:rPr>
          <w:rFonts w:ascii="Times New Roman" w:eastAsia="Calibri" w:hAnsi="Times New Roman"/>
          <w:sz w:val="28"/>
          <w:szCs w:val="28"/>
        </w:rPr>
      </w:pPr>
      <w:r w:rsidRPr="001F41E6">
        <w:rPr>
          <w:rFonts w:ascii="Times New Roman" w:eastAsia="Calibri" w:hAnsi="Times New Roman"/>
          <w:sz w:val="28"/>
          <w:szCs w:val="28"/>
        </w:rPr>
        <w:t xml:space="preserve">                           4. Проверка правильности решения ситуационных задач</w:t>
      </w:r>
    </w:p>
    <w:p w:rsidR="001F41E6" w:rsidRPr="001F41E6" w:rsidRDefault="001F41E6" w:rsidP="001F41E6">
      <w:pPr>
        <w:tabs>
          <w:tab w:val="left" w:pos="6087"/>
        </w:tabs>
        <w:spacing w:after="0" w:line="240" w:lineRule="auto"/>
        <w:ind w:left="180"/>
        <w:rPr>
          <w:rFonts w:ascii="Times New Roman" w:eastAsia="Calibri" w:hAnsi="Times New Roman"/>
          <w:sz w:val="28"/>
          <w:szCs w:val="28"/>
        </w:rPr>
      </w:pPr>
      <w:r w:rsidRPr="001F41E6">
        <w:rPr>
          <w:rFonts w:ascii="Times New Roman" w:eastAsia="Calibri" w:hAnsi="Times New Roman"/>
          <w:sz w:val="28"/>
          <w:szCs w:val="28"/>
        </w:rPr>
        <w:tab/>
      </w:r>
    </w:p>
    <w:p w:rsidR="001F41E6" w:rsidRPr="001F41E6" w:rsidRDefault="001F41E6" w:rsidP="001F41E6">
      <w:pPr>
        <w:spacing w:after="0" w:line="240" w:lineRule="auto"/>
        <w:ind w:left="180"/>
        <w:rPr>
          <w:rFonts w:ascii="Times New Roman" w:eastAsia="Calibri" w:hAnsi="Times New Roman"/>
          <w:sz w:val="28"/>
          <w:szCs w:val="28"/>
        </w:rPr>
      </w:pPr>
    </w:p>
    <w:p w:rsidR="001F41E6" w:rsidRPr="001F41E6" w:rsidRDefault="001F41E6" w:rsidP="001F41E6">
      <w:pPr>
        <w:spacing w:after="0" w:line="240" w:lineRule="auto"/>
        <w:ind w:left="180"/>
        <w:rPr>
          <w:rFonts w:ascii="Times New Roman" w:eastAsia="Calibri" w:hAnsi="Times New Roman"/>
          <w:sz w:val="28"/>
          <w:szCs w:val="28"/>
        </w:rPr>
      </w:pPr>
      <w:r w:rsidRPr="001F41E6">
        <w:rPr>
          <w:rFonts w:ascii="Times New Roman" w:eastAsia="Calibri" w:hAnsi="Times New Roman"/>
          <w:b/>
          <w:sz w:val="28"/>
          <w:szCs w:val="28"/>
        </w:rPr>
        <w:t>6</w:t>
      </w:r>
      <w:r w:rsidRPr="001F41E6">
        <w:rPr>
          <w:rFonts w:ascii="Times New Roman" w:eastAsia="Calibri" w:hAnsi="Times New Roman"/>
          <w:sz w:val="28"/>
          <w:szCs w:val="28"/>
        </w:rPr>
        <w:t xml:space="preserve">.  Методы, используемые на практических занятиях (в том числе активные и интерактивные). </w:t>
      </w:r>
    </w:p>
    <w:p w:rsidR="001F41E6" w:rsidRPr="001F41E6" w:rsidRDefault="001F41E6" w:rsidP="001F41E6">
      <w:pPr>
        <w:spacing w:after="0" w:line="240" w:lineRule="auto"/>
        <w:ind w:left="180"/>
        <w:rPr>
          <w:rFonts w:ascii="Times New Roman" w:eastAsia="Calibri" w:hAnsi="Times New Roman"/>
          <w:sz w:val="28"/>
          <w:szCs w:val="28"/>
        </w:rPr>
      </w:pPr>
      <w:r w:rsidRPr="001F41E6">
        <w:rPr>
          <w:rFonts w:ascii="Times New Roman" w:eastAsia="Calibri" w:hAnsi="Times New Roman"/>
          <w:sz w:val="28"/>
          <w:szCs w:val="28"/>
        </w:rPr>
        <w:t>Активные: метод ситуационного анализа, включающий анализ конкретных ситуаций (ситуационные задачи, ситуационные упражнения)</w:t>
      </w:r>
    </w:p>
    <w:p w:rsidR="001F41E6" w:rsidRPr="001F41E6" w:rsidRDefault="001F41E6" w:rsidP="001F41E6">
      <w:pPr>
        <w:spacing w:after="0" w:line="240" w:lineRule="auto"/>
        <w:ind w:left="180"/>
        <w:rPr>
          <w:rFonts w:ascii="Times New Roman" w:eastAsia="Calibri" w:hAnsi="Times New Roman"/>
          <w:b/>
          <w:sz w:val="28"/>
          <w:szCs w:val="28"/>
        </w:rPr>
      </w:pPr>
      <w:r w:rsidRPr="001F41E6">
        <w:rPr>
          <w:rFonts w:ascii="Times New Roman" w:eastAsia="Calibri" w:hAnsi="Times New Roman"/>
          <w:b/>
          <w:sz w:val="28"/>
          <w:szCs w:val="28"/>
        </w:rPr>
        <w:t xml:space="preserve">7. Средства обучения: </w:t>
      </w:r>
    </w:p>
    <w:p w:rsidR="001F41E6" w:rsidRPr="001F41E6" w:rsidRDefault="001F41E6" w:rsidP="001F41E6">
      <w:pPr>
        <w:spacing w:after="0" w:line="240" w:lineRule="auto"/>
        <w:ind w:left="180"/>
        <w:rPr>
          <w:rFonts w:ascii="Times New Roman" w:eastAsia="Calibri" w:hAnsi="Times New Roman"/>
          <w:sz w:val="28"/>
          <w:szCs w:val="28"/>
        </w:rPr>
      </w:pPr>
      <w:r w:rsidRPr="001F41E6">
        <w:rPr>
          <w:rFonts w:ascii="Times New Roman" w:eastAsia="Calibri" w:hAnsi="Times New Roman"/>
          <w:sz w:val="28"/>
          <w:szCs w:val="28"/>
        </w:rPr>
        <w:t xml:space="preserve">- дидактические </w:t>
      </w:r>
      <w:proofErr w:type="gramStart"/>
      <w:r w:rsidRPr="001F41E6">
        <w:rPr>
          <w:rFonts w:ascii="Times New Roman" w:eastAsia="Calibri" w:hAnsi="Times New Roman"/>
          <w:sz w:val="28"/>
          <w:szCs w:val="28"/>
        </w:rPr>
        <w:t>-т</w:t>
      </w:r>
      <w:proofErr w:type="gramEnd"/>
      <w:r w:rsidRPr="001F41E6">
        <w:rPr>
          <w:rFonts w:ascii="Times New Roman" w:eastAsia="Calibri" w:hAnsi="Times New Roman"/>
          <w:sz w:val="28"/>
          <w:szCs w:val="28"/>
        </w:rPr>
        <w:t>аблицы, схемы, наборы макро- и микропрепаратов.</w:t>
      </w:r>
    </w:p>
    <w:p w:rsidR="001F41E6" w:rsidRPr="001F41E6" w:rsidRDefault="001F41E6" w:rsidP="001F41E6">
      <w:pPr>
        <w:spacing w:after="0" w:line="240" w:lineRule="auto"/>
        <w:ind w:left="180"/>
        <w:rPr>
          <w:rFonts w:ascii="Times New Roman" w:eastAsia="Calibri" w:hAnsi="Times New Roman"/>
          <w:sz w:val="28"/>
          <w:szCs w:val="28"/>
        </w:rPr>
      </w:pPr>
      <w:r w:rsidRPr="001F41E6">
        <w:rPr>
          <w:rFonts w:ascii="Times New Roman" w:eastAsia="Calibri" w:hAnsi="Times New Roman"/>
          <w:sz w:val="28"/>
          <w:szCs w:val="28"/>
        </w:rPr>
        <w:t xml:space="preserve">- материально-технические </w:t>
      </w:r>
      <w:proofErr w:type="gramStart"/>
      <w:r w:rsidRPr="001F41E6">
        <w:rPr>
          <w:rFonts w:ascii="Times New Roman" w:eastAsia="Calibri" w:hAnsi="Times New Roman"/>
          <w:sz w:val="28"/>
          <w:szCs w:val="28"/>
        </w:rPr>
        <w:t>-м</w:t>
      </w:r>
      <w:proofErr w:type="gramEnd"/>
      <w:r w:rsidRPr="001F41E6">
        <w:rPr>
          <w:rFonts w:ascii="Times New Roman" w:eastAsia="Calibri" w:hAnsi="Times New Roman"/>
          <w:sz w:val="28"/>
          <w:szCs w:val="28"/>
        </w:rPr>
        <w:t>икроскопы, мультимедийный проектор</w:t>
      </w:r>
    </w:p>
    <w:p w:rsidR="001F41E6" w:rsidRPr="001F41E6" w:rsidRDefault="001F41E6" w:rsidP="001F41E6">
      <w:pPr>
        <w:spacing w:after="0" w:line="240" w:lineRule="auto"/>
        <w:ind w:left="180"/>
        <w:rPr>
          <w:rFonts w:ascii="Times New Roman" w:eastAsia="Calibri" w:hAnsi="Times New Roman"/>
          <w:sz w:val="28"/>
          <w:szCs w:val="28"/>
        </w:rPr>
      </w:pPr>
    </w:p>
    <w:p w:rsidR="001F41E6" w:rsidRPr="001F41E6" w:rsidRDefault="001F41E6" w:rsidP="001F41E6">
      <w:pPr>
        <w:rPr>
          <w:sz w:val="28"/>
          <w:szCs w:val="28"/>
        </w:rPr>
      </w:pPr>
    </w:p>
    <w:p w:rsidR="001F41E6" w:rsidRPr="001F41E6" w:rsidRDefault="001F41E6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F41E6" w:rsidRPr="001F41E6" w:rsidSect="00CF7355">
      <w:footerReference w:type="defaul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BE" w:rsidRDefault="00CA18BE" w:rsidP="00CF7355">
      <w:pPr>
        <w:spacing w:after="0" w:line="240" w:lineRule="auto"/>
      </w:pPr>
      <w:r>
        <w:separator/>
      </w:r>
    </w:p>
  </w:endnote>
  <w:endnote w:type="continuationSeparator" w:id="0">
    <w:p w:rsidR="00CA18BE" w:rsidRDefault="00CA18B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8F0A70">
        <w:pPr>
          <w:pStyle w:val="aa"/>
          <w:jc w:val="right"/>
        </w:pPr>
        <w:r>
          <w:fldChar w:fldCharType="begin"/>
        </w:r>
        <w:r w:rsidR="00CF7355">
          <w:instrText>PAGE   \* MERGEFORMAT</w:instrText>
        </w:r>
        <w:r>
          <w:fldChar w:fldCharType="separate"/>
        </w:r>
        <w:r w:rsidR="00A91DE2">
          <w:rPr>
            <w:noProof/>
          </w:rPr>
          <w:t>11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BE" w:rsidRDefault="00CA18BE" w:rsidP="00CF7355">
      <w:pPr>
        <w:spacing w:after="0" w:line="240" w:lineRule="auto"/>
      </w:pPr>
      <w:r>
        <w:separator/>
      </w:r>
    </w:p>
  </w:footnote>
  <w:footnote w:type="continuationSeparator" w:id="0">
    <w:p w:rsidR="00CA18BE" w:rsidRDefault="00CA18B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023234"/>
    <w:multiLevelType w:val="hybridMultilevel"/>
    <w:tmpl w:val="39D85EA4"/>
    <w:lvl w:ilvl="0" w:tplc="F5EE35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92F05F3"/>
    <w:multiLevelType w:val="hybridMultilevel"/>
    <w:tmpl w:val="CB0E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07BFB"/>
    <w:rsid w:val="00033710"/>
    <w:rsid w:val="00045C88"/>
    <w:rsid w:val="00104C6C"/>
    <w:rsid w:val="00136B7E"/>
    <w:rsid w:val="001F41E6"/>
    <w:rsid w:val="002648DD"/>
    <w:rsid w:val="002749B5"/>
    <w:rsid w:val="002B5FA7"/>
    <w:rsid w:val="002E4476"/>
    <w:rsid w:val="00305C98"/>
    <w:rsid w:val="00321A77"/>
    <w:rsid w:val="003314E4"/>
    <w:rsid w:val="00343E46"/>
    <w:rsid w:val="0038685E"/>
    <w:rsid w:val="003A7817"/>
    <w:rsid w:val="004711E5"/>
    <w:rsid w:val="004D368F"/>
    <w:rsid w:val="00511905"/>
    <w:rsid w:val="005434D3"/>
    <w:rsid w:val="00586A55"/>
    <w:rsid w:val="005913A0"/>
    <w:rsid w:val="00616B40"/>
    <w:rsid w:val="006C6598"/>
    <w:rsid w:val="006F6066"/>
    <w:rsid w:val="00716FFF"/>
    <w:rsid w:val="007408D0"/>
    <w:rsid w:val="0075623B"/>
    <w:rsid w:val="00770E83"/>
    <w:rsid w:val="0077368C"/>
    <w:rsid w:val="00774A23"/>
    <w:rsid w:val="00783DBB"/>
    <w:rsid w:val="0079716A"/>
    <w:rsid w:val="007D1AEC"/>
    <w:rsid w:val="0088574D"/>
    <w:rsid w:val="008F0A70"/>
    <w:rsid w:val="00951144"/>
    <w:rsid w:val="009B048D"/>
    <w:rsid w:val="009E053F"/>
    <w:rsid w:val="00A45FDC"/>
    <w:rsid w:val="00A91DE2"/>
    <w:rsid w:val="00AE75A9"/>
    <w:rsid w:val="00B272A7"/>
    <w:rsid w:val="00BD661B"/>
    <w:rsid w:val="00BF5D45"/>
    <w:rsid w:val="00C028D8"/>
    <w:rsid w:val="00C05E63"/>
    <w:rsid w:val="00C33FB9"/>
    <w:rsid w:val="00C4792C"/>
    <w:rsid w:val="00C9784F"/>
    <w:rsid w:val="00CA18BE"/>
    <w:rsid w:val="00CA5D39"/>
    <w:rsid w:val="00CF7355"/>
    <w:rsid w:val="00D746A4"/>
    <w:rsid w:val="00DA1FE4"/>
    <w:rsid w:val="00DB664F"/>
    <w:rsid w:val="00E72595"/>
    <w:rsid w:val="00F156F8"/>
    <w:rsid w:val="00F272A7"/>
    <w:rsid w:val="00F474CB"/>
    <w:rsid w:val="00F63D54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udmed-p.ru/default.aspx?textpage=6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udmed-p.ru/default.aspx?textpage=6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udmed-p.ru/default.aspx?textpage=6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udmed-p.ru/default.aspx?textpage=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udmed-p.ru/default.aspx?textpage=5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01FEA-6420-4562-9AE7-E44648DA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2019-02-05T10:00:00Z</cp:lastPrinted>
  <dcterms:created xsi:type="dcterms:W3CDTF">2019-06-21T02:38:00Z</dcterms:created>
  <dcterms:modified xsi:type="dcterms:W3CDTF">2019-06-25T05:54:00Z</dcterms:modified>
</cp:coreProperties>
</file>