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22" w:rsidRPr="004623D1" w:rsidRDefault="00B54E22" w:rsidP="0041150C">
      <w:pPr>
        <w:tabs>
          <w:tab w:val="left" w:pos="8931"/>
        </w:tabs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 №</w:t>
      </w:r>
      <w:r w:rsidR="007A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54E22" w:rsidRPr="004623D1" w:rsidRDefault="00B54E22" w:rsidP="00B54E2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Тема: </w:t>
      </w:r>
      <w:r w:rsid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Танатология. Осмотр места происшествия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C3B" w:rsidRPr="00780C3B" w:rsidRDefault="00B54E22" w:rsidP="00780C3B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Цель</w:t>
      </w:r>
      <w:r w:rsidR="00780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780C3B" w:rsidRPr="00780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0C3B" w:rsidRPr="007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определение понятия смерть, умирание; классификацию смерти; </w:t>
      </w:r>
      <w:proofErr w:type="spellStart"/>
      <w:r w:rsidR="00780C3B" w:rsidRPr="007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суправитальные</w:t>
      </w:r>
      <w:proofErr w:type="spellEnd"/>
      <w:r w:rsidR="00780C3B" w:rsidRPr="007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реакции; ранние и поздние трупные изменения их судебно-медицинское значение; установление давности наступления смерти.</w:t>
      </w:r>
      <w:r w:rsidR="00780C3B" w:rsidRPr="00780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54E22" w:rsidRPr="00780C3B" w:rsidRDefault="00B54E22" w:rsidP="00780C3B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Задачи: </w:t>
      </w:r>
    </w:p>
    <w:p w:rsidR="00B54E22" w:rsidRDefault="008B74B8" w:rsidP="00780C3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Обучающая.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C3B" w:rsidRPr="004623D1" w:rsidRDefault="008B74B8" w:rsidP="00780C3B">
      <w:pPr>
        <w:tabs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Развивающая.</w:t>
      </w:r>
    </w:p>
    <w:p w:rsidR="004623D1" w:rsidRPr="00780C3B" w:rsidRDefault="008B74B8" w:rsidP="00780C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Воспитывающая:</w:t>
      </w:r>
      <w:r w:rsidR="00B54E22" w:rsidRPr="00462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54E22" w:rsidRPr="004623D1" w:rsidRDefault="004623D1" w:rsidP="004623D1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формировать положительное отношение к профессии врача,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гуманистической направленности  личности.</w:t>
      </w:r>
    </w:p>
    <w:p w:rsidR="00B54E22" w:rsidRPr="004623D1" w:rsidRDefault="00B54E22" w:rsidP="004623D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180C13" w:rsidRPr="004623D1" w:rsidRDefault="00B54E22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80C3B" w:rsidRPr="00780C3B">
        <w:t xml:space="preserve"> </w:t>
      </w:r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Умирание и смерть. Классификация смерти.</w:t>
      </w:r>
    </w:p>
    <w:p w:rsidR="00B54E22" w:rsidRPr="004623D1" w:rsidRDefault="004623D1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Суправитальные</w:t>
      </w:r>
      <w:proofErr w:type="spellEnd"/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реакции. Установление давности наступления смерти</w:t>
      </w:r>
      <w:r w:rsidR="00B54E22"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E22" w:rsidRPr="004623D1" w:rsidRDefault="00B54E22" w:rsidP="004623D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Ранние и поздние трупные изменения, их судебно-медицинское значение.</w:t>
      </w:r>
      <w:r w:rsidRPr="0046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C3B" w:rsidRPr="00780C3B" w:rsidRDefault="005A761D" w:rsidP="00780C3B">
      <w:pPr>
        <w:tabs>
          <w:tab w:val="left" w:pos="127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0C3B" w:rsidRP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места происшествия и трупа на месте его обнаружения</w:t>
      </w:r>
      <w:r w:rsidR="00780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FA3" w:rsidRPr="004623D1" w:rsidRDefault="00B54E22" w:rsidP="004623D1">
      <w:pPr>
        <w:tabs>
          <w:tab w:val="left" w:pos="6600"/>
        </w:tabs>
        <w:contextualSpacing/>
        <w:jc w:val="both"/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</w:pPr>
      <w:r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0F2C2A" w:rsidRPr="00462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понятия темы: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Умирание и смерть. Классификация смерти.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Смерть - понятие биологическое, прекращение физиологической и любой другой  деятельности организма. В то же время смерть в человеческом обществе – явление социально-правовое. Изучением вопросов умирания и смерти занимается наука, названная танатологией. 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Умирание-это динамический процесс перехода от жизни к смерти. В процессе умирания выделяют несколько стадий: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предагональное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характеризуется выраженными расстройствами кровообращения и дыхания, развитием тканевой гипоксии и ацидоза;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терминальная пауза характеризуется внезапной остановкой дыхания, резким угнетением сердечной деятельности, прекращением биоэлектрической активности головного мозга, угасанием роговичных и других рефлексов;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агония –вспышка борьбы организма за жизнь. Развиваются тонические судороги, расслабляются сфинктеры, угасают рефлексы. Продолжительность агонии зависит от вида и механизма смерти. Выделяют 4 типа: 1) отсутствие агонии при мгновенном разрушении тела; 2) кратковременная агония в течение 4-5 минут, при острой смерти различного происхождения; 3) агония, продолжающаяся многие часы или дни; 4) агония, продленная реанимацией.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клиническая смерть. Агония и период клинической смерти могут быть обратимыми, с полным восстановлением функций организма.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биологическая смерть – необратимое состояние, нарушается интегрирующая деятельность ЦНС с последующей гибелью всех органов и тканей.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следующие классификации смерти: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Биологическая классификация. Подразделяет смерть на естественную или физиологическую (старение организма, физиологическое недоразвитие новорожденного), и неестественную или преждевременную (различные виды внешнего воздействия, болезни).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Социально-правовая классификация 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1)По категории: </w:t>
      </w:r>
      <w:proofErr w:type="gram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насильственная</w:t>
      </w:r>
      <w:proofErr w:type="gram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ненасильственная.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роду: убийство, самоубийство, несчастный случай.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зависимости от скорости наступления смерти.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Быстрая смерть – без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агонального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периода;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Медленная смерть – сопровождается длительной агонией.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смерти: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1)Первоначальные.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-пассивное, неестественное положение,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-бледность кожного покрова,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сознания, пульса, дыхания,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реакции зрачков на свет, отсутствие реакции на болевые и другие раздражители.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Достоверные признаки.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ранние трупные изменения (охлаждение, окоченение, трупные пятна, трупное высыхание,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аутолиз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поздние трупные изменени</w:t>
      </w:r>
      <w:proofErr w:type="gram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гниение, мумификация, жировоск, торфяное дубление),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явлений, не обусловленных сроками наступления смерти (замерзание, мацерация и др.)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proofErr w:type="spellStart"/>
      <w:r w:rsidRPr="005A7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Суправитальные</w:t>
      </w:r>
      <w:proofErr w:type="spellEnd"/>
      <w:r w:rsidRPr="005A7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реакции. Установление давности наступления смерти.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Суправитальные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 – это способность отдельных тканей и органов трупа в первые часы (до 24 часов) после наступления смерти реагировать на различные внешние раздражители. В комплексе с другими признаками широко используются судебно-медицинскими экспертами для определения давности наступления смерти.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для установления давности наступления сме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 используют химическое, меха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ническое и электрическое раздражение гладких мышц радужной оболочки глаз, мышц лица и скелетных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этих реакций фиксируют наличие или отсутствие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ответной реакции, а при ее нали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чии — степень выраженности и время появления.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3.Ранние и поздние трупные изменения, их судебно-медицинское значение.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Трупные явления — это необратимые процессы, развивающиеся в трупе после смерти в результате прекращения жизненных функций самого организма. В зависимости от проявления и сроков развития трупные изменения подразделяют на ранние и поздние. </w:t>
      </w:r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Ранние трупные явления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развиваются в течение первых суток после смерти. К ним относятся охлаждение трупа, трупное окоченение, трупное высыхание, трупные пятна и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аутолиз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Поздние, или </w:t>
      </w:r>
      <w:proofErr w:type="spellStart"/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трансформативные</w:t>
      </w:r>
      <w:proofErr w:type="spellEnd"/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трупные явления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развиваются обычно со 2-х суток и даже позже в течение более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продолжительного срока. Поздние трупные явления подразделяют на разрушающие и консервирующие. К первым относят гниение, ко вторым — мумификацию, жировоск, торфяное дубление.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явлениям, не обусловленным сроком, 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связанным с воздействием факторов внешней среды, относят замерзание (действие низкой температуры) и консервацию (в основном жидкостями, обладающими такими свойствами).</w:t>
      </w:r>
    </w:p>
    <w:p w:rsidR="00B54E22" w:rsidRDefault="00B54E22" w:rsidP="00B54E22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Осмотр места происшествия и трупа на месте его обнаружения.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Место происшествия</w:t>
      </w:r>
      <w:r w:rsidRPr="005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 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участок местности или поме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щение, где произошло криминально значимое событие, под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лежащее следственному осмотру.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Осмотр места происшествия и трупа на месте его обнару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 является неотложным следственным действием, на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правленным на изучение обстановки происшествия, обнару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жение, фиксацию и изъятие различных следов и других ве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щественных доказательств в целях выяснения характера произошедшего события, личности преступника, мотивов со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вершенного преступления, а также иных обстоятельств, имеющих значение для дела. Осмотр организует и проводит следователь. Поэтому все участники осмотра, включая не менее двух понятых, действуют по его указанию и разреше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нию. В соответствии с законом, для участия в осмотре места происшествия может быть вызван врач — специалист в обла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судебной медицины, обязанности которого могут испол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врачи других специальностей. Все участвующие в осмот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принимают меры для сохранения обстановки на месте про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исшествия в первоначальном виде до детального описания следов и объектов с последующей фиксацией в протоколе.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включает в себя 2 стадии: статическую и динами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ческую. Различают следующие виды осмотра: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Концентрический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проводится от периферии к услов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ному центру. Применительно к преступлениям под 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центромпонимают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очаг преступления, т.е. объекты, на которые были направлены действия преступника (труп, взломанная дверь квартиры в случаях кражи, место пожара и пр.).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Эксцентрический 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 условного центра к периферии.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квадратам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если территория большая, то для последовательного осмотра ее делят на участки по естественным границам (оврагам, дорогам и пр.), или, если тако</w:t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отсутствуют, условно разбивают на отдельные прямоугольники, квадраты и пр.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обязанности врача при работе на месте обнаружения трупа входят: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признаков, позволяющих судить о факте и времени наступления смерти, характере и механизме образования повреждений, предполагаемом орудии травмы.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следователя по вопросам, связан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с наружным осмотром 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 и последующим проведением СМЭ.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следователю помощи в обнаружении и изъятии следов, похожих на кровь, сперму и другие выделения человека, волос, различных веществ, предметов, орудий и иных объектов.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описании результатов осмотра трупа и других биологических объектов, в составлении протокола осмотра места происшествия.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следователю в формулировании вопросов, подлежащих разрешению судебно-медицинскими экспертами.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проводить осмотр трупа на месте его обнаружения в следующей последовательности: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и поза трупа.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на трупе и в непосредственной близости от него.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и обувь трупа.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трупе.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 выраженность трупных изменений.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переживания тканей (</w:t>
      </w:r>
      <w:proofErr w:type="spellStart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суправитальные</w:t>
      </w:r>
      <w:proofErr w:type="spellEnd"/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реакции).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частей тела трупа и их повреждения.</w:t>
      </w:r>
    </w:p>
    <w:p w:rsidR="005A761D" w:rsidRPr="005A761D" w:rsidRDefault="005A761D" w:rsidP="005A761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 трупа.</w:t>
      </w:r>
    </w:p>
    <w:p w:rsidR="005A761D" w:rsidRDefault="005A761D" w:rsidP="00B54E22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54E22" w:rsidRPr="004623D1" w:rsidRDefault="009C1DA1" w:rsidP="009C1DA1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6.Рекомендуемая литература:</w:t>
      </w:r>
    </w:p>
    <w:p w:rsidR="00B54E22" w:rsidRPr="004623D1" w:rsidRDefault="00B54E22" w:rsidP="00B54E22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4E22" w:rsidRPr="004623D1" w:rsidRDefault="00B54E22" w:rsidP="00B54E2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54E22" w:rsidRPr="004623D1" w:rsidRDefault="009C1DA1" w:rsidP="00B54E2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31FA3" w:rsidRPr="004623D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54E22" w:rsidRPr="004623D1">
        <w:rPr>
          <w:rFonts w:ascii="Times New Roman" w:eastAsia="Times New Roman" w:hAnsi="Times New Roman" w:cs="Times New Roman"/>
          <w:b/>
          <w:sz w:val="24"/>
          <w:szCs w:val="24"/>
        </w:rPr>
        <w:t>Хронокарта</w:t>
      </w:r>
      <w:proofErr w:type="spellEnd"/>
      <w:r w:rsidR="00B54E22" w:rsidRPr="004623D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занятия:</w:t>
      </w:r>
    </w:p>
    <w:p w:rsidR="00B54E22" w:rsidRPr="004623D1" w:rsidRDefault="00B54E22" w:rsidP="00B54E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8"/>
        <w:gridCol w:w="4886"/>
        <w:gridCol w:w="2497"/>
        <w:gridCol w:w="1560"/>
      </w:tblGrid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718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718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1DA1" w:rsidRPr="009C1DA1" w:rsidRDefault="009C1DA1" w:rsidP="009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мин.</w:t>
            </w:r>
          </w:p>
        </w:tc>
      </w:tr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Входной контроль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Программированный тестовый контроль. Входное тестирование</w:t>
            </w:r>
          </w:p>
        </w:tc>
        <w:tc>
          <w:tcPr>
            <w:tcW w:w="1718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1DA1" w:rsidRPr="009C1DA1" w:rsidRDefault="009C1DA1" w:rsidP="009C1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</w:tr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Актуализация теоретических знаний</w:t>
            </w:r>
            <w:proofErr w:type="gramStart"/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9C1DA1" w:rsidRPr="009C1DA1" w:rsidRDefault="009C1DA1" w:rsidP="007A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Преподаватель совместно </w:t>
            </w:r>
            <w:proofErr w:type="gramStart"/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025A" w:rsidRPr="007A0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студентами </w:t>
            </w: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разбирает основные вопросы темы. Индуктивные, методы стимулирования и мотивации - анализ жизненных ситуаций</w:t>
            </w:r>
          </w:p>
        </w:tc>
        <w:tc>
          <w:tcPr>
            <w:tcW w:w="1718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мин.</w:t>
            </w:r>
          </w:p>
        </w:tc>
      </w:tr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Отработка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практических умений и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9C1DA1" w:rsidRPr="009C1DA1" w:rsidRDefault="007A025A" w:rsidP="009C1DA1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  <w:r w:rsidR="009C1DA1" w:rsidRP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  задача</w:t>
            </w:r>
            <w:r w:rsid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ми, оформляют акты судебно- </w:t>
            </w:r>
            <w:r w:rsidR="009C1DA1" w:rsidRP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 исследования  трупов лиц, умерших от воздействия острых предметов.</w:t>
            </w:r>
          </w:p>
          <w:p w:rsidR="009C1DA1" w:rsidRPr="009C1DA1" w:rsidRDefault="009C1DA1" w:rsidP="009C1DA1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мин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качества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формируемых компетенций /элементов компетенций (знаний, умений, навыков)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студентов по теме занятия.</w:t>
            </w:r>
          </w:p>
        </w:tc>
        <w:tc>
          <w:tcPr>
            <w:tcW w:w="2520" w:type="dxa"/>
            <w:shd w:val="clear" w:color="auto" w:fill="auto"/>
          </w:tcPr>
          <w:p w:rsidR="009C1DA1" w:rsidRPr="009C1DA1" w:rsidRDefault="009C1DA1" w:rsidP="007A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Каждый </w:t>
            </w:r>
            <w:r w:rsidR="007A0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студент </w:t>
            </w: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сообщает о проблемах, возникших при описании морфологических изменений данных патологических процес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сов. Комбиниро</w:t>
            </w: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ванный мозговой штурм.</w:t>
            </w:r>
          </w:p>
        </w:tc>
        <w:tc>
          <w:tcPr>
            <w:tcW w:w="1718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мин</w:t>
            </w:r>
          </w:p>
        </w:tc>
      </w:tr>
      <w:tr w:rsidR="009C1DA1" w:rsidRPr="009C1DA1" w:rsidTr="002663C5">
        <w:trPr>
          <w:jc w:val="center"/>
        </w:trPr>
        <w:tc>
          <w:tcPr>
            <w:tcW w:w="648" w:type="dxa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482" w:type="dxa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Заключительная часть занятия</w:t>
            </w: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задание.</w:t>
            </w:r>
          </w:p>
        </w:tc>
        <w:tc>
          <w:tcPr>
            <w:tcW w:w="2520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Разбор трудностей, возникших при самостоятельной работе выставление оценок. Методы стимулирования и </w:t>
            </w:r>
            <w:r w:rsidRPr="009C1D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мотивации долга – поощрение.</w:t>
            </w:r>
          </w:p>
        </w:tc>
        <w:tc>
          <w:tcPr>
            <w:tcW w:w="1718" w:type="dxa"/>
            <w:shd w:val="clear" w:color="auto" w:fill="auto"/>
          </w:tcPr>
          <w:p w:rsidR="009C1DA1" w:rsidRPr="009C1DA1" w:rsidRDefault="009C1DA1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 мин</w:t>
            </w:r>
          </w:p>
        </w:tc>
      </w:tr>
    </w:tbl>
    <w:p w:rsidR="00B54E22" w:rsidRPr="004623D1" w:rsidRDefault="00B54E22" w:rsidP="00B54E22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Pr="009C1D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Форма организации занятия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практикум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1.Работа с лекционным материалом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2.Работа с учебниками</w:t>
      </w:r>
    </w:p>
    <w:p w:rsidR="00B54E22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3.Решение тестовых и ситуационных задач</w:t>
      </w:r>
    </w:p>
    <w:p w:rsid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9. Средства обучения: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- дидактические (</w:t>
      </w:r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таблицы, схемы, плакаты, раздаточный материал.)</w:t>
      </w:r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C1DA1">
        <w:rPr>
          <w:rFonts w:ascii="Times New Roman" w:eastAsia="Calibri" w:hAnsi="Times New Roman" w:cs="Times New Roman"/>
          <w:sz w:val="24"/>
          <w:szCs w:val="24"/>
          <w:lang w:eastAsia="ru-RU"/>
        </w:rPr>
        <w:t>- материально-технические (</w:t>
      </w:r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мел, доска, </w:t>
      </w:r>
      <w:proofErr w:type="spellStart"/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кадаскоп</w:t>
      </w:r>
      <w:proofErr w:type="spellEnd"/>
      <w:r w:rsidRPr="009C1DA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мультимедийный проектор, интерактивная доска</w:t>
      </w:r>
      <w:proofErr w:type="gramStart"/>
      <w:r w:rsidRPr="009C1DA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)</w:t>
      </w:r>
      <w:proofErr w:type="gramEnd"/>
    </w:p>
    <w:p w:rsidR="009C1DA1" w:rsidRPr="009C1DA1" w:rsidRDefault="009C1DA1" w:rsidP="009C1D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80C13" w:rsidRPr="004623D1" w:rsidRDefault="00531FA3" w:rsidP="00180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D1">
        <w:rPr>
          <w:rFonts w:ascii="Times New Roman" w:hAnsi="Times New Roman" w:cs="Times New Roman"/>
          <w:b/>
          <w:sz w:val="24"/>
          <w:szCs w:val="24"/>
        </w:rPr>
        <w:t>Тестовые задания.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 xml:space="preserve">1. К ОРИЕНТИРОВОЧНЫМ ПРИЗНАКАМ СМЕРТИ ОТНОСЯТ 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ОТСУТСТВИЕ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реакция зрачков на свет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сознания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пульса на крупных артериях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4) дыхания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2. ДОСТОВЕРНЫЕ ПРИЗНАКИ БИОЛОГИЧЕСКОЙ СМЕРТИ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трупные пятна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отсутствие сознания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изменение формы зрачка при сдавлении глазного яблока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4) трупное окоченение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5) отсутствие пульса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3. В КАКИХ УСЛОВИЯХ БЫСТРЕЕ ВСЕГО ОХЛАЖДАЕТСЯ ТРУП ПРИ ОДИНАКОВОЙ ТЕМПЕРАТУРЕ?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на воздухе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в помещении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в воде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4. ГДЕ РАСПОЛАГАЮТСЯ ТРУПНЫЕ ПЯТНА НА ТЕЛЕ ВЕРТИКАЛЬНО ВИСЯЩЕГО В ПЕТЛЕ ЧЕЛОВЕКА?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на нижних конечностях, нижней части туловища, кистях рук, предплечьях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на спине, ягодицах и задних поверхностях конечностей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на передней поверхности туловища, шеи и на лице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5. КАКОЙ ИЗ ПРИВЕДЕННЫХ ВИДОВ СМЕРТИ ХАРАКТЕРИЗУЕТСЯ НАИБОЛЕЕ ВЫРАЖЕННЫМИ ТРУПНЫМИ ПЯТНАМИ?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lastRenderedPageBreak/>
        <w:t>1) механическая асфиксия через повешение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резаная рана шеи с повреждением крупных сосудов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хронический нефрит, осложнившийся уремией</w:t>
      </w:r>
    </w:p>
    <w:p w:rsid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65F83">
        <w:rPr>
          <w:rFonts w:ascii="Times New Roman" w:hAnsi="Times New Roman" w:cs="Times New Roman"/>
          <w:sz w:val="24"/>
          <w:szCs w:val="24"/>
        </w:rPr>
        <w:t>. КАКОВА ПРИЧИНА ОБРАЗОВАНИЯ ПЕРГАМЕНТНЫХ ПЯТЕН?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слущивание эпидермиса с последующим высыханием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 xml:space="preserve">2) трупная </w:t>
      </w:r>
      <w:proofErr w:type="spellStart"/>
      <w:r w:rsidRPr="00A65F83">
        <w:rPr>
          <w:rFonts w:ascii="Times New Roman" w:hAnsi="Times New Roman" w:cs="Times New Roman"/>
          <w:sz w:val="24"/>
          <w:szCs w:val="24"/>
        </w:rPr>
        <w:t>имбибиция</w:t>
      </w:r>
      <w:proofErr w:type="spellEnd"/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избыточное увлажнение кожных покровов</w:t>
      </w:r>
    </w:p>
    <w:p w:rsid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65F83">
        <w:rPr>
          <w:rFonts w:ascii="Times New Roman" w:hAnsi="Times New Roman" w:cs="Times New Roman"/>
          <w:sz w:val="24"/>
          <w:szCs w:val="24"/>
        </w:rPr>
        <w:t>. КОГДА ВОЗНИКАЮТ ПЯТНА ЛЯРШЕ?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при положении трупа лицом вниз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при переполнении соединительных оболочек глаза кровью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при высыхании соединительных оболочек глазных яблок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65F83">
        <w:rPr>
          <w:rFonts w:ascii="Times New Roman" w:hAnsi="Times New Roman" w:cs="Times New Roman"/>
          <w:sz w:val="24"/>
          <w:szCs w:val="24"/>
        </w:rPr>
        <w:t>. КАКОВА СУЩНОСТЬ ПРОЦЕССА ГНИЕНИЯ?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65F83">
        <w:rPr>
          <w:rFonts w:ascii="Times New Roman" w:hAnsi="Times New Roman" w:cs="Times New Roman"/>
          <w:sz w:val="24"/>
          <w:szCs w:val="24"/>
        </w:rPr>
        <w:t>самопереваривание</w:t>
      </w:r>
      <w:proofErr w:type="spellEnd"/>
      <w:r w:rsidRPr="00A65F83">
        <w:rPr>
          <w:rFonts w:ascii="Times New Roman" w:hAnsi="Times New Roman" w:cs="Times New Roman"/>
          <w:sz w:val="24"/>
          <w:szCs w:val="24"/>
        </w:rPr>
        <w:t xml:space="preserve"> тканей ферментами (</w:t>
      </w:r>
      <w:proofErr w:type="spellStart"/>
      <w:r w:rsidRPr="00A65F83">
        <w:rPr>
          <w:rFonts w:ascii="Times New Roman" w:hAnsi="Times New Roman" w:cs="Times New Roman"/>
          <w:sz w:val="24"/>
          <w:szCs w:val="24"/>
        </w:rPr>
        <w:t>аутолиз</w:t>
      </w:r>
      <w:proofErr w:type="spellEnd"/>
      <w:r w:rsidRPr="00A65F83">
        <w:rPr>
          <w:rFonts w:ascii="Times New Roman" w:hAnsi="Times New Roman" w:cs="Times New Roman"/>
          <w:sz w:val="24"/>
          <w:szCs w:val="24"/>
        </w:rPr>
        <w:t>)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безмикробный распад белков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распад белков под действием микроорганизмов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65F83">
        <w:rPr>
          <w:rFonts w:ascii="Times New Roman" w:hAnsi="Times New Roman" w:cs="Times New Roman"/>
          <w:sz w:val="24"/>
          <w:szCs w:val="24"/>
        </w:rPr>
        <w:t>. В КАКИХ ОБЛАСТЯХ ТЕЛА РАНЬШЕ ВСЕГО ПРОЯВЛЯЮТСЯ ПРИЗНАКИ ГНИЕНИЯ?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на лице и на шее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 xml:space="preserve">2) на </w:t>
      </w:r>
      <w:proofErr w:type="spellStart"/>
      <w:proofErr w:type="gramStart"/>
      <w:r w:rsidRPr="00A65F83">
        <w:rPr>
          <w:rFonts w:ascii="Times New Roman" w:hAnsi="Times New Roman" w:cs="Times New Roman"/>
          <w:sz w:val="24"/>
          <w:szCs w:val="24"/>
        </w:rPr>
        <w:t>передне</w:t>
      </w:r>
      <w:proofErr w:type="spellEnd"/>
      <w:r w:rsidRPr="00A65F83">
        <w:rPr>
          <w:rFonts w:ascii="Times New Roman" w:hAnsi="Times New Roman" w:cs="Times New Roman"/>
          <w:sz w:val="24"/>
          <w:szCs w:val="24"/>
        </w:rPr>
        <w:t>-боковых</w:t>
      </w:r>
      <w:proofErr w:type="gramEnd"/>
      <w:r w:rsidRPr="00A65F83">
        <w:rPr>
          <w:rFonts w:ascii="Times New Roman" w:hAnsi="Times New Roman" w:cs="Times New Roman"/>
          <w:sz w:val="24"/>
          <w:szCs w:val="24"/>
        </w:rPr>
        <w:t xml:space="preserve"> поверхностях живота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на бедрах и голенях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65F83">
        <w:rPr>
          <w:rFonts w:ascii="Times New Roman" w:hAnsi="Times New Roman" w:cs="Times New Roman"/>
          <w:sz w:val="24"/>
          <w:szCs w:val="24"/>
        </w:rPr>
        <w:t>. ЧЕРЕЗ КАКОЕ ВРЕМЯ ПОСЛЕ НАСТУПЛЕНИЯ СМЕРТИ ОБЫЧНО РАЗВИВАЕТСЯ ТРУПНАЯ ЭМФИЗЕМА?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в середине второй недели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к концу первой недели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через 2-3 дня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65F83">
        <w:rPr>
          <w:rFonts w:ascii="Times New Roman" w:hAnsi="Times New Roman" w:cs="Times New Roman"/>
          <w:sz w:val="24"/>
          <w:szCs w:val="24"/>
        </w:rPr>
        <w:t>. КАКОЙ ПРОЦЕСС ЛЕЖИТ В ОСНОВЕ МУМИФИКАЦИИ ТРУПА?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омыление жиров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гниение</w:t>
      </w:r>
    </w:p>
    <w:p w:rsid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высыхание</w:t>
      </w:r>
    </w:p>
    <w:p w:rsid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A65F83">
        <w:rPr>
          <w:rFonts w:ascii="Times New Roman" w:hAnsi="Times New Roman" w:cs="Times New Roman"/>
          <w:sz w:val="24"/>
          <w:szCs w:val="24"/>
        </w:rPr>
        <w:t>. ГДЕ РАСПОЛАГАЮТСЯ ТРУПНЫЕ ПЯТНА НА ТЕЛЕ ВЕРТИКАЛЬНО ВИСЯЩЕГО В ПЕТЛЕ ЧЕЛОВЕКА?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на нижних конечностях, нижней части туловища, кистях рук, предплечьях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на спине, ягодицах и задних поверхностях конечностей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на передней поверхности туловища, шеи и на лице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A65F83">
        <w:rPr>
          <w:rFonts w:ascii="Times New Roman" w:hAnsi="Times New Roman" w:cs="Times New Roman"/>
          <w:sz w:val="24"/>
          <w:szCs w:val="24"/>
        </w:rPr>
        <w:t>. КАКОЙ ИЗ ПРИВЕДЕННЫХ ВИДОВ СМЕРТИ ХАРАКТЕРИЗУЕТСЯ НАИБОЛЕЕ ВЫРАЖЕННЫМИ ТРУПНЫМИ ПЯТНАМИ?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механическая асфиксия через повешение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резаная рана шеи с повреждением крупных сосудов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хронический нефрит, осложнившийся уремией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A65F83">
        <w:rPr>
          <w:rFonts w:ascii="Times New Roman" w:hAnsi="Times New Roman" w:cs="Times New Roman"/>
          <w:sz w:val="24"/>
          <w:szCs w:val="24"/>
        </w:rPr>
        <w:t>. В КАКОМ СЛУЧАЕ МЕНЕЕ ВСЕГО БУДУТ ВЫРАЖЕНЫ ТРУПНЫЕ ПЯТНА?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в случае смерти от кровоизлияния в мозг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при отравлении окисью углерода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в случае смерти от кровопотери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A65F83">
        <w:rPr>
          <w:rFonts w:ascii="Times New Roman" w:hAnsi="Times New Roman" w:cs="Times New Roman"/>
          <w:sz w:val="24"/>
          <w:szCs w:val="24"/>
        </w:rPr>
        <w:t>. ЧЕРЕЗ СКОЛЬКО ВРЕМЕНИ ПОСЛЕ НАСТУПЛЕНИЯ СМЕРТИ ОБЫЧНО ПОЯВЛЯЮТСЯ ТРУПНЫЕ ПЯТНА?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1) через 2-3 часа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2) через 6-8 часов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  <w:r w:rsidRPr="00A65F83">
        <w:rPr>
          <w:rFonts w:ascii="Times New Roman" w:hAnsi="Times New Roman" w:cs="Times New Roman"/>
          <w:sz w:val="24"/>
          <w:szCs w:val="24"/>
        </w:rPr>
        <w:t>3) через 10-12 часов</w:t>
      </w:r>
    </w:p>
    <w:p w:rsidR="00A65F83" w:rsidRPr="00A65F83" w:rsidRDefault="00A65F83" w:rsidP="00A65F8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C1DA1" w:rsidRPr="004623D1" w:rsidRDefault="009C1DA1" w:rsidP="009C1DA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1FA3" w:rsidRPr="009C1DA1" w:rsidRDefault="00531FA3" w:rsidP="009C1DA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1D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1DA1" w:rsidRPr="009C1DA1">
        <w:rPr>
          <w:rFonts w:ascii="Times New Roman" w:hAnsi="Times New Roman" w:cs="Times New Roman"/>
          <w:b/>
          <w:sz w:val="24"/>
          <w:szCs w:val="24"/>
        </w:rPr>
        <w:t>Эталон ответов</w:t>
      </w:r>
    </w:p>
    <w:p w:rsidR="00202455" w:rsidRDefault="00A65F83" w:rsidP="009C1DA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1,2,3,4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 – 1,3,4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 – 2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11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12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13 – 1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 – 3</w:t>
      </w:r>
      <w:r w:rsidR="00180C13" w:rsidRPr="004623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15 – 1</w:t>
      </w:r>
    </w:p>
    <w:p w:rsidR="009C1DA1" w:rsidRPr="004623D1" w:rsidRDefault="009C1DA1" w:rsidP="009C1DA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2455" w:rsidRPr="004623D1" w:rsidRDefault="00202455" w:rsidP="009C1DA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D1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b/>
          <w:sz w:val="24"/>
          <w:szCs w:val="24"/>
        </w:rPr>
        <w:t>Задача №1</w:t>
      </w:r>
      <w:r w:rsidRPr="00BF34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ОБСТОЯТЕЛЬСТВА ДЕЛА: В направлении указано, что направляется труп г-на М., 56 лет, для установления причины смерти, наличия повреждений, определения тяжести вреда здоровью. Со слов родственников упал по пути на кухню и умер, медицинская помощь не оказывалась. НАРУЖНОЕ ИССЛЕДОВАНИЕ. Труп доставлен в рубашке серого цвета, спортивных брюках синего цвета, трусах черного цвета. Труп мужского пола. Кожные </w:t>
      </w:r>
      <w:r w:rsidRPr="00BF3417">
        <w:rPr>
          <w:rFonts w:ascii="Times New Roman" w:hAnsi="Times New Roman" w:cs="Times New Roman"/>
          <w:sz w:val="24"/>
          <w:szCs w:val="24"/>
        </w:rPr>
        <w:lastRenderedPageBreak/>
        <w:t xml:space="preserve">покровы бледно-серые за исключением головы, шеи и плечевого пояса, где отмечается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синюшность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кожных покровов. Трупные пятна сине-фиолетовые, насыщенные, расположены на задней поверхности туловища, при дозированном надавливании цвет не изменяют. Трупное окоченение хорошо выражено во всех исследуемых группах мышц. ПОВРЕЖДЕНИЯ: В левой лобной области ссадина неопределенной формы размером 4х2см с красно-коричневой поверхностью ниже уровня кожи. Каких-либо других повреждений не обнаружено. ВНУТРЕННЕЕ ИССЛЕДОВАНИЕ: Полость черепа: Кожно-мышечный лоскут головы блестящий, бледно-розового цвета с наличием бледно-вишневого кровоизлияния в левой лобной области размером 3х2см. Височные мышцы без кровоизлияний. Твердая мозговая оболочка перламутрового вида, не напряжена, блестящая. Сосуды мягкой мозговой оболочки расширены, полнокровны. Вещество головного мозга мягко-эластической консистенции. На разрезе слои определяются хорошо. Желудочки мозга не расширены, эпендима их бледная, блестящая. В плевральных и брюшной полостях жидкости и спаек нет. Листки плевры и брюшины гладкие, блестящие. В 17 просвете аорты жидкая темная кровь. Почки парные, бобовидной формы, массой 280гр. обе, эластической консистенции, на разрезе слои определяются хорошо, корковый синюшного цвета, мозговой темно-синюшного цвета. Язык на разрезе мясистого вида, без кровоизлияний. Пищевод и трахея без особенностей. Легкие мягко-эластической консистенции, на разрезе однородного серо-синюшного цвета, режутся с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похрустыванием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. Стенки бронхов утолщены, выстоят над поверхностью разрезов. С поверхности разреза стекает жидкая темная кровь. В полостях сердца жидкая темная кровь. Эндокард бледно-серый, блестящий. Миокард однородного красно- коричневого цвета с единичными белесыми прожилками. В просвете легочного ствола тромботические массы в виде «наездника», при расправлении напоминает жгут диаметром около 0,8см, шероховатые с поверхности,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крошковатой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консистенции, слоистого строения на разрезе. В просвете дистальных отделов ветвей легочной артерии жидкая темная кровь. В полости желудка содержимого нет. Поджелудочная железа мягко- эластичной консистенции, на разрезе дольчатого вида. Печень массой 1620гр., поверхность гладкая, на разрезе желто-коричневого цвета. В просвете кишечника свойственное отделам содержимое. Произведены диагностические разрезы нижних конечностей с исследованием поверхностных и глубоких вен: слева в просвете жидкая кровь, справа на уровне голени в глубокой вене обнаружено расширение просвета, шероховатость внутренней оболочки, на последней определяются плотно припаянные тромботические массы серо-вишневого цвета. Данные лабораторных исследований: при судебно-химическом исследовании в крови обнаружено 1,1%о, в моче - 1,6%о этилового спирта. При судебно-гистологическом исследовании в стенке глубокой вены и окружающих тканях умеренная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лифмо-гистиоцитарная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инфильтрация с единичными лейкоцитами, склеротические изменения; со стороны интимы тромботические массы.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1. Какова причина смерти?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2. Какова давность наступления смерти?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3. Имеются ли на трупе повреждения,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прижизненность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, давность, связь с наступлением смерти, степень тяжести?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>4. Принимал ли незадолго до смерти алкоголь, если да, то какова степень алкогольного опьянения?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5. Страдал ли хроническими заболеваниями?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b/>
          <w:sz w:val="24"/>
          <w:szCs w:val="24"/>
        </w:rPr>
        <w:t>Задача №2.</w:t>
      </w:r>
      <w:r w:rsidRPr="00BF3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lastRenderedPageBreak/>
        <w:t xml:space="preserve">ОБСТОЯТЕЛЬСТВА ДЕЛА: в направлении указано, что направляется труп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гр-ки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С., 1928г.р., для установления причины смерти, наличия телесных повреждений, степени тяжести телесных повреждений. Со слов родственников длительное время не вставала с кровати. НАРУЖНОЕ ИССЛЕДОВАНИЕ: Труп женщины правильного телосложения, 18 повышенного питания. Кожные покровы бледно-серые. Трупные пятна сине- фиолетовые, насыщенные, расположены на задней поверхности туловища, при дозированном надавливании цвет не изменяют. Трупное окоченение хорошо выражено во всех исследуемых группах мышц. Отеки мягких тканей нижних конечностей. Повреждения: На передней поверхности правого предплечья кровоподтек неопределенной формы размером 4х2см, буровато-зеленого цвета. Полость черепа: кожный лоскут головы без кровоизлияний. Твердая мозговая оболочка перламутрового вида, напряжена. Листки мягкой мозговой оболочки приподняты, отечны. Головной мозг мягко-эластичной консистенции. На разрезе слои определяются хорошо. Желудочки мозга не расширены. На миндалинах мозжечка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странгуляционная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борозда шириной около 0,5см. ВНУТРЕННЕЕ ИССЛЕДОВАНИЕ: В правой плевральной полости 850мл прозрачной жидкости, в левой плевральной полости 1050мл прозрачной жидкости. В брюшной полости 2600мл аналогичной жидкости. В просвете аорты жидкая темная кровь и желто- красные эластичные свертки. Почки парные, бобовидной формы, массой по 170гр., капсула тонкая, снимается легко, поверхность под ней синюшного цвета, край разреза острый, на разрезе слои определяются с затруднением, корковый и мозговой слои темно-синюшного цвета. Пищевод и трахея без особенностей. Легкие повышенной воздушности, режутся с хрустом, на разрезе серо-синюшного цвета с бурым оттенком. Стенки бронхов утолщены, выстоят над поверхностью разреза, вдоль них белесые прожилки. С поверхности разреза стекает прозрачная жидкость. Сердце размером 16х12х10см, массой 510гр., в полостях сердца жидкая темная кровь и желто- красные свертки. Толщина стенки левого желудочка 1,8см, правого 0,6см. Длина окружности двухстворчатого клапана 12,5см, трехстворчатого 14,0см, аортального клапана 8,0см, легочного ствола 8,5см. Миокард эластичной консистенции, на разрезе коричневого цвета с множественными белесыми прожилками и участком разрастания плотной белесой ткани в области передней и боковой стенки левого желудочка, на площади 5х4см. Коронарные артерии на разрезе не спадаются, просвет их сужен эксцентрически расположенными бляшками до ¾ диаметра. В полости желудка содержимого нет. Печень размерами 29х24х23х12см, массой 1920гр., поверхность гладкая, передний край закруглен, ткань плотно- эластичная, на разрезе пестрого вида, за счет темно-вишневых вкраплений на коричневом фоне. Селезенка размером 14х11х6см, массой 290гр., плотной консистенции, капсула гладкая, край разреза острый, на разрезе темно- синюшного цвета. В просвете тонкого и толстого кишечника свойственное отделам содержимое. При судебно-химическом исследовании в крови и моче этиловый спирт не обнаружен.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1. Какова причина смерти?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2. Какова </w:t>
      </w:r>
      <w:r>
        <w:rPr>
          <w:rFonts w:ascii="Times New Roman" w:hAnsi="Times New Roman" w:cs="Times New Roman"/>
          <w:sz w:val="24"/>
          <w:szCs w:val="24"/>
        </w:rPr>
        <w:t xml:space="preserve">давность наступления смерти?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3. Имеются ли на трупе повреждения,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прижизненность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>, давность, связь с наступлением смерти, степень тяжести?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 4. Принимал ли незадолго до смерти алкоголь, если да, то какова степень алкогольного опьянения? </w:t>
      </w:r>
    </w:p>
    <w:p w:rsidR="008B74B8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>5. Страдал ли хроническими заболеваниями?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3417" w:rsidRPr="00BF3417" w:rsidRDefault="00BF3417" w:rsidP="008B74B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17">
        <w:rPr>
          <w:rFonts w:ascii="Times New Roman" w:hAnsi="Times New Roman" w:cs="Times New Roman"/>
          <w:b/>
          <w:sz w:val="24"/>
          <w:szCs w:val="24"/>
        </w:rPr>
        <w:lastRenderedPageBreak/>
        <w:t>Эталон № 1.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 1. Причиной смерти гр-на М. явилось заболевание – тромбофлебит глубокой вены правой голени, осложнившийся тромбоэмболией легочной артерии с развитием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пульмоно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>-коронарного рефлекса, что подтверждается данными макроскопического исследования (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синюшность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головы и плечевого пояса, в просвете легочного ствола тромботические массы в виде «наездника»; справа на уровне голени в глубокой вене обнаружено расширение просвета, шероховатость внутренней оболочки, на последней определяются плотно припаянные тромботические массы серо-вишневого цвета) и судебно-гистологического исследования (в стенке глубокой вены и окружающих тканях умеренная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лифмо-гистиоцитарная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инфильтрация с единичными лейкоцитами, склеротические изменения; со стороны интимы тромботические массы).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2. Согласно трупным явлениям (Трупные пятна сине-фиолетовые, насыщенные, расположены на задней поверхности туловища, при дозированном надавливании цвет не изменяют. Трупное окоченение хорошо выражено во всех исследуемых группах мышц.) давность наступления смерти свыше одних суток и менее трех суток на момент проведения вскрытия.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3. При исследовании трупа обнаружено повреждение – ссадина в лобной области, которая возникла от воздействия твердого тупого предмета или при ударе о таковой незадолго до наступления смерти, в какой-либо связи с наступлением смерти не состоит и согласно пункту 9 раздела №2 приказа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МЗиСР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№194н от 24.04.2008г расценивается как повреждение, не причинившее вред здоровью человека.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>4. При судебно-химическом исследовании в крови обнаружено 1,1%о, в моче - 1,6%о этилового спирта, что по аналогии с живыми лицами соответствует ЛЕГКОЙ степени опьянения в стадии выведения.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 5. При исследовании трупа обнаружены хронические заболевания: Хронический бронхит, эмфизема. Диффузный мелкоочаговый кардиосклероз.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b/>
          <w:sz w:val="24"/>
          <w:szCs w:val="24"/>
        </w:rPr>
        <w:t>Эталон № 2.</w:t>
      </w:r>
      <w:r w:rsidRPr="00BF3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1. Причиной смерти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гр-ки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С. явилось заболевание – хроническая ишемическая болезнь сердца, морфологическими проявлениями которой явились: крупноочаговый постинфарктный кардиосклероз, диффузный мелкоочаговый кардиосклероз, гипертрофия миокарда. Прогрессия заболевания обусловила развитие осложнения – хронической сердечной недостаточности в стадии декомпенсации, что подтверждается расширением полостей сердца (длина окружности двухстворчатого клапана 12,5см, трехстворчатого 14,0см), явлениями хронического венозного застоя (бурая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индурация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легких,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цианотическая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индурация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почек и селезенки, мускатная печень), водянка полостей, отеки нижних конечностей. 1. Согласно трупным явлениям (Трупные пятна сине-фиолетовые, насыщенные, расположены на задней поверхности туловища, при 24 дозированном надавливании цвет не изменяют. Трупное окоченение хорошо выражено во всех исследуемых группах мышц.) давность наступления смерти свыше одних суток и менее трех суток на момент проведения вскрытия. </w:t>
      </w:r>
    </w:p>
    <w:p w:rsidR="00BF3417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t xml:space="preserve">2. При исследовании трупа обнаружено повреждение – кровоподтек на предплечье, который возник от воздействия твердого тупого предмета или при ударе о таковой в срок за 3-5 суток до наступления смерти, в какой-либо связи с наступлением смерти не состоит и согласно пункту 9 раздела №2 приказа </w:t>
      </w:r>
      <w:proofErr w:type="spellStart"/>
      <w:r w:rsidRPr="00BF3417">
        <w:rPr>
          <w:rFonts w:ascii="Times New Roman" w:hAnsi="Times New Roman" w:cs="Times New Roman"/>
          <w:sz w:val="24"/>
          <w:szCs w:val="24"/>
        </w:rPr>
        <w:t>МЗиСР</w:t>
      </w:r>
      <w:proofErr w:type="spellEnd"/>
      <w:r w:rsidRPr="00BF3417">
        <w:rPr>
          <w:rFonts w:ascii="Times New Roman" w:hAnsi="Times New Roman" w:cs="Times New Roman"/>
          <w:sz w:val="24"/>
          <w:szCs w:val="24"/>
        </w:rPr>
        <w:t xml:space="preserve"> №194н от 24.04.2008г расценивается как повреждение, не причинившее вред здоровью человека.</w:t>
      </w:r>
    </w:p>
    <w:p w:rsidR="00BF3417" w:rsidRPr="004623D1" w:rsidRDefault="00BF3417" w:rsidP="008B74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417">
        <w:rPr>
          <w:rFonts w:ascii="Times New Roman" w:hAnsi="Times New Roman" w:cs="Times New Roman"/>
          <w:sz w:val="24"/>
          <w:szCs w:val="24"/>
        </w:rPr>
        <w:lastRenderedPageBreak/>
        <w:t xml:space="preserve"> 4. При судебно-химическом исследовании в крови и моче этиловый спирт не обнаружен. 5. При исследовании трупа обнаружено хроническое заболевание: Хронический бронхит, эмфизема.</w:t>
      </w:r>
    </w:p>
    <w:sectPr w:rsidR="00BF3417" w:rsidRPr="004623D1" w:rsidSect="0018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43F"/>
    <w:multiLevelType w:val="singleLevel"/>
    <w:tmpl w:val="F2BE1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1">
    <w:nsid w:val="0BB42621"/>
    <w:multiLevelType w:val="hybridMultilevel"/>
    <w:tmpl w:val="D9AC59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EC96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7B612A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>
    <w:nsid w:val="14E668E0"/>
    <w:multiLevelType w:val="hybridMultilevel"/>
    <w:tmpl w:val="45DC72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CEC4B82"/>
    <w:multiLevelType w:val="hybridMultilevel"/>
    <w:tmpl w:val="CB9C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4460D"/>
    <w:multiLevelType w:val="hybridMultilevel"/>
    <w:tmpl w:val="EE36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E0FAF"/>
    <w:multiLevelType w:val="singleLevel"/>
    <w:tmpl w:val="D54681E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8">
    <w:nsid w:val="3C1B196A"/>
    <w:multiLevelType w:val="singleLevel"/>
    <w:tmpl w:val="73D06A16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asciiTheme="minorHAnsi" w:eastAsiaTheme="minorHAnsi" w:hAnsiTheme="minorHAnsi" w:cstheme="minorBidi"/>
      </w:rPr>
    </w:lvl>
  </w:abstractNum>
  <w:abstractNum w:abstractNumId="9">
    <w:nsid w:val="3C3219F1"/>
    <w:multiLevelType w:val="hybridMultilevel"/>
    <w:tmpl w:val="E516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A5626"/>
    <w:multiLevelType w:val="hybridMultilevel"/>
    <w:tmpl w:val="A782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E6E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9302166"/>
    <w:multiLevelType w:val="singleLevel"/>
    <w:tmpl w:val="EEB8AAA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3">
    <w:nsid w:val="6F3D4A2C"/>
    <w:multiLevelType w:val="hybridMultilevel"/>
    <w:tmpl w:val="9CE4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427B8"/>
    <w:multiLevelType w:val="singleLevel"/>
    <w:tmpl w:val="CC243BCC"/>
    <w:lvl w:ilvl="0"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E4"/>
    <w:rsid w:val="00034069"/>
    <w:rsid w:val="000B28D0"/>
    <w:rsid w:val="000F2C2A"/>
    <w:rsid w:val="00131813"/>
    <w:rsid w:val="00180C13"/>
    <w:rsid w:val="001C0621"/>
    <w:rsid w:val="00202455"/>
    <w:rsid w:val="0041150C"/>
    <w:rsid w:val="004623D1"/>
    <w:rsid w:val="00531FA3"/>
    <w:rsid w:val="00556480"/>
    <w:rsid w:val="00567E6B"/>
    <w:rsid w:val="005A761D"/>
    <w:rsid w:val="006277E4"/>
    <w:rsid w:val="00636020"/>
    <w:rsid w:val="00780C3B"/>
    <w:rsid w:val="007A025A"/>
    <w:rsid w:val="00871E3C"/>
    <w:rsid w:val="00887051"/>
    <w:rsid w:val="008B74B8"/>
    <w:rsid w:val="009C1DA1"/>
    <w:rsid w:val="00A23DDD"/>
    <w:rsid w:val="00A65F83"/>
    <w:rsid w:val="00B54E22"/>
    <w:rsid w:val="00BB2EFF"/>
    <w:rsid w:val="00BF3417"/>
    <w:rsid w:val="00CF4B0C"/>
    <w:rsid w:val="00D9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1D"/>
  </w:style>
  <w:style w:type="paragraph" w:styleId="1">
    <w:name w:val="heading 1"/>
    <w:basedOn w:val="a"/>
    <w:next w:val="a"/>
    <w:link w:val="10"/>
    <w:uiPriority w:val="9"/>
    <w:qFormat/>
    <w:rsid w:val="00780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0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1D"/>
  </w:style>
  <w:style w:type="paragraph" w:styleId="1">
    <w:name w:val="heading 1"/>
    <w:basedOn w:val="a"/>
    <w:next w:val="a"/>
    <w:link w:val="10"/>
    <w:uiPriority w:val="9"/>
    <w:qFormat/>
    <w:rsid w:val="00780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0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Кафедра судебной мед</cp:lastModifiedBy>
  <cp:revision>18</cp:revision>
  <dcterms:created xsi:type="dcterms:W3CDTF">2018-02-26T11:23:00Z</dcterms:created>
  <dcterms:modified xsi:type="dcterms:W3CDTF">2018-10-22T08:53:00Z</dcterms:modified>
</cp:coreProperties>
</file>