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1. Тема: </w:t>
      </w:r>
      <w:r w:rsidRPr="00060790">
        <w:rPr>
          <w:rFonts w:ascii="Times New Roman" w:eastAsia="Times New Roman" w:hAnsi="Times New Roman" w:cs="Times New Roman"/>
          <w:color w:val="000000"/>
          <w:sz w:val="24"/>
          <w:szCs w:val="24"/>
        </w:rPr>
        <w:tab/>
        <w:t>Современные технологии диагностики и лечения кариеса и других болезней твердых тканей зубов, повышенного истирания, эрозий и клиновидных дефектов зубов.</w:t>
      </w: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2. Цель: </w:t>
      </w:r>
      <w:r w:rsidRPr="00060790">
        <w:rPr>
          <w:rFonts w:ascii="Times New Roman" w:eastAsia="Times New Roman" w:hAnsi="Times New Roman" w:cs="Times New Roman"/>
          <w:sz w:val="24"/>
          <w:szCs w:val="24"/>
        </w:rPr>
        <w:t xml:space="preserve">закрепление у студентов основных представлений о современных технологиях </w:t>
      </w:r>
      <w:r w:rsidRPr="00060790">
        <w:rPr>
          <w:rFonts w:ascii="Times New Roman" w:eastAsia="Times New Roman" w:hAnsi="Times New Roman" w:cs="Times New Roman"/>
          <w:color w:val="000000"/>
          <w:sz w:val="24"/>
          <w:szCs w:val="24"/>
        </w:rPr>
        <w:t>диагностики и лечения кариеса и других болезней твердых тканей зубов.</w:t>
      </w: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8"/>
          <w:szCs w:val="24"/>
        </w:rPr>
      </w:pP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3.. Задачи: </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Обучающая: </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повторить современные методы диагностики и лечения кариеса и других болезней твердых тканей зубов</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Развивающая: </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закрепить практические навыки по осуществлению </w:t>
      </w:r>
      <w:r w:rsidRPr="00060790">
        <w:rPr>
          <w:rFonts w:ascii="Times New Roman" w:eastAsia="Times New Roman" w:hAnsi="Times New Roman" w:cs="Times New Roman"/>
          <w:sz w:val="24"/>
          <w:szCs w:val="24"/>
        </w:rPr>
        <w:t xml:space="preserve">современных методов </w:t>
      </w:r>
      <w:r w:rsidRPr="00060790">
        <w:rPr>
          <w:rFonts w:ascii="Times New Roman" w:eastAsia="Times New Roman" w:hAnsi="Times New Roman" w:cs="Times New Roman"/>
          <w:color w:val="000000"/>
          <w:sz w:val="24"/>
          <w:szCs w:val="24"/>
        </w:rPr>
        <w:t>диагностики и лечения кариеса и других болезней твердых тканей зубов</w:t>
      </w:r>
    </w:p>
    <w:p w:rsidR="00060790" w:rsidRPr="00060790" w:rsidRDefault="00060790" w:rsidP="00060790">
      <w:pPr>
        <w:numPr>
          <w:ilvl w:val="0"/>
          <w:numId w:val="1"/>
        </w:numPr>
        <w:spacing w:after="0" w:line="240" w:lineRule="auto"/>
        <w:jc w:val="both"/>
        <w:rPr>
          <w:rFonts w:ascii="Times New Roman" w:eastAsia="Times New Roman" w:hAnsi="Times New Roman" w:cs="Times New Roman"/>
          <w:color w:val="000000"/>
          <w:sz w:val="8"/>
          <w:szCs w:val="24"/>
        </w:rPr>
      </w:pPr>
      <w:r w:rsidRPr="00060790">
        <w:rPr>
          <w:rFonts w:ascii="Times New Roman" w:eastAsia="Times New Roman" w:hAnsi="Times New Roman" w:cs="Times New Roman"/>
          <w:color w:val="000000"/>
          <w:sz w:val="24"/>
          <w:szCs w:val="24"/>
        </w:rPr>
        <w:t>Воспитывающая: Воспитывать профессиональную ответственность за свою будущую медицинскую деятельность и коллективную солидарность.</w:t>
      </w:r>
    </w:p>
    <w:p w:rsidR="00060790" w:rsidRPr="00060790" w:rsidRDefault="00060790" w:rsidP="00060790">
      <w:pPr>
        <w:spacing w:after="0" w:line="240" w:lineRule="auto"/>
        <w:ind w:firstLine="1080"/>
        <w:jc w:val="both"/>
        <w:rPr>
          <w:rFonts w:ascii="Times New Roman" w:eastAsia="Times New Roman" w:hAnsi="Times New Roman" w:cs="Times New Roman"/>
          <w:color w:val="000000"/>
          <w:sz w:val="24"/>
          <w:szCs w:val="24"/>
        </w:rPr>
      </w:pP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8"/>
          <w:szCs w:val="24"/>
        </w:rPr>
      </w:pP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4. Вопросы для рассмотрения: </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r w:rsidRPr="00060790">
        <w:rPr>
          <w:rFonts w:ascii="Times New Roman" w:eastAsia="Times New Roman" w:hAnsi="Times New Roman" w:cs="Times New Roman"/>
          <w:sz w:val="24"/>
          <w:szCs w:val="24"/>
          <w:lang w:eastAsia="ru-RU"/>
        </w:rPr>
        <w:t>1. Лазерные методы лечения кариеса</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r w:rsidRPr="00060790">
        <w:rPr>
          <w:rFonts w:ascii="Times New Roman" w:eastAsia="Times New Roman" w:hAnsi="Times New Roman" w:cs="Times New Roman"/>
          <w:sz w:val="24"/>
          <w:szCs w:val="24"/>
          <w:lang w:eastAsia="ru-RU"/>
        </w:rPr>
        <w:t>2. Химико-механические методы лечения кариеса</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r w:rsidRPr="00060790">
        <w:rPr>
          <w:rFonts w:ascii="Times New Roman" w:eastAsia="Times New Roman" w:hAnsi="Times New Roman" w:cs="Times New Roman"/>
          <w:sz w:val="24"/>
          <w:szCs w:val="24"/>
          <w:lang w:eastAsia="ru-RU"/>
        </w:rPr>
        <w:t>3. Лечение кариеса с применением озона</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r w:rsidRPr="00060790">
        <w:rPr>
          <w:rFonts w:ascii="Times New Roman" w:eastAsia="Times New Roman" w:hAnsi="Times New Roman" w:cs="Times New Roman"/>
          <w:sz w:val="24"/>
          <w:szCs w:val="24"/>
          <w:lang w:eastAsia="ru-RU"/>
        </w:rPr>
        <w:t>4. Современные методы диагностики кариеса</w:t>
      </w:r>
    </w:p>
    <w:p w:rsidR="00060790" w:rsidRPr="00060790" w:rsidRDefault="00060790" w:rsidP="00060790">
      <w:pPr>
        <w:spacing w:after="0" w:line="240" w:lineRule="auto"/>
        <w:ind w:left="750"/>
        <w:rPr>
          <w:rFonts w:ascii="Times New Roman" w:eastAsia="Times New Roman" w:hAnsi="Times New Roman" w:cs="Times New Roman"/>
          <w:sz w:val="24"/>
          <w:szCs w:val="24"/>
          <w:lang w:eastAsia="ru-RU"/>
        </w:rPr>
      </w:pP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5. Основные понятия темы </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Лечение кариеса лазером производится с помощью специального наконечника лазерной установки, который непосредственно не контактирует с зубом. Это обеспечивает высокую стерильность во время выполнения процедуры. Пациенту одевают на глаза специальные темные защитные очки. Луч лазера оказывает избирательное действие лишь на пораженные кариозным процессом ткани, при этом он не затрагивает здоровые участки зуба. При таком способе лечения происходит испарение измененных тканей и полное уничтожение патогенных микроорганизмов.</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 лечения кариеса лазером:</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Отсутствие разогрева зуба и вибрации, которые могут провоцировать появление боли при традиционном лечении бормашиной.</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Нет необходимости делать укол (анестезию), так как процедура полностью безболезненна. Ведь даже самый современный анестетик может вызвать аллергическую реакцию и оказывает неблагоприятное влияние на печень.</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Уменьшается психологический дискомфорт во время лечения, который часто связан с шумом боров.</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Может применяться у детей, беременных женщин, людей, испытывающих панический страх перед стоматологами.</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Лазерное лечение кариеса занимает меньше времени по сравнению с традиционным лечением, так как нет необходимости менять насадки бормашины, выполнять анестезию.</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Позволяет предупредить образование вторичного кариеса за счет полной стерилизации кариозной полости.</w:t>
      </w:r>
    </w:p>
    <w:p w:rsidR="00060790" w:rsidRPr="00060790" w:rsidRDefault="00060790" w:rsidP="00060790">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 приводит к появлению микротрещин в здоровых тканях зубов.</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Недостатки:</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Сравнительно большая стоимость терапии, которая связана с высокой ценой оборудования.</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Выполнение данной процедуры требует специального обучения врача-стоматолога, которое зачастую также является очень недешевым.</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Сложность данной манипуляции, связанная с необходимостью работы в темных очках, что затрудняет обзор операционного поля.</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Лечение кариеса без сверления подходит только для удаления пораженной эмали. Для обработки более глубоких полостей данная методика не используется из-за ее неэффективности.</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Повышается риск выпадения пломбы, так как лазеры большой мощности вызывают перегрев твердых тканей зуба.</w:t>
      </w:r>
    </w:p>
    <w:p w:rsidR="00060790" w:rsidRPr="00060790" w:rsidRDefault="00060790" w:rsidP="00060790">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Влияние лазерного излучения на организм человека не до конца изучено.</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Лечение кариеса озоном</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Озон (трехатомный кислород) оказывает мощное бактерицидное действие, уничтожая до 99% микробов, которые находятся в кариозном очаге. Он способен вступать в реакцию с различными микроэлементами, так как его химические связи нестабильны. Озон разрушает клеточную мембрану бактерий, вирусов и грибов, тем самым вызывая гибель самих клеток.</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Методика лечения ним была разработана и впервые внедрена в Германии. Перед началом процедуры на зуб накладывается защитный силиконовый колпачок. Далее из-под него отсасывается кислород, создавая вакуумную среду. Потом под колпачок на 20-30 секунд подается озон с помощью наконечника. После воздействия на твердые ткани озон вновь превращается в кислород. Здоровые зубные ткани устойчивы к окислению, поэтому изменения в них не происходят. Лечение озоном успешно используется при </w:t>
      </w:r>
      <w:proofErr w:type="spellStart"/>
      <w:r w:rsidRPr="00060790">
        <w:rPr>
          <w:rFonts w:ascii="Times New Roman" w:eastAsia="Times New Roman" w:hAnsi="Times New Roman" w:cs="Times New Roman"/>
          <w:color w:val="000000"/>
          <w:sz w:val="24"/>
          <w:szCs w:val="24"/>
        </w:rPr>
        <w:t>фиссурном</w:t>
      </w:r>
      <w:proofErr w:type="spellEnd"/>
      <w:r w:rsidRPr="00060790">
        <w:rPr>
          <w:rFonts w:ascii="Times New Roman" w:eastAsia="Times New Roman" w:hAnsi="Times New Roman" w:cs="Times New Roman"/>
          <w:color w:val="000000"/>
          <w:sz w:val="24"/>
          <w:szCs w:val="24"/>
        </w:rPr>
        <w:t>, пришеечном, корневом кариесе.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Позволяет лечить зубы без боли и страха.</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Терапия осуществляется без бормашины и анестезии.</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Рекомендуется применять в детской практике.</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Высокая стерильность, так как данная методика является бесконтактной.</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proofErr w:type="spellStart"/>
      <w:r w:rsidRPr="00060790">
        <w:rPr>
          <w:rFonts w:ascii="Times New Roman" w:eastAsia="Times New Roman" w:hAnsi="Times New Roman" w:cs="Times New Roman"/>
          <w:color w:val="000000"/>
          <w:sz w:val="24"/>
          <w:szCs w:val="24"/>
        </w:rPr>
        <w:t>Озонотерапия</w:t>
      </w:r>
      <w:proofErr w:type="spellEnd"/>
      <w:r w:rsidRPr="00060790">
        <w:rPr>
          <w:rFonts w:ascii="Times New Roman" w:eastAsia="Times New Roman" w:hAnsi="Times New Roman" w:cs="Times New Roman"/>
          <w:color w:val="000000"/>
          <w:sz w:val="24"/>
          <w:szCs w:val="24"/>
        </w:rPr>
        <w:t xml:space="preserve"> может применяться для профилактики кариеса у взрослых и детей.</w:t>
      </w:r>
    </w:p>
    <w:p w:rsidR="00060790" w:rsidRPr="00060790" w:rsidRDefault="00060790" w:rsidP="000607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Озон – это </w:t>
      </w:r>
      <w:proofErr w:type="spellStart"/>
      <w:r w:rsidRPr="00060790">
        <w:rPr>
          <w:rFonts w:ascii="Times New Roman" w:eastAsia="Times New Roman" w:hAnsi="Times New Roman" w:cs="Times New Roman"/>
          <w:color w:val="000000"/>
          <w:sz w:val="24"/>
          <w:szCs w:val="24"/>
        </w:rPr>
        <w:t>гипоаллергенный</w:t>
      </w:r>
      <w:proofErr w:type="spellEnd"/>
      <w:r w:rsidRPr="00060790">
        <w:rPr>
          <w:rFonts w:ascii="Times New Roman" w:eastAsia="Times New Roman" w:hAnsi="Times New Roman" w:cs="Times New Roman"/>
          <w:color w:val="000000"/>
          <w:sz w:val="24"/>
          <w:szCs w:val="24"/>
        </w:rPr>
        <w:t xml:space="preserve"> газ, который не раздражает слизистую оболочку полости рта.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Недостатки:</w:t>
      </w:r>
    </w:p>
    <w:p w:rsidR="00060790" w:rsidRPr="00060790" w:rsidRDefault="00060790" w:rsidP="00060790">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Высокая цена оборудования, а соответственно и стоимость лечения.</w:t>
      </w:r>
    </w:p>
    <w:p w:rsidR="00060790" w:rsidRPr="00060790" w:rsidRDefault="00060790" w:rsidP="00060790">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Методика используется только для лечения начального кариеса.</w:t>
      </w:r>
    </w:p>
    <w:p w:rsidR="00060790" w:rsidRPr="00060790" w:rsidRDefault="00060790" w:rsidP="00060790">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Плохие условия для фиксации постоянной пломбы, так как при этой процедуре не производиться удаление размягченной эмали и дентина. Такая пломба не выдержит жевательную нагрузку.</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Также </w:t>
      </w:r>
      <w:proofErr w:type="spellStart"/>
      <w:r w:rsidRPr="00060790">
        <w:rPr>
          <w:rFonts w:ascii="Times New Roman" w:eastAsia="Times New Roman" w:hAnsi="Times New Roman" w:cs="Times New Roman"/>
          <w:color w:val="000000"/>
          <w:sz w:val="24"/>
          <w:szCs w:val="24"/>
        </w:rPr>
        <w:t>озонотерапия</w:t>
      </w:r>
      <w:proofErr w:type="spellEnd"/>
      <w:r w:rsidRPr="00060790">
        <w:rPr>
          <w:rFonts w:ascii="Times New Roman" w:eastAsia="Times New Roman" w:hAnsi="Times New Roman" w:cs="Times New Roman"/>
          <w:color w:val="000000"/>
          <w:sz w:val="24"/>
          <w:szCs w:val="24"/>
        </w:rPr>
        <w:t xml:space="preserve"> применяется для лечения гиперчувствительности зубов, герпеса, язв и ссадин в полости рта, пульпита и периодонтита. Озон воздействует только на микробы, не поражая здоровые ткани. При глубоком и среднем кариесе он позволяет провести стерилизацию кариозной полости, полностью уничтожает бактерии и грибы, останавливает кровотечение.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Лечение кариеса </w:t>
      </w:r>
      <w:proofErr w:type="spellStart"/>
      <w:r w:rsidRPr="00060790">
        <w:rPr>
          <w:rFonts w:ascii="Times New Roman" w:eastAsia="Times New Roman" w:hAnsi="Times New Roman" w:cs="Times New Roman"/>
          <w:color w:val="000000"/>
          <w:sz w:val="24"/>
          <w:szCs w:val="24"/>
        </w:rPr>
        <w:t>ісоn</w:t>
      </w:r>
      <w:proofErr w:type="spellEnd"/>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Недавно немецкая компания DMG выпустила совершенно новый препарат для лечения кариеса зубов. Он состоит из полимерных веществ, которые пропитывают эмаль, делая ее плотной. Препарат проникает через поры пораженной кариесом эмали, придавая ей блеск. Он повышает ее устойчивость к кислотному растворению. Также восстанавливается естественные цвет и прозрачность эмали. Препарат может применяться только тогда, когда кариес протекает в стадии пятна, и еще не образовался дефект твердых тканей.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 xml:space="preserve">Вначале зуб обрабатывается травильным гелем с кислотой, который обеспечивает образование микропор в эмали. Затем дефект высушивается спиртом и наносится лечебный гель. Это средство выпускается в двух вариантах: один применяется для лечения гладких щечных поверхностей зубов, например, дефектов, которые образуются после ношения </w:t>
      </w:r>
      <w:proofErr w:type="spellStart"/>
      <w:r w:rsidRPr="00060790">
        <w:rPr>
          <w:rFonts w:ascii="Times New Roman" w:eastAsia="Times New Roman" w:hAnsi="Times New Roman" w:cs="Times New Roman"/>
          <w:color w:val="000000"/>
          <w:sz w:val="24"/>
          <w:szCs w:val="24"/>
        </w:rPr>
        <w:t>брекетов</w:t>
      </w:r>
      <w:proofErr w:type="spellEnd"/>
      <w:r w:rsidRPr="00060790">
        <w:rPr>
          <w:rFonts w:ascii="Times New Roman" w:eastAsia="Times New Roman" w:hAnsi="Times New Roman" w:cs="Times New Roman"/>
          <w:color w:val="000000"/>
          <w:sz w:val="24"/>
          <w:szCs w:val="24"/>
        </w:rPr>
        <w:t>, второй – для боковых поверхностей зубов. Лечение нельзя проводить при больших кариозных полостях, повышенной чувствительности зубов, щелевидных дефектах эмали, пришеечных поражениях (из-за небольшой толщины эмали в этих участках).</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Процедура показана при начальном кариесе, кариесе у детей, лечении дефектов после снятия </w:t>
      </w:r>
      <w:proofErr w:type="spellStart"/>
      <w:r w:rsidRPr="00060790">
        <w:rPr>
          <w:rFonts w:ascii="Times New Roman" w:eastAsia="Times New Roman" w:hAnsi="Times New Roman" w:cs="Times New Roman"/>
          <w:color w:val="000000"/>
          <w:sz w:val="24"/>
          <w:szCs w:val="24"/>
        </w:rPr>
        <w:t>брекет</w:t>
      </w:r>
      <w:proofErr w:type="spellEnd"/>
      <w:r w:rsidRPr="00060790">
        <w:rPr>
          <w:rFonts w:ascii="Times New Roman" w:eastAsia="Times New Roman" w:hAnsi="Times New Roman" w:cs="Times New Roman"/>
          <w:color w:val="000000"/>
          <w:sz w:val="24"/>
          <w:szCs w:val="24"/>
        </w:rPr>
        <w:t>-систем, страхе перед посещением стоматолога.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 данной методики:</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Методика совершенно безболезненна, нет необходимости делать анестезию и сверлить зуб.</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Здоровые ткани зуба сохраняются.</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Позволяет остановить кариозный процесс на ранней стадии.</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Лечение проводится за одно посещение и занимает 15-20 минут.</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Инфильтрация кариеса позволяет восстановить эстетические свойства эмали.</w:t>
      </w:r>
    </w:p>
    <w:p w:rsidR="00060790" w:rsidRPr="00060790" w:rsidRDefault="00060790" w:rsidP="00060790">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Длительный результат, так как данная методика позволяет не только остановить кариозный процесс, но и предупредить его дальнейшее развитие.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Недостатки:</w:t>
      </w:r>
    </w:p>
    <w:p w:rsidR="00060790" w:rsidRPr="00060790" w:rsidRDefault="00060790" w:rsidP="00060790">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Высокая цена.</w:t>
      </w:r>
    </w:p>
    <w:p w:rsidR="00060790" w:rsidRPr="00060790" w:rsidRDefault="00060790" w:rsidP="00060790">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Возможна терапия только кариеса в стадии пятна.</w:t>
      </w:r>
    </w:p>
    <w:p w:rsidR="00060790" w:rsidRPr="00060790" w:rsidRDefault="00060790" w:rsidP="00060790">
      <w:pPr>
        <w:spacing w:after="0" w:line="240" w:lineRule="auto"/>
        <w:ind w:firstLine="709"/>
        <w:jc w:val="both"/>
        <w:rPr>
          <w:rFonts w:ascii="Times New Roman" w:eastAsia="Times New Roman" w:hAnsi="Times New Roman" w:cs="Times New Roman"/>
          <w:color w:val="000000"/>
          <w:sz w:val="10"/>
          <w:szCs w:val="24"/>
        </w:rPr>
      </w:pP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В настоящий момент проблемы современной диагностики кариеса остается актуальной. В связи с этим для выявления ранних форм кариеса и мониторинга состояния эмали и дентина на этапе препарирования зубов, </w:t>
      </w:r>
      <w:proofErr w:type="gramStart"/>
      <w:r w:rsidRPr="00060790">
        <w:rPr>
          <w:rFonts w:ascii="Times New Roman" w:eastAsia="Times New Roman" w:hAnsi="Times New Roman" w:cs="Times New Roman"/>
          <w:color w:val="000000"/>
          <w:sz w:val="24"/>
          <w:szCs w:val="24"/>
        </w:rPr>
        <w:t>стоматологами  были</w:t>
      </w:r>
      <w:proofErr w:type="gramEnd"/>
      <w:r w:rsidRPr="00060790">
        <w:rPr>
          <w:rFonts w:ascii="Times New Roman" w:eastAsia="Times New Roman" w:hAnsi="Times New Roman" w:cs="Times New Roman"/>
          <w:color w:val="000000"/>
          <w:sz w:val="24"/>
          <w:szCs w:val="24"/>
        </w:rPr>
        <w:t xml:space="preserve"> разработаны методы ранней диагностики кариеса. Проведем сравнительную характеристику некоторых из них.</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1. Метод объективного анализа оптической плотности тканей зуба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Исследование происходит бесконтактно не вызывая у пациента неприятных ощущений.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Принципы действия основаны на лазерной </w:t>
      </w:r>
      <w:proofErr w:type="spellStart"/>
      <w:r w:rsidRPr="00060790">
        <w:rPr>
          <w:rFonts w:ascii="Times New Roman" w:eastAsia="Times New Roman" w:hAnsi="Times New Roman" w:cs="Times New Roman"/>
          <w:color w:val="000000"/>
          <w:sz w:val="24"/>
          <w:szCs w:val="24"/>
        </w:rPr>
        <w:t>флюоресцентной</w:t>
      </w:r>
      <w:proofErr w:type="spellEnd"/>
      <w:r w:rsidRPr="00060790">
        <w:rPr>
          <w:rFonts w:ascii="Times New Roman" w:eastAsia="Times New Roman" w:hAnsi="Times New Roman" w:cs="Times New Roman"/>
          <w:color w:val="000000"/>
          <w:sz w:val="24"/>
          <w:szCs w:val="24"/>
        </w:rPr>
        <w:t xml:space="preserve"> спектроскопии. При облучении их импульсным излучением с длиной волны 655 </w:t>
      </w:r>
      <w:proofErr w:type="spellStart"/>
      <w:r w:rsidRPr="00060790">
        <w:rPr>
          <w:rFonts w:ascii="Times New Roman" w:eastAsia="Times New Roman" w:hAnsi="Times New Roman" w:cs="Times New Roman"/>
          <w:color w:val="000000"/>
          <w:sz w:val="24"/>
          <w:szCs w:val="24"/>
        </w:rPr>
        <w:t>нм</w:t>
      </w:r>
      <w:proofErr w:type="spellEnd"/>
      <w:r w:rsidRPr="00060790">
        <w:rPr>
          <w:rFonts w:ascii="Times New Roman" w:eastAsia="Times New Roman" w:hAnsi="Times New Roman" w:cs="Times New Roman"/>
          <w:color w:val="000000"/>
          <w:sz w:val="24"/>
          <w:szCs w:val="24"/>
        </w:rPr>
        <w:t xml:space="preserve"> и мощностью 1 </w:t>
      </w:r>
      <w:proofErr w:type="spellStart"/>
      <w:r w:rsidRPr="00060790">
        <w:rPr>
          <w:rFonts w:ascii="Times New Roman" w:eastAsia="Times New Roman" w:hAnsi="Times New Roman" w:cs="Times New Roman"/>
          <w:color w:val="000000"/>
          <w:sz w:val="24"/>
          <w:szCs w:val="24"/>
        </w:rPr>
        <w:t>mW</w:t>
      </w:r>
      <w:proofErr w:type="spellEnd"/>
      <w:r w:rsidRPr="00060790">
        <w:rPr>
          <w:rFonts w:ascii="Times New Roman" w:eastAsia="Times New Roman" w:hAnsi="Times New Roman" w:cs="Times New Roman"/>
          <w:color w:val="000000"/>
          <w:sz w:val="24"/>
          <w:szCs w:val="24"/>
        </w:rPr>
        <w:t>. Проходя через различные участки зуба, лазерный луч проникает в глубжележащие участки ткани, частично отражается. Отраженная световая волна, попадая в фотоэлемент анализируется электронной системой прибора и преобразуется в цифровые показатели на дисплеи и виде звукового сигнала. Для анализа оптических характеристик отраженного света используется сапфировые насадки. Перед началом работы с прибором необходимо поверхность зуба очистить от мягкого налета и зубных отложений, так как это может исказить показания устройства, в последующем поверхность зуба высушивается и при помощи датчика освещается истинный исследуемый участок тканей зуба (рис. №2, №3).</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590B7075" wp14:editId="26E61B56">
            <wp:extent cx="4762500" cy="1783080"/>
            <wp:effectExtent l="0" t="0" r="0" b="7620"/>
            <wp:docPr id="1" name="Рисунок 1" descr="22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2_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783080"/>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 xml:space="preserve">Конкретные цифровые </w:t>
      </w:r>
      <w:proofErr w:type="gramStart"/>
      <w:r w:rsidRPr="00060790">
        <w:rPr>
          <w:rFonts w:ascii="Times New Roman" w:eastAsia="Times New Roman" w:hAnsi="Times New Roman" w:cs="Times New Roman"/>
          <w:color w:val="000000"/>
          <w:sz w:val="24"/>
          <w:szCs w:val="24"/>
        </w:rPr>
        <w:t>показатели  прибора</w:t>
      </w:r>
      <w:proofErr w:type="gramEnd"/>
      <w:r w:rsidRPr="00060790">
        <w:rPr>
          <w:rFonts w:ascii="Times New Roman" w:eastAsia="Times New Roman" w:hAnsi="Times New Roman" w:cs="Times New Roman"/>
          <w:color w:val="000000"/>
          <w:sz w:val="24"/>
          <w:szCs w:val="24"/>
        </w:rPr>
        <w:t xml:space="preserve"> позволяют вести мониторинг  кариеса: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вносить данные в карту </w:t>
      </w:r>
      <w:proofErr w:type="gramStart"/>
      <w:r w:rsidRPr="00060790">
        <w:rPr>
          <w:rFonts w:ascii="Times New Roman" w:eastAsia="Times New Roman" w:hAnsi="Times New Roman" w:cs="Times New Roman"/>
          <w:color w:val="000000"/>
          <w:sz w:val="24"/>
          <w:szCs w:val="24"/>
        </w:rPr>
        <w:t>пациента ,отслеживать</w:t>
      </w:r>
      <w:proofErr w:type="gramEnd"/>
      <w:r w:rsidRPr="00060790">
        <w:rPr>
          <w:rFonts w:ascii="Times New Roman" w:eastAsia="Times New Roman" w:hAnsi="Times New Roman" w:cs="Times New Roman"/>
          <w:color w:val="000000"/>
          <w:sz w:val="24"/>
          <w:szCs w:val="24"/>
        </w:rPr>
        <w:t xml:space="preserve">  степень  успеха  </w:t>
      </w:r>
      <w:proofErr w:type="spellStart"/>
      <w:r w:rsidRPr="00060790">
        <w:rPr>
          <w:rFonts w:ascii="Times New Roman" w:eastAsia="Times New Roman" w:hAnsi="Times New Roman" w:cs="Times New Roman"/>
          <w:color w:val="000000"/>
          <w:sz w:val="24"/>
          <w:szCs w:val="24"/>
        </w:rPr>
        <w:t>интенсивой</w:t>
      </w:r>
      <w:proofErr w:type="spellEnd"/>
      <w:r w:rsidRPr="00060790">
        <w:rPr>
          <w:rFonts w:ascii="Times New Roman" w:eastAsia="Times New Roman" w:hAnsi="Times New Roman" w:cs="Times New Roman"/>
          <w:color w:val="000000"/>
          <w:sz w:val="24"/>
          <w:szCs w:val="24"/>
        </w:rPr>
        <w:t xml:space="preserve">   </w:t>
      </w:r>
      <w:proofErr w:type="spellStart"/>
      <w:r w:rsidRPr="00060790">
        <w:rPr>
          <w:rFonts w:ascii="Times New Roman" w:eastAsia="Times New Roman" w:hAnsi="Times New Roman" w:cs="Times New Roman"/>
          <w:color w:val="000000"/>
          <w:sz w:val="24"/>
          <w:szCs w:val="24"/>
        </w:rPr>
        <w:t>профилактики,сравнивать</w:t>
      </w:r>
      <w:proofErr w:type="spellEnd"/>
      <w:r w:rsidRPr="00060790">
        <w:rPr>
          <w:rFonts w:ascii="Times New Roman" w:eastAsia="Times New Roman" w:hAnsi="Times New Roman" w:cs="Times New Roman"/>
          <w:color w:val="000000"/>
          <w:sz w:val="24"/>
          <w:szCs w:val="24"/>
        </w:rPr>
        <w:t xml:space="preserve"> результаты  измерений ,  делать  выводы  об активности  кариеса.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позволяет диагностировать скрытый </w:t>
      </w:r>
      <w:proofErr w:type="spellStart"/>
      <w:r w:rsidRPr="00060790">
        <w:rPr>
          <w:rFonts w:ascii="Times New Roman" w:eastAsia="Times New Roman" w:hAnsi="Times New Roman" w:cs="Times New Roman"/>
          <w:color w:val="000000"/>
          <w:sz w:val="24"/>
          <w:szCs w:val="24"/>
        </w:rPr>
        <w:t>апроксимальный</w:t>
      </w:r>
      <w:proofErr w:type="spellEnd"/>
      <w:r w:rsidRPr="00060790">
        <w:rPr>
          <w:rFonts w:ascii="Times New Roman" w:eastAsia="Times New Roman" w:hAnsi="Times New Roman" w:cs="Times New Roman"/>
          <w:color w:val="000000"/>
          <w:sz w:val="24"/>
          <w:szCs w:val="24"/>
        </w:rPr>
        <w:t xml:space="preserve"> и </w:t>
      </w:r>
      <w:proofErr w:type="spellStart"/>
      <w:r w:rsidRPr="00060790">
        <w:rPr>
          <w:rFonts w:ascii="Times New Roman" w:eastAsia="Times New Roman" w:hAnsi="Times New Roman" w:cs="Times New Roman"/>
          <w:color w:val="000000"/>
          <w:sz w:val="24"/>
          <w:szCs w:val="24"/>
        </w:rPr>
        <w:t>фиссурный</w:t>
      </w:r>
      <w:proofErr w:type="spellEnd"/>
      <w:r w:rsidRPr="00060790">
        <w:rPr>
          <w:rFonts w:ascii="Times New Roman" w:eastAsia="Times New Roman" w:hAnsi="Times New Roman" w:cs="Times New Roman"/>
          <w:color w:val="000000"/>
          <w:sz w:val="24"/>
          <w:szCs w:val="24"/>
        </w:rPr>
        <w:t xml:space="preserve"> </w:t>
      </w:r>
      <w:proofErr w:type="spellStart"/>
      <w:proofErr w:type="gramStart"/>
      <w:r w:rsidRPr="00060790">
        <w:rPr>
          <w:rFonts w:ascii="Times New Roman" w:eastAsia="Times New Roman" w:hAnsi="Times New Roman" w:cs="Times New Roman"/>
          <w:color w:val="000000"/>
          <w:sz w:val="24"/>
          <w:szCs w:val="24"/>
        </w:rPr>
        <w:t>кариес,рецидивирующий</w:t>
      </w:r>
      <w:proofErr w:type="spellEnd"/>
      <w:proofErr w:type="gramEnd"/>
      <w:r w:rsidRPr="00060790">
        <w:rPr>
          <w:rFonts w:ascii="Times New Roman" w:eastAsia="Times New Roman" w:hAnsi="Times New Roman" w:cs="Times New Roman"/>
          <w:color w:val="000000"/>
          <w:sz w:val="24"/>
          <w:szCs w:val="24"/>
        </w:rPr>
        <w:t xml:space="preserve">  кариес по краю пломбы, микротрещины ,а также выявлять и контролировать динамику очагов деминерализации </w:t>
      </w:r>
      <w:proofErr w:type="spellStart"/>
      <w:r w:rsidRPr="00060790">
        <w:rPr>
          <w:rFonts w:ascii="Times New Roman" w:eastAsia="Times New Roman" w:hAnsi="Times New Roman" w:cs="Times New Roman"/>
          <w:color w:val="000000"/>
          <w:sz w:val="24"/>
          <w:szCs w:val="24"/>
        </w:rPr>
        <w:t>эмали.В</w:t>
      </w:r>
      <w:proofErr w:type="spellEnd"/>
      <w:r w:rsidRPr="00060790">
        <w:rPr>
          <w:rFonts w:ascii="Times New Roman" w:eastAsia="Times New Roman" w:hAnsi="Times New Roman" w:cs="Times New Roman"/>
          <w:color w:val="000000"/>
          <w:sz w:val="24"/>
          <w:szCs w:val="24"/>
        </w:rPr>
        <w:t xml:space="preserve"> результате терапия  выполняемая  для  пациентов ,  будет  менее агрессивна и намного более рациональна.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 состав прибора входят два вида наконечника: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Широкий наконечник (левый)-для щечных и язычных поверхностей.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Конусообразный наконечник (правый)-предназначенный для </w:t>
      </w:r>
      <w:proofErr w:type="spellStart"/>
      <w:r w:rsidRPr="00060790">
        <w:rPr>
          <w:rFonts w:ascii="Times New Roman" w:eastAsia="Times New Roman" w:hAnsi="Times New Roman" w:cs="Times New Roman"/>
          <w:color w:val="000000"/>
          <w:sz w:val="24"/>
          <w:szCs w:val="24"/>
        </w:rPr>
        <w:t>фиссур</w:t>
      </w:r>
      <w:proofErr w:type="spellEnd"/>
      <w:r w:rsidRPr="00060790">
        <w:rPr>
          <w:rFonts w:ascii="Times New Roman" w:eastAsia="Times New Roman" w:hAnsi="Times New Roman" w:cs="Times New Roman"/>
          <w:color w:val="000000"/>
          <w:sz w:val="24"/>
          <w:szCs w:val="24"/>
        </w:rPr>
        <w:t xml:space="preserve"> и </w:t>
      </w:r>
      <w:proofErr w:type="spellStart"/>
      <w:r w:rsidRPr="00060790">
        <w:rPr>
          <w:rFonts w:ascii="Times New Roman" w:eastAsia="Times New Roman" w:hAnsi="Times New Roman" w:cs="Times New Roman"/>
          <w:color w:val="000000"/>
          <w:sz w:val="24"/>
          <w:szCs w:val="24"/>
        </w:rPr>
        <w:t>апроксимальных</w:t>
      </w:r>
      <w:proofErr w:type="spellEnd"/>
      <w:r w:rsidRPr="00060790">
        <w:rPr>
          <w:rFonts w:ascii="Times New Roman" w:eastAsia="Times New Roman" w:hAnsi="Times New Roman" w:cs="Times New Roman"/>
          <w:color w:val="000000"/>
          <w:sz w:val="24"/>
          <w:szCs w:val="24"/>
        </w:rPr>
        <w:t xml:space="preserve"> поверхностей (рис. №4).</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64B37C1F" wp14:editId="54AD8ED9">
            <wp:extent cx="1432560" cy="1973580"/>
            <wp:effectExtent l="0" t="0" r="0" b="7620"/>
            <wp:docPr id="2" name="Рисунок 2" descr="222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2_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973580"/>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Используются специальные зонды для выявления кариеса: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w:t>
      </w:r>
      <w:proofErr w:type="spellStart"/>
      <w:proofErr w:type="gramStart"/>
      <w:r w:rsidRPr="00060790">
        <w:rPr>
          <w:rFonts w:ascii="Times New Roman" w:eastAsia="Times New Roman" w:hAnsi="Times New Roman" w:cs="Times New Roman"/>
          <w:color w:val="000000"/>
          <w:sz w:val="24"/>
          <w:szCs w:val="24"/>
        </w:rPr>
        <w:t>окклюзионный</w:t>
      </w:r>
      <w:proofErr w:type="spellEnd"/>
      <w:r w:rsidRPr="00060790">
        <w:rPr>
          <w:rFonts w:ascii="Times New Roman" w:eastAsia="Times New Roman" w:hAnsi="Times New Roman" w:cs="Times New Roman"/>
          <w:color w:val="000000"/>
          <w:sz w:val="24"/>
          <w:szCs w:val="24"/>
        </w:rPr>
        <w:t>  зонд</w:t>
      </w:r>
      <w:proofErr w:type="gramEnd"/>
      <w:r w:rsidRPr="00060790">
        <w:rPr>
          <w:rFonts w:ascii="Times New Roman" w:eastAsia="Times New Roman" w:hAnsi="Times New Roman" w:cs="Times New Roman"/>
          <w:color w:val="000000"/>
          <w:sz w:val="24"/>
          <w:szCs w:val="24"/>
        </w:rPr>
        <w:t>;</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w:t>
      </w:r>
      <w:proofErr w:type="spellStart"/>
      <w:r w:rsidRPr="00060790">
        <w:rPr>
          <w:rFonts w:ascii="Times New Roman" w:eastAsia="Times New Roman" w:hAnsi="Times New Roman" w:cs="Times New Roman"/>
          <w:color w:val="000000"/>
          <w:sz w:val="24"/>
          <w:szCs w:val="24"/>
        </w:rPr>
        <w:t>апроксимальный</w:t>
      </w:r>
      <w:proofErr w:type="spellEnd"/>
      <w:r w:rsidRPr="00060790">
        <w:rPr>
          <w:rFonts w:ascii="Times New Roman" w:eastAsia="Times New Roman" w:hAnsi="Times New Roman" w:cs="Times New Roman"/>
          <w:color w:val="000000"/>
          <w:sz w:val="24"/>
          <w:szCs w:val="24"/>
        </w:rPr>
        <w:t xml:space="preserve"> зонд (отклонение 100 градусов за счет призмы, </w:t>
      </w:r>
      <w:proofErr w:type="gramStart"/>
      <w:r w:rsidRPr="00060790">
        <w:rPr>
          <w:rFonts w:ascii="Times New Roman" w:eastAsia="Times New Roman" w:hAnsi="Times New Roman" w:cs="Times New Roman"/>
          <w:color w:val="000000"/>
          <w:sz w:val="24"/>
          <w:szCs w:val="24"/>
        </w:rPr>
        <w:t>направление  маскируется</w:t>
      </w:r>
      <w:proofErr w:type="gramEnd"/>
      <w:r w:rsidRPr="00060790">
        <w:rPr>
          <w:rFonts w:ascii="Times New Roman" w:eastAsia="Times New Roman" w:hAnsi="Times New Roman" w:cs="Times New Roman"/>
          <w:color w:val="000000"/>
          <w:sz w:val="24"/>
          <w:szCs w:val="24"/>
        </w:rPr>
        <w:t xml:space="preserve"> красной точкой; действие  по  квадрантам);</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-сапфировые насадки (рис. №5).</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214DEFA7" wp14:editId="45EFA4D2">
            <wp:extent cx="1790700" cy="723900"/>
            <wp:effectExtent l="0" t="0" r="0" b="0"/>
            <wp:docPr id="3" name="Рисунок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По данным </w:t>
      </w:r>
      <w:proofErr w:type="spellStart"/>
      <w:proofErr w:type="gramStart"/>
      <w:r w:rsidRPr="00060790">
        <w:rPr>
          <w:rFonts w:ascii="Times New Roman" w:eastAsia="Times New Roman" w:hAnsi="Times New Roman" w:cs="Times New Roman"/>
          <w:color w:val="000000"/>
          <w:sz w:val="24"/>
          <w:szCs w:val="24"/>
        </w:rPr>
        <w:t>А.Lussi</w:t>
      </w:r>
      <w:proofErr w:type="spellEnd"/>
      <w:r w:rsidRPr="00060790">
        <w:rPr>
          <w:rFonts w:ascii="Times New Roman" w:eastAsia="Times New Roman" w:hAnsi="Times New Roman" w:cs="Times New Roman"/>
          <w:color w:val="000000"/>
          <w:sz w:val="24"/>
          <w:szCs w:val="24"/>
        </w:rPr>
        <w:t xml:space="preserve"> ,</w:t>
      </w:r>
      <w:proofErr w:type="gramEnd"/>
      <w:r w:rsidRPr="00060790">
        <w:rPr>
          <w:rFonts w:ascii="Times New Roman" w:eastAsia="Times New Roman" w:hAnsi="Times New Roman" w:cs="Times New Roman"/>
          <w:color w:val="000000"/>
          <w:sz w:val="24"/>
          <w:szCs w:val="24"/>
        </w:rPr>
        <w:t xml:space="preserve"> цифровые показатели прибора от 0 – 13 – здоровый зуб; от 14 – 25 – кариес эмали(интенсивная очистка зубов с фторированием); от 25 – 91 – кариес дентина (минимально инвазивная  реставрация и интенсивная профилактика).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По данным </w:t>
      </w:r>
      <w:proofErr w:type="spellStart"/>
      <w:r w:rsidRPr="00060790">
        <w:rPr>
          <w:rFonts w:ascii="Times New Roman" w:eastAsia="Times New Roman" w:hAnsi="Times New Roman" w:cs="Times New Roman"/>
          <w:color w:val="000000"/>
          <w:sz w:val="24"/>
          <w:szCs w:val="24"/>
        </w:rPr>
        <w:t>О.А.Краснослободцевой</w:t>
      </w:r>
      <w:proofErr w:type="spellEnd"/>
      <w:r w:rsidRPr="00060790">
        <w:rPr>
          <w:rFonts w:ascii="Times New Roman" w:eastAsia="Times New Roman" w:hAnsi="Times New Roman" w:cs="Times New Roman"/>
          <w:color w:val="000000"/>
          <w:sz w:val="24"/>
          <w:szCs w:val="24"/>
        </w:rPr>
        <w:t xml:space="preserve"> и </w:t>
      </w:r>
      <w:proofErr w:type="spellStart"/>
      <w:proofErr w:type="gramStart"/>
      <w:r w:rsidRPr="00060790">
        <w:rPr>
          <w:rFonts w:ascii="Times New Roman" w:eastAsia="Times New Roman" w:hAnsi="Times New Roman" w:cs="Times New Roman"/>
          <w:color w:val="000000"/>
          <w:sz w:val="24"/>
          <w:szCs w:val="24"/>
        </w:rPr>
        <w:t>Л.Ю.Ореховой</w:t>
      </w:r>
      <w:proofErr w:type="spellEnd"/>
      <w:r w:rsidRPr="00060790">
        <w:rPr>
          <w:rFonts w:ascii="Times New Roman" w:eastAsia="Times New Roman" w:hAnsi="Times New Roman" w:cs="Times New Roman"/>
          <w:color w:val="000000"/>
          <w:sz w:val="24"/>
          <w:szCs w:val="24"/>
        </w:rPr>
        <w:t xml:space="preserve"> ,средние</w:t>
      </w:r>
      <w:proofErr w:type="gramEnd"/>
      <w:r w:rsidRPr="00060790">
        <w:rPr>
          <w:rFonts w:ascii="Times New Roman" w:eastAsia="Times New Roman" w:hAnsi="Times New Roman" w:cs="Times New Roman"/>
          <w:color w:val="000000"/>
          <w:sz w:val="24"/>
          <w:szCs w:val="24"/>
        </w:rPr>
        <w:t xml:space="preserve"> показатели при кариесе в стадии пятна равны -9,при поверхностном  кариесе  -15,средний кариес – 50.</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Беспроводной;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Портативный;</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Удобный в работе;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Простой в применении;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Работает от батареи;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Высокая степень чувствительности;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Правильная диагностика кариеса </w:t>
      </w:r>
      <w:proofErr w:type="spellStart"/>
      <w:r w:rsidRPr="00060790">
        <w:rPr>
          <w:rFonts w:ascii="Times New Roman" w:eastAsia="Times New Roman" w:hAnsi="Times New Roman" w:cs="Times New Roman"/>
          <w:color w:val="000000"/>
          <w:sz w:val="24"/>
          <w:szCs w:val="24"/>
        </w:rPr>
        <w:t>фиссур</w:t>
      </w:r>
      <w:proofErr w:type="spellEnd"/>
      <w:r w:rsidRPr="00060790">
        <w:rPr>
          <w:rFonts w:ascii="Times New Roman" w:eastAsia="Times New Roman" w:hAnsi="Times New Roman" w:cs="Times New Roman"/>
          <w:color w:val="000000"/>
          <w:sz w:val="24"/>
          <w:szCs w:val="24"/>
        </w:rPr>
        <w:t xml:space="preserve"> в более чем 90%;</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Данный метод надежнее других, в нем не применяются Х-лучи и радиация. Метод сохраняет здоровые ткани зуба, не наносится повреждения зондом, отсутствует соскабливание и другие повреждения;</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Несложная методика диагностики;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Возможность контроля </w:t>
      </w:r>
      <w:proofErr w:type="spellStart"/>
      <w:r w:rsidRPr="00060790">
        <w:rPr>
          <w:rFonts w:ascii="Times New Roman" w:eastAsia="Times New Roman" w:hAnsi="Times New Roman" w:cs="Times New Roman"/>
          <w:color w:val="000000"/>
          <w:sz w:val="24"/>
          <w:szCs w:val="24"/>
        </w:rPr>
        <w:t>реминерализации</w:t>
      </w:r>
      <w:proofErr w:type="spellEnd"/>
      <w:r w:rsidRPr="00060790">
        <w:rPr>
          <w:rFonts w:ascii="Times New Roman" w:eastAsia="Times New Roman" w:hAnsi="Times New Roman" w:cs="Times New Roman"/>
          <w:color w:val="000000"/>
          <w:sz w:val="24"/>
          <w:szCs w:val="24"/>
        </w:rPr>
        <w:t xml:space="preserve"> без рентгена зубов.</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bCs/>
          <w:color w:val="000000"/>
          <w:sz w:val="24"/>
          <w:szCs w:val="24"/>
        </w:rPr>
        <w:lastRenderedPageBreak/>
        <w:t xml:space="preserve">2. </w:t>
      </w:r>
      <w:proofErr w:type="spellStart"/>
      <w:r w:rsidRPr="00060790">
        <w:rPr>
          <w:rFonts w:ascii="Times New Roman" w:eastAsia="Times New Roman" w:hAnsi="Times New Roman" w:cs="Times New Roman"/>
          <w:bCs/>
          <w:color w:val="000000"/>
          <w:sz w:val="24"/>
          <w:szCs w:val="24"/>
        </w:rPr>
        <w:t>Визиография</w:t>
      </w:r>
      <w:proofErr w:type="spellEnd"/>
      <w:r w:rsidRPr="00060790">
        <w:rPr>
          <w:rFonts w:ascii="Times New Roman" w:eastAsia="Times New Roman" w:hAnsi="Times New Roman" w:cs="Times New Roman"/>
          <w:bCs/>
          <w:color w:val="000000"/>
          <w:sz w:val="24"/>
          <w:szCs w:val="24"/>
        </w:rPr>
        <w:t xml:space="preserve">. В качестве вспомогательных </w:t>
      </w:r>
      <w:proofErr w:type="gramStart"/>
      <w:r w:rsidRPr="00060790">
        <w:rPr>
          <w:rFonts w:ascii="Times New Roman" w:eastAsia="Times New Roman" w:hAnsi="Times New Roman" w:cs="Times New Roman"/>
          <w:bCs/>
          <w:color w:val="000000"/>
          <w:sz w:val="24"/>
          <w:szCs w:val="24"/>
        </w:rPr>
        <w:t>средств,  использование</w:t>
      </w:r>
      <w:proofErr w:type="gramEnd"/>
      <w:r w:rsidRPr="00060790">
        <w:rPr>
          <w:rFonts w:ascii="Times New Roman" w:eastAsia="Times New Roman" w:hAnsi="Times New Roman" w:cs="Times New Roman"/>
          <w:bCs/>
          <w:color w:val="000000"/>
          <w:sz w:val="24"/>
          <w:szCs w:val="24"/>
        </w:rPr>
        <w:t xml:space="preserve"> </w:t>
      </w:r>
      <w:proofErr w:type="spellStart"/>
      <w:r w:rsidRPr="00060790">
        <w:rPr>
          <w:rFonts w:ascii="Times New Roman" w:eastAsia="Times New Roman" w:hAnsi="Times New Roman" w:cs="Times New Roman"/>
          <w:bCs/>
          <w:color w:val="000000"/>
          <w:sz w:val="24"/>
          <w:szCs w:val="24"/>
        </w:rPr>
        <w:t>интраоральной</w:t>
      </w:r>
      <w:proofErr w:type="spellEnd"/>
      <w:r w:rsidRPr="00060790">
        <w:rPr>
          <w:rFonts w:ascii="Times New Roman" w:eastAsia="Times New Roman" w:hAnsi="Times New Roman" w:cs="Times New Roman"/>
          <w:bCs/>
          <w:color w:val="000000"/>
          <w:sz w:val="24"/>
          <w:szCs w:val="24"/>
        </w:rPr>
        <w:t xml:space="preserve"> камеры «</w:t>
      </w:r>
      <w:proofErr w:type="spellStart"/>
      <w:r w:rsidRPr="00060790">
        <w:rPr>
          <w:rFonts w:ascii="Times New Roman" w:eastAsia="Times New Roman" w:hAnsi="Times New Roman" w:cs="Times New Roman"/>
          <w:bCs/>
          <w:color w:val="000000"/>
          <w:sz w:val="24"/>
          <w:szCs w:val="24"/>
        </w:rPr>
        <w:t>SoproLife</w:t>
      </w:r>
      <w:proofErr w:type="spellEnd"/>
      <w:r w:rsidRPr="00060790">
        <w:rPr>
          <w:rFonts w:ascii="Times New Roman" w:eastAsia="Times New Roman" w:hAnsi="Times New Roman" w:cs="Times New Roman"/>
          <w:bCs/>
          <w:color w:val="000000"/>
          <w:sz w:val="24"/>
          <w:szCs w:val="24"/>
        </w:rPr>
        <w:t>»</w:t>
      </w:r>
      <w:r w:rsidRPr="00060790">
        <w:rPr>
          <w:rFonts w:ascii="Times New Roman" w:eastAsia="Times New Roman" w:hAnsi="Times New Roman" w:cs="Times New Roman"/>
          <w:color w:val="000000"/>
          <w:sz w:val="24"/>
          <w:szCs w:val="24"/>
        </w:rPr>
        <w:t xml:space="preserve"> </w:t>
      </w:r>
      <w:r w:rsidRPr="00060790">
        <w:rPr>
          <w:rFonts w:ascii="Times New Roman" w:eastAsia="Times New Roman" w:hAnsi="Times New Roman" w:cs="Times New Roman"/>
          <w:bCs/>
          <w:color w:val="000000"/>
          <w:sz w:val="24"/>
          <w:szCs w:val="24"/>
        </w:rPr>
        <w:t xml:space="preserve">разработанной </w:t>
      </w:r>
      <w:proofErr w:type="spellStart"/>
      <w:r w:rsidRPr="00060790">
        <w:rPr>
          <w:rFonts w:ascii="Times New Roman" w:eastAsia="Times New Roman" w:hAnsi="Times New Roman" w:cs="Times New Roman"/>
          <w:bCs/>
          <w:color w:val="000000"/>
          <w:sz w:val="24"/>
          <w:szCs w:val="24"/>
        </w:rPr>
        <w:t>Life</w:t>
      </w:r>
      <w:proofErr w:type="spellEnd"/>
      <w:r w:rsidRPr="00060790">
        <w:rPr>
          <w:rFonts w:ascii="Times New Roman" w:eastAsia="Times New Roman" w:hAnsi="Times New Roman" w:cs="Times New Roman"/>
          <w:bCs/>
          <w:color w:val="000000"/>
          <w:sz w:val="24"/>
          <w:szCs w:val="24"/>
        </w:rPr>
        <w:t>-D.T.</w:t>
      </w:r>
      <w:r w:rsidRPr="00060790">
        <w:rPr>
          <w:rFonts w:ascii="Times New Roman" w:eastAsia="Times New Roman" w:hAnsi="Times New Roman" w:cs="Times New Roman"/>
          <w:color w:val="000000"/>
          <w:sz w:val="24"/>
          <w:szCs w:val="24"/>
        </w:rPr>
        <w:t xml:space="preserve"> – методике, для оценки измерения </w:t>
      </w:r>
      <w:proofErr w:type="spellStart"/>
      <w:r w:rsidRPr="00060790">
        <w:rPr>
          <w:rFonts w:ascii="Times New Roman" w:eastAsia="Times New Roman" w:hAnsi="Times New Roman" w:cs="Times New Roman"/>
          <w:color w:val="000000"/>
          <w:sz w:val="24"/>
          <w:szCs w:val="24"/>
        </w:rPr>
        <w:t>автофлюоресценции</w:t>
      </w:r>
      <w:proofErr w:type="spellEnd"/>
      <w:r w:rsidRPr="00060790">
        <w:rPr>
          <w:rFonts w:ascii="Times New Roman" w:eastAsia="Times New Roman" w:hAnsi="Times New Roman" w:cs="Times New Roman"/>
          <w:color w:val="000000"/>
          <w:sz w:val="24"/>
          <w:szCs w:val="24"/>
        </w:rPr>
        <w:t xml:space="preserve"> на различных этапах развития кариеса и получения увеличенного изображения на экране.</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Преимущества: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Обеспечивает 30 – 100 кратное увеличение изображения зуба;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Высокое качество работы из-за оптимальной точности;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Способность создавать очень точное изображение органов и тканей полости рта, которое можно получить только с помощью микроскопа;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Дает возможность провести очень точную диагностику заболеваний полости рта, увидеть любые, даже самые незначительные изменения поверхности зубов, десен, слизистой оболочки, оценить состояние имеющихся пломб и реставрационных конструкций. </w:t>
      </w:r>
      <w:proofErr w:type="spellStart"/>
      <w:r w:rsidRPr="00060790">
        <w:rPr>
          <w:rFonts w:ascii="Times New Roman" w:eastAsia="Times New Roman" w:hAnsi="Times New Roman" w:cs="Times New Roman"/>
          <w:color w:val="000000"/>
          <w:sz w:val="24"/>
          <w:szCs w:val="24"/>
        </w:rPr>
        <w:t>Интраоральная</w:t>
      </w:r>
      <w:proofErr w:type="spellEnd"/>
      <w:r w:rsidRPr="00060790">
        <w:rPr>
          <w:rFonts w:ascii="Times New Roman" w:eastAsia="Times New Roman" w:hAnsi="Times New Roman" w:cs="Times New Roman"/>
          <w:color w:val="000000"/>
          <w:sz w:val="24"/>
          <w:szCs w:val="24"/>
        </w:rPr>
        <w:t xml:space="preserve"> камера сканирует за считанные минуты все зубы и межзубные пространства и выводит на экран результат – так называемую «карту зубов», где здоровые и кариозные зубы </w:t>
      </w:r>
      <w:proofErr w:type="spellStart"/>
      <w:r w:rsidRPr="00060790">
        <w:rPr>
          <w:rFonts w:ascii="Times New Roman" w:eastAsia="Times New Roman" w:hAnsi="Times New Roman" w:cs="Times New Roman"/>
          <w:color w:val="000000"/>
          <w:sz w:val="24"/>
          <w:szCs w:val="24"/>
        </w:rPr>
        <w:t>окращены</w:t>
      </w:r>
      <w:proofErr w:type="spellEnd"/>
      <w:r w:rsidRPr="00060790">
        <w:rPr>
          <w:rFonts w:ascii="Times New Roman" w:eastAsia="Times New Roman" w:hAnsi="Times New Roman" w:cs="Times New Roman"/>
          <w:color w:val="000000"/>
          <w:sz w:val="24"/>
          <w:szCs w:val="24"/>
        </w:rPr>
        <w:t xml:space="preserve"> разными цветами. Пациент может сам убедиться в необходимости той или иной терапии, после просмотра такой «карты»;</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Исключение процесса проявки;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Позволяет персоналу работать на новом оборудовании без предварительного обучения.</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1592ED40" wp14:editId="40A46560">
            <wp:extent cx="4061460" cy="2521822"/>
            <wp:effectExtent l="0" t="0" r="0" b="0"/>
            <wp:docPr id="4" name="Рисунок 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1460" cy="2521822"/>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Компания </w:t>
      </w:r>
      <w:proofErr w:type="spellStart"/>
      <w:r w:rsidRPr="00060790">
        <w:rPr>
          <w:rFonts w:ascii="Times New Roman" w:eastAsia="Times New Roman" w:hAnsi="Times New Roman" w:cs="Times New Roman"/>
          <w:color w:val="000000"/>
          <w:sz w:val="24"/>
          <w:szCs w:val="24"/>
        </w:rPr>
        <w:t>Sopro</w:t>
      </w:r>
      <w:proofErr w:type="spellEnd"/>
      <w:r w:rsidRPr="00060790">
        <w:rPr>
          <w:rFonts w:ascii="Times New Roman" w:eastAsia="Times New Roman" w:hAnsi="Times New Roman" w:cs="Times New Roman"/>
          <w:color w:val="000000"/>
          <w:sz w:val="24"/>
          <w:szCs w:val="24"/>
        </w:rPr>
        <w:t xml:space="preserve"> разработало технологию, основанную на применении светодиодной камеры, оснащенной ССД матрицей, с подцветкой зубных тканей специальным излучением видимого спектра, что обеспечивает анатомическое изображение, наложенное на </w:t>
      </w:r>
      <w:proofErr w:type="spellStart"/>
      <w:r w:rsidRPr="00060790">
        <w:rPr>
          <w:rFonts w:ascii="Times New Roman" w:eastAsia="Times New Roman" w:hAnsi="Times New Roman" w:cs="Times New Roman"/>
          <w:color w:val="000000"/>
          <w:sz w:val="24"/>
          <w:szCs w:val="24"/>
        </w:rPr>
        <w:t>флюоресцентное</w:t>
      </w:r>
      <w:proofErr w:type="spellEnd"/>
      <w:r w:rsidRPr="00060790">
        <w:rPr>
          <w:rFonts w:ascii="Times New Roman" w:eastAsia="Times New Roman" w:hAnsi="Times New Roman" w:cs="Times New Roman"/>
          <w:color w:val="000000"/>
          <w:sz w:val="24"/>
          <w:szCs w:val="24"/>
        </w:rPr>
        <w:t xml:space="preserve"> излучение, воспроизводимое тканями зуба. К тому же обеспечивается 30-100 кратное увеличение изображение зуба на мониторе в трех вариантах освещения (рис. №6, №7)</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7DD1E565" wp14:editId="785A4581">
            <wp:extent cx="5242560" cy="1074420"/>
            <wp:effectExtent l="0" t="0" r="0" b="0"/>
            <wp:docPr id="5" name="Рисунок 5" descr="22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22_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1074420"/>
                    </a:xfrm>
                    <a:prstGeom prst="rect">
                      <a:avLst/>
                    </a:prstGeom>
                    <a:noFill/>
                    <a:ln>
                      <a:noFill/>
                    </a:ln>
                  </pic:spPr>
                </pic:pic>
              </a:graphicData>
            </a:graphic>
          </wp:inline>
        </w:drawing>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режим дневного света;</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режим флюоресценции I для диагностики;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 режим I </w:t>
      </w:r>
      <w:proofErr w:type="spellStart"/>
      <w:r w:rsidRPr="00060790">
        <w:rPr>
          <w:rFonts w:ascii="Times New Roman" w:eastAsia="Times New Roman" w:hAnsi="Times New Roman" w:cs="Times New Roman"/>
          <w:color w:val="000000"/>
          <w:sz w:val="24"/>
          <w:szCs w:val="24"/>
        </w:rPr>
        <w:t>I</w:t>
      </w:r>
      <w:proofErr w:type="spellEnd"/>
      <w:r w:rsidRPr="00060790">
        <w:rPr>
          <w:rFonts w:ascii="Times New Roman" w:eastAsia="Times New Roman" w:hAnsi="Times New Roman" w:cs="Times New Roman"/>
          <w:color w:val="000000"/>
          <w:sz w:val="24"/>
          <w:szCs w:val="24"/>
        </w:rPr>
        <w:t xml:space="preserve"> для лечения.</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В сочетании с программным обеспечением </w:t>
      </w:r>
      <w:proofErr w:type="spellStart"/>
      <w:r w:rsidRPr="00060790">
        <w:rPr>
          <w:rFonts w:ascii="Times New Roman" w:eastAsia="Times New Roman" w:hAnsi="Times New Roman" w:cs="Times New Roman"/>
          <w:color w:val="000000"/>
          <w:sz w:val="24"/>
          <w:szCs w:val="24"/>
        </w:rPr>
        <w:t>Sopro</w:t>
      </w:r>
      <w:proofErr w:type="spellEnd"/>
      <w:r w:rsidRPr="00060790">
        <w:rPr>
          <w:rFonts w:ascii="Times New Roman" w:eastAsia="Times New Roman" w:hAnsi="Times New Roman" w:cs="Times New Roman"/>
          <w:color w:val="000000"/>
          <w:sz w:val="24"/>
          <w:szCs w:val="24"/>
        </w:rPr>
        <w:t>, для обработки изображения, эта технология превращается в специальный инструмент для индивидуального лечения.</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 xml:space="preserve">Прицельная </w:t>
      </w:r>
      <w:proofErr w:type="spellStart"/>
      <w:r w:rsidRPr="00060790">
        <w:rPr>
          <w:rFonts w:ascii="Times New Roman" w:eastAsia="Times New Roman" w:hAnsi="Times New Roman" w:cs="Times New Roman"/>
          <w:color w:val="000000"/>
          <w:sz w:val="24"/>
          <w:szCs w:val="24"/>
        </w:rPr>
        <w:t>визиография</w:t>
      </w:r>
      <w:proofErr w:type="spellEnd"/>
      <w:r w:rsidRPr="00060790">
        <w:rPr>
          <w:rFonts w:ascii="Times New Roman" w:eastAsia="Times New Roman" w:hAnsi="Times New Roman" w:cs="Times New Roman"/>
          <w:color w:val="000000"/>
          <w:sz w:val="24"/>
          <w:szCs w:val="24"/>
        </w:rPr>
        <w:t xml:space="preserve"> представляет собой снимок проблемной зоны, который является локальным. В действии этого аппарата используются рентген - лучи, но влияние их на организм сведено к минимуму за счет цифровых технологий, которые задействованы в процессе получения снимка. Это позволяет делать до 10 прицельных снимков во время лечения. Данный метод диагностики помогает выявить целый ряд стоматологических патологий: скрытый кариес, патологии пародонта, качество </w:t>
      </w:r>
      <w:hyperlink r:id="rId10" w:history="1">
        <w:r w:rsidRPr="00060790">
          <w:rPr>
            <w:rFonts w:ascii="Times New Roman" w:eastAsia="Times New Roman" w:hAnsi="Times New Roman" w:cs="Times New Roman"/>
            <w:color w:val="000000"/>
            <w:sz w:val="24"/>
            <w:szCs w:val="24"/>
          </w:rPr>
          <w:t>корневых каналов</w:t>
        </w:r>
      </w:hyperlink>
      <w:r w:rsidRPr="00060790">
        <w:rPr>
          <w:rFonts w:ascii="Times New Roman" w:eastAsia="Times New Roman" w:hAnsi="Times New Roman" w:cs="Times New Roman"/>
          <w:color w:val="000000"/>
          <w:sz w:val="24"/>
          <w:szCs w:val="24"/>
        </w:rPr>
        <w:t>, которые запломбированы. Изображение (цифровой снимок) получается очень быстро, к тому же он может быть обработан с использованием специальных программ. Компьютерные технологии помогают быстро архивировать все полученные данные, а также обеспечивают довольно быстрый доступ к ним при необходимости (рис. №8).</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noProof/>
          <w:color w:val="000000"/>
          <w:sz w:val="24"/>
          <w:szCs w:val="24"/>
          <w:lang w:eastAsia="ru-RU"/>
        </w:rPr>
        <w:drawing>
          <wp:inline distT="0" distB="0" distL="0" distR="0" wp14:anchorId="3A2962C5" wp14:editId="60BEF19C">
            <wp:extent cx="2674620" cy="2133600"/>
            <wp:effectExtent l="0" t="0" r="0" b="0"/>
            <wp:docPr id="6" name="Рисунок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620" cy="2133600"/>
                    </a:xfrm>
                    <a:prstGeom prst="rect">
                      <a:avLst/>
                    </a:prstGeom>
                    <a:noFill/>
                    <a:ln>
                      <a:noFill/>
                    </a:ln>
                  </pic:spPr>
                </pic:pic>
              </a:graphicData>
            </a:graphic>
          </wp:inline>
        </w:drawing>
      </w:r>
    </w:p>
    <w:p w:rsidR="00060790" w:rsidRPr="00060790" w:rsidRDefault="00060790" w:rsidP="00060790">
      <w:pPr>
        <w:keepNext/>
        <w:keepLines/>
        <w:shd w:val="clear" w:color="auto" w:fill="FFFFFF"/>
        <w:spacing w:after="0" w:line="240" w:lineRule="auto"/>
        <w:contextualSpacing/>
        <w:outlineLvl w:val="2"/>
        <w:rPr>
          <w:rFonts w:ascii="Times New Roman" w:eastAsia="Times New Roman" w:hAnsi="Times New Roman" w:cs="Times New Roman"/>
          <w:color w:val="000000"/>
          <w:sz w:val="24"/>
          <w:szCs w:val="24"/>
        </w:rPr>
      </w:pPr>
      <w:proofErr w:type="spellStart"/>
      <w:r w:rsidRPr="00060790">
        <w:rPr>
          <w:rFonts w:ascii="Times New Roman" w:eastAsia="Times New Roman" w:hAnsi="Times New Roman" w:cs="Times New Roman"/>
          <w:color w:val="000000"/>
          <w:sz w:val="24"/>
          <w:szCs w:val="24"/>
        </w:rPr>
        <w:t>Визиограф</w:t>
      </w:r>
      <w:proofErr w:type="spellEnd"/>
      <w:r w:rsidRPr="00060790">
        <w:rPr>
          <w:rFonts w:ascii="Times New Roman" w:eastAsia="Times New Roman" w:hAnsi="Times New Roman" w:cs="Times New Roman"/>
          <w:color w:val="000000"/>
          <w:sz w:val="24"/>
          <w:szCs w:val="24"/>
        </w:rPr>
        <w:t> имеет целый ряд преимуществ:</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Доза, при которой датчик дает изображение, минимум в 10-15 раз меньше пленочного. Это значит, что лучевая нагрузка на пациента от 10-15 снимков, сделанных на </w:t>
      </w:r>
      <w:proofErr w:type="spellStart"/>
      <w:r w:rsidRPr="00060790">
        <w:rPr>
          <w:rFonts w:ascii="Times New Roman" w:eastAsia="Times New Roman" w:hAnsi="Times New Roman" w:cs="Times New Roman"/>
          <w:color w:val="000000"/>
          <w:sz w:val="24"/>
          <w:szCs w:val="24"/>
        </w:rPr>
        <w:t>визиографе</w:t>
      </w:r>
      <w:proofErr w:type="spellEnd"/>
      <w:r w:rsidRPr="00060790">
        <w:rPr>
          <w:rFonts w:ascii="Times New Roman" w:eastAsia="Times New Roman" w:hAnsi="Times New Roman" w:cs="Times New Roman"/>
          <w:color w:val="000000"/>
          <w:sz w:val="24"/>
          <w:szCs w:val="24"/>
        </w:rPr>
        <w:t>, равна дозе от одного плёночного снимка. Это, на наш взгляд, очень важно.</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Качество, выдаваемое на экран компьютера, несравнимо с качеством пленки; разрешение </w:t>
      </w:r>
      <w:proofErr w:type="spellStart"/>
      <w:r w:rsidRPr="00060790">
        <w:rPr>
          <w:rFonts w:ascii="Times New Roman" w:eastAsia="Times New Roman" w:hAnsi="Times New Roman" w:cs="Times New Roman"/>
          <w:color w:val="000000"/>
          <w:sz w:val="24"/>
          <w:szCs w:val="24"/>
        </w:rPr>
        <w:t>визиографа</w:t>
      </w:r>
      <w:proofErr w:type="spellEnd"/>
      <w:r w:rsidRPr="00060790">
        <w:rPr>
          <w:rFonts w:ascii="Times New Roman" w:eastAsia="Times New Roman" w:hAnsi="Times New Roman" w:cs="Times New Roman"/>
          <w:color w:val="000000"/>
          <w:sz w:val="24"/>
          <w:szCs w:val="24"/>
        </w:rPr>
        <w:t xml:space="preserve"> намного выше.</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Главное, что с изображением можно работать. Увеличивать фрагменты снимка, выявлять рельеф, измерять плотность ткани зуба и кости, а также делать многое другое, что необходимо врачу для уточнения диагноза, составлению прогноза, контроля качества лечения.</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Кроме того, с главного компьютера ведущий специалист стоматологической клиники может легко заходить в программу и контролировать качество лечения, не вставая со стула, что он, поверьте, не устает делать ежедневно.</w:t>
      </w:r>
    </w:p>
    <w:p w:rsidR="00060790" w:rsidRPr="00060790" w:rsidRDefault="00060790" w:rsidP="0006079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Хранение и копирование снимка, передача его в любую точку мира не ухудшает его качество и требует минимум затрат.</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bCs/>
          <w:color w:val="000000"/>
          <w:sz w:val="24"/>
          <w:szCs w:val="24"/>
        </w:rPr>
        <w:t>Недостатки:</w:t>
      </w:r>
    </w:p>
    <w:p w:rsidR="00060790" w:rsidRPr="00060790" w:rsidRDefault="00060790" w:rsidP="00060790">
      <w:pPr>
        <w:numPr>
          <w:ilvl w:val="0"/>
          <w:numId w:val="3"/>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Высокие начальные затраты на приобретение комплекса цифровой </w:t>
      </w:r>
      <w:proofErr w:type="spellStart"/>
      <w:r w:rsidRPr="00060790">
        <w:rPr>
          <w:rFonts w:ascii="Times New Roman" w:eastAsia="Times New Roman" w:hAnsi="Times New Roman" w:cs="Times New Roman"/>
          <w:color w:val="000000"/>
          <w:sz w:val="24"/>
          <w:szCs w:val="24"/>
        </w:rPr>
        <w:t>визиографии</w:t>
      </w:r>
      <w:proofErr w:type="spellEnd"/>
      <w:r w:rsidRPr="00060790">
        <w:rPr>
          <w:rFonts w:ascii="Times New Roman" w:eastAsia="Times New Roman" w:hAnsi="Times New Roman" w:cs="Times New Roman"/>
          <w:color w:val="000000"/>
          <w:sz w:val="24"/>
          <w:szCs w:val="24"/>
        </w:rPr>
        <w:t>.</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w:t>
      </w:r>
      <w:r w:rsidRPr="00060790">
        <w:rPr>
          <w:rFonts w:ascii="Times New Roman" w:eastAsia="Times New Roman" w:hAnsi="Times New Roman" w:cs="Times New Roman"/>
          <w:bCs/>
          <w:color w:val="000000"/>
          <w:sz w:val="24"/>
          <w:szCs w:val="24"/>
        </w:rPr>
        <w:t>Метод витального окрашивания эмали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Витальное окрашивание применяется для индикации пораженного участка кариозным процессом, для диагностики ранних форм кариеса. С его помощью удается не только выявить очаговую деминерализацию эмали, но и судить о степени поражения эмали.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Метод окрашивания основан на факте увеличения проницаемости деминерализованной эмали для красителя (2% водного раствора метиленового синего).</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Зуб очищают от налета, изолируют от слюны с помощью ватных валиков и высушивают. На поверхность зуба наносят на 3 минуты краситель, после чего тампон удаляют и избыток красителя смывают.</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lastRenderedPageBreak/>
        <w:t>Оценку окрашивания эмали проводят либо с помощью специальной градационной 10-балльной шкалы, имеющей различные оттенки синего цвета, либо визуально, подразделяя интенсивность окрашивания на низкую, среднюю и высокую.</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С диагностической целью достаточно однократного окрашивания эмали. Для контроля за эффективностью лечения следует проводить повторное окрашивание эмали через определенные периоды времени.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Метод витального окрашивания эмали удобен для дифференциальной диагностики начального кариеса от </w:t>
      </w:r>
      <w:proofErr w:type="spellStart"/>
      <w:r w:rsidRPr="00060790">
        <w:rPr>
          <w:rFonts w:ascii="Times New Roman" w:eastAsia="Times New Roman" w:hAnsi="Times New Roman" w:cs="Times New Roman"/>
          <w:color w:val="000000"/>
          <w:sz w:val="24"/>
          <w:szCs w:val="24"/>
        </w:rPr>
        <w:t>некариозных</w:t>
      </w:r>
      <w:proofErr w:type="spellEnd"/>
      <w:r w:rsidRPr="00060790">
        <w:rPr>
          <w:rFonts w:ascii="Times New Roman" w:eastAsia="Times New Roman" w:hAnsi="Times New Roman" w:cs="Times New Roman"/>
          <w:color w:val="000000"/>
          <w:sz w:val="24"/>
          <w:szCs w:val="24"/>
        </w:rPr>
        <w:t xml:space="preserve"> поражений твердых тканей зуба, таких как флюороз и гипоплазия эмали, при которых окрашивания пятен не происходит. Указанный метод служит также для определения необходимости проведения повторного курса </w:t>
      </w:r>
      <w:proofErr w:type="spellStart"/>
      <w:r w:rsidRPr="00060790">
        <w:rPr>
          <w:rFonts w:ascii="Times New Roman" w:eastAsia="Times New Roman" w:hAnsi="Times New Roman" w:cs="Times New Roman"/>
          <w:color w:val="000000"/>
          <w:sz w:val="24"/>
          <w:szCs w:val="24"/>
        </w:rPr>
        <w:t>реминерализующей</w:t>
      </w:r>
      <w:proofErr w:type="spellEnd"/>
      <w:r w:rsidRPr="00060790">
        <w:rPr>
          <w:rFonts w:ascii="Times New Roman" w:eastAsia="Times New Roman" w:hAnsi="Times New Roman" w:cs="Times New Roman"/>
          <w:color w:val="000000"/>
          <w:sz w:val="24"/>
          <w:szCs w:val="24"/>
        </w:rPr>
        <w:t xml:space="preserve"> терапии.</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bCs/>
          <w:color w:val="000000"/>
          <w:sz w:val="24"/>
          <w:szCs w:val="24"/>
        </w:rPr>
        <w:t>Преимущества:</w:t>
      </w:r>
    </w:p>
    <w:p w:rsidR="00060790" w:rsidRPr="00060790" w:rsidRDefault="00060790" w:rsidP="00060790">
      <w:pPr>
        <w:numPr>
          <w:ilvl w:val="0"/>
          <w:numId w:val="4"/>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Этот метод прост, доступен и экономичен.</w:t>
      </w:r>
    </w:p>
    <w:p w:rsidR="00060790" w:rsidRPr="00060790" w:rsidRDefault="00060790" w:rsidP="00060790">
      <w:pPr>
        <w:shd w:val="clear" w:color="auto" w:fill="FFFFFF"/>
        <w:tabs>
          <w:tab w:val="num" w:pos="720"/>
        </w:tabs>
        <w:spacing w:before="100" w:beforeAutospacing="1" w:after="100" w:afterAutospacing="1" w:line="240" w:lineRule="auto"/>
        <w:ind w:left="720" w:hanging="360"/>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bCs/>
          <w:color w:val="000000"/>
          <w:sz w:val="24"/>
          <w:szCs w:val="24"/>
        </w:rPr>
        <w:t>Недостатки:</w:t>
      </w:r>
    </w:p>
    <w:p w:rsidR="00060790" w:rsidRPr="00060790" w:rsidRDefault="00060790" w:rsidP="00060790">
      <w:pPr>
        <w:numPr>
          <w:ilvl w:val="0"/>
          <w:numId w:val="5"/>
        </w:numPr>
        <w:shd w:val="clear" w:color="auto" w:fill="FFFFFF"/>
        <w:spacing w:after="0" w:line="240" w:lineRule="auto"/>
        <w:contextualSpacing/>
        <w:rPr>
          <w:rFonts w:ascii="Times New Roman" w:eastAsia="Times New Roman" w:hAnsi="Times New Roman" w:cs="Times New Roman"/>
          <w:color w:val="000000"/>
          <w:sz w:val="24"/>
          <w:szCs w:val="24"/>
        </w:rPr>
      </w:pPr>
      <w:r w:rsidRPr="00060790">
        <w:rPr>
          <w:rFonts w:ascii="Times New Roman" w:eastAsia="Times New Roman" w:hAnsi="Times New Roman" w:cs="Times New Roman"/>
          <w:color w:val="000000"/>
          <w:sz w:val="24"/>
          <w:szCs w:val="24"/>
        </w:rPr>
        <w:t xml:space="preserve">Затруднение окрашивания тканей в </w:t>
      </w:r>
      <w:proofErr w:type="spellStart"/>
      <w:r w:rsidRPr="00060790">
        <w:rPr>
          <w:rFonts w:ascii="Times New Roman" w:eastAsia="Times New Roman" w:hAnsi="Times New Roman" w:cs="Times New Roman"/>
          <w:color w:val="000000"/>
          <w:sz w:val="24"/>
          <w:szCs w:val="24"/>
        </w:rPr>
        <w:t>фиссурах</w:t>
      </w:r>
      <w:proofErr w:type="spellEnd"/>
      <w:r w:rsidRPr="00060790">
        <w:rPr>
          <w:rFonts w:ascii="Times New Roman" w:eastAsia="Times New Roman" w:hAnsi="Times New Roman" w:cs="Times New Roman"/>
          <w:color w:val="000000"/>
          <w:sz w:val="24"/>
          <w:szCs w:val="24"/>
        </w:rPr>
        <w:t xml:space="preserve"> и на </w:t>
      </w:r>
      <w:proofErr w:type="spellStart"/>
      <w:r w:rsidRPr="00060790">
        <w:rPr>
          <w:rFonts w:ascii="Times New Roman" w:eastAsia="Times New Roman" w:hAnsi="Times New Roman" w:cs="Times New Roman"/>
          <w:color w:val="000000"/>
          <w:sz w:val="24"/>
          <w:szCs w:val="24"/>
        </w:rPr>
        <w:t>апроксимальных</w:t>
      </w:r>
      <w:proofErr w:type="spellEnd"/>
      <w:r w:rsidRPr="00060790">
        <w:rPr>
          <w:rFonts w:ascii="Times New Roman" w:eastAsia="Times New Roman" w:hAnsi="Times New Roman" w:cs="Times New Roman"/>
          <w:color w:val="000000"/>
          <w:sz w:val="24"/>
          <w:szCs w:val="24"/>
        </w:rPr>
        <w:t xml:space="preserve"> поверхностях моляров и </w:t>
      </w:r>
      <w:proofErr w:type="spellStart"/>
      <w:r w:rsidRPr="00060790">
        <w:rPr>
          <w:rFonts w:ascii="Times New Roman" w:eastAsia="Times New Roman" w:hAnsi="Times New Roman" w:cs="Times New Roman"/>
          <w:color w:val="000000"/>
          <w:sz w:val="24"/>
          <w:szCs w:val="24"/>
        </w:rPr>
        <w:t>премоляров</w:t>
      </w:r>
      <w:proofErr w:type="spellEnd"/>
      <w:r w:rsidRPr="00060790">
        <w:rPr>
          <w:rFonts w:ascii="Times New Roman" w:eastAsia="Times New Roman" w:hAnsi="Times New Roman" w:cs="Times New Roman"/>
          <w:color w:val="000000"/>
          <w:sz w:val="24"/>
          <w:szCs w:val="24"/>
        </w:rPr>
        <w:t>.</w:t>
      </w:r>
    </w:p>
    <w:p w:rsidR="00060790" w:rsidRDefault="00060790" w:rsidP="00060790">
      <w:pPr>
        <w:spacing w:after="0" w:line="240" w:lineRule="auto"/>
        <w:ind w:firstLine="709"/>
        <w:jc w:val="both"/>
        <w:rPr>
          <w:rFonts w:ascii="Times New Roman" w:eastAsia="Times New Roman" w:hAnsi="Times New Roman" w:cs="Times New Roman"/>
          <w:color w:val="000000"/>
          <w:sz w:val="24"/>
          <w:szCs w:val="24"/>
        </w:rPr>
      </w:pPr>
    </w:p>
    <w:p w:rsidR="00A23110" w:rsidRPr="00A23110" w:rsidRDefault="00A23110" w:rsidP="00A23110">
      <w:pPr>
        <w:spacing w:after="0" w:line="240" w:lineRule="auto"/>
        <w:rPr>
          <w:rFonts w:ascii="Times New Roman" w:eastAsia="Times New Roman" w:hAnsi="Times New Roman" w:cs="Times New Roman"/>
          <w:b/>
          <w:i/>
          <w:color w:val="000000"/>
          <w:sz w:val="24"/>
          <w:szCs w:val="24"/>
        </w:rPr>
      </w:pPr>
      <w:proofErr w:type="spellStart"/>
      <w:r w:rsidRPr="00A23110">
        <w:rPr>
          <w:rFonts w:ascii="Times New Roman" w:eastAsia="Times New Roman" w:hAnsi="Times New Roman" w:cs="Times New Roman"/>
          <w:b/>
          <w:i/>
          <w:color w:val="000000"/>
          <w:sz w:val="24"/>
          <w:szCs w:val="24"/>
        </w:rPr>
        <w:t>Хронокарта</w:t>
      </w:r>
      <w:proofErr w:type="spellEnd"/>
      <w:r w:rsidRPr="00A23110">
        <w:rPr>
          <w:rFonts w:ascii="Times New Roman" w:eastAsia="Times New Roman" w:hAnsi="Times New Roman" w:cs="Times New Roman"/>
          <w:b/>
          <w:i/>
          <w:color w:val="000000"/>
          <w:sz w:val="24"/>
          <w:szCs w:val="24"/>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2"/>
        <w:gridCol w:w="4936"/>
        <w:gridCol w:w="2423"/>
        <w:gridCol w:w="1580"/>
      </w:tblGrid>
      <w:tr w:rsidR="00A23110" w:rsidRPr="00A23110"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w:t>
            </w:r>
          </w:p>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п/п</w:t>
            </w:r>
          </w:p>
        </w:tc>
        <w:tc>
          <w:tcPr>
            <w:tcW w:w="4959"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Этапы и содержание занятия </w:t>
            </w:r>
          </w:p>
        </w:tc>
        <w:tc>
          <w:tcPr>
            <w:tcW w:w="2427"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Используемые методы и формы (в </w:t>
            </w:r>
            <w:proofErr w:type="spellStart"/>
            <w:r w:rsidRPr="00A23110">
              <w:rPr>
                <w:rFonts w:ascii="Times New Roman" w:eastAsia="Times New Roman" w:hAnsi="Times New Roman" w:cs="Times New Roman"/>
                <w:color w:val="000000"/>
                <w:sz w:val="24"/>
                <w:szCs w:val="24"/>
              </w:rPr>
              <w:t>т.ч</w:t>
            </w:r>
            <w:proofErr w:type="spellEnd"/>
            <w:r w:rsidRPr="00A23110">
              <w:rPr>
                <w:rFonts w:ascii="Times New Roman" w:eastAsia="Times New Roman" w:hAnsi="Times New Roman" w:cs="Times New Roman"/>
                <w:color w:val="000000"/>
                <w:sz w:val="24"/>
                <w:szCs w:val="24"/>
              </w:rPr>
              <w:t>., интерактивные)</w:t>
            </w:r>
          </w:p>
        </w:tc>
        <w:tc>
          <w:tcPr>
            <w:tcW w:w="1586"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Время </w:t>
            </w:r>
          </w:p>
        </w:tc>
      </w:tr>
      <w:tr w:rsidR="00A23110" w:rsidRPr="00A23110" w:rsidTr="002C7C58">
        <w:trPr>
          <w:jc w:val="center"/>
        </w:trPr>
        <w:tc>
          <w:tcPr>
            <w:tcW w:w="632" w:type="dxa"/>
            <w:tcBorders>
              <w:top w:val="single" w:sz="4" w:space="0" w:color="000000"/>
              <w:left w:val="single" w:sz="4" w:space="0" w:color="000000"/>
              <w:bottom w:val="single" w:sz="4" w:space="0" w:color="000000"/>
              <w:right w:val="single" w:sz="4" w:space="0" w:color="000000"/>
            </w:tcBorders>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1</w:t>
            </w:r>
          </w:p>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1.1 </w:t>
            </w:r>
          </w:p>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1.2 </w:t>
            </w:r>
          </w:p>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p>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1.3 </w:t>
            </w:r>
          </w:p>
        </w:tc>
        <w:tc>
          <w:tcPr>
            <w:tcW w:w="4959"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Организационный момент. </w:t>
            </w:r>
          </w:p>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Объявление темы, цели занятия.</w:t>
            </w:r>
          </w:p>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Оценка готовности аудитории, оборудования и студентов.</w:t>
            </w:r>
          </w:p>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427"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Традиционный метод.</w:t>
            </w:r>
          </w:p>
        </w:tc>
        <w:tc>
          <w:tcPr>
            <w:tcW w:w="1586" w:type="dxa"/>
            <w:tcBorders>
              <w:top w:val="single" w:sz="4" w:space="0" w:color="000000"/>
              <w:left w:val="single" w:sz="4" w:space="0" w:color="000000"/>
              <w:bottom w:val="single" w:sz="4" w:space="0" w:color="000000"/>
              <w:right w:val="single" w:sz="4" w:space="0" w:color="000000"/>
            </w:tcBorders>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5 минут </w:t>
            </w:r>
          </w:p>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p>
        </w:tc>
      </w:tr>
      <w:tr w:rsidR="00A23110" w:rsidRPr="00A23110"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2</w:t>
            </w:r>
          </w:p>
        </w:tc>
        <w:tc>
          <w:tcPr>
            <w:tcW w:w="4959"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both"/>
              <w:rPr>
                <w:rFonts w:ascii="Times New Roman" w:eastAsia="Times New Roman" w:hAnsi="Times New Roman" w:cs="Times New Roman"/>
                <w:i/>
                <w:color w:val="000000"/>
                <w:sz w:val="24"/>
                <w:szCs w:val="24"/>
              </w:rPr>
            </w:pPr>
            <w:r w:rsidRPr="00A23110">
              <w:rPr>
                <w:rFonts w:ascii="Times New Roman" w:eastAsia="Times New Roman" w:hAnsi="Times New Roman" w:cs="Times New Roman"/>
                <w:color w:val="000000"/>
                <w:sz w:val="24"/>
                <w:szCs w:val="24"/>
              </w:rPr>
              <w:t>Входной контроль знаний, умений и навыков студентов (контрольные вопросы, тесты)</w:t>
            </w:r>
          </w:p>
        </w:tc>
        <w:tc>
          <w:tcPr>
            <w:tcW w:w="2427"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sz w:val="24"/>
                <w:szCs w:val="24"/>
              </w:rPr>
              <w:t>Фронтальный опрос</w:t>
            </w:r>
          </w:p>
        </w:tc>
        <w:tc>
          <w:tcPr>
            <w:tcW w:w="1586"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25 минут </w:t>
            </w:r>
          </w:p>
        </w:tc>
      </w:tr>
      <w:tr w:rsidR="00A23110" w:rsidRPr="00A23110"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3</w:t>
            </w:r>
          </w:p>
        </w:tc>
        <w:tc>
          <w:tcPr>
            <w:tcW w:w="4959"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Отработка студентами практических умений и навыков: </w:t>
            </w:r>
          </w:p>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постановка диагноза;</w:t>
            </w:r>
          </w:p>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лечение острого очагового пульпита;</w:t>
            </w:r>
          </w:p>
          <w:p w:rsidR="00A23110" w:rsidRPr="00A23110" w:rsidRDefault="00A23110" w:rsidP="00A23110">
            <w:pPr>
              <w:spacing w:after="0" w:line="240" w:lineRule="auto"/>
              <w:jc w:val="both"/>
              <w:rPr>
                <w:rFonts w:ascii="Times New Roman" w:eastAsia="Times New Roman" w:hAnsi="Times New Roman" w:cs="Times New Roman"/>
                <w:i/>
                <w:color w:val="000000"/>
                <w:sz w:val="24"/>
                <w:szCs w:val="24"/>
              </w:rPr>
            </w:pPr>
            <w:r w:rsidRPr="00A23110">
              <w:rPr>
                <w:rFonts w:ascii="Times New Roman" w:eastAsia="Times New Roman" w:hAnsi="Times New Roman" w:cs="Times New Roman"/>
                <w:color w:val="000000"/>
                <w:sz w:val="24"/>
                <w:szCs w:val="24"/>
              </w:rPr>
              <w:t>- составление отчетной документации.</w:t>
            </w:r>
          </w:p>
        </w:tc>
        <w:tc>
          <w:tcPr>
            <w:tcW w:w="2427"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rPr>
                <w:rFonts w:ascii="Times New Roman" w:eastAsia="Times New Roman" w:hAnsi="Times New Roman" w:cs="Times New Roman"/>
                <w:color w:val="000000"/>
                <w:sz w:val="24"/>
                <w:szCs w:val="24"/>
              </w:rPr>
            </w:pPr>
            <w:r w:rsidRPr="00A23110">
              <w:rPr>
                <w:rFonts w:ascii="Times New Roman" w:eastAsia="Times New Roman" w:hAnsi="Times New Roman" w:cs="Times New Roman"/>
                <w:sz w:val="24"/>
                <w:szCs w:val="24"/>
              </w:rPr>
              <w:t xml:space="preserve">Репродуктивный метод, специальные упражнения, ролевые игры, </w:t>
            </w:r>
          </w:p>
        </w:tc>
        <w:tc>
          <w:tcPr>
            <w:tcW w:w="1586"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135</w:t>
            </w:r>
          </w:p>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минут</w:t>
            </w:r>
          </w:p>
        </w:tc>
      </w:tr>
      <w:tr w:rsidR="00A23110" w:rsidRPr="00A23110"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4</w:t>
            </w:r>
          </w:p>
        </w:tc>
        <w:tc>
          <w:tcPr>
            <w:tcW w:w="4959"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Заключительная часть занятия:</w:t>
            </w:r>
          </w:p>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Обобщение, выводы по теме.</w:t>
            </w:r>
          </w:p>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Оценка работы студентов на занятии. </w:t>
            </w:r>
          </w:p>
          <w:p w:rsidR="00A23110" w:rsidRPr="00A23110" w:rsidRDefault="00A23110" w:rsidP="00A23110">
            <w:pPr>
              <w:spacing w:after="0" w:line="240" w:lineRule="auto"/>
              <w:jc w:val="both"/>
              <w:rPr>
                <w:rFonts w:ascii="Times New Roman" w:eastAsia="Times New Roman" w:hAnsi="Times New Roman" w:cs="Times New Roman"/>
                <w:i/>
                <w:color w:val="000000"/>
                <w:sz w:val="24"/>
                <w:szCs w:val="24"/>
              </w:rPr>
            </w:pPr>
            <w:r w:rsidRPr="00A23110">
              <w:rPr>
                <w:rFonts w:ascii="Times New Roman" w:eastAsia="Times New Roman" w:hAnsi="Times New Roman" w:cs="Times New Roman"/>
                <w:color w:val="000000"/>
                <w:sz w:val="24"/>
                <w:szCs w:val="24"/>
              </w:rPr>
              <w:t>Домашнее задание.</w:t>
            </w:r>
            <w:r w:rsidRPr="00A23110">
              <w:rPr>
                <w:rFonts w:ascii="Times New Roman" w:eastAsia="Times New Roman" w:hAnsi="Times New Roman" w:cs="Times New Roman"/>
                <w:i/>
                <w:color w:val="000000"/>
                <w:sz w:val="24"/>
                <w:szCs w:val="24"/>
              </w:rPr>
              <w:t xml:space="preserve"> </w:t>
            </w:r>
          </w:p>
        </w:tc>
        <w:tc>
          <w:tcPr>
            <w:tcW w:w="2427" w:type="dxa"/>
            <w:tcBorders>
              <w:top w:val="single" w:sz="4" w:space="0" w:color="000000"/>
              <w:left w:val="single" w:sz="4" w:space="0" w:color="000000"/>
              <w:bottom w:val="single" w:sz="4" w:space="0" w:color="000000"/>
              <w:right w:val="single" w:sz="4" w:space="0" w:color="000000"/>
            </w:tcBorders>
            <w:hideMark/>
          </w:tcPr>
          <w:p w:rsidR="00A23110" w:rsidRPr="00A23110" w:rsidRDefault="00A23110" w:rsidP="00A23110">
            <w:pPr>
              <w:spacing w:after="0" w:line="240" w:lineRule="auto"/>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sz w:val="24"/>
                <w:szCs w:val="24"/>
              </w:rPr>
              <w:t>Традиционный, коллективный способ оценки работы студентов.</w:t>
            </w:r>
          </w:p>
        </w:tc>
        <w:tc>
          <w:tcPr>
            <w:tcW w:w="1586" w:type="dxa"/>
            <w:tcBorders>
              <w:top w:val="single" w:sz="4" w:space="0" w:color="000000"/>
              <w:left w:val="single" w:sz="4" w:space="0" w:color="000000"/>
              <w:bottom w:val="single" w:sz="4" w:space="0" w:color="000000"/>
              <w:right w:val="single" w:sz="4" w:space="0" w:color="000000"/>
            </w:tcBorders>
          </w:tcPr>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15 </w:t>
            </w:r>
          </w:p>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xml:space="preserve">минут </w:t>
            </w:r>
          </w:p>
          <w:p w:rsidR="00A23110" w:rsidRPr="00A23110" w:rsidRDefault="00A23110" w:rsidP="00A23110">
            <w:pPr>
              <w:spacing w:after="0" w:line="240" w:lineRule="auto"/>
              <w:jc w:val="center"/>
              <w:rPr>
                <w:rFonts w:ascii="Times New Roman" w:eastAsia="Times New Roman" w:hAnsi="Times New Roman" w:cs="Times New Roman"/>
                <w:color w:val="000000"/>
                <w:sz w:val="24"/>
                <w:szCs w:val="24"/>
              </w:rPr>
            </w:pPr>
          </w:p>
        </w:tc>
      </w:tr>
    </w:tbl>
    <w:p w:rsidR="00A23110" w:rsidRPr="00A23110" w:rsidRDefault="00A23110" w:rsidP="00A23110">
      <w:pPr>
        <w:spacing w:after="0" w:line="240" w:lineRule="auto"/>
        <w:ind w:firstLine="709"/>
        <w:jc w:val="center"/>
        <w:rPr>
          <w:rFonts w:ascii="Times New Roman" w:eastAsia="Calibri" w:hAnsi="Times New Roman" w:cs="Times New Roman"/>
          <w:b/>
          <w:color w:val="000000"/>
          <w:sz w:val="24"/>
          <w:szCs w:val="24"/>
          <w:lang w:eastAsia="ru-RU"/>
        </w:rPr>
      </w:pPr>
    </w:p>
    <w:p w:rsidR="00A23110" w:rsidRPr="00A23110" w:rsidRDefault="00A23110" w:rsidP="00A23110">
      <w:pPr>
        <w:spacing w:after="0" w:line="240" w:lineRule="auto"/>
        <w:ind w:firstLine="709"/>
        <w:rPr>
          <w:rFonts w:ascii="Times New Roman" w:eastAsia="Times New Roman" w:hAnsi="Times New Roman" w:cs="Times New Roman"/>
          <w:color w:val="000000"/>
          <w:sz w:val="24"/>
          <w:szCs w:val="24"/>
        </w:rPr>
      </w:pPr>
      <w:r w:rsidRPr="00A23110">
        <w:rPr>
          <w:rFonts w:ascii="Times New Roman" w:eastAsia="Times New Roman" w:hAnsi="Times New Roman" w:cs="Times New Roman"/>
          <w:b/>
          <w:i/>
          <w:color w:val="000000"/>
          <w:sz w:val="24"/>
          <w:szCs w:val="24"/>
        </w:rPr>
        <w:t>Форма организации занятия:</w:t>
      </w:r>
      <w:r w:rsidRPr="00A23110">
        <w:rPr>
          <w:rFonts w:ascii="Times New Roman" w:eastAsia="Times New Roman" w:hAnsi="Times New Roman" w:cs="Times New Roman"/>
          <w:color w:val="000000"/>
          <w:sz w:val="24"/>
          <w:szCs w:val="24"/>
        </w:rPr>
        <w:t xml:space="preserve"> практикум.</w:t>
      </w:r>
    </w:p>
    <w:p w:rsidR="00A23110" w:rsidRPr="00A23110" w:rsidRDefault="00A23110" w:rsidP="00A23110">
      <w:pPr>
        <w:spacing w:after="0" w:line="240" w:lineRule="auto"/>
        <w:ind w:firstLine="709"/>
        <w:jc w:val="center"/>
        <w:rPr>
          <w:rFonts w:ascii="Times New Roman" w:eastAsia="Times New Roman" w:hAnsi="Times New Roman" w:cs="Times New Roman"/>
          <w:b/>
          <w:color w:val="000000"/>
          <w:sz w:val="24"/>
          <w:szCs w:val="24"/>
        </w:rPr>
      </w:pPr>
    </w:p>
    <w:p w:rsidR="00A23110" w:rsidRPr="00A23110" w:rsidRDefault="00A23110" w:rsidP="00A23110">
      <w:pPr>
        <w:spacing w:after="0" w:line="240" w:lineRule="auto"/>
        <w:rPr>
          <w:rFonts w:ascii="Times New Roman" w:eastAsia="Times New Roman" w:hAnsi="Times New Roman" w:cs="Times New Roman"/>
          <w:b/>
          <w:i/>
          <w:color w:val="000000"/>
          <w:sz w:val="24"/>
          <w:szCs w:val="24"/>
        </w:rPr>
      </w:pPr>
      <w:r w:rsidRPr="00A23110">
        <w:rPr>
          <w:rFonts w:ascii="Times New Roman" w:eastAsia="Times New Roman" w:hAnsi="Times New Roman" w:cs="Times New Roman"/>
          <w:b/>
          <w:i/>
          <w:color w:val="000000"/>
          <w:sz w:val="24"/>
          <w:szCs w:val="24"/>
        </w:rPr>
        <w:t>Средства обучения:</w:t>
      </w:r>
    </w:p>
    <w:p w:rsidR="00A23110" w:rsidRPr="00A23110" w:rsidRDefault="00A23110" w:rsidP="00A23110">
      <w:pPr>
        <w:spacing w:after="0" w:line="240" w:lineRule="auto"/>
        <w:ind w:firstLine="1080"/>
        <w:jc w:val="both"/>
        <w:rPr>
          <w:rFonts w:ascii="Times New Roman" w:eastAsia="Times New Roman" w:hAnsi="Times New Roman" w:cs="Times New Roman"/>
          <w:i/>
          <w:color w:val="000000"/>
          <w:sz w:val="24"/>
          <w:szCs w:val="24"/>
        </w:rPr>
      </w:pPr>
      <w:r w:rsidRPr="00A23110">
        <w:rPr>
          <w:rFonts w:ascii="Times New Roman" w:eastAsia="Times New Roman" w:hAnsi="Times New Roman" w:cs="Times New Roman"/>
          <w:color w:val="000000"/>
          <w:sz w:val="24"/>
          <w:szCs w:val="24"/>
        </w:rPr>
        <w:t>- дидактические: раздаточный материал с тестами, чистые медицинские карточки</w:t>
      </w:r>
      <w:r w:rsidRPr="00A23110">
        <w:rPr>
          <w:rFonts w:ascii="Times New Roman" w:eastAsia="Times New Roman" w:hAnsi="Times New Roman" w:cs="Times New Roman"/>
          <w:i/>
          <w:color w:val="000000"/>
          <w:sz w:val="24"/>
          <w:szCs w:val="24"/>
        </w:rPr>
        <w:t>.</w:t>
      </w:r>
    </w:p>
    <w:p w:rsidR="00A23110" w:rsidRPr="00A23110" w:rsidRDefault="00A23110" w:rsidP="00A23110">
      <w:pPr>
        <w:spacing w:after="0" w:line="240" w:lineRule="auto"/>
        <w:ind w:firstLine="1080"/>
        <w:jc w:val="both"/>
        <w:rPr>
          <w:rFonts w:ascii="Times New Roman" w:eastAsia="Times New Roman" w:hAnsi="Times New Roman" w:cs="Times New Roman"/>
          <w:color w:val="000000"/>
          <w:sz w:val="24"/>
          <w:szCs w:val="24"/>
        </w:rPr>
      </w:pPr>
      <w:r w:rsidRPr="00A23110">
        <w:rPr>
          <w:rFonts w:ascii="Times New Roman" w:eastAsia="Times New Roman" w:hAnsi="Times New Roman" w:cs="Times New Roman"/>
          <w:color w:val="000000"/>
          <w:sz w:val="24"/>
          <w:szCs w:val="24"/>
        </w:rPr>
        <w:t>- материально-технические: стоматологические установки, стоматологический инструментарий, стоматологические материалы,</w:t>
      </w:r>
      <w:r w:rsidRPr="00A23110">
        <w:rPr>
          <w:rFonts w:ascii="Times New Roman" w:eastAsia="Times New Roman" w:hAnsi="Times New Roman" w:cs="Times New Roman"/>
          <w:i/>
          <w:color w:val="000000"/>
          <w:sz w:val="24"/>
          <w:szCs w:val="24"/>
        </w:rPr>
        <w:t xml:space="preserve"> </w:t>
      </w:r>
      <w:r w:rsidRPr="00A23110">
        <w:rPr>
          <w:rFonts w:ascii="Times New Roman" w:eastAsia="Times New Roman" w:hAnsi="Times New Roman" w:cs="Times New Roman"/>
          <w:color w:val="000000"/>
          <w:sz w:val="24"/>
          <w:szCs w:val="24"/>
        </w:rPr>
        <w:t xml:space="preserve">мультимедийный проектор. </w:t>
      </w:r>
    </w:p>
    <w:p w:rsidR="00A23110" w:rsidRPr="00060790" w:rsidRDefault="00A23110" w:rsidP="00060790">
      <w:pPr>
        <w:spacing w:after="0" w:line="240" w:lineRule="auto"/>
        <w:ind w:firstLine="709"/>
        <w:jc w:val="both"/>
        <w:rPr>
          <w:rFonts w:ascii="Times New Roman" w:eastAsia="Times New Roman" w:hAnsi="Times New Roman" w:cs="Times New Roman"/>
          <w:color w:val="000000"/>
          <w:sz w:val="24"/>
          <w:szCs w:val="24"/>
        </w:rPr>
      </w:pPr>
      <w:bookmarkStart w:id="0" w:name="_GoBack"/>
      <w:bookmarkEnd w:id="0"/>
    </w:p>
    <w:p w:rsidR="00880686" w:rsidRDefault="00880686"/>
    <w:sectPr w:rsidR="00880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B33"/>
    <w:multiLevelType w:val="hybridMultilevel"/>
    <w:tmpl w:val="7524480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05263C31"/>
    <w:multiLevelType w:val="hybridMultilevel"/>
    <w:tmpl w:val="A210B65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1DB023AF"/>
    <w:multiLevelType w:val="hybridMultilevel"/>
    <w:tmpl w:val="4892712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23083543"/>
    <w:multiLevelType w:val="hybridMultilevel"/>
    <w:tmpl w:val="05303D3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30A56367"/>
    <w:multiLevelType w:val="hybridMultilevel"/>
    <w:tmpl w:val="56C4EE6C"/>
    <w:lvl w:ilvl="0" w:tplc="04190001">
      <w:start w:val="1"/>
      <w:numFmt w:val="bullet"/>
      <w:lvlText w:val=""/>
      <w:lvlJc w:val="left"/>
      <w:pPr>
        <w:ind w:left="1740" w:hanging="360"/>
      </w:pPr>
      <w:rPr>
        <w:rFonts w:ascii="Symbol" w:hAnsi="Symbol" w:hint="default"/>
        <w:sz w:val="2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36EC4765"/>
    <w:multiLevelType w:val="hybridMultilevel"/>
    <w:tmpl w:val="C3B6CCEA"/>
    <w:lvl w:ilvl="0" w:tplc="49221134">
      <w:start w:val="1"/>
      <w:numFmt w:val="bullet"/>
      <w:lvlText w:val=""/>
      <w:lvlJc w:val="left"/>
      <w:pPr>
        <w:ind w:left="360" w:hanging="360"/>
      </w:pPr>
      <w:rPr>
        <w:rFonts w:ascii="Symbol" w:hAnsi="Symbol" w:hint="default"/>
      </w:rPr>
    </w:lvl>
    <w:lvl w:ilvl="1" w:tplc="05AE2A6A">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BDD150C"/>
    <w:multiLevelType w:val="hybridMultilevel"/>
    <w:tmpl w:val="648A57F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5F3D7965"/>
    <w:multiLevelType w:val="multilevel"/>
    <w:tmpl w:val="D53C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7B786E"/>
    <w:multiLevelType w:val="multilevel"/>
    <w:tmpl w:val="E220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040376"/>
    <w:multiLevelType w:val="multilevel"/>
    <w:tmpl w:val="E696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D81C21"/>
    <w:multiLevelType w:val="multilevel"/>
    <w:tmpl w:val="CF82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8"/>
  </w:num>
  <w:num w:numId="5">
    <w:abstractNumId w:val="9"/>
  </w:num>
  <w:num w:numId="6">
    <w:abstractNumId w:val="1"/>
  </w:num>
  <w:num w:numId="7">
    <w:abstractNumId w:val="4"/>
  </w:num>
  <w:num w:numId="8">
    <w:abstractNumId w:val="2"/>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90"/>
    <w:rsid w:val="00060790"/>
    <w:rsid w:val="00880686"/>
    <w:rsid w:val="00A2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CD797-E944-4526-BD06-B16DDC58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www.volgostom.ru/referati-terapevticheskaya-stomatologiya/oshibki-i-oslozhneniya-vo-vremya-endodonticheskogo-lecheniya"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3</cp:lastModifiedBy>
  <cp:revision>2</cp:revision>
  <dcterms:created xsi:type="dcterms:W3CDTF">2016-02-05T08:16:00Z</dcterms:created>
  <dcterms:modified xsi:type="dcterms:W3CDTF">2016-03-31T10:53:00Z</dcterms:modified>
</cp:coreProperties>
</file>