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1EE" w:rsidRDefault="004321EE" w:rsidP="004321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321EE" w:rsidRDefault="004321EE" w:rsidP="004321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4321EE" w:rsidRDefault="004321EE" w:rsidP="004321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4321EE" w:rsidRDefault="004321EE" w:rsidP="004321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4321EE" w:rsidRDefault="004321EE" w:rsidP="004321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321EE" w:rsidRDefault="004321EE" w:rsidP="004321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21EE" w:rsidRDefault="004321EE" w:rsidP="004321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21EE" w:rsidRDefault="004321EE" w:rsidP="004321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21EE" w:rsidRDefault="004321EE" w:rsidP="004321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21EE" w:rsidRDefault="004321EE" w:rsidP="004321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21EE" w:rsidRDefault="004321EE" w:rsidP="004321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21EE" w:rsidRPr="003B1E50" w:rsidRDefault="004321EE" w:rsidP="004321E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B1E50">
        <w:rPr>
          <w:rFonts w:ascii="Times New Roman" w:hAnsi="Times New Roman"/>
          <w:b/>
          <w:sz w:val="32"/>
          <w:szCs w:val="32"/>
        </w:rPr>
        <w:t>Методические рекомендации для преподавателя по организации изучения дисциплины</w:t>
      </w:r>
    </w:p>
    <w:p w:rsidR="004321EE" w:rsidRDefault="004321EE" w:rsidP="004321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21EE" w:rsidRDefault="004321EE" w:rsidP="004321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21EE" w:rsidRDefault="004321EE" w:rsidP="004321E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Стоматология терапевтическая</w:t>
      </w:r>
    </w:p>
    <w:p w:rsidR="004321EE" w:rsidRDefault="004321EE" w:rsidP="004321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(наименование дисциплины) </w:t>
      </w:r>
    </w:p>
    <w:p w:rsidR="004321EE" w:rsidRDefault="004321EE" w:rsidP="004321EE">
      <w:pPr>
        <w:spacing w:after="0"/>
        <w:rPr>
          <w:rFonts w:ascii="Times New Roman" w:hAnsi="Times New Roman"/>
          <w:sz w:val="28"/>
          <w:szCs w:val="28"/>
        </w:rPr>
      </w:pPr>
    </w:p>
    <w:p w:rsidR="004321EE" w:rsidRDefault="004321EE" w:rsidP="004321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</w:p>
    <w:p w:rsidR="004321EE" w:rsidRDefault="004321EE" w:rsidP="004321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21EE" w:rsidRDefault="004321EE" w:rsidP="004321E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31.08.76 Стоматология детская</w:t>
      </w:r>
    </w:p>
    <w:p w:rsidR="004321EE" w:rsidRDefault="004321EE" w:rsidP="004321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(код, наименование направления подготовки (специальности)) </w:t>
      </w:r>
    </w:p>
    <w:p w:rsidR="004321EE" w:rsidRDefault="004321EE" w:rsidP="004321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21EE" w:rsidRDefault="004321EE" w:rsidP="004321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21EE" w:rsidRDefault="004321EE" w:rsidP="004321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21EE" w:rsidRDefault="004321EE" w:rsidP="004321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21EE" w:rsidRDefault="004321EE" w:rsidP="004321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21EE" w:rsidRDefault="004321EE" w:rsidP="004321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21EE" w:rsidRDefault="004321EE" w:rsidP="00432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21EE" w:rsidRDefault="004321EE" w:rsidP="00432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31.08.76 Стоматология детская, утвержденной ученым советом ФГБОУ ВО </w:t>
      </w:r>
      <w:proofErr w:type="spellStart"/>
      <w:r>
        <w:rPr>
          <w:rFonts w:ascii="Times New Roman" w:hAnsi="Times New Roman"/>
          <w:sz w:val="28"/>
          <w:szCs w:val="28"/>
        </w:rPr>
        <w:t>ОрГМУ</w:t>
      </w:r>
      <w:proofErr w:type="spellEnd"/>
      <w:r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4321EE" w:rsidRDefault="004321EE" w:rsidP="004321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21EE" w:rsidRDefault="004321EE" w:rsidP="004321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11  от «22»июня 2018 г.</w:t>
      </w:r>
    </w:p>
    <w:p w:rsidR="004321EE" w:rsidRDefault="004321EE" w:rsidP="004321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21EE" w:rsidRDefault="004321EE" w:rsidP="004321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21EE" w:rsidRDefault="004321EE" w:rsidP="004321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</w:t>
      </w:r>
    </w:p>
    <w:p w:rsidR="00C51C86" w:rsidRPr="00321A77" w:rsidRDefault="00C51C86" w:rsidP="00C51C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C51C86" w:rsidRDefault="00C51C86" w:rsidP="00C51C8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1C86" w:rsidRDefault="00C51C86" w:rsidP="00C51C8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0EE6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80EE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51C86" w:rsidRDefault="00C51C86" w:rsidP="00C51C8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1C86" w:rsidRPr="001F5652" w:rsidRDefault="00C51C86" w:rsidP="00C51C86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F565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F5652">
        <w:rPr>
          <w:rFonts w:ascii="Times New Roman" w:hAnsi="Times New Roman"/>
          <w:color w:val="000000"/>
          <w:sz w:val="28"/>
          <w:szCs w:val="28"/>
        </w:rPr>
        <w:t>:</w:t>
      </w:r>
      <w:r w:rsidRPr="001F5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Методы л</w:t>
      </w:r>
      <w:r w:rsidRPr="001F5652">
        <w:rPr>
          <w:rFonts w:ascii="Times New Roman" w:hAnsi="Times New Roman"/>
          <w:sz w:val="28"/>
          <w:szCs w:val="28"/>
        </w:rPr>
        <w:t>ечени</w:t>
      </w:r>
      <w:r>
        <w:rPr>
          <w:rFonts w:ascii="Times New Roman" w:hAnsi="Times New Roman"/>
          <w:sz w:val="28"/>
          <w:szCs w:val="28"/>
        </w:rPr>
        <w:t>я</w:t>
      </w:r>
      <w:r w:rsidRPr="001F5652">
        <w:rPr>
          <w:rFonts w:ascii="Times New Roman" w:hAnsi="Times New Roman"/>
          <w:sz w:val="28"/>
          <w:szCs w:val="28"/>
        </w:rPr>
        <w:t xml:space="preserve"> кариеса</w:t>
      </w:r>
      <w:r>
        <w:rPr>
          <w:rFonts w:ascii="Times New Roman" w:hAnsi="Times New Roman"/>
          <w:sz w:val="28"/>
          <w:szCs w:val="28"/>
        </w:rPr>
        <w:t xml:space="preserve"> зубов</w:t>
      </w:r>
      <w:r w:rsidRPr="001F5652">
        <w:rPr>
          <w:rFonts w:ascii="Times New Roman" w:hAnsi="Times New Roman"/>
          <w:sz w:val="28"/>
          <w:szCs w:val="28"/>
        </w:rPr>
        <w:t>.</w:t>
      </w:r>
    </w:p>
    <w:p w:rsidR="00C51C86" w:rsidRPr="001F5652" w:rsidRDefault="00C51C86" w:rsidP="00C51C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F5652">
        <w:rPr>
          <w:rFonts w:ascii="Times New Roman" w:hAnsi="Times New Roman"/>
          <w:sz w:val="28"/>
          <w:szCs w:val="28"/>
        </w:rPr>
        <w:t>формирование ориентировочной основы для последующего усвоения студентами учебного материала.</w:t>
      </w:r>
    </w:p>
    <w:p w:rsidR="00C51C86" w:rsidRPr="001F5652" w:rsidRDefault="00C51C86" w:rsidP="00C51C8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652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C51C86" w:rsidRDefault="00C51C86" w:rsidP="00C51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>Клинически кариес может проявляться в различных формах.</w:t>
      </w:r>
      <w:r w:rsidR="00C44F8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1F5652">
        <w:rPr>
          <w:rFonts w:ascii="Times New Roman" w:hAnsi="Times New Roman"/>
          <w:sz w:val="28"/>
          <w:szCs w:val="28"/>
        </w:rPr>
        <w:t>Темно</w:t>
      </w:r>
      <w:proofErr w:type="gramEnd"/>
      <w:r w:rsidRPr="001F5652">
        <w:rPr>
          <w:rFonts w:ascii="Times New Roman" w:hAnsi="Times New Roman"/>
          <w:sz w:val="28"/>
          <w:szCs w:val="28"/>
        </w:rPr>
        <w:t xml:space="preserve">-коричневая окраска в области </w:t>
      </w:r>
      <w:proofErr w:type="spellStart"/>
      <w:r w:rsidRPr="001F5652">
        <w:rPr>
          <w:rFonts w:ascii="Times New Roman" w:hAnsi="Times New Roman"/>
          <w:sz w:val="28"/>
          <w:szCs w:val="28"/>
        </w:rPr>
        <w:t>фиссур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, на гладких поверхностях или поверхностях корней часто свидетельствует о неактивной форме кариеса (хронической). Меловато-белые изменения тканей свидетельствуют о начальных кариозных поражениях, которые после проведения профилактических процедур не нуждаются в оперативном лечении. Дефекты твердых тканей зуба со светло-коричневым размягченным содержимым диагностируются как проявления активного кариозного процесса и должны лечиться оперативно с последующим пломбированием кариозных полостей. При клинических обследованиях с помощью зонда осторожно ощупывают участки </w:t>
      </w:r>
      <w:proofErr w:type="spellStart"/>
      <w:r w:rsidRPr="001F5652">
        <w:rPr>
          <w:rFonts w:ascii="Times New Roman" w:hAnsi="Times New Roman"/>
          <w:sz w:val="28"/>
          <w:szCs w:val="28"/>
        </w:rPr>
        <w:t>фиссур</w:t>
      </w:r>
      <w:proofErr w:type="spellEnd"/>
      <w:r w:rsidRPr="001F5652">
        <w:rPr>
          <w:rFonts w:ascii="Times New Roman" w:hAnsi="Times New Roman"/>
          <w:sz w:val="28"/>
          <w:szCs w:val="28"/>
        </w:rPr>
        <w:t>, ибо при грубом обращении с зондом можно повредить поверхность начального кариозного поражения, провоцируя возникновение активных форм кариеса.</w:t>
      </w:r>
    </w:p>
    <w:p w:rsidR="00C51C86" w:rsidRPr="001F5652" w:rsidRDefault="00C51C86" w:rsidP="00C51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>Методы диагностики кариеса</w:t>
      </w:r>
    </w:p>
    <w:p w:rsidR="00C51C86" w:rsidRPr="001F5652" w:rsidRDefault="00C51C86" w:rsidP="00C51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>Кариес зубов - это деминерализация твердых тканей зубов с образованием кариозной полости. Она хорошо определяется визуально при осмотре зуба в полости рта, и постановка диагноза этой патологии может не представлять никаких сложностей уже для вас, студентов 2-3 курса. Более того, на стоматологическом приеме многие пациенты могут вам сказать: "у меня кариес или дупло в зубе". Это подтверждает стоматолог при осмотре полости рта. Таким образом, диагностика кариеса зубов на первый взгляд не представляет никаких сложностей.</w:t>
      </w:r>
    </w:p>
    <w:p w:rsidR="00C51C86" w:rsidRPr="001F5652" w:rsidRDefault="00C51C86" w:rsidP="00C51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>Однако, это только поверхностное наблюдение. На самом же деле существуют четыре группы весьма сложных проблем в диагностике кариеса:</w:t>
      </w:r>
    </w:p>
    <w:p w:rsidR="00C51C86" w:rsidRPr="001F5652" w:rsidRDefault="00C51C86" w:rsidP="00C51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>1 группа. Дифференциальная диагностика различных стадий кариеса и его осложнений.</w:t>
      </w:r>
    </w:p>
    <w:p w:rsidR="00C51C86" w:rsidRPr="001F5652" w:rsidRDefault="00C51C86" w:rsidP="00C51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 xml:space="preserve">2 группа. Дифференциальная диагностика начальных форм кариеса с </w:t>
      </w:r>
      <w:proofErr w:type="spellStart"/>
      <w:r w:rsidRPr="001F5652">
        <w:rPr>
          <w:rFonts w:ascii="Times New Roman" w:hAnsi="Times New Roman"/>
          <w:sz w:val="28"/>
          <w:szCs w:val="28"/>
        </w:rPr>
        <w:t>некариозными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 поражениями.</w:t>
      </w:r>
    </w:p>
    <w:p w:rsidR="00C51C86" w:rsidRPr="001F5652" w:rsidRDefault="00C51C86" w:rsidP="00C51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>3 группа. Диагностика начальных форм кариеса</w:t>
      </w:r>
    </w:p>
    <w:p w:rsidR="00C51C86" w:rsidRPr="001F5652" w:rsidRDefault="00C51C86" w:rsidP="00C51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sz w:val="28"/>
          <w:szCs w:val="28"/>
        </w:rPr>
        <w:t xml:space="preserve">4 группа. Диагностика </w:t>
      </w:r>
      <w:proofErr w:type="spellStart"/>
      <w:r w:rsidRPr="001F5652">
        <w:rPr>
          <w:rFonts w:ascii="Times New Roman" w:hAnsi="Times New Roman"/>
          <w:sz w:val="28"/>
          <w:szCs w:val="28"/>
        </w:rPr>
        <w:t>предклинических</w:t>
      </w:r>
      <w:proofErr w:type="spellEnd"/>
      <w:r w:rsidRPr="001F5652">
        <w:rPr>
          <w:rFonts w:ascii="Times New Roman" w:hAnsi="Times New Roman"/>
          <w:sz w:val="28"/>
          <w:szCs w:val="28"/>
        </w:rPr>
        <w:t xml:space="preserve"> форм кариеса или </w:t>
      </w:r>
      <w:proofErr w:type="spellStart"/>
      <w:r w:rsidRPr="001F5652">
        <w:rPr>
          <w:rFonts w:ascii="Times New Roman" w:hAnsi="Times New Roman"/>
          <w:sz w:val="28"/>
          <w:szCs w:val="28"/>
        </w:rPr>
        <w:t>кариесвосприимчивости</w:t>
      </w:r>
      <w:proofErr w:type="spellEnd"/>
      <w:r w:rsidRPr="001F5652">
        <w:rPr>
          <w:rFonts w:ascii="Times New Roman" w:hAnsi="Times New Roman"/>
          <w:sz w:val="28"/>
          <w:szCs w:val="28"/>
        </w:rPr>
        <w:t>.</w:t>
      </w:r>
    </w:p>
    <w:p w:rsidR="00C51C86" w:rsidRDefault="00C51C86" w:rsidP="00C51C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1C86" w:rsidRPr="001F5652" w:rsidRDefault="00C51C86" w:rsidP="00C51C8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F5652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1F5652">
        <w:rPr>
          <w:sz w:val="28"/>
          <w:szCs w:val="28"/>
        </w:rPr>
        <w:t xml:space="preserve"> </w:t>
      </w:r>
      <w:r w:rsidRPr="001F5652">
        <w:rPr>
          <w:rFonts w:ascii="Times New Roman" w:hAnsi="Times New Roman"/>
          <w:sz w:val="28"/>
          <w:szCs w:val="28"/>
        </w:rPr>
        <w:t>информационная (традиционная) с использованием элементов лекции-визуализации.</w:t>
      </w:r>
    </w:p>
    <w:p w:rsidR="00C51C86" w:rsidRPr="001F5652" w:rsidRDefault="00C51C86" w:rsidP="00C51C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F5652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1F5652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1F5652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 методы (объяснение), наглядные (иллюстрация), индуктивные и дедуктивные методы. </w:t>
      </w:r>
    </w:p>
    <w:p w:rsidR="00C51C86" w:rsidRPr="001F5652" w:rsidRDefault="00C51C86" w:rsidP="00C51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b/>
          <w:sz w:val="28"/>
          <w:szCs w:val="28"/>
        </w:rPr>
        <w:t>Средства обучения</w:t>
      </w:r>
      <w:r w:rsidRPr="001F5652">
        <w:rPr>
          <w:rFonts w:ascii="Times New Roman" w:hAnsi="Times New Roman"/>
          <w:sz w:val="28"/>
          <w:szCs w:val="28"/>
        </w:rPr>
        <w:t xml:space="preserve">: </w:t>
      </w:r>
    </w:p>
    <w:p w:rsidR="00C51C86" w:rsidRPr="001F5652" w:rsidRDefault="00C51C86" w:rsidP="00C51C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652">
        <w:rPr>
          <w:rFonts w:ascii="Times New Roman" w:hAnsi="Times New Roman"/>
          <w:color w:val="000000"/>
          <w:sz w:val="28"/>
          <w:szCs w:val="28"/>
        </w:rPr>
        <w:lastRenderedPageBreak/>
        <w:t>- материально-технические: мультимедийный проектор.</w:t>
      </w:r>
    </w:p>
    <w:p w:rsidR="002A001B" w:rsidRDefault="002A001B"/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</w:t>
      </w:r>
      <w:r w:rsidRPr="00B74DB9">
        <w:rPr>
          <w:rFonts w:ascii="Times New Roman" w:hAnsi="Times New Roman"/>
          <w:b/>
          <w:color w:val="000000"/>
          <w:sz w:val="28"/>
          <w:szCs w:val="28"/>
        </w:rPr>
        <w:t>, практических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F33273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33273" w:rsidRPr="007A47AF" w:rsidRDefault="00F33273" w:rsidP="00F3327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47AF">
        <w:rPr>
          <w:rFonts w:ascii="Times New Roman" w:hAnsi="Times New Roman"/>
          <w:color w:val="000000"/>
          <w:sz w:val="28"/>
          <w:szCs w:val="28"/>
        </w:rPr>
        <w:t>Технологические и манипуляционные свойства стоматологических цементов. Классификации по составу и назначению.</w:t>
      </w:r>
    </w:p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33273" w:rsidRPr="007A47AF" w:rsidRDefault="00F33273" w:rsidP="00F33273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7A47AF">
        <w:rPr>
          <w:rFonts w:ascii="Times New Roman" w:hAnsi="Times New Roman"/>
          <w:sz w:val="28"/>
          <w:szCs w:val="28"/>
        </w:rPr>
        <w:t xml:space="preserve">формирование у </w:t>
      </w:r>
      <w:r>
        <w:rPr>
          <w:rFonts w:ascii="Times New Roman" w:hAnsi="Times New Roman"/>
          <w:sz w:val="28"/>
          <w:szCs w:val="28"/>
        </w:rPr>
        <w:t>обучающихся</w:t>
      </w:r>
      <w:r w:rsidRPr="007A47AF">
        <w:rPr>
          <w:rFonts w:ascii="Times New Roman" w:hAnsi="Times New Roman"/>
          <w:sz w:val="28"/>
          <w:szCs w:val="28"/>
        </w:rPr>
        <w:t xml:space="preserve"> основных представлений о составе, строении, свойствах и технологии применения материалов стоматологического назначения, а  также о закономерностях изменений свойств материалов под влиянием физических, механических, химических и биологических факторов, связанных с условиями их применения в стоматологической практике.</w:t>
      </w:r>
    </w:p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33273" w:rsidRPr="00321A77" w:rsidRDefault="00F33273" w:rsidP="00F3327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F33273" w:rsidRPr="00321A77" w:rsidTr="008F39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3273" w:rsidRPr="00321A77" w:rsidTr="008F39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33273" w:rsidRPr="00321A77" w:rsidTr="008F39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тестовые задания представлены в ФОС 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F33273" w:rsidRPr="00321A77" w:rsidTr="008F39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33273" w:rsidRPr="00DC362D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</w:tc>
      </w:tr>
      <w:tr w:rsidR="00F33273" w:rsidRPr="00321A77" w:rsidTr="008F39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33273" w:rsidRPr="00321A77" w:rsidRDefault="00F33273" w:rsidP="00F33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33273" w:rsidRPr="00B35D7E" w:rsidRDefault="00F33273" w:rsidP="00F33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33273" w:rsidRPr="00B35D7E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33273" w:rsidRPr="00A94C6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:rsidR="00F33273" w:rsidRPr="00A94C67" w:rsidRDefault="00F33273" w:rsidP="00F33273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33273" w:rsidRPr="003C4708" w:rsidRDefault="00F33273" w:rsidP="00F33273">
      <w:pPr>
        <w:spacing w:after="160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37038C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3703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7038C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Сравнение свойств неорганических и полимерных цементов. Механизм твердения цементов.</w:t>
      </w:r>
    </w:p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33273" w:rsidRPr="00A94C67" w:rsidRDefault="00F33273" w:rsidP="00F33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подготовка врача-</w:t>
      </w:r>
      <w:r w:rsidRPr="00A94C67">
        <w:rPr>
          <w:rFonts w:ascii="Times New Roman" w:hAnsi="Times New Roman"/>
          <w:sz w:val="28"/>
          <w:szCs w:val="28"/>
        </w:rPr>
        <w:t xml:space="preserve">стоматолога, </w:t>
      </w:r>
      <w:r w:rsidRPr="00A94C67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A94C67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A94C67">
        <w:rPr>
          <w:rFonts w:ascii="Times New Roman" w:hAnsi="Times New Roman"/>
          <w:sz w:val="28"/>
          <w:szCs w:val="28"/>
        </w:rPr>
        <w:t>с заболеваниями твёрдых тканей зубов</w:t>
      </w:r>
      <w:r w:rsidRPr="00A94C67">
        <w:rPr>
          <w:rFonts w:ascii="Times New Roman" w:hAnsi="Times New Roman"/>
          <w:spacing w:val="1"/>
          <w:sz w:val="28"/>
          <w:szCs w:val="28"/>
        </w:rPr>
        <w:t xml:space="preserve"> амбулаторную стоматологическую терапевтическую помощь.</w:t>
      </w:r>
    </w:p>
    <w:p w:rsidR="00F33273" w:rsidRDefault="00F33273" w:rsidP="00F332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33273" w:rsidRPr="00321A77" w:rsidRDefault="00F33273" w:rsidP="00F3327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F33273" w:rsidRPr="00321A77" w:rsidTr="008F39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3273" w:rsidRPr="00321A77" w:rsidTr="008F39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33273" w:rsidRPr="00321A77" w:rsidTr="008F39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F33273" w:rsidRPr="00321A77" w:rsidTr="008F39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33273" w:rsidRPr="00DC362D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</w:tc>
      </w:tr>
      <w:tr w:rsidR="00F33273" w:rsidRPr="00321A77" w:rsidTr="008F39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33273" w:rsidRPr="00321A77" w:rsidRDefault="00F33273" w:rsidP="00F33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33273" w:rsidRPr="00B35D7E" w:rsidRDefault="00F33273" w:rsidP="00F33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F33273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33273" w:rsidRPr="00B35D7E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33273" w:rsidRPr="00A94C6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:rsidR="00F33273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3273" w:rsidRPr="00DA2F68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F33273" w:rsidRDefault="00F33273" w:rsidP="00F33273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33273" w:rsidRPr="00AA3C72" w:rsidRDefault="00F33273" w:rsidP="00F33273">
      <w:pPr>
        <w:spacing w:after="160" w:line="259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0E6985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0E69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A3C72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Технологические и манипуляционные свойства композитных</w:t>
      </w:r>
      <w:r w:rsidRPr="000E6985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пломбировочных материалов. Структура композитов, состав, классификации.</w:t>
      </w:r>
    </w:p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33273" w:rsidRPr="00DA2F68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A2F68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DA2F68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DA2F68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DA2F68">
        <w:rPr>
          <w:rFonts w:ascii="Times New Roman" w:hAnsi="Times New Roman"/>
          <w:sz w:val="28"/>
          <w:szCs w:val="28"/>
        </w:rPr>
        <w:t>с заболеваниями твёрдых тканей зубов</w:t>
      </w:r>
      <w:r w:rsidRPr="00DA2F68">
        <w:rPr>
          <w:rFonts w:ascii="Times New Roman" w:hAnsi="Times New Roman"/>
          <w:spacing w:val="1"/>
          <w:sz w:val="28"/>
          <w:szCs w:val="28"/>
        </w:rPr>
        <w:t xml:space="preserve"> амбулаторную стоматологическую терапевтическую помощь.</w:t>
      </w:r>
    </w:p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33273" w:rsidRPr="00321A77" w:rsidRDefault="00F33273" w:rsidP="00F3327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F33273" w:rsidRPr="00321A77" w:rsidTr="008F39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3273" w:rsidRPr="00321A77" w:rsidTr="008F39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F33273" w:rsidRPr="00321A77" w:rsidTr="008F39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F33273" w:rsidRPr="00321A77" w:rsidTr="008F39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33273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  <w:p w:rsidR="00F33273" w:rsidRPr="00FD3819" w:rsidRDefault="00F33273" w:rsidP="008F39EB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273" w:rsidRPr="00321A77" w:rsidTr="008F39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33273" w:rsidRPr="00321A77" w:rsidRDefault="00F33273" w:rsidP="00F33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33273" w:rsidRPr="00B35D7E" w:rsidRDefault="00F33273" w:rsidP="00F33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F33273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33273" w:rsidRPr="00B35D7E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33273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:rsidR="00F33273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F33273" w:rsidRPr="00F52D3B" w:rsidRDefault="00F33273" w:rsidP="00F33273">
      <w:pPr>
        <w:spacing w:after="160" w:line="259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F52D3B">
        <w:rPr>
          <w:rFonts w:ascii="Times New Roman" w:hAnsi="Times New Roman"/>
          <w:b/>
          <w:color w:val="000000"/>
          <w:sz w:val="28"/>
          <w:szCs w:val="28"/>
        </w:rPr>
        <w:t>Тема 4.</w:t>
      </w:r>
      <w:r w:rsidRPr="00F52D3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52D3B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Методы определения рабочего времени, времени и глубины отверждения. Основные показатели, характеризующие свойства отвержденного композита.</w:t>
      </w:r>
    </w:p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33273" w:rsidRPr="00DA2F68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0539D4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0539D4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0539D4">
        <w:rPr>
          <w:rFonts w:ascii="Times New Roman" w:hAnsi="Times New Roman"/>
          <w:sz w:val="28"/>
          <w:szCs w:val="28"/>
        </w:rPr>
        <w:t>с заболеваниями твёрдых тканей зубов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 амбулаторную стоматологическую терапевтическую помощь</w:t>
      </w:r>
      <w:r w:rsidRPr="00FE6076">
        <w:rPr>
          <w:rFonts w:ascii="Times New Roman" w:hAnsi="Times New Roman"/>
          <w:spacing w:val="1"/>
          <w:sz w:val="24"/>
          <w:szCs w:val="24"/>
        </w:rPr>
        <w:t>.</w:t>
      </w:r>
    </w:p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33273" w:rsidRPr="00321A77" w:rsidRDefault="00F33273" w:rsidP="00F3327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F33273" w:rsidRPr="00321A77" w:rsidTr="008F39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3273" w:rsidRPr="00321A77" w:rsidTr="008F39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33273" w:rsidRPr="00321A77" w:rsidTr="008F39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F33273" w:rsidRPr="00321A77" w:rsidTr="008F39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33273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  <w:p w:rsidR="00F33273" w:rsidRPr="00FD3819" w:rsidRDefault="00F33273" w:rsidP="008F39EB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273" w:rsidRPr="00321A77" w:rsidTr="008F39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33273" w:rsidRPr="00321A77" w:rsidRDefault="00F33273" w:rsidP="00F33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F33273" w:rsidRPr="00B35D7E" w:rsidRDefault="00F33273" w:rsidP="00F33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F33273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33273" w:rsidRPr="00B35D7E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33273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:rsidR="00F33273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F33273" w:rsidRPr="00997258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2F68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DA2F68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7258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Адгезия и адгезивные стоматологические материалы, состав, свойства.</w:t>
      </w:r>
    </w:p>
    <w:p w:rsidR="00F33273" w:rsidRPr="00321A77" w:rsidRDefault="00F33273" w:rsidP="00F33273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33273" w:rsidRPr="00DA2F68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0539D4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0539D4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0539D4">
        <w:rPr>
          <w:rFonts w:ascii="Times New Roman" w:hAnsi="Times New Roman"/>
          <w:sz w:val="28"/>
          <w:szCs w:val="28"/>
        </w:rPr>
        <w:t>с заболеваниями твёрдых тканей зубов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 амбулаторную стоматологическую терапевтическую помощь</w:t>
      </w:r>
      <w:r w:rsidRPr="00FE6076">
        <w:rPr>
          <w:rFonts w:ascii="Times New Roman" w:hAnsi="Times New Roman"/>
          <w:spacing w:val="1"/>
          <w:sz w:val="24"/>
          <w:szCs w:val="24"/>
        </w:rPr>
        <w:t>.</w:t>
      </w:r>
    </w:p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33273" w:rsidRPr="00321A77" w:rsidRDefault="00F33273" w:rsidP="00F3327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F33273" w:rsidRPr="00321A77" w:rsidTr="008F39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3273" w:rsidRPr="00321A77" w:rsidTr="008F39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33273" w:rsidRPr="00321A77" w:rsidTr="008F39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F33273" w:rsidRPr="00321A77" w:rsidTr="008F39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33273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  <w:p w:rsidR="00F33273" w:rsidRPr="00FD3819" w:rsidRDefault="00F33273" w:rsidP="008F39EB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273" w:rsidRPr="00321A77" w:rsidTr="008F39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33273" w:rsidRPr="00321A77" w:rsidRDefault="00F33273" w:rsidP="00F33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33273" w:rsidRPr="00B35D7E" w:rsidRDefault="00F33273" w:rsidP="00F33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F33273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33273" w:rsidRPr="00B35D7E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33273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:rsidR="00F33273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F33273" w:rsidRPr="0095381A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A2F68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DA2F68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81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Материалы и методы создания соединений со структурами зубных тканей. Методы определения адгезивной прочности.</w:t>
      </w:r>
    </w:p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  <w:szCs w:val="24"/>
        </w:rPr>
        <w:t>обучающий практикум.</w:t>
      </w:r>
    </w:p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33273" w:rsidRPr="00DA2F68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0539D4">
        <w:rPr>
          <w:rFonts w:ascii="Times New Roman" w:hAnsi="Times New Roman"/>
          <w:sz w:val="28"/>
          <w:szCs w:val="28"/>
        </w:rPr>
        <w:t xml:space="preserve">подготовка врача стоматолога, </w:t>
      </w:r>
      <w:r w:rsidRPr="000539D4">
        <w:rPr>
          <w:rFonts w:ascii="Times New Roman" w:hAnsi="Times New Roman"/>
          <w:spacing w:val="2"/>
          <w:sz w:val="28"/>
          <w:szCs w:val="28"/>
        </w:rPr>
        <w:t xml:space="preserve">способного оказать 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пациентам </w:t>
      </w:r>
      <w:r w:rsidRPr="000539D4">
        <w:rPr>
          <w:rFonts w:ascii="Times New Roman" w:hAnsi="Times New Roman"/>
          <w:sz w:val="28"/>
          <w:szCs w:val="28"/>
        </w:rPr>
        <w:t>с заболеваниями твёрдых тканей зубов</w:t>
      </w:r>
      <w:r w:rsidRPr="000539D4">
        <w:rPr>
          <w:rFonts w:ascii="Times New Roman" w:hAnsi="Times New Roman"/>
          <w:spacing w:val="1"/>
          <w:sz w:val="28"/>
          <w:szCs w:val="28"/>
        </w:rPr>
        <w:t xml:space="preserve"> амбулаторную стоматологическую терапевтическую помощь</w:t>
      </w:r>
      <w:r w:rsidRPr="00FE6076">
        <w:rPr>
          <w:rFonts w:ascii="Times New Roman" w:hAnsi="Times New Roman"/>
          <w:spacing w:val="1"/>
          <w:sz w:val="24"/>
          <w:szCs w:val="24"/>
        </w:rPr>
        <w:t>.</w:t>
      </w:r>
    </w:p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33273" w:rsidRPr="00321A77" w:rsidRDefault="00F33273" w:rsidP="00F3327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F33273" w:rsidRPr="00321A77" w:rsidTr="008F39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3273" w:rsidRPr="00321A77" w:rsidTr="008F39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33273" w:rsidRPr="00321A77" w:rsidTr="008F39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F33273" w:rsidRPr="00321A77" w:rsidTr="008F39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33273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собеседования и ситуационные клинические задачи представлены в </w:t>
            </w:r>
            <w:r w:rsidRPr="00DC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ФОС).</w:t>
            </w:r>
          </w:p>
          <w:p w:rsidR="00F33273" w:rsidRPr="00FD3819" w:rsidRDefault="00F33273" w:rsidP="008F39EB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273" w:rsidRPr="00321A77" w:rsidTr="008F39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3" w:rsidRPr="00321A77" w:rsidRDefault="00F33273" w:rsidP="008F39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33273" w:rsidRPr="00321A77" w:rsidRDefault="00F33273" w:rsidP="00F33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33273" w:rsidRPr="00B35D7E" w:rsidRDefault="00F33273" w:rsidP="00F33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F33273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33273" w:rsidRPr="00321A77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33273" w:rsidRPr="00B35D7E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>(таблицы, схемы, плакаты, раздаточный материал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33273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94C67">
        <w:rPr>
          <w:rFonts w:ascii="Times New Roman" w:hAnsi="Times New Roman"/>
          <w:i/>
          <w:color w:val="000000"/>
          <w:sz w:val="28"/>
          <w:szCs w:val="28"/>
        </w:rPr>
        <w:t xml:space="preserve">(мел, доска, стоматологические материалы, стоматологический инструментарий). </w:t>
      </w:r>
    </w:p>
    <w:p w:rsidR="00F33273" w:rsidRDefault="00F33273" w:rsidP="00F332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F33273" w:rsidRDefault="00F33273"/>
    <w:sectPr w:rsidR="00F33273" w:rsidSect="002A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1EE"/>
    <w:rsid w:val="002A001B"/>
    <w:rsid w:val="004321EE"/>
    <w:rsid w:val="00C44F86"/>
    <w:rsid w:val="00C51C86"/>
    <w:rsid w:val="00F3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8C85"/>
  <w15:docId w15:val="{D5A3059C-0590-49B5-A877-519D8875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1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273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1440</Words>
  <Characters>8214</Characters>
  <Application>Microsoft Office Word</Application>
  <DocSecurity>0</DocSecurity>
  <Lines>68</Lines>
  <Paragraphs>19</Paragraphs>
  <ScaleCrop>false</ScaleCrop>
  <Company>ОрГМА</Company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ОрГМА</dc:creator>
  <cp:keywords/>
  <dc:description/>
  <cp:lastModifiedBy>бяка</cp:lastModifiedBy>
  <cp:revision>4</cp:revision>
  <dcterms:created xsi:type="dcterms:W3CDTF">2019-06-25T05:30:00Z</dcterms:created>
  <dcterms:modified xsi:type="dcterms:W3CDTF">2019-06-25T16:20:00Z</dcterms:modified>
</cp:coreProperties>
</file>