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ED" w:rsidRDefault="00FA3FAA" w:rsidP="00666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задания к Модулю 2</w:t>
      </w:r>
    </w:p>
    <w:p w:rsidR="00666CED" w:rsidRDefault="00666CED" w:rsidP="00666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(ответы </w:t>
      </w:r>
      <w:r w:rsidR="002666A0">
        <w:rPr>
          <w:rFonts w:ascii="Times New Roman" w:hAnsi="Times New Roman" w:cs="Times New Roman"/>
          <w:b/>
          <w:sz w:val="24"/>
          <w:szCs w:val="24"/>
        </w:rPr>
        <w:t xml:space="preserve">на контрольные вопросы, отмеченные «+», </w:t>
      </w:r>
      <w:r>
        <w:rPr>
          <w:rFonts w:ascii="Times New Roman" w:hAnsi="Times New Roman" w:cs="Times New Roman"/>
          <w:b/>
          <w:sz w:val="24"/>
          <w:szCs w:val="24"/>
        </w:rPr>
        <w:t>присылать письменно</w:t>
      </w:r>
      <w:r w:rsidR="002666A0">
        <w:rPr>
          <w:rFonts w:ascii="Times New Roman" w:hAnsi="Times New Roman" w:cs="Times New Roman"/>
          <w:b/>
          <w:sz w:val="24"/>
          <w:szCs w:val="24"/>
        </w:rPr>
        <w:t xml:space="preserve"> в электронном журнале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666A0" w:rsidRPr="002666A0" w:rsidRDefault="002666A0" w:rsidP="002666A0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66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Контрольные вопросы</w:t>
      </w:r>
    </w:p>
    <w:p w:rsidR="002666A0" w:rsidRPr="002666A0" w:rsidRDefault="002666A0" w:rsidP="002666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6A0">
        <w:rPr>
          <w:rFonts w:ascii="Times New Roman" w:hAnsi="Times New Roman" w:cs="Times New Roman"/>
          <w:sz w:val="24"/>
          <w:szCs w:val="24"/>
        </w:rPr>
        <w:t>1. Организация работы и штаты отделения (кабинета) медицинской статистики</w:t>
      </w:r>
      <w:proofErr w:type="gramStart"/>
      <w:r w:rsidRPr="002666A0">
        <w:rPr>
          <w:rFonts w:ascii="Times New Roman" w:hAnsi="Times New Roman" w:cs="Times New Roman"/>
          <w:sz w:val="24"/>
          <w:szCs w:val="24"/>
        </w:rPr>
        <w:t>.</w:t>
      </w:r>
      <w:r w:rsidR="00EB5D99">
        <w:rPr>
          <w:rFonts w:ascii="Times New Roman" w:hAnsi="Times New Roman" w:cs="Times New Roman"/>
          <w:sz w:val="24"/>
          <w:szCs w:val="24"/>
        </w:rPr>
        <w:t xml:space="preserve"> </w:t>
      </w:r>
      <w:r w:rsidR="00EB5D99" w:rsidRPr="00EB5D99">
        <w:rPr>
          <w:rFonts w:ascii="Times New Roman" w:hAnsi="Times New Roman" w:cs="Times New Roman"/>
          <w:b/>
          <w:sz w:val="24"/>
          <w:szCs w:val="24"/>
        </w:rPr>
        <w:t>(+)</w:t>
      </w:r>
      <w:proofErr w:type="gramEnd"/>
    </w:p>
    <w:p w:rsidR="002666A0" w:rsidRPr="002666A0" w:rsidRDefault="002666A0" w:rsidP="002666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6A0">
        <w:rPr>
          <w:rFonts w:ascii="Times New Roman" w:hAnsi="Times New Roman" w:cs="Times New Roman"/>
          <w:sz w:val="24"/>
          <w:szCs w:val="24"/>
        </w:rPr>
        <w:t>2. Учетно-отчетная документация ЛПУ амбулаторного типа</w:t>
      </w:r>
    </w:p>
    <w:p w:rsidR="00EB5D99" w:rsidRPr="002666A0" w:rsidRDefault="002666A0" w:rsidP="00EB5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A0">
        <w:rPr>
          <w:rFonts w:ascii="Times New Roman" w:hAnsi="Times New Roman" w:cs="Times New Roman"/>
          <w:sz w:val="24"/>
          <w:szCs w:val="24"/>
        </w:rPr>
        <w:t>3. Этапы медико-статистических исследований</w:t>
      </w:r>
      <w:r w:rsidR="00EB5D99">
        <w:rPr>
          <w:rFonts w:ascii="Times New Roman" w:hAnsi="Times New Roman" w:cs="Times New Roman"/>
          <w:sz w:val="24"/>
          <w:szCs w:val="24"/>
        </w:rPr>
        <w:t xml:space="preserve">. </w:t>
      </w:r>
      <w:r w:rsidR="00EB5D99" w:rsidRPr="002666A0">
        <w:rPr>
          <w:rFonts w:ascii="Times New Roman" w:hAnsi="Times New Roman" w:cs="Times New Roman"/>
          <w:sz w:val="24"/>
          <w:szCs w:val="24"/>
        </w:rPr>
        <w:t>Цели и задачи каждого этапа. 15. Виды статистических таблиц. Оформление результатов статистических исследований.</w:t>
      </w:r>
    </w:p>
    <w:p w:rsidR="002666A0" w:rsidRPr="002666A0" w:rsidRDefault="002666A0" w:rsidP="002666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6A0">
        <w:rPr>
          <w:rFonts w:ascii="Times New Roman" w:hAnsi="Times New Roman" w:cs="Times New Roman"/>
          <w:sz w:val="24"/>
          <w:szCs w:val="24"/>
        </w:rPr>
        <w:t xml:space="preserve">4. </w:t>
      </w:r>
      <w:r w:rsidR="00EB5D99">
        <w:rPr>
          <w:rFonts w:ascii="Times New Roman" w:hAnsi="Times New Roman" w:cs="Times New Roman"/>
          <w:sz w:val="24"/>
          <w:szCs w:val="24"/>
        </w:rPr>
        <w:t>Виды статистических показателей (обобщающие, абсолютные, относительные, средние величины). Единицы измерения</w:t>
      </w:r>
      <w:proofErr w:type="gramStart"/>
      <w:r w:rsidR="00EB5D99">
        <w:rPr>
          <w:rFonts w:ascii="Times New Roman" w:hAnsi="Times New Roman" w:cs="Times New Roman"/>
          <w:sz w:val="24"/>
          <w:szCs w:val="24"/>
        </w:rPr>
        <w:t>.</w:t>
      </w:r>
      <w:r w:rsidR="00EB5D99" w:rsidRPr="00EB5D99">
        <w:rPr>
          <w:rFonts w:ascii="Times New Roman" w:hAnsi="Times New Roman" w:cs="Times New Roman"/>
          <w:b/>
          <w:sz w:val="24"/>
          <w:szCs w:val="24"/>
        </w:rPr>
        <w:t xml:space="preserve"> (+)</w:t>
      </w:r>
      <w:r w:rsidRPr="00EB5D99">
        <w:rPr>
          <w:rFonts w:ascii="Times New Roman" w:hAnsi="Times New Roman" w:cs="Times New Roman"/>
          <w:b/>
          <w:sz w:val="24"/>
          <w:szCs w:val="24"/>
        </w:rPr>
        <w:t>.</w:t>
      </w:r>
      <w:r w:rsidRPr="00266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666A0" w:rsidRPr="002666A0" w:rsidRDefault="00EB5D99" w:rsidP="0026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66A0" w:rsidRPr="00266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Определение и и</w:t>
      </w:r>
      <w:r w:rsidR="002666A0" w:rsidRPr="002666A0">
        <w:rPr>
          <w:rFonts w:ascii="Times New Roman" w:hAnsi="Times New Roman" w:cs="Times New Roman"/>
          <w:sz w:val="24"/>
          <w:szCs w:val="24"/>
        </w:rPr>
        <w:t>сторические аспекты становления дисциплины «Общественное здоровье и здравоохранение»</w:t>
      </w:r>
    </w:p>
    <w:p w:rsidR="002666A0" w:rsidRPr="002666A0" w:rsidRDefault="00EB5D99" w:rsidP="0026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66A0" w:rsidRPr="002666A0">
        <w:rPr>
          <w:rFonts w:ascii="Times New Roman" w:hAnsi="Times New Roman" w:cs="Times New Roman"/>
          <w:sz w:val="24"/>
          <w:szCs w:val="24"/>
        </w:rPr>
        <w:t xml:space="preserve">. Уровни изучения общественного здоровья. </w:t>
      </w:r>
    </w:p>
    <w:p w:rsidR="002666A0" w:rsidRPr="002666A0" w:rsidRDefault="00EB5D99" w:rsidP="0026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66A0" w:rsidRPr="002666A0">
        <w:rPr>
          <w:rFonts w:ascii="Times New Roman" w:hAnsi="Times New Roman" w:cs="Times New Roman"/>
          <w:sz w:val="24"/>
          <w:szCs w:val="24"/>
        </w:rPr>
        <w:t>. Факторы, влияющие на состояние здоровья населения.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6A0" w:rsidRPr="002666A0" w:rsidRDefault="00EB5D99" w:rsidP="0026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666A0" w:rsidRPr="002666A0">
        <w:rPr>
          <w:rFonts w:ascii="Times New Roman" w:hAnsi="Times New Roman" w:cs="Times New Roman"/>
          <w:sz w:val="24"/>
          <w:szCs w:val="24"/>
        </w:rPr>
        <w:t>. Медицинская статистика. Определение. Задачи. Виды статистических наблюдений.</w:t>
      </w:r>
    </w:p>
    <w:p w:rsidR="002666A0" w:rsidRPr="002666A0" w:rsidRDefault="00EB5D99" w:rsidP="0026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666A0" w:rsidRPr="002666A0">
        <w:rPr>
          <w:rFonts w:ascii="Times New Roman" w:hAnsi="Times New Roman" w:cs="Times New Roman"/>
          <w:sz w:val="24"/>
          <w:szCs w:val="24"/>
        </w:rPr>
        <w:t>. Статика населения (перепись населения). Определение, требования к проведению</w:t>
      </w:r>
      <w:proofErr w:type="gramStart"/>
      <w:r w:rsidR="002666A0" w:rsidRPr="002666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(+)</w:t>
      </w:r>
      <w:proofErr w:type="gramEnd"/>
    </w:p>
    <w:p w:rsidR="002666A0" w:rsidRPr="002666A0" w:rsidRDefault="00EB5D99" w:rsidP="0026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666A0" w:rsidRPr="002666A0">
        <w:rPr>
          <w:rFonts w:ascii="Times New Roman" w:hAnsi="Times New Roman" w:cs="Times New Roman"/>
          <w:sz w:val="24"/>
          <w:szCs w:val="24"/>
        </w:rPr>
        <w:t xml:space="preserve">. Возрастная пирамида. Определение. Особенности возрастной пирамиды в различных регионах и странах мира. Типы возрастной пирамиды. </w:t>
      </w:r>
    </w:p>
    <w:p w:rsidR="002666A0" w:rsidRPr="002666A0" w:rsidRDefault="00EB5D99" w:rsidP="0026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666A0" w:rsidRPr="002666A0">
        <w:rPr>
          <w:rFonts w:ascii="Times New Roman" w:hAnsi="Times New Roman" w:cs="Times New Roman"/>
          <w:sz w:val="24"/>
          <w:szCs w:val="24"/>
        </w:rPr>
        <w:t>. Динамика населения. Механическое движение населения (миграция населения). Виды миграции. Показатели механического движения населения, формулы расчета.</w:t>
      </w:r>
    </w:p>
    <w:p w:rsidR="002666A0" w:rsidRPr="002666A0" w:rsidRDefault="00EB5D99" w:rsidP="0026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66A0" w:rsidRPr="002666A0">
        <w:rPr>
          <w:rFonts w:ascii="Times New Roman" w:hAnsi="Times New Roman" w:cs="Times New Roman"/>
          <w:sz w:val="24"/>
          <w:szCs w:val="24"/>
        </w:rPr>
        <w:t>2. Демография. Определение. Требования к демографической информации. Основные демографические показатели, используемые в медицинской статистике.</w:t>
      </w:r>
    </w:p>
    <w:p w:rsidR="002666A0" w:rsidRPr="002666A0" w:rsidRDefault="00EB5D99" w:rsidP="0026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66A0" w:rsidRPr="002666A0">
        <w:rPr>
          <w:rFonts w:ascii="Times New Roman" w:hAnsi="Times New Roman" w:cs="Times New Roman"/>
          <w:sz w:val="24"/>
          <w:szCs w:val="24"/>
        </w:rPr>
        <w:t>3. Интегральные статистические показатели состояния здоровья населения.</w:t>
      </w:r>
    </w:p>
    <w:p w:rsidR="002666A0" w:rsidRPr="002666A0" w:rsidRDefault="00EB5D99" w:rsidP="002666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666A0" w:rsidRPr="002666A0">
        <w:rPr>
          <w:rFonts w:ascii="Times New Roman" w:hAnsi="Times New Roman" w:cs="Times New Roman"/>
          <w:sz w:val="24"/>
          <w:szCs w:val="24"/>
        </w:rPr>
        <w:t>. Учетно-отчетная документация ЛПУ амбулаторного типа.</w:t>
      </w:r>
    </w:p>
    <w:p w:rsidR="002666A0" w:rsidRPr="002666A0" w:rsidRDefault="00D910E0" w:rsidP="002666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666A0" w:rsidRPr="002666A0">
        <w:rPr>
          <w:rFonts w:ascii="Times New Roman" w:hAnsi="Times New Roman" w:cs="Times New Roman"/>
          <w:sz w:val="24"/>
          <w:szCs w:val="24"/>
        </w:rPr>
        <w:t>. Учетно-отчетная документация ЛПУ стационарного типа.</w:t>
      </w:r>
    </w:p>
    <w:p w:rsidR="002666A0" w:rsidRPr="002666A0" w:rsidRDefault="00D910E0" w:rsidP="002666A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="002666A0" w:rsidRPr="002666A0">
        <w:rPr>
          <w:rFonts w:ascii="Times New Roman" w:hAnsi="Times New Roman" w:cs="Times New Roman"/>
          <w:sz w:val="24"/>
          <w:szCs w:val="24"/>
          <w:shd w:val="clear" w:color="auto" w:fill="FFFFFF"/>
        </w:rPr>
        <w:t>. Дайте определение рождаемости. В каких единицах измеряется данный показатель</w:t>
      </w:r>
      <w:proofErr w:type="gramStart"/>
      <w:r w:rsidR="002666A0" w:rsidRPr="002666A0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10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(+)</w:t>
      </w:r>
      <w:proofErr w:type="gramEnd"/>
    </w:p>
    <w:p w:rsidR="002666A0" w:rsidRPr="002666A0" w:rsidRDefault="00D910E0" w:rsidP="002666A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266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666A0" w:rsidRPr="002666A0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Перечислите и дайте определение показателям инвалидности.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Правила оформления больных на инвалидность.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6A0">
        <w:rPr>
          <w:rFonts w:ascii="Times New Roman" w:hAnsi="Times New Roman" w:cs="Times New Roman"/>
          <w:sz w:val="24"/>
          <w:szCs w:val="24"/>
        </w:rPr>
        <w:t>Структура инвалидности в зависимости от возраста</w:t>
      </w:r>
    </w:p>
    <w:p w:rsidR="002666A0" w:rsidRPr="00D910E0" w:rsidRDefault="00D910E0" w:rsidP="002666A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266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666A0" w:rsidRPr="002666A0">
        <w:rPr>
          <w:rFonts w:ascii="Times New Roman" w:hAnsi="Times New Roman" w:cs="Times New Roman"/>
          <w:sz w:val="24"/>
          <w:szCs w:val="24"/>
          <w:shd w:val="clear" w:color="auto" w:fill="FFFFFF"/>
        </w:rPr>
        <w:t>Дайте определение смертности. В каких единицах измеряется данный показатель</w:t>
      </w:r>
      <w:r w:rsidR="002666A0" w:rsidRPr="00D910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910E0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D910E0">
        <w:rPr>
          <w:rFonts w:ascii="Times New Roman" w:hAnsi="Times New Roman" w:cs="Times New Roman"/>
          <w:sz w:val="24"/>
          <w:szCs w:val="24"/>
          <w:shd w:val="clear" w:color="auto" w:fill="FFFFFF"/>
        </w:rPr>
        <w:t>аденческая смертность.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Возростная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структура смертности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910E0">
        <w:rPr>
          <w:rFonts w:ascii="Times New Roman" w:hAnsi="Times New Roman" w:cs="Times New Roman"/>
          <w:sz w:val="24"/>
          <w:szCs w:val="24"/>
          <w:shd w:val="clear" w:color="auto" w:fill="FFFFFF"/>
        </w:rPr>
        <w:t>(+)</w:t>
      </w:r>
      <w:proofErr w:type="gramEnd"/>
    </w:p>
    <w:p w:rsidR="002666A0" w:rsidRPr="002666A0" w:rsidRDefault="00D910E0" w:rsidP="002666A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666A0">
        <w:rPr>
          <w:rFonts w:ascii="Times New Roman" w:hAnsi="Times New Roman" w:cs="Times New Roman"/>
          <w:sz w:val="24"/>
          <w:szCs w:val="24"/>
        </w:rPr>
        <w:t xml:space="preserve">. </w:t>
      </w:r>
      <w:r w:rsidR="002666A0" w:rsidRPr="002666A0">
        <w:rPr>
          <w:rFonts w:ascii="Times New Roman" w:hAnsi="Times New Roman" w:cs="Times New Roman"/>
          <w:sz w:val="24"/>
          <w:szCs w:val="24"/>
        </w:rPr>
        <w:t xml:space="preserve">Какие факторы влияют на </w:t>
      </w:r>
      <w:r>
        <w:rPr>
          <w:rFonts w:ascii="Times New Roman" w:hAnsi="Times New Roman" w:cs="Times New Roman"/>
          <w:sz w:val="24"/>
          <w:szCs w:val="24"/>
        </w:rPr>
        <w:t xml:space="preserve">рождаемость и </w:t>
      </w:r>
      <w:r w:rsidR="002666A0" w:rsidRPr="002666A0">
        <w:rPr>
          <w:rFonts w:ascii="Times New Roman" w:hAnsi="Times New Roman" w:cs="Times New Roman"/>
          <w:sz w:val="24"/>
          <w:szCs w:val="24"/>
        </w:rPr>
        <w:t>смертность?</w:t>
      </w:r>
    </w:p>
    <w:p w:rsidR="002666A0" w:rsidRPr="002666A0" w:rsidRDefault="00D910E0" w:rsidP="002666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666A0">
        <w:rPr>
          <w:rFonts w:ascii="Times New Roman" w:hAnsi="Times New Roman" w:cs="Times New Roman"/>
          <w:sz w:val="24"/>
          <w:szCs w:val="24"/>
        </w:rPr>
        <w:t xml:space="preserve">. </w:t>
      </w:r>
      <w:r w:rsidR="002666A0" w:rsidRPr="002666A0">
        <w:rPr>
          <w:rFonts w:ascii="Times New Roman" w:hAnsi="Times New Roman" w:cs="Times New Roman"/>
          <w:sz w:val="24"/>
          <w:szCs w:val="24"/>
        </w:rPr>
        <w:t>Естественный прирост (убыль) населения</w:t>
      </w:r>
    </w:p>
    <w:p w:rsidR="002666A0" w:rsidRPr="002666A0" w:rsidRDefault="00D910E0" w:rsidP="002666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666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Заболеваемость. Виды заболеваемости. Единицы измерения. </w:t>
      </w:r>
      <w:r w:rsidR="002666A0">
        <w:rPr>
          <w:rFonts w:ascii="Times New Roman" w:hAnsi="Times New Roman" w:cs="Times New Roman"/>
          <w:sz w:val="24"/>
          <w:szCs w:val="24"/>
        </w:rPr>
        <w:t xml:space="preserve"> </w:t>
      </w:r>
      <w:r w:rsidR="002666A0" w:rsidRPr="002666A0">
        <w:rPr>
          <w:rFonts w:ascii="Times New Roman" w:hAnsi="Times New Roman" w:cs="Times New Roman"/>
          <w:sz w:val="24"/>
          <w:szCs w:val="24"/>
        </w:rPr>
        <w:t>Какова структура заболеваемости в зависимости от возраста?</w:t>
      </w:r>
    </w:p>
    <w:p w:rsidR="002666A0" w:rsidRDefault="002666A0" w:rsidP="0026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FC4" w:rsidRDefault="002666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Ситуационные задачи к Модулю 2 (Ответы присылать письменно в электронном журнале)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E5">
        <w:rPr>
          <w:rFonts w:ascii="Times New Roman" w:hAnsi="Times New Roman" w:cs="Times New Roman"/>
          <w:b/>
          <w:sz w:val="24"/>
          <w:szCs w:val="24"/>
        </w:rPr>
        <w:t>Задача № 1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6E5">
        <w:rPr>
          <w:rFonts w:ascii="Times New Roman" w:hAnsi="Times New Roman" w:cs="Times New Roman"/>
          <w:sz w:val="24"/>
          <w:szCs w:val="24"/>
        </w:rPr>
        <w:t>В городе</w:t>
      </w:r>
      <w:proofErr w:type="gramStart"/>
      <w:r w:rsidRPr="003316E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316E5">
        <w:rPr>
          <w:rFonts w:ascii="Times New Roman" w:hAnsi="Times New Roman" w:cs="Times New Roman"/>
          <w:sz w:val="24"/>
          <w:szCs w:val="24"/>
        </w:rPr>
        <w:t xml:space="preserve"> численность населения на начало года составила 35500 человек, на начало следующего года – 34500 жителей. За указанный период за пределы административной территории выехало 2500 человек. Прибыли в город 1300 человек. 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E5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6E5">
        <w:rPr>
          <w:rFonts w:ascii="Times New Roman" w:hAnsi="Times New Roman" w:cs="Times New Roman"/>
          <w:sz w:val="24"/>
          <w:szCs w:val="24"/>
        </w:rPr>
        <w:t xml:space="preserve">1. Рассчитайте показатели механического движения населения. 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6E5">
        <w:rPr>
          <w:rFonts w:ascii="Times New Roman" w:hAnsi="Times New Roman" w:cs="Times New Roman"/>
          <w:sz w:val="24"/>
          <w:szCs w:val="24"/>
        </w:rPr>
        <w:lastRenderedPageBreak/>
        <w:t>2. Какое значение имеет изучение миграции населения?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E5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6E5">
        <w:rPr>
          <w:rFonts w:ascii="Times New Roman" w:hAnsi="Times New Roman" w:cs="Times New Roman"/>
          <w:sz w:val="24"/>
          <w:szCs w:val="24"/>
        </w:rPr>
        <w:t xml:space="preserve">В городе со среднегодовой численностью населения 300000 в отчетном году умерло 2700 человек, в том числе: - от болезней кровообращения – 1480 - от травм и отравлений – 460 - от злокачественных новообразований – 540 - от других причин – 220. 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E5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6E5">
        <w:rPr>
          <w:rFonts w:ascii="Times New Roman" w:hAnsi="Times New Roman" w:cs="Times New Roman"/>
          <w:sz w:val="24"/>
          <w:szCs w:val="24"/>
        </w:rPr>
        <w:t>1. Рассчитайте общую смертность и структуру смертности.</w:t>
      </w:r>
    </w:p>
    <w:p w:rsidR="00511BD0" w:rsidRPr="003316E5" w:rsidRDefault="00511BD0" w:rsidP="0051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Дайте оценку полученным показателям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E5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6E5">
        <w:rPr>
          <w:rFonts w:ascii="Times New Roman" w:hAnsi="Times New Roman" w:cs="Times New Roman"/>
          <w:sz w:val="24"/>
          <w:szCs w:val="24"/>
        </w:rPr>
        <w:t>В данном году на предприятии зарегистрировано 4500 случаев заболеваний сотрудников с временной утратой трудоспособности, в том числе: - болезни органов дыхания – 1500 случаев - по уходу за больным – 800 случаев - болезни системы кровообращения – 200 случаев.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E5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6E5">
        <w:rPr>
          <w:rFonts w:ascii="Times New Roman" w:hAnsi="Times New Roman" w:cs="Times New Roman"/>
          <w:sz w:val="24"/>
          <w:szCs w:val="24"/>
        </w:rPr>
        <w:t xml:space="preserve"> </w:t>
      </w:r>
      <w:r w:rsidR="00511BD0">
        <w:rPr>
          <w:rFonts w:ascii="Times New Roman" w:hAnsi="Times New Roman" w:cs="Times New Roman"/>
          <w:sz w:val="24"/>
          <w:szCs w:val="24"/>
        </w:rPr>
        <w:t xml:space="preserve">1. </w:t>
      </w:r>
      <w:r w:rsidRPr="003316E5">
        <w:rPr>
          <w:rFonts w:ascii="Times New Roman" w:hAnsi="Times New Roman" w:cs="Times New Roman"/>
          <w:sz w:val="24"/>
          <w:szCs w:val="24"/>
        </w:rPr>
        <w:t>Рассчитайте структуру заболеваемости с временной утратой трудоспособности.</w:t>
      </w:r>
    </w:p>
    <w:p w:rsidR="00511BD0" w:rsidRPr="003316E5" w:rsidRDefault="00511BD0" w:rsidP="0051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Дайте оценку полученным показателям</w:t>
      </w:r>
    </w:p>
    <w:p w:rsidR="00511BD0" w:rsidRPr="00F46FC4" w:rsidRDefault="00511BD0" w:rsidP="00511BD0">
      <w:pPr>
        <w:rPr>
          <w:rFonts w:ascii="Times New Roman" w:hAnsi="Times New Roman" w:cs="Times New Roman"/>
          <w:b/>
          <w:sz w:val="24"/>
          <w:szCs w:val="24"/>
        </w:rPr>
      </w:pP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E5">
        <w:rPr>
          <w:rFonts w:ascii="Times New Roman" w:hAnsi="Times New Roman" w:cs="Times New Roman"/>
          <w:b/>
          <w:sz w:val="24"/>
          <w:szCs w:val="24"/>
        </w:rPr>
        <w:t>Задача № 4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6E5">
        <w:rPr>
          <w:rFonts w:ascii="Times New Roman" w:hAnsi="Times New Roman" w:cs="Times New Roman"/>
          <w:sz w:val="24"/>
          <w:szCs w:val="24"/>
        </w:rPr>
        <w:t>Больной обращался в поликлинику по поводу следующих заболеваний: 1. Грипп 2. Хронический гастрит обострение (диагностирован впервые) 3. Перелом правой берцовой кости 4. Хронический гастрит, обострение 5. Язвенная болезнь желудка (</w:t>
      </w:r>
      <w:proofErr w:type="gramStart"/>
      <w:r w:rsidRPr="003316E5">
        <w:rPr>
          <w:rFonts w:ascii="Times New Roman" w:hAnsi="Times New Roman" w:cs="Times New Roman"/>
          <w:sz w:val="24"/>
          <w:szCs w:val="24"/>
        </w:rPr>
        <w:t>поставлен</w:t>
      </w:r>
      <w:proofErr w:type="gramEnd"/>
      <w:r w:rsidRPr="003316E5">
        <w:rPr>
          <w:rFonts w:ascii="Times New Roman" w:hAnsi="Times New Roman" w:cs="Times New Roman"/>
          <w:sz w:val="24"/>
          <w:szCs w:val="24"/>
        </w:rPr>
        <w:t xml:space="preserve"> впервые) 6. Хронический бронхит , обострение (страдает в течени</w:t>
      </w:r>
      <w:proofErr w:type="gramStart"/>
      <w:r w:rsidRPr="003316E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316E5">
        <w:rPr>
          <w:rFonts w:ascii="Times New Roman" w:hAnsi="Times New Roman" w:cs="Times New Roman"/>
          <w:sz w:val="24"/>
          <w:szCs w:val="24"/>
        </w:rPr>
        <w:t xml:space="preserve"> 5 лет). 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E5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6E5">
        <w:rPr>
          <w:rFonts w:ascii="Times New Roman" w:hAnsi="Times New Roman" w:cs="Times New Roman"/>
          <w:sz w:val="24"/>
          <w:szCs w:val="24"/>
        </w:rPr>
        <w:t>Какие обращения в поликлинику будут относиться к «первичной заболеваемости», а какие к «распространенности заболеваний»?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E5">
        <w:rPr>
          <w:rFonts w:ascii="Times New Roman" w:hAnsi="Times New Roman" w:cs="Times New Roman"/>
          <w:b/>
          <w:sz w:val="24"/>
          <w:szCs w:val="24"/>
        </w:rPr>
        <w:t>Задача № 5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6E5">
        <w:rPr>
          <w:rFonts w:ascii="Times New Roman" w:hAnsi="Times New Roman" w:cs="Times New Roman"/>
          <w:sz w:val="24"/>
          <w:szCs w:val="24"/>
        </w:rPr>
        <w:t>Рассчитайте возможные демографические показатели, если известно, что в городе со среднегодовой численностью населения 300000 число родившихся живыми составило 3000 человек, число умерших – 2700 человек.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6E5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331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6E5">
        <w:rPr>
          <w:rFonts w:ascii="Times New Roman" w:hAnsi="Times New Roman" w:cs="Times New Roman"/>
          <w:sz w:val="24"/>
          <w:szCs w:val="24"/>
        </w:rPr>
        <w:t>Оцените демографическую ситуацию в городе.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E5">
        <w:rPr>
          <w:rFonts w:ascii="Times New Roman" w:hAnsi="Times New Roman" w:cs="Times New Roman"/>
          <w:b/>
          <w:sz w:val="24"/>
          <w:szCs w:val="24"/>
        </w:rPr>
        <w:t>Задача № 6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6E5">
        <w:rPr>
          <w:rFonts w:ascii="Times New Roman" w:hAnsi="Times New Roman" w:cs="Times New Roman"/>
          <w:sz w:val="24"/>
          <w:szCs w:val="24"/>
        </w:rPr>
        <w:t>В детской поликлинике среднегодовая численность детского населения составила 12000 человек. В течение года зарегистрировано 16000 случаев впервые выявленных заболеваний. Среди них: - 11000 болезни органов дыхания - 2000 заболевания нервной системы - 1500 инфекционные и паразитарные болезни - 1000 заболевания органов пищеварения - 500 прочие.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E5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6E5">
        <w:rPr>
          <w:rFonts w:ascii="Times New Roman" w:hAnsi="Times New Roman" w:cs="Times New Roman"/>
          <w:sz w:val="24"/>
          <w:szCs w:val="24"/>
        </w:rPr>
        <w:t xml:space="preserve">1. Рассчитайте структуру первичной заболеваемости </w:t>
      </w:r>
    </w:p>
    <w:p w:rsid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6E5">
        <w:rPr>
          <w:rFonts w:ascii="Times New Roman" w:hAnsi="Times New Roman" w:cs="Times New Roman"/>
          <w:sz w:val="24"/>
          <w:szCs w:val="24"/>
        </w:rPr>
        <w:t>2. Изобразите полученные результаты графически.</w:t>
      </w:r>
    </w:p>
    <w:p w:rsidR="00511BD0" w:rsidRPr="003316E5" w:rsidRDefault="00511BD0" w:rsidP="0051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Дайте оценку полученным показателям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E5">
        <w:rPr>
          <w:rFonts w:ascii="Times New Roman" w:hAnsi="Times New Roman" w:cs="Times New Roman"/>
          <w:b/>
          <w:sz w:val="24"/>
          <w:szCs w:val="24"/>
        </w:rPr>
        <w:t>Задача № 7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6E5">
        <w:rPr>
          <w:rFonts w:ascii="Times New Roman" w:hAnsi="Times New Roman" w:cs="Times New Roman"/>
          <w:sz w:val="24"/>
          <w:szCs w:val="24"/>
        </w:rPr>
        <w:t xml:space="preserve">В населенном пункте с численностью населения 10000 человек инвалидами признаны 120 человек, в том числе в отчетном году инвалидность установлена у 60 человек. 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E5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6E5">
        <w:rPr>
          <w:rFonts w:ascii="Times New Roman" w:hAnsi="Times New Roman" w:cs="Times New Roman"/>
          <w:sz w:val="24"/>
          <w:szCs w:val="24"/>
        </w:rPr>
        <w:t>1. Рассчитайте общую инвалидность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6E5">
        <w:rPr>
          <w:rFonts w:ascii="Times New Roman" w:hAnsi="Times New Roman" w:cs="Times New Roman"/>
          <w:sz w:val="24"/>
          <w:szCs w:val="24"/>
        </w:rPr>
        <w:t>2. Рассчитайте первичную инвалидность.</w:t>
      </w:r>
    </w:p>
    <w:p w:rsidR="00511BD0" w:rsidRPr="003316E5" w:rsidRDefault="00511BD0" w:rsidP="0051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Дайте оценку полученным показателям</w:t>
      </w:r>
    </w:p>
    <w:p w:rsidR="00511BD0" w:rsidRPr="00F46FC4" w:rsidRDefault="00511BD0" w:rsidP="00511BD0">
      <w:pPr>
        <w:rPr>
          <w:rFonts w:ascii="Times New Roman" w:hAnsi="Times New Roman" w:cs="Times New Roman"/>
          <w:b/>
          <w:sz w:val="24"/>
          <w:szCs w:val="24"/>
        </w:rPr>
      </w:pP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E5">
        <w:rPr>
          <w:rFonts w:ascii="Times New Roman" w:hAnsi="Times New Roman" w:cs="Times New Roman"/>
          <w:b/>
          <w:sz w:val="24"/>
          <w:szCs w:val="24"/>
        </w:rPr>
        <w:t>Задача № 8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6E5">
        <w:rPr>
          <w:rFonts w:ascii="Times New Roman" w:hAnsi="Times New Roman" w:cs="Times New Roman"/>
          <w:sz w:val="24"/>
          <w:szCs w:val="24"/>
        </w:rPr>
        <w:t>Среднегодовая численность населения района составила 277500 человек. Из них женщины фертильного возраста – 78637 человек. В отчетном году родилось 2664 ребенка.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6E5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331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6E5" w:rsidRP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6E5">
        <w:rPr>
          <w:rFonts w:ascii="Times New Roman" w:hAnsi="Times New Roman" w:cs="Times New Roman"/>
          <w:sz w:val="24"/>
          <w:szCs w:val="24"/>
        </w:rPr>
        <w:t xml:space="preserve">1. Рассчитайте общий показатель рождаемости </w:t>
      </w:r>
    </w:p>
    <w:p w:rsidR="003316E5" w:rsidRDefault="003316E5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6E5">
        <w:rPr>
          <w:rFonts w:ascii="Times New Roman" w:hAnsi="Times New Roman" w:cs="Times New Roman"/>
          <w:sz w:val="24"/>
          <w:szCs w:val="24"/>
        </w:rPr>
        <w:t>2. Рассчитайте показатель общей плодовитости</w:t>
      </w:r>
    </w:p>
    <w:p w:rsidR="00511BD0" w:rsidRPr="003316E5" w:rsidRDefault="00511BD0" w:rsidP="0033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Дайте оценку полученным показателям</w:t>
      </w:r>
    </w:p>
    <w:p w:rsidR="003316E5" w:rsidRPr="00F46FC4" w:rsidRDefault="003316E5">
      <w:pPr>
        <w:rPr>
          <w:rFonts w:ascii="Times New Roman" w:hAnsi="Times New Roman" w:cs="Times New Roman"/>
          <w:b/>
          <w:sz w:val="24"/>
          <w:szCs w:val="24"/>
        </w:rPr>
      </w:pPr>
    </w:p>
    <w:sectPr w:rsidR="003316E5" w:rsidRPr="00F46FC4" w:rsidSect="00335FB1">
      <w:pgSz w:w="11906" w:h="16838"/>
      <w:pgMar w:top="1134" w:right="1134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7FDF"/>
    <w:multiLevelType w:val="hybridMultilevel"/>
    <w:tmpl w:val="7F348D8A"/>
    <w:lvl w:ilvl="0" w:tplc="B978C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56783"/>
    <w:multiLevelType w:val="hybridMultilevel"/>
    <w:tmpl w:val="F9E4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8E35D1"/>
    <w:rsid w:val="00024C3F"/>
    <w:rsid w:val="000447C4"/>
    <w:rsid w:val="00093539"/>
    <w:rsid w:val="00102AD0"/>
    <w:rsid w:val="001B7D9A"/>
    <w:rsid w:val="001D215E"/>
    <w:rsid w:val="002666A0"/>
    <w:rsid w:val="003316E5"/>
    <w:rsid w:val="00335FB1"/>
    <w:rsid w:val="003D63FB"/>
    <w:rsid w:val="00445635"/>
    <w:rsid w:val="00480B63"/>
    <w:rsid w:val="00511BD0"/>
    <w:rsid w:val="00596EC0"/>
    <w:rsid w:val="006010FF"/>
    <w:rsid w:val="00624C4A"/>
    <w:rsid w:val="00650553"/>
    <w:rsid w:val="00666CED"/>
    <w:rsid w:val="00684E7C"/>
    <w:rsid w:val="006E703A"/>
    <w:rsid w:val="00713FF7"/>
    <w:rsid w:val="007577B1"/>
    <w:rsid w:val="0078182A"/>
    <w:rsid w:val="008E35D1"/>
    <w:rsid w:val="0094054F"/>
    <w:rsid w:val="00A678E6"/>
    <w:rsid w:val="00A86B26"/>
    <w:rsid w:val="00B471D7"/>
    <w:rsid w:val="00BB5C8E"/>
    <w:rsid w:val="00C739AB"/>
    <w:rsid w:val="00C9347A"/>
    <w:rsid w:val="00CE3FB6"/>
    <w:rsid w:val="00D910E0"/>
    <w:rsid w:val="00E81E9A"/>
    <w:rsid w:val="00EB5D99"/>
    <w:rsid w:val="00F37665"/>
    <w:rsid w:val="00F46FC4"/>
    <w:rsid w:val="00F6513D"/>
    <w:rsid w:val="00FA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5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0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2019-09-06T09:27:00Z</dcterms:created>
  <dcterms:modified xsi:type="dcterms:W3CDTF">2021-09-02T02:27:00Z</dcterms:modified>
</cp:coreProperties>
</file>