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945" w:rsidRPr="008E53AB" w:rsidRDefault="005A3945" w:rsidP="005A3945">
      <w:pPr>
        <w:spacing w:after="0" w:line="240" w:lineRule="auto"/>
        <w:jc w:val="center"/>
        <w:rPr>
          <w:rFonts w:ascii="Times New Roman" w:eastAsia="Times New Roman" w:hAnsi="Times New Roman" w:cs="Times New Roman"/>
          <w:sz w:val="28"/>
          <w:szCs w:val="24"/>
          <w:lang w:eastAsia="ru-RU"/>
        </w:rPr>
      </w:pPr>
      <w:r w:rsidRPr="008E53AB">
        <w:rPr>
          <w:rFonts w:ascii="Times New Roman" w:eastAsia="Times New Roman" w:hAnsi="Times New Roman" w:cs="Times New Roman"/>
          <w:sz w:val="28"/>
          <w:szCs w:val="24"/>
          <w:lang w:eastAsia="ru-RU"/>
        </w:rPr>
        <w:t xml:space="preserve">федеральное государственное бюджетное образовательное учреждение </w:t>
      </w:r>
    </w:p>
    <w:p w:rsidR="005A3945" w:rsidRPr="008E53AB" w:rsidRDefault="005A3945" w:rsidP="005A3945">
      <w:pPr>
        <w:spacing w:after="0" w:line="240" w:lineRule="auto"/>
        <w:jc w:val="center"/>
        <w:rPr>
          <w:rFonts w:ascii="Times New Roman" w:eastAsia="Times New Roman" w:hAnsi="Times New Roman" w:cs="Times New Roman"/>
          <w:sz w:val="28"/>
          <w:szCs w:val="24"/>
          <w:lang w:eastAsia="ru-RU"/>
        </w:rPr>
      </w:pPr>
      <w:r w:rsidRPr="008E53AB">
        <w:rPr>
          <w:rFonts w:ascii="Times New Roman" w:eastAsia="Times New Roman" w:hAnsi="Times New Roman" w:cs="Times New Roman"/>
          <w:sz w:val="28"/>
          <w:szCs w:val="24"/>
          <w:lang w:eastAsia="ru-RU"/>
        </w:rPr>
        <w:t>высшего образования</w:t>
      </w:r>
    </w:p>
    <w:p w:rsidR="005A3945" w:rsidRPr="008E53AB" w:rsidRDefault="005A3945" w:rsidP="005A3945">
      <w:pPr>
        <w:spacing w:after="0" w:line="240" w:lineRule="auto"/>
        <w:jc w:val="center"/>
        <w:rPr>
          <w:rFonts w:ascii="Times New Roman" w:eastAsia="Times New Roman" w:hAnsi="Times New Roman" w:cs="Times New Roman"/>
          <w:sz w:val="28"/>
          <w:szCs w:val="24"/>
          <w:lang w:eastAsia="ru-RU"/>
        </w:rPr>
      </w:pPr>
      <w:r w:rsidRPr="008E53AB">
        <w:rPr>
          <w:rFonts w:ascii="Times New Roman" w:eastAsia="Times New Roman" w:hAnsi="Times New Roman" w:cs="Times New Roman"/>
          <w:sz w:val="28"/>
          <w:szCs w:val="24"/>
          <w:lang w:eastAsia="ru-RU"/>
        </w:rPr>
        <w:t>«Оренбургский государственный медицинский университет»</w:t>
      </w:r>
    </w:p>
    <w:p w:rsidR="005A3945" w:rsidRPr="008E53AB" w:rsidRDefault="005A3945" w:rsidP="005A3945">
      <w:pPr>
        <w:spacing w:after="0" w:line="240" w:lineRule="auto"/>
        <w:jc w:val="center"/>
        <w:rPr>
          <w:rFonts w:ascii="Times New Roman" w:eastAsia="Times New Roman" w:hAnsi="Times New Roman" w:cs="Times New Roman"/>
          <w:sz w:val="28"/>
          <w:szCs w:val="24"/>
          <w:lang w:eastAsia="ru-RU"/>
        </w:rPr>
      </w:pPr>
      <w:r w:rsidRPr="008E53AB">
        <w:rPr>
          <w:rFonts w:ascii="Times New Roman" w:eastAsia="Times New Roman" w:hAnsi="Times New Roman" w:cs="Times New Roman"/>
          <w:sz w:val="28"/>
          <w:szCs w:val="24"/>
          <w:lang w:eastAsia="ru-RU"/>
        </w:rPr>
        <w:t>Министерства здравоохранения Российской Федерации</w:t>
      </w:r>
    </w:p>
    <w:p w:rsidR="005A3945" w:rsidRPr="008E53AB" w:rsidRDefault="005A3945" w:rsidP="005A3945">
      <w:pPr>
        <w:spacing w:after="0" w:line="240" w:lineRule="auto"/>
        <w:rPr>
          <w:rFonts w:ascii="Times New Roman" w:eastAsia="Times New Roman" w:hAnsi="Times New Roman" w:cs="Times New Roman"/>
          <w:b/>
          <w:color w:val="000000"/>
          <w:sz w:val="28"/>
          <w:szCs w:val="28"/>
          <w:lang w:eastAsia="ru-RU"/>
        </w:rPr>
      </w:pPr>
    </w:p>
    <w:p w:rsidR="005A3945" w:rsidRPr="008E53AB" w:rsidRDefault="005A3945" w:rsidP="005A3945">
      <w:pPr>
        <w:spacing w:after="0" w:line="240" w:lineRule="auto"/>
        <w:rPr>
          <w:rFonts w:ascii="Times New Roman" w:eastAsia="Times New Roman" w:hAnsi="Times New Roman" w:cs="Times New Roman"/>
          <w:b/>
          <w:color w:val="000000"/>
          <w:sz w:val="28"/>
          <w:szCs w:val="28"/>
          <w:lang w:eastAsia="ru-RU"/>
        </w:rPr>
      </w:pPr>
    </w:p>
    <w:p w:rsidR="005A3945" w:rsidRPr="008E53AB" w:rsidRDefault="005A3945" w:rsidP="005A3945">
      <w:pPr>
        <w:spacing w:after="0" w:line="240" w:lineRule="auto"/>
        <w:rPr>
          <w:rFonts w:ascii="Times New Roman" w:eastAsia="Times New Roman" w:hAnsi="Times New Roman" w:cs="Times New Roman"/>
          <w:b/>
          <w:color w:val="000000"/>
          <w:sz w:val="28"/>
          <w:szCs w:val="28"/>
          <w:highlight w:val="yellow"/>
          <w:lang w:eastAsia="ru-RU"/>
        </w:rPr>
      </w:pPr>
    </w:p>
    <w:p w:rsidR="005A3945" w:rsidRPr="008E53AB" w:rsidRDefault="005A3945" w:rsidP="005A3945">
      <w:pPr>
        <w:spacing w:after="0" w:line="240" w:lineRule="auto"/>
        <w:rPr>
          <w:rFonts w:ascii="Times New Roman" w:eastAsia="Times New Roman" w:hAnsi="Times New Roman" w:cs="Times New Roman"/>
          <w:b/>
          <w:color w:val="000000"/>
          <w:sz w:val="28"/>
          <w:szCs w:val="28"/>
          <w:highlight w:val="yellow"/>
          <w:lang w:eastAsia="ru-RU"/>
        </w:rPr>
      </w:pPr>
    </w:p>
    <w:p w:rsidR="005A3945" w:rsidRPr="008E53AB" w:rsidRDefault="005A3945" w:rsidP="005A3945">
      <w:pPr>
        <w:spacing w:after="0" w:line="240" w:lineRule="auto"/>
        <w:rPr>
          <w:rFonts w:ascii="Times New Roman" w:eastAsia="Times New Roman" w:hAnsi="Times New Roman" w:cs="Times New Roman"/>
          <w:b/>
          <w:color w:val="000000"/>
          <w:sz w:val="28"/>
          <w:szCs w:val="28"/>
          <w:highlight w:val="yellow"/>
          <w:lang w:eastAsia="ru-RU"/>
        </w:rPr>
      </w:pPr>
    </w:p>
    <w:p w:rsidR="005A3945" w:rsidRPr="008E53AB" w:rsidRDefault="005A3945" w:rsidP="005A3945">
      <w:pPr>
        <w:spacing w:after="0" w:line="240" w:lineRule="auto"/>
        <w:rPr>
          <w:rFonts w:ascii="Times New Roman" w:eastAsia="Times New Roman" w:hAnsi="Times New Roman" w:cs="Times New Roman"/>
          <w:b/>
          <w:color w:val="000000"/>
          <w:sz w:val="28"/>
          <w:szCs w:val="28"/>
          <w:highlight w:val="yellow"/>
          <w:lang w:eastAsia="ru-RU"/>
        </w:rPr>
      </w:pPr>
    </w:p>
    <w:p w:rsidR="005A3945" w:rsidRPr="008E53AB" w:rsidRDefault="005A3945" w:rsidP="005A3945">
      <w:pPr>
        <w:spacing w:after="0" w:line="240" w:lineRule="auto"/>
        <w:rPr>
          <w:rFonts w:ascii="Times New Roman" w:eastAsia="Times New Roman" w:hAnsi="Times New Roman" w:cs="Times New Roman"/>
          <w:b/>
          <w:color w:val="000000"/>
          <w:sz w:val="28"/>
          <w:szCs w:val="28"/>
          <w:highlight w:val="yellow"/>
          <w:lang w:eastAsia="ru-RU"/>
        </w:rPr>
      </w:pPr>
    </w:p>
    <w:p w:rsidR="005A3945" w:rsidRPr="008E53AB" w:rsidRDefault="005A3945" w:rsidP="005A3945">
      <w:pPr>
        <w:spacing w:after="0" w:line="240" w:lineRule="auto"/>
        <w:rPr>
          <w:rFonts w:ascii="Times New Roman" w:eastAsia="Times New Roman" w:hAnsi="Times New Roman" w:cs="Times New Roman"/>
          <w:b/>
          <w:color w:val="000000"/>
          <w:sz w:val="28"/>
          <w:szCs w:val="28"/>
          <w:highlight w:val="yellow"/>
          <w:lang w:eastAsia="ru-RU"/>
        </w:rPr>
      </w:pPr>
    </w:p>
    <w:p w:rsidR="005A3945" w:rsidRPr="008E53AB" w:rsidRDefault="005A3945" w:rsidP="005A3945">
      <w:pPr>
        <w:spacing w:after="0" w:line="240" w:lineRule="auto"/>
        <w:rPr>
          <w:rFonts w:ascii="Times New Roman" w:eastAsia="Times New Roman" w:hAnsi="Times New Roman" w:cs="Times New Roman"/>
          <w:b/>
          <w:color w:val="000000"/>
          <w:sz w:val="28"/>
          <w:szCs w:val="28"/>
          <w:lang w:eastAsia="ru-RU"/>
        </w:rPr>
      </w:pPr>
    </w:p>
    <w:p w:rsidR="005A3945" w:rsidRPr="008E53AB" w:rsidRDefault="005A3945" w:rsidP="005A3945">
      <w:pPr>
        <w:spacing w:after="0" w:line="240" w:lineRule="auto"/>
        <w:jc w:val="center"/>
        <w:rPr>
          <w:rFonts w:ascii="Times New Roman" w:eastAsia="Times New Roman" w:hAnsi="Times New Roman" w:cs="Times New Roman"/>
          <w:b/>
          <w:color w:val="000000"/>
          <w:sz w:val="28"/>
          <w:szCs w:val="28"/>
          <w:lang w:eastAsia="ru-RU"/>
        </w:rPr>
      </w:pPr>
      <w:r w:rsidRPr="008E53AB">
        <w:rPr>
          <w:rFonts w:ascii="Times New Roman" w:eastAsia="Times New Roman" w:hAnsi="Times New Roman" w:cs="Times New Roman"/>
          <w:b/>
          <w:color w:val="000000"/>
          <w:sz w:val="28"/>
          <w:szCs w:val="28"/>
          <w:lang w:eastAsia="ru-RU"/>
        </w:rPr>
        <w:t xml:space="preserve">ФОНД ОЦЕНОЧНЫХ СРЕДСТВ </w:t>
      </w:r>
    </w:p>
    <w:p w:rsidR="005A3945" w:rsidRPr="008E53AB" w:rsidRDefault="005A3945" w:rsidP="005A3945">
      <w:pPr>
        <w:spacing w:after="0" w:line="240" w:lineRule="auto"/>
        <w:jc w:val="center"/>
        <w:rPr>
          <w:rFonts w:ascii="Times New Roman" w:eastAsia="Times New Roman" w:hAnsi="Times New Roman" w:cs="Times New Roman"/>
          <w:b/>
          <w:color w:val="000000"/>
          <w:sz w:val="28"/>
          <w:szCs w:val="28"/>
          <w:lang w:eastAsia="ru-RU"/>
        </w:rPr>
      </w:pPr>
    </w:p>
    <w:p w:rsidR="005A3945" w:rsidRPr="008E53AB" w:rsidRDefault="005A3945" w:rsidP="005A3945">
      <w:pPr>
        <w:spacing w:after="0" w:line="240" w:lineRule="auto"/>
        <w:jc w:val="center"/>
        <w:rPr>
          <w:rFonts w:ascii="Times New Roman" w:eastAsia="Times New Roman" w:hAnsi="Times New Roman" w:cs="Times New Roman"/>
          <w:b/>
          <w:color w:val="000000"/>
          <w:sz w:val="28"/>
          <w:szCs w:val="28"/>
          <w:lang w:eastAsia="ru-RU"/>
        </w:rPr>
      </w:pPr>
      <w:proofErr w:type="gramStart"/>
      <w:r w:rsidRPr="008E53AB">
        <w:rPr>
          <w:rFonts w:ascii="Times New Roman" w:eastAsia="Times New Roman" w:hAnsi="Times New Roman" w:cs="Times New Roman"/>
          <w:b/>
          <w:color w:val="000000"/>
          <w:sz w:val="28"/>
          <w:szCs w:val="28"/>
          <w:lang w:eastAsia="ru-RU"/>
        </w:rPr>
        <w:t>ДЛЯ ПРОВЕДЕНИЯ</w:t>
      </w:r>
      <w:proofErr w:type="gramEnd"/>
      <w:r w:rsidRPr="008E53AB">
        <w:rPr>
          <w:rFonts w:ascii="Times New Roman" w:eastAsia="Times New Roman" w:hAnsi="Times New Roman" w:cs="Times New Roman"/>
          <w:b/>
          <w:color w:val="000000"/>
          <w:sz w:val="28"/>
          <w:szCs w:val="28"/>
          <w:lang w:eastAsia="ru-RU"/>
        </w:rPr>
        <w:t xml:space="preserve"> ТЕКУЩЕГО </w:t>
      </w:r>
    </w:p>
    <w:p w:rsidR="005A3945" w:rsidRPr="008E53AB" w:rsidRDefault="005A3945" w:rsidP="005A3945">
      <w:pPr>
        <w:spacing w:after="0" w:line="240" w:lineRule="auto"/>
        <w:jc w:val="center"/>
        <w:rPr>
          <w:rFonts w:ascii="Times New Roman" w:eastAsia="Times New Roman" w:hAnsi="Times New Roman" w:cs="Times New Roman"/>
          <w:b/>
          <w:color w:val="000000"/>
          <w:sz w:val="28"/>
          <w:szCs w:val="28"/>
          <w:lang w:eastAsia="ru-RU"/>
        </w:rPr>
      </w:pPr>
      <w:r w:rsidRPr="008E53AB">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5A3945" w:rsidRPr="008E53AB" w:rsidRDefault="005A3945" w:rsidP="005A3945">
      <w:pPr>
        <w:spacing w:after="0" w:line="240" w:lineRule="auto"/>
        <w:jc w:val="center"/>
        <w:rPr>
          <w:rFonts w:ascii="Times New Roman" w:eastAsia="Times New Roman" w:hAnsi="Times New Roman" w:cs="Times New Roman"/>
          <w:b/>
          <w:color w:val="000000"/>
          <w:sz w:val="28"/>
          <w:szCs w:val="28"/>
          <w:lang w:eastAsia="ru-RU"/>
        </w:rPr>
      </w:pPr>
      <w:r w:rsidRPr="008E53AB">
        <w:rPr>
          <w:rFonts w:ascii="Times New Roman" w:eastAsia="Times New Roman" w:hAnsi="Times New Roman" w:cs="Times New Roman"/>
          <w:b/>
          <w:color w:val="000000"/>
          <w:sz w:val="28"/>
          <w:szCs w:val="28"/>
          <w:lang w:eastAsia="ru-RU"/>
        </w:rPr>
        <w:t>ОБУЧАЮЩИХСЯ ПО ДИСЦИПЛИНЕ</w:t>
      </w:r>
    </w:p>
    <w:p w:rsidR="005A3945" w:rsidRPr="008E53AB" w:rsidRDefault="005A3945" w:rsidP="005A3945">
      <w:pPr>
        <w:spacing w:after="0" w:line="240" w:lineRule="auto"/>
        <w:jc w:val="center"/>
        <w:rPr>
          <w:rFonts w:ascii="Times New Roman" w:eastAsia="Times New Roman" w:hAnsi="Times New Roman" w:cs="Times New Roman"/>
          <w:color w:val="000000"/>
          <w:sz w:val="24"/>
          <w:szCs w:val="24"/>
          <w:lang w:eastAsia="ru-RU"/>
        </w:rPr>
      </w:pPr>
    </w:p>
    <w:p w:rsidR="005A3945" w:rsidRPr="008E53AB" w:rsidRDefault="005A3945" w:rsidP="005A3945">
      <w:pPr>
        <w:spacing w:after="0" w:line="240" w:lineRule="auto"/>
        <w:jc w:val="center"/>
        <w:rPr>
          <w:rFonts w:ascii="Times New Roman" w:eastAsia="Times New Roman" w:hAnsi="Times New Roman" w:cs="Times New Roman"/>
          <w:sz w:val="28"/>
          <w:szCs w:val="20"/>
          <w:lang w:eastAsia="ru-RU"/>
        </w:rPr>
      </w:pPr>
      <w:r w:rsidRPr="005A3945">
        <w:rPr>
          <w:rFonts w:ascii="Times New Roman" w:eastAsia="Times New Roman" w:hAnsi="Times New Roman" w:cs="Times New Roman"/>
          <w:b/>
          <w:sz w:val="28"/>
          <w:szCs w:val="20"/>
          <w:lang w:eastAsia="ru-RU"/>
        </w:rPr>
        <w:t>СПЕЦПРАКТИКУМ ПО МЕТОДАМ ЭКСПЕРТНОЙ ОЦЕНКИ В КЛИНИЧЕСКОЙ ПСИХОЛОГИИ</w:t>
      </w:r>
    </w:p>
    <w:p w:rsidR="005A3945" w:rsidRPr="008E53AB" w:rsidRDefault="005A3945" w:rsidP="005A3945">
      <w:pPr>
        <w:spacing w:after="0" w:line="240" w:lineRule="auto"/>
        <w:jc w:val="center"/>
        <w:rPr>
          <w:rFonts w:ascii="Times New Roman" w:eastAsia="Times New Roman" w:hAnsi="Times New Roman" w:cs="Times New Roman"/>
          <w:sz w:val="28"/>
          <w:szCs w:val="20"/>
          <w:lang w:eastAsia="ru-RU"/>
        </w:rPr>
      </w:pPr>
    </w:p>
    <w:p w:rsidR="005A3945" w:rsidRPr="008E53AB" w:rsidRDefault="005A3945" w:rsidP="005A3945">
      <w:pPr>
        <w:spacing w:after="0" w:line="240" w:lineRule="auto"/>
        <w:jc w:val="center"/>
        <w:rPr>
          <w:rFonts w:ascii="Times New Roman" w:eastAsia="Times New Roman" w:hAnsi="Times New Roman" w:cs="Times New Roman"/>
          <w:sz w:val="28"/>
          <w:szCs w:val="20"/>
          <w:lang w:eastAsia="ru-RU"/>
        </w:rPr>
      </w:pPr>
      <w:r w:rsidRPr="008E53AB">
        <w:rPr>
          <w:rFonts w:ascii="Times New Roman" w:eastAsia="Times New Roman" w:hAnsi="Times New Roman" w:cs="Times New Roman"/>
          <w:sz w:val="28"/>
          <w:szCs w:val="20"/>
          <w:lang w:eastAsia="ru-RU"/>
        </w:rPr>
        <w:t xml:space="preserve">по направлению подготовки (специальности) </w:t>
      </w:r>
    </w:p>
    <w:p w:rsidR="005A3945" w:rsidRPr="008E53AB" w:rsidRDefault="005A3945" w:rsidP="005A3945">
      <w:pPr>
        <w:spacing w:after="0" w:line="240" w:lineRule="auto"/>
        <w:jc w:val="center"/>
        <w:rPr>
          <w:rFonts w:ascii="Times New Roman" w:eastAsia="Times New Roman" w:hAnsi="Times New Roman" w:cs="Times New Roman"/>
          <w:sz w:val="28"/>
          <w:szCs w:val="20"/>
          <w:lang w:eastAsia="ru-RU"/>
        </w:rPr>
      </w:pPr>
    </w:p>
    <w:p w:rsidR="005A3945" w:rsidRPr="008E53AB" w:rsidRDefault="005A3945" w:rsidP="005A3945">
      <w:pPr>
        <w:spacing w:after="0" w:line="240" w:lineRule="auto"/>
        <w:jc w:val="center"/>
        <w:rPr>
          <w:rFonts w:ascii="Times New Roman" w:eastAsia="Times New Roman" w:hAnsi="Times New Roman" w:cs="Times New Roman"/>
          <w:b/>
          <w:sz w:val="28"/>
          <w:szCs w:val="20"/>
          <w:lang w:eastAsia="ru-RU"/>
        </w:rPr>
      </w:pPr>
      <w:r w:rsidRPr="008E53AB">
        <w:rPr>
          <w:rFonts w:ascii="Times New Roman" w:eastAsia="Times New Roman" w:hAnsi="Times New Roman" w:cs="Times New Roman"/>
          <w:b/>
          <w:sz w:val="28"/>
          <w:szCs w:val="20"/>
          <w:lang w:eastAsia="ru-RU"/>
        </w:rPr>
        <w:t xml:space="preserve">37.05.01 КЛИНИЧЕСКАЯ ПСИХОЛОГИЯ ПО СПЕЦИАЛИЗАЦИИ </w:t>
      </w:r>
    </w:p>
    <w:p w:rsidR="005A3945" w:rsidRPr="008E53AB" w:rsidRDefault="005A3945" w:rsidP="005A3945">
      <w:pPr>
        <w:spacing w:after="0" w:line="240" w:lineRule="auto"/>
        <w:jc w:val="center"/>
        <w:rPr>
          <w:rFonts w:ascii="Times New Roman" w:eastAsia="Times New Roman" w:hAnsi="Times New Roman" w:cs="Times New Roman"/>
          <w:b/>
          <w:sz w:val="28"/>
          <w:szCs w:val="20"/>
          <w:lang w:eastAsia="ru-RU"/>
        </w:rPr>
      </w:pPr>
      <w:r w:rsidRPr="008E53AB">
        <w:rPr>
          <w:rFonts w:ascii="Times New Roman" w:eastAsia="Times New Roman" w:hAnsi="Times New Roman" w:cs="Times New Roman"/>
          <w:b/>
          <w:sz w:val="28"/>
          <w:szCs w:val="20"/>
          <w:lang w:eastAsia="ru-RU"/>
        </w:rPr>
        <w:t>«ПАТОПСИХОЛОГИЧЕСКАЯ ДИАГНОСТИКА И ПСИХОТЕРАПИЯ»</w:t>
      </w:r>
    </w:p>
    <w:p w:rsidR="005A3945" w:rsidRPr="008E53AB" w:rsidRDefault="005A3945" w:rsidP="005A3945">
      <w:pPr>
        <w:spacing w:after="0" w:line="240" w:lineRule="auto"/>
        <w:jc w:val="center"/>
        <w:rPr>
          <w:rFonts w:ascii="Times New Roman" w:eastAsia="Times New Roman" w:hAnsi="Times New Roman" w:cs="Times New Roman"/>
          <w:sz w:val="28"/>
          <w:szCs w:val="20"/>
          <w:lang w:eastAsia="ru-RU"/>
        </w:rPr>
      </w:pPr>
    </w:p>
    <w:p w:rsidR="005A3945" w:rsidRPr="008E53AB" w:rsidRDefault="005A3945" w:rsidP="005A3945">
      <w:pPr>
        <w:spacing w:after="0" w:line="240" w:lineRule="auto"/>
        <w:jc w:val="center"/>
        <w:rPr>
          <w:rFonts w:ascii="Times New Roman" w:eastAsia="Times New Roman" w:hAnsi="Times New Roman" w:cs="Times New Roman"/>
          <w:sz w:val="24"/>
          <w:szCs w:val="24"/>
          <w:lang w:eastAsia="ru-RU"/>
        </w:rPr>
      </w:pPr>
    </w:p>
    <w:p w:rsidR="005A3945" w:rsidRPr="008E53AB" w:rsidRDefault="005A3945" w:rsidP="005A3945">
      <w:pPr>
        <w:spacing w:after="0" w:line="240" w:lineRule="auto"/>
        <w:jc w:val="center"/>
        <w:rPr>
          <w:rFonts w:ascii="Times New Roman" w:eastAsia="Times New Roman" w:hAnsi="Times New Roman" w:cs="Times New Roman"/>
          <w:sz w:val="24"/>
          <w:szCs w:val="24"/>
          <w:lang w:eastAsia="ru-RU"/>
        </w:rPr>
      </w:pPr>
    </w:p>
    <w:p w:rsidR="005A3945" w:rsidRPr="008E53AB" w:rsidRDefault="005A3945" w:rsidP="005A3945">
      <w:pPr>
        <w:spacing w:after="0" w:line="240" w:lineRule="auto"/>
        <w:jc w:val="center"/>
        <w:rPr>
          <w:rFonts w:ascii="Times New Roman" w:eastAsia="Times New Roman" w:hAnsi="Times New Roman" w:cs="Times New Roman"/>
          <w:sz w:val="24"/>
          <w:szCs w:val="24"/>
          <w:lang w:eastAsia="ru-RU"/>
        </w:rPr>
      </w:pPr>
    </w:p>
    <w:p w:rsidR="005A3945" w:rsidRPr="008E53AB" w:rsidRDefault="005A3945" w:rsidP="005A3945">
      <w:pPr>
        <w:spacing w:after="0" w:line="240" w:lineRule="auto"/>
        <w:jc w:val="center"/>
        <w:rPr>
          <w:rFonts w:ascii="Times New Roman" w:eastAsia="Times New Roman" w:hAnsi="Times New Roman" w:cs="Times New Roman"/>
          <w:sz w:val="24"/>
          <w:szCs w:val="24"/>
          <w:lang w:eastAsia="ru-RU"/>
        </w:rPr>
      </w:pPr>
    </w:p>
    <w:p w:rsidR="005A3945" w:rsidRPr="008E53AB" w:rsidRDefault="005A3945" w:rsidP="005A3945">
      <w:pPr>
        <w:spacing w:after="0" w:line="240" w:lineRule="auto"/>
        <w:jc w:val="center"/>
        <w:rPr>
          <w:rFonts w:ascii="Times New Roman" w:eastAsia="Times New Roman" w:hAnsi="Times New Roman" w:cs="Times New Roman"/>
          <w:sz w:val="24"/>
          <w:szCs w:val="24"/>
          <w:lang w:eastAsia="ru-RU"/>
        </w:rPr>
      </w:pPr>
    </w:p>
    <w:p w:rsidR="005A3945" w:rsidRPr="008E53AB" w:rsidRDefault="005A3945" w:rsidP="005A3945">
      <w:pPr>
        <w:spacing w:after="0" w:line="240" w:lineRule="auto"/>
        <w:jc w:val="center"/>
        <w:rPr>
          <w:rFonts w:ascii="Times New Roman" w:eastAsia="Times New Roman" w:hAnsi="Times New Roman" w:cs="Times New Roman"/>
          <w:sz w:val="24"/>
          <w:szCs w:val="24"/>
          <w:lang w:eastAsia="ru-RU"/>
        </w:rPr>
      </w:pPr>
    </w:p>
    <w:p w:rsidR="005A3945" w:rsidRPr="008E53AB" w:rsidRDefault="005A3945" w:rsidP="005A3945">
      <w:pPr>
        <w:spacing w:after="0" w:line="240" w:lineRule="auto"/>
        <w:jc w:val="both"/>
        <w:rPr>
          <w:rFonts w:ascii="Times New Roman" w:eastAsia="Times New Roman" w:hAnsi="Times New Roman" w:cs="Times New Roman"/>
          <w:sz w:val="24"/>
          <w:szCs w:val="24"/>
          <w:lang w:eastAsia="ru-RU"/>
        </w:rPr>
      </w:pPr>
      <w:r w:rsidRPr="008E53AB">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8E53AB">
        <w:rPr>
          <w:rFonts w:ascii="Times New Roman" w:eastAsia="Times New Roman" w:hAnsi="Times New Roman" w:cs="Times New Roman"/>
          <w:sz w:val="24"/>
          <w:szCs w:val="24"/>
          <w:lang w:eastAsia="ru-RU"/>
        </w:rPr>
        <w:t xml:space="preserve">37.05.01 Клиническая психология по специализации «Патопсихологическая диагностика и психотерапия», </w:t>
      </w:r>
    </w:p>
    <w:p w:rsidR="005A3945" w:rsidRPr="008E53AB" w:rsidRDefault="005A3945" w:rsidP="005A3945">
      <w:pPr>
        <w:spacing w:after="0" w:line="240" w:lineRule="auto"/>
        <w:jc w:val="both"/>
        <w:rPr>
          <w:rFonts w:ascii="Times New Roman" w:eastAsia="Times New Roman" w:hAnsi="Times New Roman" w:cs="Times New Roman"/>
          <w:color w:val="000000"/>
          <w:sz w:val="24"/>
          <w:szCs w:val="24"/>
          <w:lang w:eastAsia="ru-RU"/>
        </w:rPr>
      </w:pPr>
    </w:p>
    <w:p w:rsidR="005A3945" w:rsidRPr="008E53AB" w:rsidRDefault="005A3945" w:rsidP="005A3945">
      <w:pPr>
        <w:spacing w:after="0" w:line="240" w:lineRule="auto"/>
        <w:jc w:val="both"/>
        <w:rPr>
          <w:rFonts w:ascii="Times New Roman" w:eastAsia="Times New Roman" w:hAnsi="Times New Roman" w:cs="Times New Roman"/>
          <w:color w:val="000000"/>
          <w:sz w:val="24"/>
          <w:szCs w:val="24"/>
          <w:lang w:eastAsia="ru-RU"/>
        </w:rPr>
      </w:pPr>
      <w:r w:rsidRPr="008E53AB">
        <w:rPr>
          <w:rFonts w:ascii="Times New Roman" w:eastAsia="Times New Roman" w:hAnsi="Times New Roman" w:cs="Times New Roman"/>
          <w:color w:val="000000"/>
          <w:sz w:val="24"/>
          <w:szCs w:val="24"/>
          <w:lang w:eastAsia="ru-RU"/>
        </w:rPr>
        <w:t xml:space="preserve">утвержденной ученым советом ФГБОУ ВО </w:t>
      </w:r>
      <w:proofErr w:type="spellStart"/>
      <w:r w:rsidRPr="008E53AB">
        <w:rPr>
          <w:rFonts w:ascii="Times New Roman" w:eastAsia="Times New Roman" w:hAnsi="Times New Roman" w:cs="Times New Roman"/>
          <w:color w:val="000000"/>
          <w:sz w:val="24"/>
          <w:szCs w:val="24"/>
          <w:lang w:eastAsia="ru-RU"/>
        </w:rPr>
        <w:t>ОрГМУ</w:t>
      </w:r>
      <w:proofErr w:type="spellEnd"/>
      <w:r w:rsidRPr="008E53AB">
        <w:rPr>
          <w:rFonts w:ascii="Times New Roman" w:eastAsia="Times New Roman" w:hAnsi="Times New Roman" w:cs="Times New Roman"/>
          <w:color w:val="000000"/>
          <w:sz w:val="24"/>
          <w:szCs w:val="24"/>
          <w:lang w:eastAsia="ru-RU"/>
        </w:rPr>
        <w:t xml:space="preserve"> Минздрава России</w:t>
      </w:r>
    </w:p>
    <w:p w:rsidR="005A3945" w:rsidRPr="008E53AB" w:rsidRDefault="005A3945" w:rsidP="005A3945">
      <w:pPr>
        <w:spacing w:after="0" w:line="240" w:lineRule="auto"/>
        <w:jc w:val="center"/>
        <w:rPr>
          <w:rFonts w:ascii="Times New Roman" w:eastAsia="Times New Roman" w:hAnsi="Times New Roman" w:cs="Times New Roman"/>
          <w:color w:val="000000"/>
          <w:sz w:val="24"/>
          <w:szCs w:val="24"/>
          <w:lang w:eastAsia="ru-RU"/>
        </w:rPr>
      </w:pPr>
    </w:p>
    <w:p w:rsidR="005A3945" w:rsidRPr="008E53AB" w:rsidRDefault="005A3945" w:rsidP="005A3945">
      <w:pPr>
        <w:spacing w:after="0" w:line="240" w:lineRule="auto"/>
        <w:jc w:val="center"/>
        <w:rPr>
          <w:rFonts w:ascii="Times New Roman" w:eastAsia="Times New Roman" w:hAnsi="Times New Roman" w:cs="Times New Roman"/>
          <w:color w:val="000000"/>
          <w:sz w:val="24"/>
          <w:szCs w:val="24"/>
          <w:lang w:eastAsia="ru-RU"/>
        </w:rPr>
      </w:pPr>
      <w:r w:rsidRPr="008E53AB">
        <w:rPr>
          <w:rFonts w:ascii="Times New Roman" w:eastAsia="Times New Roman" w:hAnsi="Times New Roman" w:cs="Times New Roman"/>
          <w:color w:val="000000"/>
          <w:sz w:val="24"/>
          <w:szCs w:val="24"/>
          <w:lang w:eastAsia="ru-RU"/>
        </w:rPr>
        <w:t>протокол № 2 от «28» октября 2016</w:t>
      </w:r>
    </w:p>
    <w:p w:rsidR="005A3945" w:rsidRPr="008E53AB" w:rsidRDefault="005A3945" w:rsidP="005A3945">
      <w:pPr>
        <w:spacing w:after="0" w:line="240" w:lineRule="auto"/>
        <w:jc w:val="center"/>
        <w:rPr>
          <w:rFonts w:ascii="Times New Roman" w:eastAsia="Times New Roman" w:hAnsi="Times New Roman" w:cs="Times New Roman"/>
          <w:sz w:val="28"/>
          <w:szCs w:val="20"/>
          <w:lang w:eastAsia="ru-RU"/>
        </w:rPr>
      </w:pPr>
    </w:p>
    <w:p w:rsidR="005A3945" w:rsidRPr="008E53AB" w:rsidRDefault="005A3945" w:rsidP="005A3945">
      <w:pPr>
        <w:spacing w:after="0" w:line="240" w:lineRule="auto"/>
        <w:jc w:val="center"/>
        <w:rPr>
          <w:rFonts w:ascii="Times New Roman" w:eastAsia="Times New Roman" w:hAnsi="Times New Roman" w:cs="Times New Roman"/>
          <w:sz w:val="28"/>
          <w:szCs w:val="20"/>
          <w:lang w:eastAsia="ru-RU"/>
        </w:rPr>
      </w:pPr>
    </w:p>
    <w:p w:rsidR="005A3945" w:rsidRPr="008E53AB" w:rsidRDefault="005A3945" w:rsidP="005A3945">
      <w:pPr>
        <w:spacing w:after="0" w:line="240" w:lineRule="auto"/>
        <w:jc w:val="center"/>
        <w:rPr>
          <w:rFonts w:ascii="Times New Roman" w:eastAsia="Times New Roman" w:hAnsi="Times New Roman" w:cs="Times New Roman"/>
          <w:sz w:val="28"/>
          <w:szCs w:val="20"/>
          <w:lang w:eastAsia="ru-RU"/>
        </w:rPr>
      </w:pPr>
    </w:p>
    <w:p w:rsidR="005A3945" w:rsidRDefault="005A3945" w:rsidP="005A3945">
      <w:pPr>
        <w:spacing w:after="0" w:line="240" w:lineRule="auto"/>
        <w:jc w:val="center"/>
        <w:rPr>
          <w:rFonts w:ascii="Times New Roman" w:eastAsia="Times New Roman" w:hAnsi="Times New Roman" w:cs="Times New Roman"/>
          <w:sz w:val="28"/>
          <w:szCs w:val="20"/>
          <w:lang w:eastAsia="ru-RU"/>
        </w:rPr>
      </w:pPr>
    </w:p>
    <w:p w:rsidR="005A3945" w:rsidRDefault="005A3945" w:rsidP="005A3945">
      <w:pPr>
        <w:spacing w:after="0" w:line="240" w:lineRule="auto"/>
        <w:jc w:val="center"/>
        <w:rPr>
          <w:rFonts w:ascii="Times New Roman" w:eastAsia="Times New Roman" w:hAnsi="Times New Roman" w:cs="Times New Roman"/>
          <w:sz w:val="28"/>
          <w:szCs w:val="20"/>
          <w:lang w:eastAsia="ru-RU"/>
        </w:rPr>
      </w:pPr>
    </w:p>
    <w:p w:rsidR="005A3945" w:rsidRPr="008E53AB" w:rsidRDefault="005A3945" w:rsidP="005A3945">
      <w:pPr>
        <w:spacing w:after="0" w:line="240" w:lineRule="auto"/>
        <w:jc w:val="center"/>
        <w:rPr>
          <w:rFonts w:ascii="Times New Roman" w:eastAsia="Times New Roman" w:hAnsi="Times New Roman" w:cs="Times New Roman"/>
          <w:sz w:val="28"/>
          <w:szCs w:val="20"/>
          <w:lang w:eastAsia="ru-RU"/>
        </w:rPr>
      </w:pPr>
      <w:r w:rsidRPr="008E53AB">
        <w:rPr>
          <w:rFonts w:ascii="Times New Roman" w:eastAsia="Times New Roman" w:hAnsi="Times New Roman" w:cs="Times New Roman"/>
          <w:sz w:val="28"/>
          <w:szCs w:val="20"/>
          <w:lang w:eastAsia="ru-RU"/>
        </w:rPr>
        <w:t>Оренбург</w:t>
      </w:r>
    </w:p>
    <w:p w:rsidR="005A3945" w:rsidRPr="00F10281" w:rsidRDefault="005A3945" w:rsidP="005A3945">
      <w:pPr>
        <w:widowControl w:val="0"/>
        <w:numPr>
          <w:ilvl w:val="0"/>
          <w:numId w:val="1"/>
        </w:numPr>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
          <w:color w:val="000000"/>
          <w:sz w:val="28"/>
          <w:szCs w:val="28"/>
          <w:lang w:eastAsia="ru-RU"/>
        </w:rPr>
      </w:pPr>
      <w:bookmarkStart w:id="0" w:name="_Toc535164689"/>
      <w:r w:rsidRPr="00F10281">
        <w:rPr>
          <w:rFonts w:ascii="Times New Roman" w:eastAsia="Times New Roman" w:hAnsi="Times New Roman" w:cs="Times New Roman"/>
          <w:b/>
          <w:color w:val="000000"/>
          <w:sz w:val="28"/>
          <w:szCs w:val="28"/>
          <w:lang w:eastAsia="ru-RU"/>
        </w:rPr>
        <w:lastRenderedPageBreak/>
        <w:t>Паспорт фонда оценочных средств</w:t>
      </w:r>
      <w:bookmarkEnd w:id="0"/>
    </w:p>
    <w:p w:rsidR="005A3945" w:rsidRPr="00F10281" w:rsidRDefault="005A3945" w:rsidP="005A394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5A3945" w:rsidRPr="00F10281" w:rsidRDefault="005A3945" w:rsidP="005A394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F10281">
        <w:rPr>
          <w:rFonts w:ascii="Times New Roman" w:eastAsia="Times New Roman" w:hAnsi="Times New Roman" w:cs="Times New Roman"/>
          <w:color w:val="000000"/>
          <w:sz w:val="28"/>
          <w:szCs w:val="28"/>
          <w:lang w:eastAsia="ru-RU"/>
        </w:rPr>
        <w:t>сформированности</w:t>
      </w:r>
      <w:proofErr w:type="spellEnd"/>
      <w:r w:rsidRPr="00F10281">
        <w:rPr>
          <w:rFonts w:ascii="Times New Roman" w:eastAsia="Times New Roman" w:hAnsi="Times New Roman" w:cs="Times New Roman"/>
          <w:color w:val="000000"/>
          <w:sz w:val="28"/>
          <w:szCs w:val="28"/>
          <w:lang w:eastAsia="ru-RU"/>
        </w:rPr>
        <w:t xml:space="preserve"> знаний, умений и навыков по каждой компетенции, установленной в рабочей программе дисциплины. </w:t>
      </w:r>
    </w:p>
    <w:p w:rsidR="005A3945" w:rsidRPr="00F10281" w:rsidRDefault="005A3945" w:rsidP="005A3945">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Pr="00F10281">
        <w:rPr>
          <w:rFonts w:ascii="Times New Roman" w:eastAsia="Times New Roman" w:hAnsi="Times New Roman" w:cs="Times New Roman"/>
          <w:b/>
          <w:color w:val="000000"/>
          <w:sz w:val="28"/>
          <w:szCs w:val="28"/>
          <w:lang w:eastAsia="ru-RU"/>
        </w:rPr>
        <w:t>следующие компетенции:</w:t>
      </w:r>
    </w:p>
    <w:p w:rsidR="005A3945" w:rsidRDefault="005A3945" w:rsidP="005A394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ОК-№ 5</w:t>
      </w:r>
      <w:r w:rsidRPr="005A3945">
        <w:rPr>
          <w:rFonts w:ascii="Times New Roman" w:eastAsia="Times New Roman" w:hAnsi="Times New Roman" w:cs="Times New Roman"/>
          <w:color w:val="000000"/>
          <w:sz w:val="28"/>
          <w:szCs w:val="28"/>
          <w:lang w:eastAsia="ru-RU"/>
        </w:rPr>
        <w:tab/>
        <w:t>Способность использовать основы правовых знаний в различных сферах жизнедеятельности</w:t>
      </w:r>
    </w:p>
    <w:p w:rsidR="005A3945" w:rsidRPr="00FE58BD" w:rsidRDefault="005A3945" w:rsidP="005A394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ПК-№ 8</w:t>
      </w:r>
      <w:r w:rsidRPr="005A3945">
        <w:rPr>
          <w:rFonts w:ascii="Times New Roman" w:eastAsia="Times New Roman" w:hAnsi="Times New Roman" w:cs="Times New Roman"/>
          <w:color w:val="000000"/>
          <w:sz w:val="28"/>
          <w:szCs w:val="28"/>
          <w:lang w:eastAsia="ru-RU"/>
        </w:rPr>
        <w:tab/>
        <w:t>Готовность квалифицированно проводить психологическое исследование в рамках различных видов экспертизы (судебно-психологической, военной, медико-социальной, медико-педагогической экспертизы), анализировать его результаты, формулировать экспертное заключение, адекватное задачам экспертизы и запросам пользователя</w:t>
      </w:r>
      <w:r w:rsidRPr="00FE58BD">
        <w:rPr>
          <w:rFonts w:ascii="Times New Roman" w:eastAsia="Times New Roman" w:hAnsi="Times New Roman" w:cs="Times New Roman"/>
          <w:color w:val="000000"/>
          <w:sz w:val="28"/>
          <w:szCs w:val="28"/>
          <w:lang w:eastAsia="ru-RU"/>
        </w:rPr>
        <w:t xml:space="preserve"> </w:t>
      </w:r>
    </w:p>
    <w:p w:rsidR="005A3945" w:rsidRPr="00F10281" w:rsidRDefault="005A3945" w:rsidP="005A394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ПСК-№ 3.7</w:t>
      </w:r>
      <w:r w:rsidRPr="005A3945">
        <w:rPr>
          <w:rFonts w:ascii="Times New Roman" w:eastAsia="Times New Roman" w:hAnsi="Times New Roman" w:cs="Times New Roman"/>
          <w:color w:val="000000"/>
          <w:sz w:val="28"/>
          <w:szCs w:val="28"/>
          <w:lang w:eastAsia="ru-RU"/>
        </w:rPr>
        <w:tab/>
        <w:t>Способность и готовность к самостоятельному проведению психологических экспертиз и составлению заключений в соответствии с задачами экспертизы и нормативно-правовыми документами</w:t>
      </w:r>
      <w:r w:rsidRPr="00F10281">
        <w:rPr>
          <w:rFonts w:ascii="Times New Roman" w:eastAsia="Times New Roman" w:hAnsi="Times New Roman" w:cs="Times New Roman"/>
          <w:color w:val="000000"/>
          <w:sz w:val="28"/>
          <w:szCs w:val="28"/>
          <w:lang w:eastAsia="ru-RU"/>
        </w:rPr>
        <w:t>.</w:t>
      </w:r>
    </w:p>
    <w:p w:rsidR="005A3945" w:rsidRPr="00F10281" w:rsidRDefault="005A3945" w:rsidP="005A3945">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5A3945" w:rsidRPr="00F10281" w:rsidRDefault="005A3945" w:rsidP="005A3945">
      <w:pPr>
        <w:widowControl w:val="0"/>
        <w:numPr>
          <w:ilvl w:val="0"/>
          <w:numId w:val="1"/>
        </w:numPr>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
          <w:color w:val="000000"/>
          <w:sz w:val="28"/>
          <w:szCs w:val="28"/>
          <w:lang w:eastAsia="ru-RU"/>
        </w:rPr>
      </w:pPr>
      <w:bookmarkStart w:id="1" w:name="_Toc535164690"/>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 обучающихся</w:t>
      </w:r>
      <w:bookmarkEnd w:id="1"/>
      <w:r w:rsidRPr="00F10281">
        <w:rPr>
          <w:rFonts w:ascii="Times New Roman" w:eastAsia="Times New Roman" w:hAnsi="Times New Roman" w:cs="Times New Roman"/>
          <w:b/>
          <w:color w:val="000000"/>
          <w:sz w:val="28"/>
          <w:szCs w:val="28"/>
          <w:lang w:eastAsia="ru-RU"/>
        </w:rPr>
        <w:t xml:space="preserve">. </w:t>
      </w:r>
    </w:p>
    <w:p w:rsidR="005A3945" w:rsidRPr="00F10281" w:rsidRDefault="005A3945" w:rsidP="005A3945">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в рамках всей дисциплины.</w:t>
      </w:r>
    </w:p>
    <w:p w:rsidR="005A3945" w:rsidRPr="00F10281" w:rsidRDefault="005A3945" w:rsidP="005A3945">
      <w:pPr>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          Форма текущего контроля: </w:t>
      </w:r>
      <w:r w:rsidRPr="00F10281">
        <w:rPr>
          <w:rFonts w:ascii="Times New Roman" w:eastAsia="Times New Roman" w:hAnsi="Times New Roman" w:cs="Times New Roman"/>
          <w:color w:val="000000"/>
          <w:sz w:val="28"/>
          <w:szCs w:val="28"/>
          <w:lang w:eastAsia="ru-RU"/>
        </w:rPr>
        <w:t>собеседование по полученным результатам исследования</w:t>
      </w:r>
      <w:r>
        <w:rPr>
          <w:rFonts w:ascii="Times New Roman" w:eastAsia="Times New Roman" w:hAnsi="Times New Roman" w:cs="Times New Roman"/>
          <w:color w:val="000000"/>
          <w:sz w:val="28"/>
          <w:szCs w:val="28"/>
          <w:lang w:eastAsia="ru-RU"/>
        </w:rPr>
        <w:t>, тестирование</w:t>
      </w:r>
      <w:r w:rsidRPr="00F10281">
        <w:rPr>
          <w:rFonts w:ascii="Times New Roman" w:eastAsia="Times New Roman" w:hAnsi="Times New Roman" w:cs="Times New Roman"/>
          <w:color w:val="000000"/>
          <w:sz w:val="28"/>
          <w:szCs w:val="28"/>
          <w:lang w:eastAsia="ru-RU"/>
        </w:rPr>
        <w:t xml:space="preserve">. </w:t>
      </w:r>
    </w:p>
    <w:p w:rsidR="005A3945" w:rsidRPr="00F10281" w:rsidRDefault="005A3945" w:rsidP="005A39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Оценочные материалы: </w:t>
      </w:r>
      <w:r w:rsidRPr="00F10281">
        <w:rPr>
          <w:rFonts w:ascii="Times New Roman" w:eastAsia="Times New Roman" w:hAnsi="Times New Roman" w:cs="Times New Roman"/>
          <w:color w:val="000000"/>
          <w:sz w:val="28"/>
          <w:szCs w:val="28"/>
          <w:lang w:eastAsia="ru-RU"/>
        </w:rPr>
        <w:t>схема</w:t>
      </w:r>
      <w:r w:rsidRPr="00F10281">
        <w:rPr>
          <w:rFonts w:ascii="Times New Roman" w:eastAsia="Times New Roman" w:hAnsi="Times New Roman" w:cs="Times New Roman"/>
          <w:b/>
          <w:color w:val="000000"/>
          <w:sz w:val="28"/>
          <w:szCs w:val="28"/>
          <w:lang w:eastAsia="ru-RU"/>
        </w:rPr>
        <w:t xml:space="preserve"> </w:t>
      </w:r>
      <w:r w:rsidRPr="00F10281">
        <w:rPr>
          <w:rFonts w:ascii="Times New Roman" w:eastAsia="Times New Roman" w:hAnsi="Times New Roman" w:cs="Times New Roman"/>
          <w:color w:val="000000"/>
          <w:sz w:val="28"/>
          <w:szCs w:val="28"/>
          <w:lang w:eastAsia="ru-RU"/>
        </w:rPr>
        <w:t>заключения по данным экспериментально-психологического исследования</w:t>
      </w:r>
      <w:r>
        <w:rPr>
          <w:rFonts w:ascii="Times New Roman" w:eastAsia="Times New Roman" w:hAnsi="Times New Roman" w:cs="Times New Roman"/>
          <w:color w:val="000000"/>
          <w:sz w:val="28"/>
          <w:szCs w:val="28"/>
          <w:lang w:eastAsia="ru-RU"/>
        </w:rPr>
        <w:t>, банк тестовых заданий</w:t>
      </w:r>
      <w:r w:rsidRPr="00F10281">
        <w:rPr>
          <w:rFonts w:ascii="Times New Roman" w:eastAsia="Times New Roman" w:hAnsi="Times New Roman" w:cs="Times New Roman"/>
          <w:color w:val="000000"/>
          <w:sz w:val="28"/>
          <w:szCs w:val="28"/>
          <w:lang w:eastAsia="ru-RU"/>
        </w:rPr>
        <w:t>.</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 xml:space="preserve">Студенту надлежит описать состояние больного, сосредоточившись на тех проявлениях, которые относятся к расстройствам, выявляемых методиками, изучаемыми на занятиях. Описание данных полученных в исследовании — основной способ отчета в </w:t>
      </w:r>
      <w:r w:rsidR="00F50E16">
        <w:rPr>
          <w:rFonts w:ascii="Times New Roman" w:eastAsia="Times New Roman" w:hAnsi="Times New Roman" w:cs="Times New Roman"/>
          <w:sz w:val="28"/>
          <w:szCs w:val="28"/>
          <w:lang w:eastAsia="ru-RU"/>
        </w:rPr>
        <w:t xml:space="preserve">выполнении практической задачи. </w:t>
      </w:r>
      <w:r w:rsidRPr="00F10281">
        <w:rPr>
          <w:rFonts w:ascii="Times New Roman" w:eastAsia="Times New Roman" w:hAnsi="Times New Roman" w:cs="Times New Roman"/>
          <w:sz w:val="28"/>
          <w:szCs w:val="28"/>
          <w:lang w:eastAsia="ru-RU"/>
        </w:rPr>
        <w:t xml:space="preserve">Недостаток «типичных» больных для </w:t>
      </w:r>
      <w:proofErr w:type="spellStart"/>
      <w:r w:rsidRPr="00F10281">
        <w:rPr>
          <w:rFonts w:ascii="Times New Roman" w:eastAsia="Times New Roman" w:hAnsi="Times New Roman" w:cs="Times New Roman"/>
          <w:sz w:val="28"/>
          <w:szCs w:val="28"/>
          <w:lang w:eastAsia="ru-RU"/>
        </w:rPr>
        <w:t>курации</w:t>
      </w:r>
      <w:proofErr w:type="spellEnd"/>
      <w:r w:rsidRPr="00F10281">
        <w:rPr>
          <w:rFonts w:ascii="Times New Roman" w:eastAsia="Times New Roman" w:hAnsi="Times New Roman" w:cs="Times New Roman"/>
          <w:sz w:val="28"/>
          <w:szCs w:val="28"/>
          <w:lang w:eastAsia="ru-RU"/>
        </w:rPr>
        <w:t xml:space="preserve"> (в связи с малым количеством их в стационаре и других учреждениях</w:t>
      </w:r>
      <w:r w:rsidR="00F50E16">
        <w:rPr>
          <w:rFonts w:ascii="Times New Roman" w:eastAsia="Times New Roman" w:hAnsi="Times New Roman" w:cs="Times New Roman"/>
          <w:sz w:val="28"/>
          <w:szCs w:val="28"/>
          <w:lang w:eastAsia="ru-RU"/>
        </w:rPr>
        <w:t>, в связи с невозможностью посещения практической базы</w:t>
      </w:r>
      <w:r w:rsidRPr="00F10281">
        <w:rPr>
          <w:rFonts w:ascii="Times New Roman" w:eastAsia="Times New Roman" w:hAnsi="Times New Roman" w:cs="Times New Roman"/>
          <w:sz w:val="28"/>
          <w:szCs w:val="28"/>
          <w:lang w:eastAsia="ru-RU"/>
        </w:rPr>
        <w:t xml:space="preserve">) на отдельных занятиях </w:t>
      </w:r>
      <w:r w:rsidR="00F50E16">
        <w:rPr>
          <w:rFonts w:ascii="Times New Roman" w:eastAsia="Times New Roman" w:hAnsi="Times New Roman" w:cs="Times New Roman"/>
          <w:sz w:val="28"/>
          <w:szCs w:val="28"/>
          <w:lang w:eastAsia="ru-RU"/>
        </w:rPr>
        <w:t>возможно</w:t>
      </w:r>
      <w:r w:rsidRPr="00F10281">
        <w:rPr>
          <w:rFonts w:ascii="Times New Roman" w:eastAsia="Times New Roman" w:hAnsi="Times New Roman" w:cs="Times New Roman"/>
          <w:sz w:val="28"/>
          <w:szCs w:val="28"/>
          <w:lang w:eastAsia="ru-RU"/>
        </w:rPr>
        <w:t xml:space="preserve"> возмещать работой с «моделями» - видеофильмами и магнитофонными записями речи больных</w:t>
      </w:r>
      <w:r w:rsidR="00F50E16">
        <w:rPr>
          <w:rFonts w:ascii="Times New Roman" w:eastAsia="Times New Roman" w:hAnsi="Times New Roman" w:cs="Times New Roman"/>
          <w:sz w:val="28"/>
          <w:szCs w:val="28"/>
          <w:lang w:eastAsia="ru-RU"/>
        </w:rPr>
        <w:t xml:space="preserve"> (студент ищет самостоятельно в интернет пространстве и прилагает ссылку на материал в своем ответе)</w:t>
      </w:r>
      <w:r w:rsidRPr="00F10281">
        <w:rPr>
          <w:rFonts w:ascii="Times New Roman" w:eastAsia="Times New Roman" w:hAnsi="Times New Roman" w:cs="Times New Roman"/>
          <w:sz w:val="28"/>
          <w:szCs w:val="28"/>
          <w:lang w:eastAsia="ru-RU"/>
        </w:rPr>
        <w:t xml:space="preserve">, типовыми задачами к каждому занятию. Отчет состоит в письменной характеристике особенностей патопсихологического </w:t>
      </w:r>
      <w:r w:rsidRPr="00F10281">
        <w:rPr>
          <w:rFonts w:ascii="Times New Roman" w:eastAsia="Times New Roman" w:hAnsi="Times New Roman" w:cs="Times New Roman"/>
          <w:sz w:val="28"/>
          <w:szCs w:val="28"/>
          <w:lang w:eastAsia="ru-RU"/>
        </w:rPr>
        <w:lastRenderedPageBreak/>
        <w:t xml:space="preserve">статуса больного, определении симптомов и синдрома у больного по видеофильму, </w:t>
      </w:r>
      <w:r w:rsidR="00F50E16">
        <w:rPr>
          <w:rFonts w:ascii="Times New Roman" w:eastAsia="Times New Roman" w:hAnsi="Times New Roman" w:cs="Times New Roman"/>
          <w:sz w:val="28"/>
          <w:szCs w:val="28"/>
          <w:lang w:eastAsia="ru-RU"/>
        </w:rPr>
        <w:t xml:space="preserve">аудиозаписи, </w:t>
      </w:r>
      <w:r w:rsidRPr="00F10281">
        <w:rPr>
          <w:rFonts w:ascii="Times New Roman" w:eastAsia="Times New Roman" w:hAnsi="Times New Roman" w:cs="Times New Roman"/>
          <w:sz w:val="28"/>
          <w:szCs w:val="28"/>
          <w:lang w:eastAsia="ru-RU"/>
        </w:rPr>
        <w:t xml:space="preserve">а при решении </w:t>
      </w:r>
      <w:r w:rsidR="00F50E16">
        <w:rPr>
          <w:rFonts w:ascii="Times New Roman" w:eastAsia="Times New Roman" w:hAnsi="Times New Roman" w:cs="Times New Roman"/>
          <w:sz w:val="28"/>
          <w:szCs w:val="28"/>
          <w:lang w:eastAsia="ru-RU"/>
        </w:rPr>
        <w:t>ситуационных</w:t>
      </w:r>
      <w:r w:rsidRPr="00F10281">
        <w:rPr>
          <w:rFonts w:ascii="Times New Roman" w:eastAsia="Times New Roman" w:hAnsi="Times New Roman" w:cs="Times New Roman"/>
          <w:sz w:val="28"/>
          <w:szCs w:val="28"/>
          <w:lang w:eastAsia="ru-RU"/>
        </w:rPr>
        <w:t xml:space="preserve"> задач — в подробных письменных ответах на все вопросы к задаче. </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bCs/>
          <w:sz w:val="28"/>
          <w:szCs w:val="28"/>
          <w:lang w:eastAsia="ru-RU"/>
        </w:rPr>
      </w:pPr>
      <w:r w:rsidRPr="00F10281">
        <w:rPr>
          <w:rFonts w:ascii="Times New Roman" w:eastAsia="Times New Roman" w:hAnsi="Times New Roman" w:cs="Times New Roman"/>
          <w:bCs/>
          <w:sz w:val="28"/>
          <w:szCs w:val="28"/>
          <w:lang w:eastAsia="ru-RU"/>
        </w:rPr>
        <w:t>Схема написания заключения по данным комплексного психологического обследования.</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i/>
          <w:iCs/>
          <w:sz w:val="28"/>
          <w:szCs w:val="28"/>
          <w:lang w:eastAsia="ru-RU"/>
        </w:rPr>
        <w:t>1. Заголовок.</w:t>
      </w:r>
      <w:r w:rsidRPr="00F10281">
        <w:rPr>
          <w:rFonts w:ascii="Times New Roman" w:eastAsia="Times New Roman" w:hAnsi="Times New Roman" w:cs="Times New Roman"/>
          <w:sz w:val="28"/>
          <w:szCs w:val="28"/>
          <w:lang w:eastAsia="ru-RU"/>
        </w:rPr>
        <w:t xml:space="preserve"> Заключение по данным экспериментально психологического обследования Ф. И. О., возраст от (дата).</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i/>
          <w:iCs/>
          <w:sz w:val="28"/>
          <w:szCs w:val="28"/>
          <w:lang w:eastAsia="ru-RU"/>
        </w:rPr>
        <w:t>2. Вводная часть</w:t>
      </w:r>
      <w:r w:rsidRPr="00F10281">
        <w:rPr>
          <w:rFonts w:ascii="Times New Roman" w:eastAsia="Times New Roman" w:hAnsi="Times New Roman" w:cs="Times New Roman"/>
          <w:sz w:val="28"/>
          <w:szCs w:val="28"/>
          <w:lang w:eastAsia="ru-RU"/>
        </w:rPr>
        <w:t xml:space="preserve"> (описываются наблюдения экспериментатора, все самое яркое и запоминающееся в поведении исследуемого). Вводная часть включает в себя: </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а. Описание отношения испытуемого к обследованию.</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б. Характеристики контакта исследуемый - экспериментатор.</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в. Описание эмоционального фона испытуемого.</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г. Описание поведения обследуемого в процессе психологического эксперимента.</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д. Характеристики мимики, жестов, позы, двигательной активности, речи испытуемого, если это представляет интерес.</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е. Основные жалобы исследуемого.</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sz w:val="28"/>
          <w:szCs w:val="28"/>
          <w:lang w:eastAsia="ru-RU"/>
        </w:rPr>
      </w:pPr>
      <w:r w:rsidRPr="00F10281">
        <w:rPr>
          <w:rFonts w:ascii="Times New Roman" w:eastAsia="Times New Roman" w:hAnsi="Times New Roman" w:cs="Times New Roman"/>
          <w:sz w:val="28"/>
          <w:szCs w:val="28"/>
          <w:lang w:eastAsia="ru-RU"/>
        </w:rPr>
        <w:t xml:space="preserve">ж. Оценка продуктивности и эффективности деятельности испытуемого в ходе психологического эксперимента. </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
          <w:sz w:val="28"/>
          <w:szCs w:val="28"/>
          <w:lang w:eastAsia="ru-RU"/>
        </w:rPr>
        <w:t>3. Цель психологического обследования.</w:t>
      </w:r>
      <w:r w:rsidRPr="00F10281">
        <w:rPr>
          <w:rFonts w:ascii="Times New Roman" w:eastAsia="Times New Roman" w:hAnsi="Times New Roman" w:cs="Times New Roman"/>
          <w:iCs/>
          <w:sz w:val="28"/>
          <w:szCs w:val="28"/>
          <w:lang w:eastAsia="ru-RU"/>
        </w:rPr>
        <w:t xml:space="preserve"> (Целью настоящего обследования явилось получение дополнительных экспериментально - психологических сведений относительно уровня и характера протекания основных психических процессов, исследование эмоционально-поведенческой сферы, а также уточнение особенностей личности для определения </w:t>
      </w:r>
      <w:proofErr w:type="gramStart"/>
      <w:r w:rsidRPr="00F10281">
        <w:rPr>
          <w:rFonts w:ascii="Times New Roman" w:eastAsia="Times New Roman" w:hAnsi="Times New Roman" w:cs="Times New Roman"/>
          <w:iCs/>
          <w:sz w:val="28"/>
          <w:szCs w:val="28"/>
          <w:lang w:eastAsia="ru-RU"/>
        </w:rPr>
        <w:t>актуального психологического статуса</w:t>
      </w:r>
      <w:proofErr w:type="gramEnd"/>
      <w:r w:rsidRPr="00F10281">
        <w:rPr>
          <w:rFonts w:ascii="Times New Roman" w:eastAsia="Times New Roman" w:hAnsi="Times New Roman" w:cs="Times New Roman"/>
          <w:iCs/>
          <w:sz w:val="28"/>
          <w:szCs w:val="28"/>
          <w:lang w:eastAsia="ru-RU"/>
        </w:rPr>
        <w:t xml:space="preserve"> обследуемого).</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i/>
          <w:iCs/>
          <w:sz w:val="28"/>
          <w:szCs w:val="28"/>
          <w:lang w:eastAsia="ru-RU"/>
        </w:rPr>
      </w:pPr>
      <w:r w:rsidRPr="00F10281">
        <w:rPr>
          <w:rFonts w:ascii="Times New Roman" w:eastAsia="Times New Roman" w:hAnsi="Times New Roman" w:cs="Times New Roman"/>
          <w:i/>
          <w:sz w:val="28"/>
          <w:szCs w:val="28"/>
          <w:lang w:eastAsia="ru-RU"/>
        </w:rPr>
        <w:t xml:space="preserve">4. </w:t>
      </w:r>
      <w:r w:rsidRPr="00F10281">
        <w:rPr>
          <w:rFonts w:ascii="Times New Roman" w:eastAsia="Times New Roman" w:hAnsi="Times New Roman" w:cs="Times New Roman"/>
          <w:i/>
          <w:iCs/>
          <w:sz w:val="28"/>
          <w:szCs w:val="28"/>
          <w:lang w:eastAsia="ru-RU"/>
        </w:rPr>
        <w:t>Психологический анамнез.</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i/>
          <w:sz w:val="28"/>
          <w:szCs w:val="28"/>
          <w:lang w:eastAsia="ru-RU"/>
        </w:rPr>
      </w:pPr>
      <w:r w:rsidRPr="00F10281">
        <w:rPr>
          <w:rFonts w:ascii="Times New Roman" w:eastAsia="Times New Roman" w:hAnsi="Times New Roman" w:cs="Times New Roman"/>
          <w:i/>
          <w:sz w:val="28"/>
          <w:szCs w:val="28"/>
          <w:lang w:eastAsia="ru-RU"/>
        </w:rPr>
        <w:t>5. Используемые методики.</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
          <w:sz w:val="28"/>
          <w:szCs w:val="28"/>
          <w:lang w:eastAsia="ru-RU"/>
        </w:rPr>
        <w:t xml:space="preserve">6. Основная часть. </w:t>
      </w:r>
      <w:r w:rsidRPr="00F10281">
        <w:rPr>
          <w:rFonts w:ascii="Times New Roman" w:eastAsia="Times New Roman" w:hAnsi="Times New Roman" w:cs="Times New Roman"/>
          <w:iCs/>
          <w:sz w:val="28"/>
          <w:szCs w:val="28"/>
          <w:lang w:eastAsia="ru-RU"/>
        </w:rPr>
        <w:t>(В результате проведенного обследования были получены следующие данные:).</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Cs/>
          <w:sz w:val="28"/>
          <w:szCs w:val="28"/>
          <w:lang w:eastAsia="ru-RU"/>
        </w:rPr>
        <w:t>А. Описание когнитивных процессов (внимание, память, мышление).</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Cs/>
          <w:sz w:val="28"/>
          <w:szCs w:val="28"/>
          <w:lang w:eastAsia="ru-RU"/>
        </w:rPr>
        <w:t>Б. Описание интеллекта.</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Cs/>
          <w:sz w:val="28"/>
          <w:szCs w:val="28"/>
          <w:lang w:eastAsia="ru-RU"/>
        </w:rPr>
        <w:t>В. Резюме по пунктам А и Б с постановкой ведущего ППС или отсутствия такового. Даже если все в норме, краткое резюме по познавательным процессам пишем обязательно.</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Cs/>
          <w:sz w:val="28"/>
          <w:szCs w:val="28"/>
          <w:lang w:eastAsia="ru-RU"/>
        </w:rPr>
        <w:t>Г. Исследование личности.</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Cs/>
          <w:sz w:val="28"/>
          <w:szCs w:val="28"/>
          <w:lang w:eastAsia="ru-RU"/>
        </w:rPr>
        <w:t>Д. Психотерапевтическая позиция пациента. Отношение пациента к лечению, врачу, своей болезни.</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r w:rsidRPr="00F10281">
        <w:rPr>
          <w:rFonts w:ascii="Times New Roman" w:eastAsia="Times New Roman" w:hAnsi="Times New Roman" w:cs="Times New Roman"/>
          <w:i/>
          <w:sz w:val="28"/>
          <w:szCs w:val="28"/>
          <w:lang w:eastAsia="ru-RU"/>
        </w:rPr>
        <w:t>7. Заключение:</w:t>
      </w:r>
      <w:r w:rsidRPr="00F10281">
        <w:rPr>
          <w:rFonts w:ascii="Times New Roman" w:eastAsia="Times New Roman" w:hAnsi="Times New Roman" w:cs="Times New Roman"/>
          <w:iCs/>
          <w:sz w:val="28"/>
          <w:szCs w:val="28"/>
          <w:lang w:eastAsia="ru-RU"/>
        </w:rPr>
        <w:t xml:space="preserve"> ППС (патопсихологический </w:t>
      </w:r>
      <w:proofErr w:type="spellStart"/>
      <w:r w:rsidRPr="00F10281">
        <w:rPr>
          <w:rFonts w:ascii="Times New Roman" w:eastAsia="Times New Roman" w:hAnsi="Times New Roman" w:cs="Times New Roman"/>
          <w:iCs/>
          <w:sz w:val="28"/>
          <w:szCs w:val="28"/>
          <w:lang w:eastAsia="ru-RU"/>
        </w:rPr>
        <w:t>симптомокомплекс</w:t>
      </w:r>
      <w:proofErr w:type="spellEnd"/>
      <w:r w:rsidRPr="00F10281">
        <w:rPr>
          <w:rFonts w:ascii="Times New Roman" w:eastAsia="Times New Roman" w:hAnsi="Times New Roman" w:cs="Times New Roman"/>
          <w:iCs/>
          <w:sz w:val="28"/>
          <w:szCs w:val="28"/>
          <w:lang w:eastAsia="ru-RU"/>
        </w:rPr>
        <w:t>) + тип акцентуации (с какой личностью имеем дело) + рекомендации по психотерапевтическому ведению пациента, опираясь на данные комплексного психологического обследования. Резюме - это самое главное, что удалось выявить, описанное в 2 - 3-х предложениях («Таким образом, на первый план выступает</w:t>
      </w:r>
      <w:proofErr w:type="gramStart"/>
      <w:r w:rsidRPr="00F10281">
        <w:rPr>
          <w:rFonts w:ascii="Times New Roman" w:eastAsia="Times New Roman" w:hAnsi="Times New Roman" w:cs="Times New Roman"/>
          <w:iCs/>
          <w:sz w:val="28"/>
          <w:szCs w:val="28"/>
          <w:lang w:eastAsia="ru-RU"/>
        </w:rPr>
        <w:t>… »</w:t>
      </w:r>
      <w:proofErr w:type="gramEnd"/>
      <w:r w:rsidRPr="00F10281">
        <w:rPr>
          <w:rFonts w:ascii="Times New Roman" w:eastAsia="Times New Roman" w:hAnsi="Times New Roman" w:cs="Times New Roman"/>
          <w:iCs/>
          <w:sz w:val="28"/>
          <w:szCs w:val="28"/>
          <w:lang w:eastAsia="ru-RU"/>
        </w:rPr>
        <w:t xml:space="preserve"> или  «Таким образом, на фоне… наблюдается…»).</w:t>
      </w:r>
    </w:p>
    <w:p w:rsidR="005A3945" w:rsidRPr="00F10281" w:rsidRDefault="005A3945" w:rsidP="005A3945">
      <w:pPr>
        <w:widowControl w:val="0"/>
        <w:tabs>
          <w:tab w:val="left" w:pos="900"/>
        </w:tabs>
        <w:suppressAutoHyphens/>
        <w:spacing w:after="0" w:line="240" w:lineRule="auto"/>
        <w:jc w:val="both"/>
        <w:rPr>
          <w:rFonts w:ascii="Times New Roman" w:eastAsia="Times New Roman" w:hAnsi="Times New Roman" w:cs="Times New Roman"/>
          <w:iCs/>
          <w:sz w:val="28"/>
          <w:szCs w:val="28"/>
          <w:lang w:eastAsia="ru-RU"/>
        </w:rPr>
      </w:pPr>
    </w:p>
    <w:p w:rsidR="005A3945" w:rsidRDefault="005A3945" w:rsidP="005A3945">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i/>
          <w:color w:val="000000"/>
          <w:sz w:val="28"/>
          <w:szCs w:val="28"/>
          <w:lang w:eastAsia="ru-RU"/>
        </w:rPr>
        <w:lastRenderedPageBreak/>
        <w:t>Банк тестовых заданий</w:t>
      </w:r>
      <w:r w:rsidRPr="00F10281">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1. Профессиональная компетентность эксперта-психолога складывается из:</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Специальных познаний;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Искусства производства судебной экспертизы;</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Психодиагностического исследования;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Верно все перечисленное.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2. Основой этики системы отношений к испытуемому в рамках судебной экспертизы является: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Личностный подход;</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Индивидуальный подход;</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Конфиденциальность;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Диагностический подход.</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3. Личностный подход складывается из следующих этических стандартов: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Конфиденциальность;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Уважение прав личности </w:t>
      </w:r>
      <w:proofErr w:type="spellStart"/>
      <w:r w:rsidRPr="005A3945">
        <w:rPr>
          <w:rFonts w:ascii="Times New Roman" w:eastAsia="Times New Roman" w:hAnsi="Times New Roman" w:cs="Times New Roman"/>
          <w:color w:val="000000"/>
          <w:sz w:val="28"/>
          <w:szCs w:val="28"/>
          <w:lang w:eastAsia="ru-RU"/>
        </w:rPr>
        <w:t>подэкспертного</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Верно только Б;</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Верно А и Б.</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4. Личностный подход складывается из следующих этических стандартов: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Уважение чести и достоинства </w:t>
      </w:r>
      <w:proofErr w:type="spellStart"/>
      <w:r w:rsidRPr="005A3945">
        <w:rPr>
          <w:rFonts w:ascii="Times New Roman" w:eastAsia="Times New Roman" w:hAnsi="Times New Roman" w:cs="Times New Roman"/>
          <w:color w:val="000000"/>
          <w:sz w:val="28"/>
          <w:szCs w:val="28"/>
          <w:lang w:eastAsia="ru-RU"/>
        </w:rPr>
        <w:t>подэкспертного</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Уважение прав личности </w:t>
      </w:r>
      <w:proofErr w:type="spellStart"/>
      <w:r w:rsidRPr="005A3945">
        <w:rPr>
          <w:rFonts w:ascii="Times New Roman" w:eastAsia="Times New Roman" w:hAnsi="Times New Roman" w:cs="Times New Roman"/>
          <w:color w:val="000000"/>
          <w:sz w:val="28"/>
          <w:szCs w:val="28"/>
          <w:lang w:eastAsia="ru-RU"/>
        </w:rPr>
        <w:t>подэкспертного</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Верно только Б;</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Верно А и Б.</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5. Она лежит в основе объективности и беспристрастности эксперта-психолога и непосредственно связана с его личной ответственностью за экспертные вывода: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Независимость;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Конфиденциальность;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Врачебная тайна;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Профессиональная компетентность.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6. Какой из компонентов относится к независимости эксперта-психолога?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Независимость от судебно-следственных органов;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Независимость от других участников уголовного процесса;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Независимость от других экспертов-психологов;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Верно все перечисленное.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7. На первом этапе психодиагностической деятельности эксперта-психолога: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Определяется задача психодиагностического исследования;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Психолог выделяет предмет исследования, т.е. уясняет, какое явление необходимо диагностировать;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Выбирают методы исследования;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Интерпретация, написание заключения.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8. На втором этапе психодиагностической деятельности эксперта-психолога: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Определяется задача психодиагностического исследования;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Психолог выделяет предмет исследования, т.е. уясняет, какое явление необходимо диагностировать;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Выбирают методы исследования;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lastRenderedPageBreak/>
        <w:t>Г. Интерпретация, написание заключения.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9. В деятельности эксперта-психолога данная процедура предстает в виде психологического анализа уголовного дела и приобщенных к нему материалов и включает в себя элементы контент-анализа и герменевтики: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Анализ продуктов деятельности;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Диалоговые методы;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Биографический метод;</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Наблюдение.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10. Включает в себя наблюдение </w:t>
      </w:r>
      <w:proofErr w:type="spellStart"/>
      <w:r w:rsidRPr="005A3945">
        <w:rPr>
          <w:rFonts w:ascii="Times New Roman" w:eastAsia="Times New Roman" w:hAnsi="Times New Roman" w:cs="Times New Roman"/>
          <w:color w:val="000000"/>
          <w:sz w:val="28"/>
          <w:szCs w:val="28"/>
          <w:lang w:eastAsia="ru-RU"/>
        </w:rPr>
        <w:t>подэкспертного</w:t>
      </w:r>
      <w:proofErr w:type="spellEnd"/>
      <w:r w:rsidRPr="005A3945">
        <w:rPr>
          <w:rFonts w:ascii="Times New Roman" w:eastAsia="Times New Roman" w:hAnsi="Times New Roman" w:cs="Times New Roman"/>
          <w:color w:val="000000"/>
          <w:sz w:val="28"/>
          <w:szCs w:val="28"/>
          <w:lang w:eastAsia="ru-RU"/>
        </w:rPr>
        <w:t xml:space="preserve"> во время проведения экспертизы, а также просмотр различных видеоматериалов: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Анализ продуктов деятельности;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Диалоговые методы;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Биографический метод;</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Наблюдение.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11. Выбор конкретных методов исследования, зависит от множества факторов. Какой из факторов описан далее: индивидуально-психологические (в том числе и психопатологические) особенности каждого конкретного испытуемого определяют пригодность применения по отношению к нему той или иной методики?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Процессуальное положение </w:t>
      </w:r>
      <w:proofErr w:type="spellStart"/>
      <w:r w:rsidRPr="005A3945">
        <w:rPr>
          <w:rFonts w:ascii="Times New Roman" w:eastAsia="Times New Roman" w:hAnsi="Times New Roman" w:cs="Times New Roman"/>
          <w:color w:val="000000"/>
          <w:sz w:val="28"/>
          <w:szCs w:val="28"/>
          <w:lang w:eastAsia="ru-RU"/>
        </w:rPr>
        <w:t>подэкспертного</w:t>
      </w:r>
      <w:proofErr w:type="spellEnd"/>
      <w:r w:rsidRPr="005A3945">
        <w:rPr>
          <w:rFonts w:ascii="Times New Roman" w:eastAsia="Times New Roman" w:hAnsi="Times New Roman" w:cs="Times New Roman"/>
          <w:color w:val="000000"/>
          <w:sz w:val="28"/>
          <w:szCs w:val="28"/>
          <w:lang w:eastAsia="ru-RU"/>
        </w:rPr>
        <w:t xml:space="preserve"> лица;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Индивидуально-личностные особенности </w:t>
      </w:r>
      <w:proofErr w:type="spellStart"/>
      <w:r w:rsidRPr="005A3945">
        <w:rPr>
          <w:rFonts w:ascii="Times New Roman" w:eastAsia="Times New Roman" w:hAnsi="Times New Roman" w:cs="Times New Roman"/>
          <w:color w:val="000000"/>
          <w:sz w:val="28"/>
          <w:szCs w:val="28"/>
          <w:lang w:eastAsia="ru-RU"/>
        </w:rPr>
        <w:t>подэкспертного</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Психические аномалии и умственное развитие </w:t>
      </w:r>
      <w:proofErr w:type="spellStart"/>
      <w:r w:rsidRPr="005A3945">
        <w:rPr>
          <w:rFonts w:ascii="Times New Roman" w:eastAsia="Times New Roman" w:hAnsi="Times New Roman" w:cs="Times New Roman"/>
          <w:color w:val="000000"/>
          <w:sz w:val="28"/>
          <w:szCs w:val="28"/>
          <w:lang w:eastAsia="ru-RU"/>
        </w:rPr>
        <w:t>подэкспертного</w:t>
      </w:r>
      <w:proofErr w:type="spellEnd"/>
      <w:r w:rsidRPr="005A3945">
        <w:rPr>
          <w:rFonts w:ascii="Times New Roman" w:eastAsia="Times New Roman" w:hAnsi="Times New Roman" w:cs="Times New Roman"/>
          <w:color w:val="000000"/>
          <w:sz w:val="28"/>
          <w:szCs w:val="28"/>
          <w:lang w:eastAsia="ru-RU"/>
        </w:rPr>
        <w:t xml:space="preserve"> лица;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Половозрастные факторы.</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12. Выбор конкретных методов исследования, зависит от множества факторов. Какой из факторов описан далее: психодиагностические методы, как правило, </w:t>
      </w:r>
      <w:proofErr w:type="spellStart"/>
      <w:r w:rsidRPr="005A3945">
        <w:rPr>
          <w:rFonts w:ascii="Times New Roman" w:eastAsia="Times New Roman" w:hAnsi="Times New Roman" w:cs="Times New Roman"/>
          <w:color w:val="000000"/>
          <w:sz w:val="28"/>
          <w:szCs w:val="28"/>
          <w:lang w:eastAsia="ru-RU"/>
        </w:rPr>
        <w:t>валидизируются</w:t>
      </w:r>
      <w:proofErr w:type="spellEnd"/>
      <w:r w:rsidRPr="005A3945">
        <w:rPr>
          <w:rFonts w:ascii="Times New Roman" w:eastAsia="Times New Roman" w:hAnsi="Times New Roman" w:cs="Times New Roman"/>
          <w:color w:val="000000"/>
          <w:sz w:val="28"/>
          <w:szCs w:val="28"/>
          <w:lang w:eastAsia="ru-RU"/>
        </w:rPr>
        <w:t xml:space="preserve"> на определенных возрастных группах и с учетом половой дифференциации?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Процессуальное положение </w:t>
      </w:r>
      <w:proofErr w:type="spellStart"/>
      <w:r w:rsidRPr="005A3945">
        <w:rPr>
          <w:rFonts w:ascii="Times New Roman" w:eastAsia="Times New Roman" w:hAnsi="Times New Roman" w:cs="Times New Roman"/>
          <w:color w:val="000000"/>
          <w:sz w:val="28"/>
          <w:szCs w:val="28"/>
          <w:lang w:eastAsia="ru-RU"/>
        </w:rPr>
        <w:t>подэкспертного</w:t>
      </w:r>
      <w:proofErr w:type="spellEnd"/>
      <w:r w:rsidRPr="005A3945">
        <w:rPr>
          <w:rFonts w:ascii="Times New Roman" w:eastAsia="Times New Roman" w:hAnsi="Times New Roman" w:cs="Times New Roman"/>
          <w:color w:val="000000"/>
          <w:sz w:val="28"/>
          <w:szCs w:val="28"/>
          <w:lang w:eastAsia="ru-RU"/>
        </w:rPr>
        <w:t xml:space="preserve"> лица;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Индивидуально-личностные особенности </w:t>
      </w:r>
      <w:proofErr w:type="spellStart"/>
      <w:r w:rsidRPr="005A3945">
        <w:rPr>
          <w:rFonts w:ascii="Times New Roman" w:eastAsia="Times New Roman" w:hAnsi="Times New Roman" w:cs="Times New Roman"/>
          <w:color w:val="000000"/>
          <w:sz w:val="28"/>
          <w:szCs w:val="28"/>
          <w:lang w:eastAsia="ru-RU"/>
        </w:rPr>
        <w:t>подэкспертного</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Психические аномалии и умственное развитие </w:t>
      </w:r>
      <w:proofErr w:type="spellStart"/>
      <w:r w:rsidRPr="005A3945">
        <w:rPr>
          <w:rFonts w:ascii="Times New Roman" w:eastAsia="Times New Roman" w:hAnsi="Times New Roman" w:cs="Times New Roman"/>
          <w:color w:val="000000"/>
          <w:sz w:val="28"/>
          <w:szCs w:val="28"/>
          <w:lang w:eastAsia="ru-RU"/>
        </w:rPr>
        <w:t>подэкспертного</w:t>
      </w:r>
      <w:proofErr w:type="spellEnd"/>
      <w:r w:rsidRPr="005A3945">
        <w:rPr>
          <w:rFonts w:ascii="Times New Roman" w:eastAsia="Times New Roman" w:hAnsi="Times New Roman" w:cs="Times New Roman"/>
          <w:color w:val="000000"/>
          <w:sz w:val="28"/>
          <w:szCs w:val="28"/>
          <w:lang w:eastAsia="ru-RU"/>
        </w:rPr>
        <w:t xml:space="preserve"> лица;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Половозрастные факторы.</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13. Основными источниками биографических данных являются: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Официальные биографические документы (характеристики, автобиографии и др.);</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Практические результаты деятельности (активность в общественной работе, успешность в выполнении различных нормативов и заданий и т.п.);</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Автобиографические данные (автобиография, биографическая анкета, беседа);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Верно все перечисленное.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14. Структурированная беседа, в ходе которой специалист собирает подробную информацию о жизненном пути человека, начиная с самого детства. важны описания основных жизненных событий и взаимоотношения человека со значимыми людьми, отражающие его характер?</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Биографическое интервью;</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Биографическая анкета;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lastRenderedPageBreak/>
        <w:t>В. Автобиография;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Личное дело.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15. Герменевтика – это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Наука, изучающая языки;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w:t>
      </w:r>
      <w:r w:rsidRPr="005A3945">
        <w:rPr>
          <w:rFonts w:ascii="Times New Roman" w:eastAsia="Times New Roman" w:hAnsi="Times New Roman" w:cs="Times New Roman"/>
          <w:bCs/>
          <w:color w:val="000000"/>
          <w:sz w:val="28"/>
          <w:szCs w:val="28"/>
          <w:lang w:eastAsia="ru-RU"/>
        </w:rPr>
        <w:t xml:space="preserve"> </w:t>
      </w:r>
      <w:r w:rsidRPr="005A3945">
        <w:rPr>
          <w:rFonts w:ascii="Times New Roman" w:eastAsia="Times New Roman" w:hAnsi="Times New Roman" w:cs="Times New Roman"/>
          <w:color w:val="000000"/>
          <w:sz w:val="28"/>
          <w:szCs w:val="28"/>
          <w:lang w:eastAsia="ru-RU"/>
        </w:rPr>
        <w:t>Теория понимания; учение о понимании и интерпретации документов, которые содержат в себе смысловые связи, учение о предпосылках и способах такого понимания;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Метод исследования, характеризующийся выделением и изучением отдельных частей объектов исследования;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Добавление характеристик, придание конкретного выражения чему-либо.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16. Психологический анализ истории болезни состоит из:</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Изучение объективного анамнеза жизни исследуемого;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Изучение субъективного анамнеза жизни — по данным клинико-психологической беседы;</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Изучение динамики психической деятельности исследуемого за время пребывания в стационаре (запись в дневниках дежурного медперсонала, дневниках истории болезни);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Верно все перечисленное.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17. Описание состояния психики человека, включающий его интеллектуальные, эмоциональные и физиологические возможности?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Психический статус;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Отчет;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Объективный анамнез;</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Субъективный анамнез.</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18. Совокупность сведений о больном и его заболевании, полученных путем опроса самого больного…?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Психический статус;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Отчет;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Объективный анамнез;</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Субъективный анамнез.</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19. Совокупность сведений о больном и его заболевании, полученных путем опроса знающих его лиц и используемых для установления диагноза…?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Психический статус;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Отчет;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Объективный анамнез;</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Субъективный анамнез.</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20. Один из методов психологической науки, предусматривающий получение сведений о человеке и о свойственных ему психических явлениях путем речевого общения…?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Интервью;</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Беседа;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Опрос;</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Эксперимент.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21. Беседа состоит из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Пяти частей;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lastRenderedPageBreak/>
        <w:t>Б. Четырех частей;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Двух частей;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Трех частей.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22. Основой для успешного проведения беседы и решения поставленных в ней задач является…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Умение устанавливать доверительные отношения с испытуемым;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Создание позитивной установки у больного на дальнейшую деятельность;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Оптимальный уровень мотивации;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Правильно составленные вопросы.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23.  Документ, в котором содержатся инструкции для всех, кто принимает участие в клиническом </w:t>
      </w:r>
      <w:r w:rsidRPr="005A3945">
        <w:rPr>
          <w:rFonts w:ascii="Times New Roman" w:eastAsia="Times New Roman" w:hAnsi="Times New Roman" w:cs="Times New Roman"/>
          <w:bCs/>
          <w:color w:val="000000"/>
          <w:sz w:val="28"/>
          <w:szCs w:val="28"/>
          <w:lang w:eastAsia="ru-RU"/>
        </w:rPr>
        <w:t>исследовании</w:t>
      </w:r>
      <w:r w:rsidRPr="005A3945">
        <w:rPr>
          <w:rFonts w:ascii="Times New Roman" w:eastAsia="Times New Roman" w:hAnsi="Times New Roman" w:cs="Times New Roman"/>
          <w:color w:val="000000"/>
          <w:sz w:val="28"/>
          <w:szCs w:val="28"/>
          <w:lang w:eastAsia="ru-RU"/>
        </w:rPr>
        <w:t>, с конкретными задачами каждого участника и указаниями по выполнению этих задач…?</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Интервью;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Опрос;</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Эксперимент;</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Протокол исследования.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24. Протокол судебно-психологической экспертизы складывается из </w:t>
      </w:r>
      <w:proofErr w:type="gramStart"/>
      <w:r w:rsidRPr="005A3945">
        <w:rPr>
          <w:rFonts w:ascii="Times New Roman" w:eastAsia="Times New Roman" w:hAnsi="Times New Roman" w:cs="Times New Roman"/>
          <w:color w:val="000000"/>
          <w:sz w:val="28"/>
          <w:szCs w:val="28"/>
          <w:lang w:eastAsia="ru-RU"/>
        </w:rPr>
        <w:t>… ?</w:t>
      </w:r>
      <w:proofErr w:type="gramEnd"/>
      <w:r w:rsidRPr="005A3945">
        <w:rPr>
          <w:rFonts w:ascii="Times New Roman" w:eastAsia="Times New Roman" w:hAnsi="Times New Roman" w:cs="Times New Roman"/>
          <w:color w:val="000000"/>
          <w:sz w:val="28"/>
          <w:szCs w:val="28"/>
          <w:lang w:eastAsia="ru-RU"/>
        </w:rPr>
        <w:t xml:space="preserve"> … объеденных между собой составляющих:</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Трех;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Двух;</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Четырех;</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Пяти.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25. Опорными точками, для эксперта-психолога, необходимыми для дальнейшего экспертного исследования, служат зафиксированные в уголовном деле данные: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Об особенностях психического развития </w:t>
      </w:r>
      <w:proofErr w:type="spellStart"/>
      <w:r w:rsidRPr="005A3945">
        <w:rPr>
          <w:rFonts w:ascii="Times New Roman" w:eastAsia="Times New Roman" w:hAnsi="Times New Roman" w:cs="Times New Roman"/>
          <w:color w:val="000000"/>
          <w:sz w:val="28"/>
          <w:szCs w:val="28"/>
          <w:lang w:eastAsia="ru-RU"/>
        </w:rPr>
        <w:t>подэкспертного</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Об его актуальном психическом (эмоциональном) состоянии в криминальной ситуации;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Взаимодействии личности </w:t>
      </w:r>
      <w:proofErr w:type="spellStart"/>
      <w:r w:rsidRPr="005A3945">
        <w:rPr>
          <w:rFonts w:ascii="Times New Roman" w:eastAsia="Times New Roman" w:hAnsi="Times New Roman" w:cs="Times New Roman"/>
          <w:color w:val="000000"/>
          <w:sz w:val="28"/>
          <w:szCs w:val="28"/>
          <w:lang w:eastAsia="ru-RU"/>
        </w:rPr>
        <w:t>подэкспертного</w:t>
      </w:r>
      <w:proofErr w:type="spellEnd"/>
      <w:r w:rsidRPr="005A3945">
        <w:rPr>
          <w:rFonts w:ascii="Times New Roman" w:eastAsia="Times New Roman" w:hAnsi="Times New Roman" w:cs="Times New Roman"/>
          <w:color w:val="000000"/>
          <w:sz w:val="28"/>
          <w:szCs w:val="28"/>
          <w:lang w:eastAsia="ru-RU"/>
        </w:rPr>
        <w:t xml:space="preserve"> с ситуацией;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Верно все перечисленное.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26. Лакуны в ходе экспертного исследования: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Заполняются;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Компенсируются;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Верно только Б;</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Верно А и Б.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27. В соответствии с </w:t>
      </w:r>
      <w:proofErr w:type="spellStart"/>
      <w:r w:rsidRPr="005A3945">
        <w:rPr>
          <w:rFonts w:ascii="Times New Roman" w:eastAsia="Times New Roman" w:hAnsi="Times New Roman" w:cs="Times New Roman"/>
          <w:color w:val="000000"/>
          <w:sz w:val="28"/>
          <w:szCs w:val="28"/>
          <w:lang w:eastAsia="ru-RU"/>
        </w:rPr>
        <w:t>парадигмальной</w:t>
      </w:r>
      <w:proofErr w:type="spellEnd"/>
      <w:r w:rsidRPr="005A3945">
        <w:rPr>
          <w:rFonts w:ascii="Times New Roman" w:eastAsia="Times New Roman" w:hAnsi="Times New Roman" w:cs="Times New Roman"/>
          <w:color w:val="000000"/>
          <w:sz w:val="28"/>
          <w:szCs w:val="28"/>
          <w:lang w:eastAsia="ru-RU"/>
        </w:rPr>
        <w:t xml:space="preserve"> моделью движения смысла по слоям субъективного опыта, разработанной Е. Ю. Артемьевой, структура специальных знаний судебного эксперта-психолога может быть представлена в виде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Четырех уровней;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Трех уровней;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Двух уровней;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Шести уровней.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28. Данный уровень, представляет собой трансформацию понятий базовых наук в "экспертные" понятия…?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lastRenderedPageBreak/>
        <w:t>А. Семантика-перцептивный;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Семантико-аксиологический;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Семантико-прагматический;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Семантика-гносеологический.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28. Что относится к целям патопсихологического исследования…?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Участие в реабилитационной работе;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Исследование недостаточно изученных психических заболеваний;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Участие в психотерапии;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Верно все перечисленное.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29. Что относится к целям патопсихологического исследования…?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Получение данных для диагностики;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Исследование динамики психических нарушений в связи с проводимой терапией;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Участие в экспертной работе;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Верно все перечисленное.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30.  Совокупность особенностей и нарушений познавательных процессов, относительно специфичных для той или иной клинической нозологии, имеющая в своей основе определенные психологические механизмы…</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Патопсихологический симптом;</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Психическое расстройство;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Патопсихологический </w:t>
      </w:r>
      <w:proofErr w:type="spellStart"/>
      <w:r w:rsidRPr="005A3945">
        <w:rPr>
          <w:rFonts w:ascii="Times New Roman" w:eastAsia="Times New Roman" w:hAnsi="Times New Roman" w:cs="Times New Roman"/>
          <w:color w:val="000000"/>
          <w:sz w:val="28"/>
          <w:szCs w:val="28"/>
          <w:lang w:eastAsia="ru-RU"/>
        </w:rPr>
        <w:t>симптомокомплекс</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Патология.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31. Осознанное и целенаправленное предъявление несуществующих признаков психических расстройств?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Симуляция;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Аггравация;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w:t>
      </w:r>
      <w:proofErr w:type="spellStart"/>
      <w:r w:rsidRPr="005A3945">
        <w:rPr>
          <w:rFonts w:ascii="Times New Roman" w:eastAsia="Times New Roman" w:hAnsi="Times New Roman" w:cs="Times New Roman"/>
          <w:color w:val="000000"/>
          <w:sz w:val="28"/>
          <w:szCs w:val="28"/>
          <w:lang w:eastAsia="ru-RU"/>
        </w:rPr>
        <w:t>Метасимуляция</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Диссимуляция.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32. Осознанное преувеличение незначительно выраженных психических изменений, особенно часто проявляющееся при экспериментально-психологическом исследовании в виде демонстрации выраженного слабоумия лицами, имеющими </w:t>
      </w:r>
      <w:proofErr w:type="spellStart"/>
      <w:r w:rsidRPr="005A3945">
        <w:rPr>
          <w:rFonts w:ascii="Times New Roman" w:eastAsia="Times New Roman" w:hAnsi="Times New Roman" w:cs="Times New Roman"/>
          <w:color w:val="000000"/>
          <w:sz w:val="28"/>
          <w:szCs w:val="28"/>
          <w:lang w:eastAsia="ru-RU"/>
        </w:rPr>
        <w:t>нерезко</w:t>
      </w:r>
      <w:proofErr w:type="spellEnd"/>
      <w:r w:rsidRPr="005A3945">
        <w:rPr>
          <w:rFonts w:ascii="Times New Roman" w:eastAsia="Times New Roman" w:hAnsi="Times New Roman" w:cs="Times New Roman"/>
          <w:color w:val="000000"/>
          <w:sz w:val="28"/>
          <w:szCs w:val="28"/>
          <w:lang w:eastAsia="ru-RU"/>
        </w:rPr>
        <w:t xml:space="preserve"> выраженный интеллектуальный дефект (пограничные случаи олигофрении, больные с органическими поражениями головного мозга и др.)?</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Симуляция;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Аггравация;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w:t>
      </w:r>
      <w:proofErr w:type="spellStart"/>
      <w:r w:rsidRPr="005A3945">
        <w:rPr>
          <w:rFonts w:ascii="Times New Roman" w:eastAsia="Times New Roman" w:hAnsi="Times New Roman" w:cs="Times New Roman"/>
          <w:color w:val="000000"/>
          <w:sz w:val="28"/>
          <w:szCs w:val="28"/>
          <w:lang w:eastAsia="ru-RU"/>
        </w:rPr>
        <w:t>Метасимуляция</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Диссимуляция.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33. Осознанное предъявление психопатологической симптоматики когда-то перенесенного психического заболевания, которым к моменту исследования </w:t>
      </w:r>
      <w:proofErr w:type="spellStart"/>
      <w:r w:rsidRPr="005A3945">
        <w:rPr>
          <w:rFonts w:ascii="Times New Roman" w:eastAsia="Times New Roman" w:hAnsi="Times New Roman" w:cs="Times New Roman"/>
          <w:color w:val="000000"/>
          <w:sz w:val="28"/>
          <w:szCs w:val="28"/>
          <w:lang w:eastAsia="ru-RU"/>
        </w:rPr>
        <w:t>подэкспертный</w:t>
      </w:r>
      <w:proofErr w:type="spellEnd"/>
      <w:r w:rsidRPr="005A3945">
        <w:rPr>
          <w:rFonts w:ascii="Times New Roman" w:eastAsia="Times New Roman" w:hAnsi="Times New Roman" w:cs="Times New Roman"/>
          <w:color w:val="000000"/>
          <w:sz w:val="28"/>
          <w:szCs w:val="28"/>
          <w:lang w:eastAsia="ru-RU"/>
        </w:rPr>
        <w:t xml:space="preserve"> уже не страдает…?</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Симуляция;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Аггравация;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w:t>
      </w:r>
      <w:proofErr w:type="spellStart"/>
      <w:r w:rsidRPr="005A3945">
        <w:rPr>
          <w:rFonts w:ascii="Times New Roman" w:eastAsia="Times New Roman" w:hAnsi="Times New Roman" w:cs="Times New Roman"/>
          <w:color w:val="000000"/>
          <w:sz w:val="28"/>
          <w:szCs w:val="28"/>
          <w:lang w:eastAsia="ru-RU"/>
        </w:rPr>
        <w:t>Метасимуляция</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Диссимуляция.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lastRenderedPageBreak/>
        <w:t>34. При лечении психически больных, совершивших ООД, помимо стабилизации болезни важным является…?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Обеспечение внутреннего и внешнего контроля;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Вырабатывать мотивацию избегания контактов с правоохранительными органами;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Перестать контролировать;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Верно А и Б.</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35. Основной целью принудительного лечения является…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Предупреждение совершения ими новых общественно опасных деяний;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Уменьшение общественной опасности больных;</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Улучшение социального функционирования;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Верно А и Б.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36. Умение строго оценивать работу мысли, тщательно взвешивать все доводы за и против, намечающихся гипотез и подвергать эти гипотезы всесторонней проверке…?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Самокритичность;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Критичность;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Оценка;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w:t>
      </w:r>
      <w:proofErr w:type="spellStart"/>
      <w:r w:rsidRPr="005A3945">
        <w:rPr>
          <w:rFonts w:ascii="Times New Roman" w:eastAsia="Times New Roman" w:hAnsi="Times New Roman" w:cs="Times New Roman"/>
          <w:color w:val="000000"/>
          <w:sz w:val="28"/>
          <w:szCs w:val="28"/>
          <w:lang w:eastAsia="ru-RU"/>
        </w:rPr>
        <w:t>Сверхкритичность</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37. Выделяют клинико-психологические проявления нарушений критичности, диагностируемые при наблюдении, к ним относится: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Трудности усвоения инструкций; Ответы не в плане заданного вопроса;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Отрицание наличия психического расстройства; Игнорирование собственных ошибок;</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Излишне раскованное поведение; Враждебность, агрессивность; Повышенная импульсивность (опережающие реакции);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Все выше перечисленное.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38. «Текстовка» заключения состоит из </w:t>
      </w:r>
      <w:proofErr w:type="gramStart"/>
      <w:r w:rsidRPr="005A3945">
        <w:rPr>
          <w:rFonts w:ascii="Times New Roman" w:eastAsia="Times New Roman" w:hAnsi="Times New Roman" w:cs="Times New Roman"/>
          <w:color w:val="000000"/>
          <w:sz w:val="28"/>
          <w:szCs w:val="28"/>
          <w:lang w:eastAsia="ru-RU"/>
        </w:rPr>
        <w:t>…?...</w:t>
      </w:r>
      <w:proofErr w:type="gramEnd"/>
      <w:r w:rsidRPr="005A3945">
        <w:rPr>
          <w:rFonts w:ascii="Times New Roman" w:eastAsia="Times New Roman" w:hAnsi="Times New Roman" w:cs="Times New Roman"/>
          <w:color w:val="000000"/>
          <w:sz w:val="28"/>
          <w:szCs w:val="28"/>
          <w:lang w:eastAsia="ru-RU"/>
        </w:rPr>
        <w:t xml:space="preserve"> </w:t>
      </w:r>
      <w:proofErr w:type="spellStart"/>
      <w:r w:rsidRPr="005A3945">
        <w:rPr>
          <w:rFonts w:ascii="Times New Roman" w:eastAsia="Times New Roman" w:hAnsi="Times New Roman" w:cs="Times New Roman"/>
          <w:color w:val="000000"/>
          <w:sz w:val="28"/>
          <w:szCs w:val="28"/>
          <w:lang w:eastAsia="ru-RU"/>
        </w:rPr>
        <w:t>частеи</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Трех;</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Двух;</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Четырех;</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Пяти.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39. Общий план патопсихологического исследования включает в себя: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Подготовительный этап;</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Основной этап;</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Заключительный этап;</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Верно все перечисленное.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40. Этот экспериментальный прием давно используется в психиатрической клинике для выявления сохранности навыка счета, устойчивости внимания, а также степени затрудненности интеллектуальных процессов больных…</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Отсчитывание по </w:t>
      </w:r>
      <w:proofErr w:type="spellStart"/>
      <w:r w:rsidRPr="005A3945">
        <w:rPr>
          <w:rFonts w:ascii="Times New Roman" w:eastAsia="Times New Roman" w:hAnsi="Times New Roman" w:cs="Times New Roman"/>
          <w:color w:val="000000"/>
          <w:sz w:val="28"/>
          <w:szCs w:val="28"/>
          <w:lang w:eastAsia="ru-RU"/>
        </w:rPr>
        <w:t>Крепелину</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Счет по </w:t>
      </w:r>
      <w:proofErr w:type="spellStart"/>
      <w:r w:rsidRPr="005A3945">
        <w:rPr>
          <w:rFonts w:ascii="Times New Roman" w:eastAsia="Times New Roman" w:hAnsi="Times New Roman" w:cs="Times New Roman"/>
          <w:color w:val="000000"/>
          <w:sz w:val="28"/>
          <w:szCs w:val="28"/>
          <w:lang w:eastAsia="ru-RU"/>
        </w:rPr>
        <w:t>Крепелину</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Корректурная проба;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Отыскивание чисел по таблицам </w:t>
      </w:r>
      <w:proofErr w:type="spellStart"/>
      <w:r w:rsidRPr="005A3945">
        <w:rPr>
          <w:rFonts w:ascii="Times New Roman" w:eastAsia="Times New Roman" w:hAnsi="Times New Roman" w:cs="Times New Roman"/>
          <w:color w:val="000000"/>
          <w:sz w:val="28"/>
          <w:szCs w:val="28"/>
          <w:lang w:eastAsia="ru-RU"/>
        </w:rPr>
        <w:t>Шульте</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41. Тип графика по методике «Счет по </w:t>
      </w:r>
      <w:proofErr w:type="spellStart"/>
      <w:r w:rsidRPr="005A3945">
        <w:rPr>
          <w:rFonts w:ascii="Times New Roman" w:eastAsia="Times New Roman" w:hAnsi="Times New Roman" w:cs="Times New Roman"/>
          <w:color w:val="000000"/>
          <w:sz w:val="28"/>
          <w:szCs w:val="28"/>
          <w:lang w:eastAsia="ru-RU"/>
        </w:rPr>
        <w:t>Крепелину</w:t>
      </w:r>
      <w:proofErr w:type="spellEnd"/>
      <w:r w:rsidRPr="005A3945">
        <w:rPr>
          <w:rFonts w:ascii="Times New Roman" w:eastAsia="Times New Roman" w:hAnsi="Times New Roman" w:cs="Times New Roman"/>
          <w:color w:val="000000"/>
          <w:sz w:val="28"/>
          <w:szCs w:val="28"/>
          <w:lang w:eastAsia="ru-RU"/>
        </w:rPr>
        <w:t xml:space="preserve">», </w:t>
      </w:r>
      <w:proofErr w:type="gramStart"/>
      <w:r w:rsidRPr="005A3945">
        <w:rPr>
          <w:rFonts w:ascii="Times New Roman" w:eastAsia="Times New Roman" w:hAnsi="Times New Roman" w:cs="Times New Roman"/>
          <w:color w:val="000000"/>
          <w:sz w:val="28"/>
          <w:szCs w:val="28"/>
          <w:lang w:eastAsia="ru-RU"/>
        </w:rPr>
        <w:t>где либо</w:t>
      </w:r>
      <w:proofErr w:type="gramEnd"/>
      <w:r w:rsidRPr="005A3945">
        <w:rPr>
          <w:rFonts w:ascii="Times New Roman" w:eastAsia="Times New Roman" w:hAnsi="Times New Roman" w:cs="Times New Roman"/>
          <w:color w:val="000000"/>
          <w:sz w:val="28"/>
          <w:szCs w:val="28"/>
          <w:lang w:eastAsia="ru-RU"/>
        </w:rPr>
        <w:t xml:space="preserve"> постепенное </w:t>
      </w:r>
      <w:r w:rsidRPr="005A3945">
        <w:rPr>
          <w:rFonts w:ascii="Times New Roman" w:eastAsia="Times New Roman" w:hAnsi="Times New Roman" w:cs="Times New Roman"/>
          <w:color w:val="000000"/>
          <w:sz w:val="28"/>
          <w:szCs w:val="28"/>
          <w:lang w:eastAsia="ru-RU"/>
        </w:rPr>
        <w:lastRenderedPageBreak/>
        <w:t>снижение продуктивности, либо постепенное возрастание количества ошибок, наблюдается при: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Недостаточности произвольного внимания, </w:t>
      </w:r>
      <w:proofErr w:type="spellStart"/>
      <w:r w:rsidRPr="005A3945">
        <w:rPr>
          <w:rFonts w:ascii="Times New Roman" w:eastAsia="Times New Roman" w:hAnsi="Times New Roman" w:cs="Times New Roman"/>
          <w:color w:val="000000"/>
          <w:sz w:val="28"/>
          <w:szCs w:val="28"/>
          <w:lang w:eastAsia="ru-RU"/>
        </w:rPr>
        <w:t>астеничности</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Органической патологии головного мозга;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При черепно-мозговой травме, сосудистых или воспалительных заболеваниях;</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Верно все перечисленное.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42. Чрезмерная, оторванная от реальной действительности, абстрактная интеллектуальная деятельность, доминирующая в психической жизни – это…?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Синдром метафизической интоксикации;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w:t>
      </w:r>
      <w:proofErr w:type="spellStart"/>
      <w:r w:rsidRPr="005A3945">
        <w:rPr>
          <w:rFonts w:ascii="Times New Roman" w:eastAsia="Times New Roman" w:hAnsi="Times New Roman" w:cs="Times New Roman"/>
          <w:color w:val="000000"/>
          <w:sz w:val="28"/>
          <w:szCs w:val="28"/>
          <w:lang w:eastAsia="ru-RU"/>
        </w:rPr>
        <w:t>Брадифрения</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Сужение объема мышления;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Инертность или </w:t>
      </w:r>
      <w:proofErr w:type="spellStart"/>
      <w:r w:rsidRPr="005A3945">
        <w:rPr>
          <w:rFonts w:ascii="Times New Roman" w:eastAsia="Times New Roman" w:hAnsi="Times New Roman" w:cs="Times New Roman"/>
          <w:color w:val="000000"/>
          <w:sz w:val="28"/>
          <w:szCs w:val="28"/>
          <w:lang w:eastAsia="ru-RU"/>
        </w:rPr>
        <w:t>тугоподвижностъ</w:t>
      </w:r>
      <w:proofErr w:type="spellEnd"/>
      <w:r w:rsidRPr="005A3945">
        <w:rPr>
          <w:rFonts w:ascii="Times New Roman" w:eastAsia="Times New Roman" w:hAnsi="Times New Roman" w:cs="Times New Roman"/>
          <w:color w:val="000000"/>
          <w:sz w:val="28"/>
          <w:szCs w:val="28"/>
          <w:lang w:eastAsia="ru-RU"/>
        </w:rPr>
        <w:t xml:space="preserve"> мышления.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43. Ограниченность содержательной стороны узким кругом представлений и интересов при формальной сохранности процессов мышления как таковых – это…?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Синдром метафизической интоксикации;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w:t>
      </w:r>
      <w:proofErr w:type="spellStart"/>
      <w:r w:rsidRPr="005A3945">
        <w:rPr>
          <w:rFonts w:ascii="Times New Roman" w:eastAsia="Times New Roman" w:hAnsi="Times New Roman" w:cs="Times New Roman"/>
          <w:color w:val="000000"/>
          <w:sz w:val="28"/>
          <w:szCs w:val="28"/>
          <w:lang w:eastAsia="ru-RU"/>
        </w:rPr>
        <w:t>Брадифрения</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Сужение объема мышления;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Инертность или </w:t>
      </w:r>
      <w:proofErr w:type="spellStart"/>
      <w:r w:rsidRPr="005A3945">
        <w:rPr>
          <w:rFonts w:ascii="Times New Roman" w:eastAsia="Times New Roman" w:hAnsi="Times New Roman" w:cs="Times New Roman"/>
          <w:color w:val="000000"/>
          <w:sz w:val="28"/>
          <w:szCs w:val="28"/>
          <w:lang w:eastAsia="ru-RU"/>
        </w:rPr>
        <w:t>тугоподвижностъ</w:t>
      </w:r>
      <w:proofErr w:type="spellEnd"/>
      <w:r w:rsidRPr="005A3945">
        <w:rPr>
          <w:rFonts w:ascii="Times New Roman" w:eastAsia="Times New Roman" w:hAnsi="Times New Roman" w:cs="Times New Roman"/>
          <w:color w:val="000000"/>
          <w:sz w:val="28"/>
          <w:szCs w:val="28"/>
          <w:lang w:eastAsia="ru-RU"/>
        </w:rPr>
        <w:t xml:space="preserve"> мышления.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44. Какие показатели мы можем вычислить с помощью методики «Таблицы </w:t>
      </w:r>
      <w:proofErr w:type="spellStart"/>
      <w:r w:rsidRPr="005A3945">
        <w:rPr>
          <w:rFonts w:ascii="Times New Roman" w:eastAsia="Times New Roman" w:hAnsi="Times New Roman" w:cs="Times New Roman"/>
          <w:color w:val="000000"/>
          <w:sz w:val="28"/>
          <w:szCs w:val="28"/>
          <w:lang w:eastAsia="ru-RU"/>
        </w:rPr>
        <w:t>Шульте</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Эффективность работы (ЭР);</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Психическая устойчивость (ПУ);</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Степень врабатываемости (ВР);</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Все ответы верны.</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45. Направленность психики, сознания на определенный объект, имеющий для личности устойчивую или ситуативную значимость – это…?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Внимание;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Восприятие;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Целенаправленность;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Мотивация.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46. Методика применяется для исследования понимания и запоминания текстов, особенностей устой и письменной речи испытуемых:</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Заучивание 10 слов;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Заучивание рассказов;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Методика пиктограмм;</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 Г. Методика опосредствованного запоминания (по </w:t>
      </w:r>
      <w:proofErr w:type="spellStart"/>
      <w:r w:rsidRPr="005A3945">
        <w:rPr>
          <w:rFonts w:ascii="Times New Roman" w:eastAsia="Times New Roman" w:hAnsi="Times New Roman" w:cs="Times New Roman"/>
          <w:color w:val="000000"/>
          <w:sz w:val="28"/>
          <w:szCs w:val="28"/>
          <w:lang w:eastAsia="ru-RU"/>
        </w:rPr>
        <w:t>А.Н.Леонтьеву</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47. </w:t>
      </w:r>
      <w:r w:rsidRPr="005A3945">
        <w:rPr>
          <w:rFonts w:ascii="Times New Roman" w:eastAsia="Times New Roman" w:hAnsi="Times New Roman" w:cs="Times New Roman"/>
          <w:bCs/>
          <w:color w:val="000000"/>
          <w:sz w:val="28"/>
          <w:szCs w:val="28"/>
          <w:lang w:eastAsia="ru-RU"/>
        </w:rPr>
        <w:t>Психический процесс, включающий в себя процессы: запоминание, сохранение, последующее воспроизведение человеком его опыта, а также забывание – это…?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А. Память;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Б. Долговременная память;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В. Оперативная память;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lastRenderedPageBreak/>
        <w:t xml:space="preserve">Г. Кратковременная память.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48. Для какой методики, предназначена данная инструкция: </w:t>
      </w:r>
      <w:r w:rsidRPr="005A3945">
        <w:rPr>
          <w:rFonts w:ascii="Times New Roman" w:eastAsia="Times New Roman" w:hAnsi="Times New Roman" w:cs="Times New Roman"/>
          <w:color w:val="000000"/>
          <w:sz w:val="28"/>
          <w:szCs w:val="28"/>
          <w:lang w:eastAsia="ru-RU"/>
        </w:rPr>
        <w:t>«Вам нужно будет запомнить ряд слов. Для того чтобы легче было запоминать слова, нужно каждый раз, когда я назову слово, выбрать какую-либо одну из карточек, такую, чтоб она помогла вспомнить заданное слово…»?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Заучивание 10 слов;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2 группы по 3 слова;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Методика опосредствованного запоминания (по </w:t>
      </w:r>
      <w:proofErr w:type="spellStart"/>
      <w:r w:rsidRPr="005A3945">
        <w:rPr>
          <w:rFonts w:ascii="Times New Roman" w:eastAsia="Times New Roman" w:hAnsi="Times New Roman" w:cs="Times New Roman"/>
          <w:color w:val="000000"/>
          <w:sz w:val="28"/>
          <w:szCs w:val="28"/>
          <w:lang w:eastAsia="ru-RU"/>
        </w:rPr>
        <w:t>А.Н.Леонтьеву</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Методика пиктограмм.</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49. Для какой методики, предназначена данная инструкция: </w:t>
      </w:r>
      <w:r w:rsidRPr="005A3945">
        <w:rPr>
          <w:rFonts w:ascii="Times New Roman" w:eastAsia="Times New Roman" w:hAnsi="Times New Roman" w:cs="Times New Roman"/>
          <w:color w:val="000000"/>
          <w:sz w:val="28"/>
          <w:szCs w:val="28"/>
          <w:lang w:eastAsia="ru-RU"/>
        </w:rPr>
        <w:t>«Теперь мы проверим Вашу память другим способом. Вам будут названы слова и целые выражения, которые необходимо запомнить. Для того, чтобы облегчить себе запоминание на каждое слово нужно нарисовать рисунок, все равно какой, но так, чтобы он помог Вам вспомнить соответствующее слово. Качество рисунка не имеет никакого значения…»?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Заучивание 10 слов;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2 группы по 3 слова;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Методика опосредствованного запоминания (по </w:t>
      </w:r>
      <w:proofErr w:type="spellStart"/>
      <w:r w:rsidRPr="005A3945">
        <w:rPr>
          <w:rFonts w:ascii="Times New Roman" w:eastAsia="Times New Roman" w:hAnsi="Times New Roman" w:cs="Times New Roman"/>
          <w:color w:val="000000"/>
          <w:sz w:val="28"/>
          <w:szCs w:val="28"/>
          <w:lang w:eastAsia="ru-RU"/>
        </w:rPr>
        <w:t>А.Н.Леонтьеву</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Методика пиктограмм.</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50. </w:t>
      </w:r>
      <w:r w:rsidRPr="005A3945">
        <w:rPr>
          <w:rFonts w:ascii="Times New Roman" w:eastAsia="Times New Roman" w:hAnsi="Times New Roman" w:cs="Times New Roman"/>
          <w:bCs/>
          <w:color w:val="000000"/>
          <w:sz w:val="28"/>
          <w:szCs w:val="28"/>
          <w:lang w:eastAsia="ru-RU"/>
        </w:rPr>
        <w:t>Для какой методики, предназначена данная инструкция: «</w:t>
      </w:r>
      <w:r w:rsidRPr="005A3945">
        <w:rPr>
          <w:rFonts w:ascii="Times New Roman" w:eastAsia="Times New Roman" w:hAnsi="Times New Roman" w:cs="Times New Roman"/>
          <w:color w:val="000000"/>
          <w:sz w:val="28"/>
          <w:szCs w:val="28"/>
          <w:lang w:eastAsia="ru-RU"/>
        </w:rPr>
        <w:t>Среди буквенного текста имеются слова. Ваша задача - как можно быстрее считывая текст, подчеркнуть эти слова»?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Тест </w:t>
      </w:r>
      <w:proofErr w:type="spellStart"/>
      <w:r w:rsidRPr="005A3945">
        <w:rPr>
          <w:rFonts w:ascii="Times New Roman" w:eastAsia="Times New Roman" w:hAnsi="Times New Roman" w:cs="Times New Roman"/>
          <w:color w:val="000000"/>
          <w:sz w:val="28"/>
          <w:szCs w:val="28"/>
          <w:lang w:eastAsia="ru-RU"/>
        </w:rPr>
        <w:t>Мюнстерберга</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Корректурная проба </w:t>
      </w:r>
      <w:proofErr w:type="spellStart"/>
      <w:r w:rsidRPr="005A3945">
        <w:rPr>
          <w:rFonts w:ascii="Times New Roman" w:eastAsia="Times New Roman" w:hAnsi="Times New Roman" w:cs="Times New Roman"/>
          <w:color w:val="000000"/>
          <w:sz w:val="28"/>
          <w:szCs w:val="28"/>
          <w:lang w:eastAsia="ru-RU"/>
        </w:rPr>
        <w:t>Ландольта</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Тест </w:t>
      </w:r>
      <w:proofErr w:type="spellStart"/>
      <w:r w:rsidRPr="005A3945">
        <w:rPr>
          <w:rFonts w:ascii="Times New Roman" w:eastAsia="Times New Roman" w:hAnsi="Times New Roman" w:cs="Times New Roman"/>
          <w:color w:val="000000"/>
          <w:sz w:val="28"/>
          <w:szCs w:val="28"/>
          <w:lang w:eastAsia="ru-RU"/>
        </w:rPr>
        <w:t>Торндайка</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Тест Струпа.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51. </w:t>
      </w:r>
      <w:r w:rsidRPr="005A3945">
        <w:rPr>
          <w:rFonts w:ascii="Times New Roman" w:eastAsia="Times New Roman" w:hAnsi="Times New Roman" w:cs="Times New Roman"/>
          <w:bCs/>
          <w:color w:val="000000"/>
          <w:sz w:val="28"/>
          <w:szCs w:val="28"/>
          <w:lang w:eastAsia="ru-RU"/>
        </w:rPr>
        <w:t>Для какой методики, предназначена данная инструкция: «</w:t>
      </w:r>
      <w:r w:rsidRPr="005A3945">
        <w:rPr>
          <w:rFonts w:ascii="Times New Roman" w:eastAsia="Times New Roman" w:hAnsi="Times New Roman" w:cs="Times New Roman"/>
          <w:color w:val="000000"/>
          <w:sz w:val="28"/>
          <w:szCs w:val="28"/>
          <w:lang w:eastAsia="ru-RU"/>
        </w:rPr>
        <w:t>Вам будет дана карточка с трехзначными числами. 2 верхних столбца – 10 чисел – эталонов, которые надо найти в нижних столбцах. Каждое число – эталон встречается лишь один раз. Необходимо очертить кружком первое число – эталон, найти его в фоне и зачеркнуть крестиком, затем второе число и т. д. Отыскать все десять. Работать быстрее»?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Тест </w:t>
      </w:r>
      <w:proofErr w:type="spellStart"/>
      <w:r w:rsidRPr="005A3945">
        <w:rPr>
          <w:rFonts w:ascii="Times New Roman" w:eastAsia="Times New Roman" w:hAnsi="Times New Roman" w:cs="Times New Roman"/>
          <w:color w:val="000000"/>
          <w:sz w:val="28"/>
          <w:szCs w:val="28"/>
          <w:lang w:eastAsia="ru-RU"/>
        </w:rPr>
        <w:t>Мюнстерберга</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Корректурная проба </w:t>
      </w:r>
      <w:proofErr w:type="spellStart"/>
      <w:r w:rsidRPr="005A3945">
        <w:rPr>
          <w:rFonts w:ascii="Times New Roman" w:eastAsia="Times New Roman" w:hAnsi="Times New Roman" w:cs="Times New Roman"/>
          <w:color w:val="000000"/>
          <w:sz w:val="28"/>
          <w:szCs w:val="28"/>
          <w:lang w:eastAsia="ru-RU"/>
        </w:rPr>
        <w:t>Ландольта</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Тест </w:t>
      </w:r>
      <w:proofErr w:type="spellStart"/>
      <w:r w:rsidRPr="005A3945">
        <w:rPr>
          <w:rFonts w:ascii="Times New Roman" w:eastAsia="Times New Roman" w:hAnsi="Times New Roman" w:cs="Times New Roman"/>
          <w:color w:val="000000"/>
          <w:sz w:val="28"/>
          <w:szCs w:val="28"/>
          <w:lang w:eastAsia="ru-RU"/>
        </w:rPr>
        <w:t>Торндайка</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Тест Струпа.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52. Данный метод применяется для исследования процессов обобщения и абстрагирования, а также дает возможность анализа последовательности умозаключений, критичности и обдуманности действий испытуемых, особенностей памяти, объема и стойкости внимания…?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Методика исключения;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Методика классификации;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Определение и сравнение понятий;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Понимание переносного смысла пословиц и метафор.</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53. Стимульный материал методики представляет собой набор нескольких </w:t>
      </w:r>
      <w:r w:rsidRPr="005A3945">
        <w:rPr>
          <w:rFonts w:ascii="Times New Roman" w:eastAsia="Times New Roman" w:hAnsi="Times New Roman" w:cs="Times New Roman"/>
          <w:color w:val="000000"/>
          <w:sz w:val="28"/>
          <w:szCs w:val="28"/>
          <w:lang w:eastAsia="ru-RU"/>
        </w:rPr>
        <w:lastRenderedPageBreak/>
        <w:t>десятков карточек, которые могут быть расклассифицированы по категориям: овощи-фрукты, животные, насекомые, рыбы, люди т.п. Характер изображений на карточках должен предусматривать возможность различных ступеней обобщения. О какой методике идет речь?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Методика исключения;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Методика классификации;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Определение и сравнение понятий;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Понимание переносного смысла пословиц и метафор.</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54. Сколько вариантов методики исключения существует?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Пять;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Один;</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Два;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Три.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55. Для </w:t>
      </w:r>
      <w:r w:rsidRPr="005A3945">
        <w:rPr>
          <w:rFonts w:ascii="Times New Roman" w:eastAsia="Times New Roman" w:hAnsi="Times New Roman" w:cs="Times New Roman"/>
          <w:bCs/>
          <w:color w:val="000000"/>
          <w:sz w:val="28"/>
          <w:szCs w:val="28"/>
          <w:lang w:eastAsia="ru-RU"/>
        </w:rPr>
        <w:t xml:space="preserve">какой методики, предназначена данная инструкция: </w:t>
      </w:r>
      <w:r w:rsidRPr="005A3945">
        <w:rPr>
          <w:rFonts w:ascii="Times New Roman" w:eastAsia="Times New Roman" w:hAnsi="Times New Roman" w:cs="Times New Roman"/>
          <w:color w:val="000000"/>
          <w:sz w:val="28"/>
          <w:szCs w:val="28"/>
          <w:lang w:eastAsia="ru-RU"/>
        </w:rPr>
        <w:t xml:space="preserve">«Посмотри на эти рисунки, здесь нарисовано 4 предмета, три из них между собой сходны, и их можно назвать одним названием, а четвертый предмет к ним не подходит. Скажи, какой из них лишний и как можно назвать остальные три, если их объединить в одну группу»?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Методика исключения;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Методика классификации;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Определение и сравнение понятий;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Понимание переносного смысла пословиц и метафор.</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56.  </w:t>
      </w:r>
      <w:proofErr w:type="gramStart"/>
      <w:r w:rsidRPr="005A3945">
        <w:rPr>
          <w:rFonts w:ascii="Times New Roman" w:eastAsia="Times New Roman" w:hAnsi="Times New Roman" w:cs="Times New Roman"/>
          <w:color w:val="000000"/>
          <w:sz w:val="28"/>
          <w:szCs w:val="28"/>
          <w:lang w:eastAsia="ru-RU"/>
        </w:rPr>
        <w:t>Методики</w:t>
      </w:r>
      <w:proofErr w:type="gramEnd"/>
      <w:r w:rsidRPr="005A3945">
        <w:rPr>
          <w:rFonts w:ascii="Times New Roman" w:eastAsia="Times New Roman" w:hAnsi="Times New Roman" w:cs="Times New Roman"/>
          <w:color w:val="000000"/>
          <w:sz w:val="28"/>
          <w:szCs w:val="28"/>
          <w:lang w:eastAsia="ru-RU"/>
        </w:rPr>
        <w:t xml:space="preserve"> в которых испытуемому предлагают серию суждений или вопросов, на которые он должен в устной или письменной форме дать ответ…?</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Опросные методики;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Бланковые методики;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Проективный тест;</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Личностная методика.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57. Бланковые тесты могут применятся: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При индивидуальном тестировании;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При групповом тестировании;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В индивидуальном формате на компьютере;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Верно А и Б.</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58. Руководящие указания, подробное наставление для выполнения чего-либо – это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Памятка;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Правила;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Инструкция;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Указания.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59. Приемы, при помощи которых происходит получение достоверных фактов и сведений, используемых далее для построения научных теорий и разработки практических рекомендаций – это…?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Средство;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Метод;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lastRenderedPageBreak/>
        <w:t>В. Методика;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Техника.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60. Методика формирование искусственных понятий, была разработана: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Л. С. Выготским и Л. С. Сахаровым;</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Т. К. Мелешко;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А. Ф. </w:t>
      </w:r>
      <w:proofErr w:type="spellStart"/>
      <w:r w:rsidRPr="005A3945">
        <w:rPr>
          <w:rFonts w:ascii="Times New Roman" w:eastAsia="Times New Roman" w:hAnsi="Times New Roman" w:cs="Times New Roman"/>
          <w:color w:val="000000"/>
          <w:sz w:val="28"/>
          <w:szCs w:val="28"/>
          <w:lang w:eastAsia="ru-RU"/>
        </w:rPr>
        <w:t>Говорковой</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Е. А. </w:t>
      </w:r>
      <w:proofErr w:type="spellStart"/>
      <w:r w:rsidRPr="005A3945">
        <w:rPr>
          <w:rFonts w:ascii="Times New Roman" w:eastAsia="Times New Roman" w:hAnsi="Times New Roman" w:cs="Times New Roman"/>
          <w:color w:val="000000"/>
          <w:sz w:val="28"/>
          <w:szCs w:val="28"/>
          <w:lang w:eastAsia="ru-RU"/>
        </w:rPr>
        <w:t>Рушкевич</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61. Перед обследуемым в беспорядке размещают набор стереометрических фигур, отличающихся формой, цветом и величиной. На скрытой от него нижней стороне этих фигур имеются условные надписи («</w:t>
      </w:r>
      <w:proofErr w:type="spellStart"/>
      <w:r w:rsidRPr="005A3945">
        <w:rPr>
          <w:rFonts w:ascii="Times New Roman" w:eastAsia="Times New Roman" w:hAnsi="Times New Roman" w:cs="Times New Roman"/>
          <w:color w:val="000000"/>
          <w:sz w:val="28"/>
          <w:szCs w:val="28"/>
          <w:lang w:eastAsia="ru-RU"/>
        </w:rPr>
        <w:t>биг</w:t>
      </w:r>
      <w:proofErr w:type="spellEnd"/>
      <w:r w:rsidRPr="005A3945">
        <w:rPr>
          <w:rFonts w:ascii="Times New Roman" w:eastAsia="Times New Roman" w:hAnsi="Times New Roman" w:cs="Times New Roman"/>
          <w:color w:val="000000"/>
          <w:sz w:val="28"/>
          <w:szCs w:val="28"/>
          <w:lang w:eastAsia="ru-RU"/>
        </w:rPr>
        <w:t>», «</w:t>
      </w:r>
      <w:proofErr w:type="spellStart"/>
      <w:r w:rsidRPr="005A3945">
        <w:rPr>
          <w:rFonts w:ascii="Times New Roman" w:eastAsia="Times New Roman" w:hAnsi="Times New Roman" w:cs="Times New Roman"/>
          <w:color w:val="000000"/>
          <w:sz w:val="28"/>
          <w:szCs w:val="28"/>
          <w:lang w:eastAsia="ru-RU"/>
        </w:rPr>
        <w:t>цев</w:t>
      </w:r>
      <w:proofErr w:type="spellEnd"/>
      <w:r w:rsidRPr="005A3945">
        <w:rPr>
          <w:rFonts w:ascii="Times New Roman" w:eastAsia="Times New Roman" w:hAnsi="Times New Roman" w:cs="Times New Roman"/>
          <w:color w:val="000000"/>
          <w:sz w:val="28"/>
          <w:szCs w:val="28"/>
          <w:lang w:eastAsia="ru-RU"/>
        </w:rPr>
        <w:t>», «</w:t>
      </w:r>
      <w:proofErr w:type="spellStart"/>
      <w:r w:rsidRPr="005A3945">
        <w:rPr>
          <w:rFonts w:ascii="Times New Roman" w:eastAsia="Times New Roman" w:hAnsi="Times New Roman" w:cs="Times New Roman"/>
          <w:color w:val="000000"/>
          <w:sz w:val="28"/>
          <w:szCs w:val="28"/>
          <w:lang w:eastAsia="ru-RU"/>
        </w:rPr>
        <w:t>гур</w:t>
      </w:r>
      <w:proofErr w:type="spellEnd"/>
      <w:r w:rsidRPr="005A3945">
        <w:rPr>
          <w:rFonts w:ascii="Times New Roman" w:eastAsia="Times New Roman" w:hAnsi="Times New Roman" w:cs="Times New Roman"/>
          <w:color w:val="000000"/>
          <w:sz w:val="28"/>
          <w:szCs w:val="28"/>
          <w:lang w:eastAsia="ru-RU"/>
        </w:rPr>
        <w:t xml:space="preserve">», «лаг»). Произвольно выбирается одна фигура и </w:t>
      </w:r>
      <w:proofErr w:type="spellStart"/>
      <w:r w:rsidRPr="005A3945">
        <w:rPr>
          <w:rFonts w:ascii="Times New Roman" w:eastAsia="Times New Roman" w:hAnsi="Times New Roman" w:cs="Times New Roman"/>
          <w:color w:val="000000"/>
          <w:sz w:val="28"/>
          <w:szCs w:val="28"/>
          <w:lang w:eastAsia="ru-RU"/>
        </w:rPr>
        <w:t>исле</w:t>
      </w:r>
      <w:proofErr w:type="spellEnd"/>
      <w:r w:rsidRPr="005A3945">
        <w:rPr>
          <w:rFonts w:ascii="Times New Roman" w:eastAsia="Times New Roman" w:hAnsi="Times New Roman" w:cs="Times New Roman"/>
          <w:color w:val="000000"/>
          <w:sz w:val="28"/>
          <w:szCs w:val="28"/>
          <w:lang w:eastAsia="ru-RU"/>
        </w:rPr>
        <w:t xml:space="preserve"> дующий объясняет, что надпись на ней (например, «</w:t>
      </w:r>
      <w:proofErr w:type="spellStart"/>
      <w:r w:rsidRPr="005A3945">
        <w:rPr>
          <w:rFonts w:ascii="Times New Roman" w:eastAsia="Times New Roman" w:hAnsi="Times New Roman" w:cs="Times New Roman"/>
          <w:color w:val="000000"/>
          <w:sz w:val="28"/>
          <w:szCs w:val="28"/>
          <w:lang w:eastAsia="ru-RU"/>
        </w:rPr>
        <w:t>цев</w:t>
      </w:r>
      <w:proofErr w:type="spellEnd"/>
      <w:r w:rsidRPr="005A3945">
        <w:rPr>
          <w:rFonts w:ascii="Times New Roman" w:eastAsia="Times New Roman" w:hAnsi="Times New Roman" w:cs="Times New Roman"/>
          <w:color w:val="000000"/>
          <w:sz w:val="28"/>
          <w:szCs w:val="28"/>
          <w:lang w:eastAsia="ru-RU"/>
        </w:rPr>
        <w:t>») совершенно ничего не означает, условна, но имеющимся в этом наборе фигурам с аналогичной надписью присущ общий признак</w:t>
      </w:r>
      <w:proofErr w:type="gramStart"/>
      <w:r w:rsidRPr="005A3945">
        <w:rPr>
          <w:rFonts w:ascii="Times New Roman" w:eastAsia="Times New Roman" w:hAnsi="Times New Roman" w:cs="Times New Roman"/>
          <w:color w:val="000000"/>
          <w:sz w:val="28"/>
          <w:szCs w:val="28"/>
          <w:lang w:eastAsia="ru-RU"/>
        </w:rPr>
        <w:t>… .</w:t>
      </w:r>
      <w:proofErr w:type="gramEnd"/>
      <w:r w:rsidRPr="005A3945">
        <w:rPr>
          <w:rFonts w:ascii="Times New Roman" w:eastAsia="Times New Roman" w:hAnsi="Times New Roman" w:cs="Times New Roman"/>
          <w:color w:val="000000"/>
          <w:sz w:val="28"/>
          <w:szCs w:val="28"/>
          <w:lang w:eastAsia="ru-RU"/>
        </w:rPr>
        <w:t xml:space="preserve"> О какой методике идет речь?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Тест </w:t>
      </w:r>
      <w:proofErr w:type="spellStart"/>
      <w:r w:rsidRPr="005A3945">
        <w:rPr>
          <w:rFonts w:ascii="Times New Roman" w:eastAsia="Times New Roman" w:hAnsi="Times New Roman" w:cs="Times New Roman"/>
          <w:color w:val="000000"/>
          <w:sz w:val="28"/>
          <w:szCs w:val="28"/>
          <w:lang w:eastAsia="ru-RU"/>
        </w:rPr>
        <w:t>Торндайка</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Корректурная проба </w:t>
      </w:r>
      <w:proofErr w:type="spellStart"/>
      <w:r w:rsidRPr="005A3945">
        <w:rPr>
          <w:rFonts w:ascii="Times New Roman" w:eastAsia="Times New Roman" w:hAnsi="Times New Roman" w:cs="Times New Roman"/>
          <w:color w:val="000000"/>
          <w:sz w:val="28"/>
          <w:szCs w:val="28"/>
          <w:lang w:eastAsia="ru-RU"/>
        </w:rPr>
        <w:t>Ландольта</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Формирование искусственных понятий;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Тест Струпа.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62. Данная методика применяется для исследования целенаправленности, критичности мышления и уровня обобщения. Она выявляет понимание переносного смысла, умение вычленить главную мысль во фразе конкретного содержания, а также </w:t>
      </w:r>
      <w:proofErr w:type="spellStart"/>
      <w:r w:rsidRPr="005A3945">
        <w:rPr>
          <w:rFonts w:ascii="Times New Roman" w:eastAsia="Times New Roman" w:hAnsi="Times New Roman" w:cs="Times New Roman"/>
          <w:color w:val="000000"/>
          <w:sz w:val="28"/>
          <w:szCs w:val="28"/>
          <w:lang w:eastAsia="ru-RU"/>
        </w:rPr>
        <w:t>дифференцированность</w:t>
      </w:r>
      <w:proofErr w:type="spellEnd"/>
      <w:r w:rsidRPr="005A3945">
        <w:rPr>
          <w:rFonts w:ascii="Times New Roman" w:eastAsia="Times New Roman" w:hAnsi="Times New Roman" w:cs="Times New Roman"/>
          <w:color w:val="000000"/>
          <w:sz w:val="28"/>
          <w:szCs w:val="28"/>
          <w:lang w:eastAsia="ru-RU"/>
        </w:rPr>
        <w:t>, целенаправленность суждений испытуемого?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Понимание переносного смысла пословиц и метафор;</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Объяснение сюжетных картин;</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Установление последовательности событий;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Исследование ассоциаций.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63. Один из вариантов методики «Понимание переносного смысла пословиц и метафор», «отнесение фраз к пословицам», данный вариант был предложен:</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А. Н. Леонтьевым;</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Б. В. Зейгарник;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Б. Г. Херсонским;</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Е. А. </w:t>
      </w:r>
      <w:proofErr w:type="spellStart"/>
      <w:r w:rsidRPr="005A3945">
        <w:rPr>
          <w:rFonts w:ascii="Times New Roman" w:eastAsia="Times New Roman" w:hAnsi="Times New Roman" w:cs="Times New Roman"/>
          <w:color w:val="000000"/>
          <w:sz w:val="28"/>
          <w:szCs w:val="28"/>
          <w:lang w:eastAsia="ru-RU"/>
        </w:rPr>
        <w:t>Рушкевич</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64. Кем была предложена методика «Установление последовательности событий»?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А. Н. Леонтьевым;</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Б. В. Зейгарник;</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А. Н. Бернштейном;</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Е. А. </w:t>
      </w:r>
      <w:proofErr w:type="spellStart"/>
      <w:r w:rsidRPr="005A3945">
        <w:rPr>
          <w:rFonts w:ascii="Times New Roman" w:eastAsia="Times New Roman" w:hAnsi="Times New Roman" w:cs="Times New Roman"/>
          <w:color w:val="000000"/>
          <w:sz w:val="28"/>
          <w:szCs w:val="28"/>
          <w:lang w:eastAsia="ru-RU"/>
        </w:rPr>
        <w:t>Рушкевич</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65. Для </w:t>
      </w:r>
      <w:r w:rsidRPr="005A3945">
        <w:rPr>
          <w:rFonts w:ascii="Times New Roman" w:eastAsia="Times New Roman" w:hAnsi="Times New Roman" w:cs="Times New Roman"/>
          <w:bCs/>
          <w:color w:val="000000"/>
          <w:sz w:val="28"/>
          <w:szCs w:val="28"/>
          <w:lang w:eastAsia="ru-RU"/>
        </w:rPr>
        <w:t xml:space="preserve">какой методики, предназначена данная инструкция: </w:t>
      </w:r>
      <w:r w:rsidRPr="005A3945">
        <w:rPr>
          <w:rFonts w:ascii="Times New Roman" w:eastAsia="Times New Roman" w:hAnsi="Times New Roman" w:cs="Times New Roman"/>
          <w:color w:val="000000"/>
          <w:sz w:val="28"/>
          <w:szCs w:val="28"/>
          <w:lang w:eastAsia="ru-RU"/>
        </w:rPr>
        <w:t xml:space="preserve">«Вот здесь на всех рисунках изображено одно и то же событие. Нужно разобрать, с чего все началось, что было дальше и чем дело кончилось. Вот сюда (экспериментатор указывает место) положите первую картинку, на которой нарисовано начало, сюда </w:t>
      </w:r>
      <w:r w:rsidRPr="005A3945">
        <w:rPr>
          <w:rFonts w:ascii="Times New Roman" w:eastAsia="Times New Roman" w:hAnsi="Times New Roman" w:cs="Times New Roman"/>
          <w:color w:val="000000"/>
          <w:sz w:val="28"/>
          <w:szCs w:val="28"/>
          <w:lang w:eastAsia="ru-RU"/>
        </w:rPr>
        <w:noBreakHyphen/>
        <w:t xml:space="preserve"> вторую, третью..., а сюда последнюю»?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lastRenderedPageBreak/>
        <w:t xml:space="preserve">А. Установление последовательности событий;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Методика классификации;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Определение и сравнение понятий;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Понимание переносного смысла пословиц и метафор.</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66. Психоаналитическая процедура изучения бессознательного, в процессе которого индивидуум свободно говорит обо всём, что приходит в голову, невзирая на то, насколько абсурдным или непристойным это может показаться – это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Метод свободных ассоциаций;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Метод неконтролируемых ассоциаций;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Метод ответных ассоциаций;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Метод ассоциации по противоположности.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67. Для </w:t>
      </w:r>
      <w:r w:rsidRPr="005A3945">
        <w:rPr>
          <w:rFonts w:ascii="Times New Roman" w:eastAsia="Times New Roman" w:hAnsi="Times New Roman" w:cs="Times New Roman"/>
          <w:bCs/>
          <w:color w:val="000000"/>
          <w:sz w:val="28"/>
          <w:szCs w:val="28"/>
          <w:lang w:eastAsia="ru-RU"/>
        </w:rPr>
        <w:t xml:space="preserve">какой методики, предназначена данная инструкция: </w:t>
      </w:r>
      <w:r w:rsidRPr="005A3945">
        <w:rPr>
          <w:rFonts w:ascii="Times New Roman" w:eastAsia="Times New Roman" w:hAnsi="Times New Roman" w:cs="Times New Roman"/>
          <w:color w:val="000000"/>
          <w:sz w:val="28"/>
          <w:szCs w:val="28"/>
          <w:lang w:eastAsia="ru-RU"/>
        </w:rPr>
        <w:t>«Я буду вам говорить слова, а вы отвечайте мне на каждое слово любым другим, первым пришедшим в голову словом. Старайтесь отвечать быстрее, не раздумывая, одним каким угодно словом. Понятно?»?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Метод свободных ассоциаций;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Метод неконтролируемых ассоциаций;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Метод ответных ассоциаций;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Метод ассоциации по противоположности.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68. В.М. </w:t>
      </w:r>
      <w:proofErr w:type="spellStart"/>
      <w:r w:rsidRPr="005A3945">
        <w:rPr>
          <w:rFonts w:ascii="Times New Roman" w:eastAsia="Times New Roman" w:hAnsi="Times New Roman" w:cs="Times New Roman"/>
          <w:color w:val="000000"/>
          <w:sz w:val="28"/>
          <w:szCs w:val="28"/>
          <w:lang w:eastAsia="ru-RU"/>
        </w:rPr>
        <w:t>Блейхером</w:t>
      </w:r>
      <w:proofErr w:type="spellEnd"/>
      <w:r w:rsidRPr="005A3945">
        <w:rPr>
          <w:rFonts w:ascii="Times New Roman" w:eastAsia="Times New Roman" w:hAnsi="Times New Roman" w:cs="Times New Roman"/>
          <w:color w:val="000000"/>
          <w:sz w:val="28"/>
          <w:szCs w:val="28"/>
          <w:lang w:eastAsia="ru-RU"/>
        </w:rPr>
        <w:t xml:space="preserve"> и Л.Ф. </w:t>
      </w:r>
      <w:proofErr w:type="spellStart"/>
      <w:r w:rsidRPr="005A3945">
        <w:rPr>
          <w:rFonts w:ascii="Times New Roman" w:eastAsia="Times New Roman" w:hAnsi="Times New Roman" w:cs="Times New Roman"/>
          <w:color w:val="000000"/>
          <w:sz w:val="28"/>
          <w:szCs w:val="28"/>
          <w:lang w:eastAsia="ru-RU"/>
        </w:rPr>
        <w:t>Бурлачуком</w:t>
      </w:r>
      <w:proofErr w:type="spellEnd"/>
      <w:r w:rsidRPr="005A3945">
        <w:rPr>
          <w:rFonts w:ascii="Times New Roman" w:eastAsia="Times New Roman" w:hAnsi="Times New Roman" w:cs="Times New Roman"/>
          <w:color w:val="000000"/>
          <w:sz w:val="28"/>
          <w:szCs w:val="28"/>
          <w:lang w:eastAsia="ru-RU"/>
        </w:rPr>
        <w:t xml:space="preserve"> была предложена классификация методов исследования личности, к ним относят:</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наблюдение и близкие к нему методы;</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специальные экспериментальные методы;</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личностные опросники и другие методы, базирующиеся на оценке и самооценке;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Верно все выше перечисленное.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69. Данный опросник направлен на изучение трех основных характеристик типа нервной деятельности: уровня силы процессов возбуждения, уровня силы процессов торможения, уровня подвижности нервных процессов?</w:t>
      </w:r>
    </w:p>
    <w:p w:rsidR="005A3945" w:rsidRPr="000E116A"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5A3945">
        <w:rPr>
          <w:rFonts w:ascii="Times New Roman" w:eastAsia="Times New Roman" w:hAnsi="Times New Roman" w:cs="Times New Roman"/>
          <w:color w:val="000000"/>
          <w:sz w:val="28"/>
          <w:szCs w:val="28"/>
          <w:lang w:eastAsia="ru-RU"/>
        </w:rPr>
        <w:t xml:space="preserve">А. </w:t>
      </w:r>
      <w:hyperlink r:id="rId5" w:history="1">
        <w:r w:rsidRPr="000E116A">
          <w:rPr>
            <w:rStyle w:val="a9"/>
            <w:rFonts w:ascii="Times New Roman" w:eastAsia="Times New Roman" w:hAnsi="Times New Roman" w:cs="Times New Roman"/>
            <w:color w:val="auto"/>
            <w:sz w:val="28"/>
            <w:szCs w:val="28"/>
            <w:u w:val="none"/>
            <w:lang w:eastAsia="ru-RU"/>
          </w:rPr>
          <w:t xml:space="preserve">Диагностика темперамента PTS (по </w:t>
        </w:r>
        <w:proofErr w:type="spellStart"/>
        <w:r w:rsidRPr="000E116A">
          <w:rPr>
            <w:rStyle w:val="a9"/>
            <w:rFonts w:ascii="Times New Roman" w:eastAsia="Times New Roman" w:hAnsi="Times New Roman" w:cs="Times New Roman"/>
            <w:color w:val="auto"/>
            <w:sz w:val="28"/>
            <w:szCs w:val="28"/>
            <w:u w:val="none"/>
            <w:lang w:eastAsia="ru-RU"/>
          </w:rPr>
          <w:t>Стреляу</w:t>
        </w:r>
        <w:proofErr w:type="spellEnd"/>
        <w:r w:rsidRPr="000E116A">
          <w:rPr>
            <w:rStyle w:val="a9"/>
            <w:rFonts w:ascii="Times New Roman" w:eastAsia="Times New Roman" w:hAnsi="Times New Roman" w:cs="Times New Roman"/>
            <w:color w:val="auto"/>
            <w:sz w:val="28"/>
            <w:szCs w:val="28"/>
            <w:u w:val="none"/>
            <w:lang w:eastAsia="ru-RU"/>
          </w:rPr>
          <w:t>)</w:t>
        </w:r>
      </w:hyperlink>
      <w:r w:rsidRPr="000E116A">
        <w:rPr>
          <w:rFonts w:ascii="Times New Roman" w:eastAsia="Times New Roman" w:hAnsi="Times New Roman" w:cs="Times New Roman"/>
          <w:sz w:val="28"/>
          <w:szCs w:val="28"/>
          <w:lang w:eastAsia="ru-RU"/>
        </w:rPr>
        <w:t>;</w:t>
      </w:r>
    </w:p>
    <w:p w:rsidR="005A3945" w:rsidRPr="000E116A"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0E116A">
        <w:rPr>
          <w:rFonts w:ascii="Times New Roman" w:eastAsia="Times New Roman" w:hAnsi="Times New Roman" w:cs="Times New Roman"/>
          <w:sz w:val="28"/>
          <w:szCs w:val="28"/>
          <w:lang w:eastAsia="ru-RU"/>
        </w:rPr>
        <w:t xml:space="preserve">Б. </w:t>
      </w:r>
      <w:hyperlink r:id="rId6" w:history="1">
        <w:r w:rsidRPr="000E116A">
          <w:rPr>
            <w:rStyle w:val="a9"/>
            <w:rFonts w:ascii="Times New Roman" w:eastAsia="Times New Roman" w:hAnsi="Times New Roman" w:cs="Times New Roman"/>
            <w:color w:val="auto"/>
            <w:sz w:val="28"/>
            <w:szCs w:val="28"/>
            <w:u w:val="none"/>
            <w:lang w:eastAsia="ru-RU"/>
          </w:rPr>
          <w:t xml:space="preserve">Личностный опросник </w:t>
        </w:r>
        <w:proofErr w:type="spellStart"/>
        <w:r w:rsidRPr="000E116A">
          <w:rPr>
            <w:rStyle w:val="a9"/>
            <w:rFonts w:ascii="Times New Roman" w:eastAsia="Times New Roman" w:hAnsi="Times New Roman" w:cs="Times New Roman"/>
            <w:color w:val="auto"/>
            <w:sz w:val="28"/>
            <w:szCs w:val="28"/>
            <w:u w:val="none"/>
            <w:lang w:eastAsia="ru-RU"/>
          </w:rPr>
          <w:t>Айзенка</w:t>
        </w:r>
        <w:proofErr w:type="spellEnd"/>
        <w:r w:rsidRPr="000E116A">
          <w:rPr>
            <w:rStyle w:val="a9"/>
            <w:rFonts w:ascii="Times New Roman" w:eastAsia="Times New Roman" w:hAnsi="Times New Roman" w:cs="Times New Roman"/>
            <w:color w:val="auto"/>
            <w:sz w:val="28"/>
            <w:szCs w:val="28"/>
            <w:u w:val="none"/>
            <w:lang w:eastAsia="ru-RU"/>
          </w:rPr>
          <w:t xml:space="preserve"> EPI</w:t>
        </w:r>
      </w:hyperlink>
      <w:r w:rsidRPr="000E116A">
        <w:rPr>
          <w:rFonts w:ascii="Times New Roman" w:eastAsia="Times New Roman" w:hAnsi="Times New Roman" w:cs="Times New Roman"/>
          <w:sz w:val="28"/>
          <w:szCs w:val="28"/>
          <w:lang w:eastAsia="ru-RU"/>
        </w:rPr>
        <w:t>;</w:t>
      </w:r>
    </w:p>
    <w:p w:rsidR="005A3945" w:rsidRPr="000E116A"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0E116A">
        <w:rPr>
          <w:rFonts w:ascii="Times New Roman" w:eastAsia="Times New Roman" w:hAnsi="Times New Roman" w:cs="Times New Roman"/>
          <w:sz w:val="28"/>
          <w:szCs w:val="28"/>
          <w:lang w:eastAsia="ru-RU"/>
        </w:rPr>
        <w:t xml:space="preserve">В. </w:t>
      </w:r>
      <w:hyperlink r:id="rId7" w:history="1">
        <w:proofErr w:type="spellStart"/>
        <w:r w:rsidRPr="000E116A">
          <w:rPr>
            <w:rStyle w:val="a9"/>
            <w:rFonts w:ascii="Times New Roman" w:eastAsia="Times New Roman" w:hAnsi="Times New Roman" w:cs="Times New Roman"/>
            <w:color w:val="auto"/>
            <w:sz w:val="28"/>
            <w:szCs w:val="28"/>
            <w:u w:val="none"/>
            <w:lang w:eastAsia="ru-RU"/>
          </w:rPr>
          <w:t>Экспрес</w:t>
        </w:r>
        <w:proofErr w:type="spellEnd"/>
        <w:r w:rsidRPr="000E116A">
          <w:rPr>
            <w:rStyle w:val="a9"/>
            <w:rFonts w:ascii="Times New Roman" w:eastAsia="Times New Roman" w:hAnsi="Times New Roman" w:cs="Times New Roman"/>
            <w:color w:val="auto"/>
            <w:sz w:val="28"/>
            <w:szCs w:val="28"/>
            <w:u w:val="none"/>
            <w:lang w:eastAsia="ru-RU"/>
          </w:rPr>
          <w:t>-диагностика личностных особенностей подростка</w:t>
        </w:r>
      </w:hyperlink>
      <w:r w:rsidRPr="000E116A">
        <w:rPr>
          <w:rFonts w:ascii="Times New Roman" w:eastAsia="Times New Roman" w:hAnsi="Times New Roman" w:cs="Times New Roman"/>
          <w:sz w:val="28"/>
          <w:szCs w:val="28"/>
          <w:lang w:eastAsia="ru-RU"/>
        </w:rPr>
        <w:t>;</w:t>
      </w:r>
    </w:p>
    <w:p w:rsidR="005A3945" w:rsidRPr="000E116A"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0E116A">
        <w:rPr>
          <w:rFonts w:ascii="Times New Roman" w:eastAsia="Times New Roman" w:hAnsi="Times New Roman" w:cs="Times New Roman"/>
          <w:sz w:val="28"/>
          <w:szCs w:val="28"/>
          <w:lang w:eastAsia="ru-RU"/>
        </w:rPr>
        <w:t xml:space="preserve">Г. </w:t>
      </w:r>
      <w:hyperlink r:id="rId8" w:history="1">
        <w:r w:rsidRPr="000E116A">
          <w:rPr>
            <w:rStyle w:val="a9"/>
            <w:rFonts w:ascii="Times New Roman" w:eastAsia="Times New Roman" w:hAnsi="Times New Roman" w:cs="Times New Roman"/>
            <w:color w:val="auto"/>
            <w:sz w:val="28"/>
            <w:szCs w:val="28"/>
            <w:u w:val="none"/>
            <w:lang w:eastAsia="ru-RU"/>
          </w:rPr>
          <w:t>Исследование психологической структуры темперамента</w:t>
        </w:r>
      </w:hyperlink>
      <w:r w:rsidRPr="000E116A">
        <w:rPr>
          <w:rFonts w:ascii="Times New Roman" w:eastAsia="Times New Roman" w:hAnsi="Times New Roman" w:cs="Times New Roman"/>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0E116A">
        <w:rPr>
          <w:rFonts w:ascii="Times New Roman" w:eastAsia="Times New Roman" w:hAnsi="Times New Roman" w:cs="Times New Roman"/>
          <w:color w:val="000000"/>
          <w:sz w:val="28"/>
          <w:szCs w:val="28"/>
          <w:lang w:eastAsia="ru-RU"/>
        </w:rPr>
        <w:t>70. Стремление к достижению целей той степ</w:t>
      </w:r>
      <w:r w:rsidRPr="005A3945">
        <w:rPr>
          <w:rFonts w:ascii="Times New Roman" w:eastAsia="Times New Roman" w:hAnsi="Times New Roman" w:cs="Times New Roman"/>
          <w:color w:val="000000"/>
          <w:sz w:val="28"/>
          <w:szCs w:val="28"/>
          <w:lang w:eastAsia="ru-RU"/>
        </w:rPr>
        <w:t>ени сложности, на которую человек считает себя способным – это…?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Уровень возможностей;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Самооценка;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w:t>
      </w:r>
      <w:r w:rsidRPr="005A3945">
        <w:rPr>
          <w:rFonts w:ascii="Times New Roman" w:eastAsia="Times New Roman" w:hAnsi="Times New Roman" w:cs="Times New Roman"/>
          <w:bCs/>
          <w:color w:val="000000"/>
          <w:sz w:val="28"/>
          <w:szCs w:val="28"/>
          <w:lang w:eastAsia="ru-RU"/>
        </w:rPr>
        <w:t>Уровень</w:t>
      </w:r>
      <w:r w:rsidRPr="005A3945">
        <w:rPr>
          <w:rFonts w:ascii="Times New Roman" w:eastAsia="Times New Roman" w:hAnsi="Times New Roman" w:cs="Times New Roman"/>
          <w:color w:val="000000"/>
          <w:sz w:val="28"/>
          <w:szCs w:val="28"/>
          <w:lang w:eastAsia="ru-RU"/>
        </w:rPr>
        <w:t> </w:t>
      </w:r>
      <w:r w:rsidRPr="005A3945">
        <w:rPr>
          <w:rFonts w:ascii="Times New Roman" w:eastAsia="Times New Roman" w:hAnsi="Times New Roman" w:cs="Times New Roman"/>
          <w:bCs/>
          <w:color w:val="000000"/>
          <w:sz w:val="28"/>
          <w:szCs w:val="28"/>
          <w:lang w:eastAsia="ru-RU"/>
        </w:rPr>
        <w:t>притязаний;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Нет верного ответа.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71. Для </w:t>
      </w:r>
      <w:r w:rsidRPr="005A3945">
        <w:rPr>
          <w:rFonts w:ascii="Times New Roman" w:eastAsia="Times New Roman" w:hAnsi="Times New Roman" w:cs="Times New Roman"/>
          <w:bCs/>
          <w:color w:val="000000"/>
          <w:sz w:val="28"/>
          <w:szCs w:val="28"/>
          <w:lang w:eastAsia="ru-RU"/>
        </w:rPr>
        <w:t xml:space="preserve">какой методики, предназначена данная инструкция: </w:t>
      </w:r>
      <w:r w:rsidRPr="005A3945">
        <w:rPr>
          <w:rFonts w:ascii="Times New Roman" w:eastAsia="Times New Roman" w:hAnsi="Times New Roman" w:cs="Times New Roman"/>
          <w:color w:val="000000"/>
          <w:sz w:val="28"/>
          <w:szCs w:val="28"/>
          <w:lang w:eastAsia="ru-RU"/>
        </w:rPr>
        <w:t xml:space="preserve">«Перед Вами лежат карточки, на обороте которых написаны задания. Номера на карточках означают степень сложности задания; чем больше порядковый номер, тем труднее задание. Выбор задания осуществляется самостоятельно. Всего нужно сделать 5 таких выборов заданий. Отвечать на них будете устно. На </w:t>
      </w:r>
      <w:r w:rsidRPr="005A3945">
        <w:rPr>
          <w:rFonts w:ascii="Times New Roman" w:eastAsia="Times New Roman" w:hAnsi="Times New Roman" w:cs="Times New Roman"/>
          <w:color w:val="000000"/>
          <w:sz w:val="28"/>
          <w:szCs w:val="28"/>
          <w:lang w:eastAsia="ru-RU"/>
        </w:rPr>
        <w:lastRenderedPageBreak/>
        <w:t>решение каждой задачи отведено определенное время, которое Вам не известно. Я слежу за ним с помощью секундомера. Если не уложитесь в отведенное время, я буду считать, что задание Вами не выполнено»?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А. Методика </w:t>
      </w:r>
      <w:proofErr w:type="spellStart"/>
      <w:r w:rsidRPr="005A3945">
        <w:rPr>
          <w:rFonts w:ascii="Times New Roman" w:eastAsia="Times New Roman" w:hAnsi="Times New Roman" w:cs="Times New Roman"/>
          <w:bCs/>
          <w:color w:val="000000"/>
          <w:sz w:val="28"/>
          <w:szCs w:val="28"/>
          <w:lang w:eastAsia="ru-RU"/>
        </w:rPr>
        <w:t>Дембо</w:t>
      </w:r>
      <w:proofErr w:type="spellEnd"/>
      <w:r w:rsidRPr="005A3945">
        <w:rPr>
          <w:rFonts w:ascii="Times New Roman" w:eastAsia="Times New Roman" w:hAnsi="Times New Roman" w:cs="Times New Roman"/>
          <w:bCs/>
          <w:color w:val="000000"/>
          <w:sz w:val="28"/>
          <w:szCs w:val="28"/>
          <w:lang w:eastAsia="ru-RU"/>
        </w:rPr>
        <w:t xml:space="preserve"> — Рубинштейн;</w:t>
      </w:r>
    </w:p>
    <w:p w:rsidR="005A3945" w:rsidRPr="005A3945" w:rsidRDefault="005A3945" w:rsidP="005A3945">
      <w:pPr>
        <w:widowControl w:val="0"/>
        <w:autoSpaceDE w:val="0"/>
        <w:autoSpaceDN w:val="0"/>
        <w:adjustRightInd w:val="0"/>
        <w:spacing w:after="0" w:line="240" w:lineRule="auto"/>
        <w:contextualSpacing/>
        <w:rPr>
          <w:rStyle w:val="a9"/>
          <w:rFonts w:ascii="Times New Roman" w:eastAsia="Times New Roman" w:hAnsi="Times New Roman" w:cs="Times New Roman"/>
          <w:bCs/>
          <w:sz w:val="28"/>
          <w:szCs w:val="28"/>
          <w:lang w:eastAsia="ru-RU"/>
        </w:rPr>
      </w:pPr>
      <w:r w:rsidRPr="005A3945">
        <w:rPr>
          <w:rFonts w:ascii="Times New Roman" w:eastAsia="Times New Roman" w:hAnsi="Times New Roman" w:cs="Times New Roman"/>
          <w:bCs/>
          <w:color w:val="000000"/>
          <w:sz w:val="28"/>
          <w:szCs w:val="28"/>
          <w:lang w:eastAsia="ru-RU"/>
        </w:rPr>
        <w:t xml:space="preserve">Б. </w:t>
      </w:r>
      <w:r w:rsidRPr="005A3945">
        <w:rPr>
          <w:rFonts w:ascii="Times New Roman" w:eastAsia="Times New Roman" w:hAnsi="Times New Roman" w:cs="Times New Roman"/>
          <w:bCs/>
          <w:color w:val="000000"/>
          <w:sz w:val="28"/>
          <w:szCs w:val="28"/>
          <w:lang w:eastAsia="ru-RU"/>
        </w:rPr>
        <w:fldChar w:fldCharType="begin"/>
      </w:r>
      <w:r w:rsidRPr="005A3945">
        <w:rPr>
          <w:rFonts w:ascii="Times New Roman" w:eastAsia="Times New Roman" w:hAnsi="Times New Roman" w:cs="Times New Roman"/>
          <w:bCs/>
          <w:color w:val="000000"/>
          <w:sz w:val="28"/>
          <w:szCs w:val="28"/>
          <w:lang w:eastAsia="ru-RU"/>
        </w:rPr>
        <w:instrText xml:space="preserve"> HYPERLINK "https://lektsii.org/8-3527.html" \t "_blank" </w:instrText>
      </w:r>
      <w:r w:rsidRPr="005A3945">
        <w:rPr>
          <w:rFonts w:ascii="Times New Roman" w:eastAsia="Times New Roman" w:hAnsi="Times New Roman" w:cs="Times New Roman"/>
          <w:bCs/>
          <w:color w:val="000000"/>
          <w:sz w:val="28"/>
          <w:szCs w:val="28"/>
          <w:lang w:eastAsia="ru-RU"/>
        </w:rPr>
        <w:fldChar w:fldCharType="separate"/>
      </w:r>
      <w:r w:rsidRPr="000E116A">
        <w:rPr>
          <w:rStyle w:val="a9"/>
          <w:rFonts w:ascii="Times New Roman" w:eastAsia="Times New Roman" w:hAnsi="Times New Roman" w:cs="Times New Roman"/>
          <w:color w:val="auto"/>
          <w:sz w:val="28"/>
          <w:szCs w:val="28"/>
          <w:u w:val="none"/>
          <w:lang w:eastAsia="ru-RU"/>
        </w:rPr>
        <w:t>Методика</w:t>
      </w:r>
      <w:r w:rsidRPr="000E116A">
        <w:rPr>
          <w:rStyle w:val="a9"/>
          <w:rFonts w:ascii="Times New Roman" w:eastAsia="Times New Roman" w:hAnsi="Times New Roman" w:cs="Times New Roman"/>
          <w:bCs/>
          <w:color w:val="auto"/>
          <w:sz w:val="28"/>
          <w:szCs w:val="28"/>
          <w:u w:val="none"/>
          <w:lang w:eastAsia="ru-RU"/>
        </w:rPr>
        <w:t> оценки </w:t>
      </w:r>
      <w:r w:rsidRPr="000E116A">
        <w:rPr>
          <w:rStyle w:val="a9"/>
          <w:rFonts w:ascii="Times New Roman" w:eastAsia="Times New Roman" w:hAnsi="Times New Roman" w:cs="Times New Roman"/>
          <w:color w:val="auto"/>
          <w:sz w:val="28"/>
          <w:szCs w:val="28"/>
          <w:u w:val="none"/>
          <w:lang w:eastAsia="ru-RU"/>
        </w:rPr>
        <w:t>уровня</w:t>
      </w:r>
      <w:r w:rsidRPr="000E116A">
        <w:rPr>
          <w:rStyle w:val="a9"/>
          <w:rFonts w:ascii="Times New Roman" w:eastAsia="Times New Roman" w:hAnsi="Times New Roman" w:cs="Times New Roman"/>
          <w:bCs/>
          <w:color w:val="auto"/>
          <w:sz w:val="28"/>
          <w:szCs w:val="28"/>
          <w:u w:val="none"/>
          <w:lang w:eastAsia="ru-RU"/>
        </w:rPr>
        <w:t> </w:t>
      </w:r>
      <w:r w:rsidRPr="000E116A">
        <w:rPr>
          <w:rStyle w:val="a9"/>
          <w:rFonts w:ascii="Times New Roman" w:eastAsia="Times New Roman" w:hAnsi="Times New Roman" w:cs="Times New Roman"/>
          <w:color w:val="auto"/>
          <w:sz w:val="28"/>
          <w:szCs w:val="28"/>
          <w:u w:val="none"/>
          <w:lang w:eastAsia="ru-RU"/>
        </w:rPr>
        <w:t>притязаний</w:t>
      </w:r>
      <w:r w:rsidRPr="000E116A">
        <w:rPr>
          <w:rStyle w:val="a9"/>
          <w:rFonts w:ascii="Times New Roman" w:eastAsia="Times New Roman" w:hAnsi="Times New Roman" w:cs="Times New Roman"/>
          <w:bCs/>
          <w:color w:val="auto"/>
          <w:sz w:val="28"/>
          <w:szCs w:val="28"/>
          <w:u w:val="none"/>
          <w:lang w:eastAsia="ru-RU"/>
        </w:rPr>
        <w:t xml:space="preserve"> (Ф. </w:t>
      </w:r>
      <w:proofErr w:type="spellStart"/>
      <w:r w:rsidRPr="000E116A">
        <w:rPr>
          <w:rStyle w:val="a9"/>
          <w:rFonts w:ascii="Times New Roman" w:eastAsia="Times New Roman" w:hAnsi="Times New Roman" w:cs="Times New Roman"/>
          <w:bCs/>
          <w:color w:val="auto"/>
          <w:sz w:val="28"/>
          <w:szCs w:val="28"/>
          <w:u w:val="none"/>
          <w:lang w:eastAsia="ru-RU"/>
        </w:rPr>
        <w:t>Хоппе</w:t>
      </w:r>
      <w:proofErr w:type="spellEnd"/>
      <w:r w:rsidRPr="000E116A">
        <w:rPr>
          <w:rStyle w:val="a9"/>
          <w:rFonts w:ascii="Times New Roman" w:eastAsia="Times New Roman" w:hAnsi="Times New Roman" w:cs="Times New Roman"/>
          <w:bCs/>
          <w:color w:val="auto"/>
          <w:sz w:val="28"/>
          <w:szCs w:val="28"/>
          <w:u w:val="none"/>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color w:val="000000"/>
          <w:sz w:val="28"/>
          <w:szCs w:val="28"/>
          <w:lang w:eastAsia="ru-RU"/>
        </w:rPr>
        <w:fldChar w:fldCharType="end"/>
      </w:r>
      <w:r w:rsidRPr="005A3945">
        <w:rPr>
          <w:rFonts w:ascii="Times New Roman" w:eastAsia="Times New Roman" w:hAnsi="Times New Roman" w:cs="Times New Roman"/>
          <w:color w:val="000000"/>
          <w:sz w:val="28"/>
          <w:szCs w:val="28"/>
          <w:lang w:eastAsia="ru-RU"/>
        </w:rPr>
        <w:t xml:space="preserve">В. </w:t>
      </w:r>
      <w:r w:rsidRPr="005A3945">
        <w:rPr>
          <w:rFonts w:ascii="Times New Roman" w:eastAsia="Times New Roman" w:hAnsi="Times New Roman" w:cs="Times New Roman"/>
          <w:bCs/>
          <w:color w:val="000000"/>
          <w:sz w:val="28"/>
          <w:szCs w:val="28"/>
          <w:lang w:eastAsia="ru-RU"/>
        </w:rPr>
        <w:t xml:space="preserve">Опросник В. </w:t>
      </w:r>
      <w:proofErr w:type="spellStart"/>
      <w:r w:rsidRPr="005A3945">
        <w:rPr>
          <w:rFonts w:ascii="Times New Roman" w:eastAsia="Times New Roman" w:hAnsi="Times New Roman" w:cs="Times New Roman"/>
          <w:bCs/>
          <w:color w:val="000000"/>
          <w:sz w:val="28"/>
          <w:szCs w:val="28"/>
          <w:lang w:eastAsia="ru-RU"/>
        </w:rPr>
        <w:t>Гербачевского</w:t>
      </w:r>
      <w:proofErr w:type="spellEnd"/>
      <w:r w:rsidRPr="005A3945">
        <w:rPr>
          <w:rFonts w:ascii="Times New Roman" w:eastAsia="Times New Roman" w:hAnsi="Times New Roman" w:cs="Times New Roman"/>
          <w:bCs/>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Моторная проба </w:t>
      </w:r>
      <w:proofErr w:type="spellStart"/>
      <w:r w:rsidRPr="005A3945">
        <w:rPr>
          <w:rFonts w:ascii="Times New Roman" w:eastAsia="Times New Roman" w:hAnsi="Times New Roman" w:cs="Times New Roman"/>
          <w:color w:val="000000"/>
          <w:sz w:val="28"/>
          <w:szCs w:val="28"/>
          <w:lang w:eastAsia="ru-RU"/>
        </w:rPr>
        <w:t>Шварцландера</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72. Соколова (1980) считает, что данный метод, ориентированный на изучение неосознаваемых или не вполне осознанных форм мотивации, является практически единственным собственно психологическим методом проникновения в наиболее интимную область человеческой психики…?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Специальные экспериментальные методы;</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Личностные опросники и другие методы, базирующиеся на оценке и самооценке;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Наблюдение и близкие к нему методы;</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Проективный метод.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73. Каждый ответ обследуемого, по методике «Исследование </w:t>
      </w:r>
      <w:proofErr w:type="spellStart"/>
      <w:r w:rsidRPr="005A3945">
        <w:rPr>
          <w:rFonts w:ascii="Times New Roman" w:eastAsia="Times New Roman" w:hAnsi="Times New Roman" w:cs="Times New Roman"/>
          <w:color w:val="000000"/>
          <w:sz w:val="28"/>
          <w:szCs w:val="28"/>
          <w:lang w:eastAsia="ru-RU"/>
        </w:rPr>
        <w:t>фрустрационной</w:t>
      </w:r>
      <w:proofErr w:type="spellEnd"/>
      <w:r w:rsidRPr="005A3945">
        <w:rPr>
          <w:rFonts w:ascii="Times New Roman" w:eastAsia="Times New Roman" w:hAnsi="Times New Roman" w:cs="Times New Roman"/>
          <w:color w:val="000000"/>
          <w:sz w:val="28"/>
          <w:szCs w:val="28"/>
          <w:lang w:eastAsia="ru-RU"/>
        </w:rPr>
        <w:t xml:space="preserve"> толерантности», оценивается с точки зрения двух критериев: направленности и типа реакции личности. По направленности выделяют:</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w:t>
      </w:r>
      <w:proofErr w:type="spellStart"/>
      <w:r w:rsidRPr="005A3945">
        <w:rPr>
          <w:rFonts w:ascii="Times New Roman" w:eastAsia="Times New Roman" w:hAnsi="Times New Roman" w:cs="Times New Roman"/>
          <w:color w:val="000000"/>
          <w:sz w:val="28"/>
          <w:szCs w:val="28"/>
          <w:lang w:eastAsia="ru-RU"/>
        </w:rPr>
        <w:t>Экстрапунитивные</w:t>
      </w:r>
      <w:proofErr w:type="spellEnd"/>
      <w:r w:rsidRPr="005A3945">
        <w:rPr>
          <w:rFonts w:ascii="Times New Roman" w:eastAsia="Times New Roman" w:hAnsi="Times New Roman" w:cs="Times New Roman"/>
          <w:color w:val="000000"/>
          <w:sz w:val="28"/>
          <w:szCs w:val="28"/>
          <w:lang w:eastAsia="ru-RU"/>
        </w:rPr>
        <w:t xml:space="preserve"> реакции; </w:t>
      </w:r>
      <w:proofErr w:type="spellStart"/>
      <w:r w:rsidRPr="005A3945">
        <w:rPr>
          <w:rFonts w:ascii="Times New Roman" w:eastAsia="Times New Roman" w:hAnsi="Times New Roman" w:cs="Times New Roman"/>
          <w:color w:val="000000"/>
          <w:sz w:val="28"/>
          <w:szCs w:val="28"/>
          <w:lang w:eastAsia="ru-RU"/>
        </w:rPr>
        <w:t>Интрапунитивные</w:t>
      </w:r>
      <w:proofErr w:type="spellEnd"/>
      <w:r w:rsidRPr="005A3945">
        <w:rPr>
          <w:rFonts w:ascii="Times New Roman" w:eastAsia="Times New Roman" w:hAnsi="Times New Roman" w:cs="Times New Roman"/>
          <w:color w:val="000000"/>
          <w:sz w:val="28"/>
          <w:szCs w:val="28"/>
          <w:lang w:eastAsia="ru-RU"/>
        </w:rPr>
        <w:t xml:space="preserve"> реакции; </w:t>
      </w:r>
      <w:proofErr w:type="spellStart"/>
      <w:r w:rsidRPr="005A3945">
        <w:rPr>
          <w:rFonts w:ascii="Times New Roman" w:eastAsia="Times New Roman" w:hAnsi="Times New Roman" w:cs="Times New Roman"/>
          <w:color w:val="000000"/>
          <w:sz w:val="28"/>
          <w:szCs w:val="28"/>
          <w:lang w:eastAsia="ru-RU"/>
        </w:rPr>
        <w:t>Импунитивные</w:t>
      </w:r>
      <w:proofErr w:type="spellEnd"/>
      <w:r w:rsidRPr="005A3945">
        <w:rPr>
          <w:rFonts w:ascii="Times New Roman" w:eastAsia="Times New Roman" w:hAnsi="Times New Roman" w:cs="Times New Roman"/>
          <w:color w:val="000000"/>
          <w:sz w:val="28"/>
          <w:szCs w:val="28"/>
          <w:lang w:eastAsia="ru-RU"/>
        </w:rPr>
        <w:t xml:space="preserve"> реакции;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w:t>
      </w:r>
      <w:proofErr w:type="spellStart"/>
      <w:r w:rsidRPr="005A3945">
        <w:rPr>
          <w:rFonts w:ascii="Times New Roman" w:eastAsia="Times New Roman" w:hAnsi="Times New Roman" w:cs="Times New Roman"/>
          <w:color w:val="000000"/>
          <w:sz w:val="28"/>
          <w:szCs w:val="28"/>
          <w:lang w:eastAsia="ru-RU"/>
        </w:rPr>
        <w:t>Препятственно</w:t>
      </w:r>
      <w:proofErr w:type="spellEnd"/>
      <w:r w:rsidRPr="005A3945">
        <w:rPr>
          <w:rFonts w:ascii="Times New Roman" w:eastAsia="Times New Roman" w:hAnsi="Times New Roman" w:cs="Times New Roman"/>
          <w:color w:val="000000"/>
          <w:sz w:val="28"/>
          <w:szCs w:val="28"/>
          <w:lang w:eastAsia="ru-RU"/>
        </w:rPr>
        <w:t xml:space="preserve">-доминантные; </w:t>
      </w:r>
      <w:proofErr w:type="spellStart"/>
      <w:r w:rsidRPr="005A3945">
        <w:rPr>
          <w:rFonts w:ascii="Times New Roman" w:eastAsia="Times New Roman" w:hAnsi="Times New Roman" w:cs="Times New Roman"/>
          <w:color w:val="000000"/>
          <w:sz w:val="28"/>
          <w:szCs w:val="28"/>
          <w:lang w:eastAsia="ru-RU"/>
        </w:rPr>
        <w:t>Интрапунитивные</w:t>
      </w:r>
      <w:proofErr w:type="spellEnd"/>
      <w:r w:rsidRPr="005A3945">
        <w:rPr>
          <w:rFonts w:ascii="Times New Roman" w:eastAsia="Times New Roman" w:hAnsi="Times New Roman" w:cs="Times New Roman"/>
          <w:color w:val="000000"/>
          <w:sz w:val="28"/>
          <w:szCs w:val="28"/>
          <w:lang w:eastAsia="ru-RU"/>
        </w:rPr>
        <w:t xml:space="preserve"> реакции; </w:t>
      </w:r>
      <w:proofErr w:type="spellStart"/>
      <w:r w:rsidRPr="005A3945">
        <w:rPr>
          <w:rFonts w:ascii="Times New Roman" w:eastAsia="Times New Roman" w:hAnsi="Times New Roman" w:cs="Times New Roman"/>
          <w:color w:val="000000"/>
          <w:sz w:val="28"/>
          <w:szCs w:val="28"/>
          <w:lang w:eastAsia="ru-RU"/>
        </w:rPr>
        <w:t>Импунитивные</w:t>
      </w:r>
      <w:proofErr w:type="spellEnd"/>
      <w:r w:rsidRPr="005A3945">
        <w:rPr>
          <w:rFonts w:ascii="Times New Roman" w:eastAsia="Times New Roman" w:hAnsi="Times New Roman" w:cs="Times New Roman"/>
          <w:color w:val="000000"/>
          <w:sz w:val="28"/>
          <w:szCs w:val="28"/>
          <w:lang w:eastAsia="ru-RU"/>
        </w:rPr>
        <w:t xml:space="preserve"> реакции;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w:t>
      </w:r>
      <w:proofErr w:type="spellStart"/>
      <w:r w:rsidRPr="005A3945">
        <w:rPr>
          <w:rFonts w:ascii="Times New Roman" w:eastAsia="Times New Roman" w:hAnsi="Times New Roman" w:cs="Times New Roman"/>
          <w:color w:val="000000"/>
          <w:sz w:val="28"/>
          <w:szCs w:val="28"/>
          <w:lang w:eastAsia="ru-RU"/>
        </w:rPr>
        <w:t>Самозащитные</w:t>
      </w:r>
      <w:proofErr w:type="spellEnd"/>
      <w:r w:rsidRPr="005A3945">
        <w:rPr>
          <w:rFonts w:ascii="Times New Roman" w:eastAsia="Times New Roman" w:hAnsi="Times New Roman" w:cs="Times New Roman"/>
          <w:color w:val="000000"/>
          <w:sz w:val="28"/>
          <w:szCs w:val="28"/>
          <w:lang w:eastAsia="ru-RU"/>
        </w:rPr>
        <w:t xml:space="preserve">; </w:t>
      </w:r>
      <w:proofErr w:type="spellStart"/>
      <w:r w:rsidRPr="005A3945">
        <w:rPr>
          <w:rFonts w:ascii="Times New Roman" w:eastAsia="Times New Roman" w:hAnsi="Times New Roman" w:cs="Times New Roman"/>
          <w:color w:val="000000"/>
          <w:sz w:val="28"/>
          <w:szCs w:val="28"/>
          <w:lang w:eastAsia="ru-RU"/>
        </w:rPr>
        <w:t>Необходимостно</w:t>
      </w:r>
      <w:proofErr w:type="spellEnd"/>
      <w:r w:rsidRPr="005A3945">
        <w:rPr>
          <w:rFonts w:ascii="Times New Roman" w:eastAsia="Times New Roman" w:hAnsi="Times New Roman" w:cs="Times New Roman"/>
          <w:color w:val="000000"/>
          <w:sz w:val="28"/>
          <w:szCs w:val="28"/>
          <w:lang w:eastAsia="ru-RU"/>
        </w:rPr>
        <w:t xml:space="preserve">-упорствующие; </w:t>
      </w:r>
      <w:proofErr w:type="spellStart"/>
      <w:r w:rsidRPr="005A3945">
        <w:rPr>
          <w:rFonts w:ascii="Times New Roman" w:eastAsia="Times New Roman" w:hAnsi="Times New Roman" w:cs="Times New Roman"/>
          <w:color w:val="000000"/>
          <w:sz w:val="28"/>
          <w:szCs w:val="28"/>
          <w:lang w:eastAsia="ru-RU"/>
        </w:rPr>
        <w:t>Импунитивные</w:t>
      </w:r>
      <w:proofErr w:type="spellEnd"/>
      <w:r w:rsidRPr="005A3945">
        <w:rPr>
          <w:rFonts w:ascii="Times New Roman" w:eastAsia="Times New Roman" w:hAnsi="Times New Roman" w:cs="Times New Roman"/>
          <w:color w:val="000000"/>
          <w:sz w:val="28"/>
          <w:szCs w:val="28"/>
          <w:lang w:eastAsia="ru-RU"/>
        </w:rPr>
        <w:t xml:space="preserve"> реакции;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w:t>
      </w:r>
      <w:proofErr w:type="spellStart"/>
      <w:r w:rsidRPr="005A3945">
        <w:rPr>
          <w:rFonts w:ascii="Times New Roman" w:eastAsia="Times New Roman" w:hAnsi="Times New Roman" w:cs="Times New Roman"/>
          <w:color w:val="000000"/>
          <w:sz w:val="28"/>
          <w:szCs w:val="28"/>
          <w:lang w:eastAsia="ru-RU"/>
        </w:rPr>
        <w:t>Интрапунитивные</w:t>
      </w:r>
      <w:proofErr w:type="spellEnd"/>
      <w:r w:rsidRPr="005A3945">
        <w:rPr>
          <w:rFonts w:ascii="Times New Roman" w:eastAsia="Times New Roman" w:hAnsi="Times New Roman" w:cs="Times New Roman"/>
          <w:color w:val="000000"/>
          <w:sz w:val="28"/>
          <w:szCs w:val="28"/>
          <w:lang w:eastAsia="ru-RU"/>
        </w:rPr>
        <w:t xml:space="preserve"> реакции; </w:t>
      </w:r>
      <w:proofErr w:type="spellStart"/>
      <w:r w:rsidRPr="005A3945">
        <w:rPr>
          <w:rFonts w:ascii="Times New Roman" w:eastAsia="Times New Roman" w:hAnsi="Times New Roman" w:cs="Times New Roman"/>
          <w:color w:val="000000"/>
          <w:sz w:val="28"/>
          <w:szCs w:val="28"/>
          <w:lang w:eastAsia="ru-RU"/>
        </w:rPr>
        <w:t>Импунитивные</w:t>
      </w:r>
      <w:proofErr w:type="spellEnd"/>
      <w:r w:rsidRPr="005A3945">
        <w:rPr>
          <w:rFonts w:ascii="Times New Roman" w:eastAsia="Times New Roman" w:hAnsi="Times New Roman" w:cs="Times New Roman"/>
          <w:color w:val="000000"/>
          <w:sz w:val="28"/>
          <w:szCs w:val="28"/>
          <w:lang w:eastAsia="ru-RU"/>
        </w:rPr>
        <w:t xml:space="preserve"> реакции; </w:t>
      </w:r>
      <w:proofErr w:type="spellStart"/>
      <w:r w:rsidRPr="005A3945">
        <w:rPr>
          <w:rFonts w:ascii="Times New Roman" w:eastAsia="Times New Roman" w:hAnsi="Times New Roman" w:cs="Times New Roman"/>
          <w:color w:val="000000"/>
          <w:sz w:val="28"/>
          <w:szCs w:val="28"/>
          <w:lang w:eastAsia="ru-RU"/>
        </w:rPr>
        <w:t>Самозащитные</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74. Какая из шкал НЕ входит в миннесотский многопрофильный личностный тест?</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Шкала эмоциональной лабильности, </w:t>
      </w:r>
      <w:proofErr w:type="spellStart"/>
      <w:r w:rsidRPr="005A3945">
        <w:rPr>
          <w:rFonts w:ascii="Times New Roman" w:eastAsia="Times New Roman" w:hAnsi="Times New Roman" w:cs="Times New Roman"/>
          <w:color w:val="000000"/>
          <w:sz w:val="28"/>
          <w:szCs w:val="28"/>
          <w:lang w:eastAsia="ru-RU"/>
        </w:rPr>
        <w:t>демонстративности</w:t>
      </w:r>
      <w:proofErr w:type="spellEnd"/>
      <w:r w:rsidRPr="005A3945">
        <w:rPr>
          <w:rFonts w:ascii="Times New Roman" w:eastAsia="Times New Roman" w:hAnsi="Times New Roman" w:cs="Times New Roman"/>
          <w:color w:val="000000"/>
          <w:sz w:val="28"/>
          <w:szCs w:val="28"/>
          <w:lang w:eastAsia="ru-RU"/>
        </w:rPr>
        <w:t>, истерии;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Шкала импульсивности, психопатии;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Шкала мужественности-женственности;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Г. Нет правильного ответа.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75. Личностный опросник, который предназначен для диагностики типа акцентуации личности, и является реализацией типологического подхода к ее изучению?</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Опросник </w:t>
      </w:r>
      <w:proofErr w:type="spellStart"/>
      <w:r w:rsidRPr="005A3945">
        <w:rPr>
          <w:rFonts w:ascii="Times New Roman" w:eastAsia="Times New Roman" w:hAnsi="Times New Roman" w:cs="Times New Roman"/>
          <w:color w:val="000000"/>
          <w:sz w:val="28"/>
          <w:szCs w:val="28"/>
          <w:lang w:eastAsia="ru-RU"/>
        </w:rPr>
        <w:t>Шмишека</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Личностный опросник Г. </w:t>
      </w:r>
      <w:proofErr w:type="spellStart"/>
      <w:r w:rsidRPr="005A3945">
        <w:rPr>
          <w:rFonts w:ascii="Times New Roman" w:eastAsia="Times New Roman" w:hAnsi="Times New Roman" w:cs="Times New Roman"/>
          <w:color w:val="000000"/>
          <w:sz w:val="28"/>
          <w:szCs w:val="28"/>
          <w:lang w:eastAsia="ru-RU"/>
        </w:rPr>
        <w:t>Айзенка</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MMPI;</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Методика Выготского-Сахарова.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bCs/>
          <w:color w:val="000000"/>
          <w:sz w:val="28"/>
          <w:szCs w:val="28"/>
          <w:lang w:eastAsia="ru-RU"/>
        </w:rPr>
        <w:t>76. Какие из вариантов</w:t>
      </w:r>
      <w:r w:rsidRPr="005A3945">
        <w:rPr>
          <w:rFonts w:ascii="Times New Roman" w:eastAsia="Times New Roman" w:hAnsi="Times New Roman" w:cs="Times New Roman"/>
          <w:color w:val="000000"/>
          <w:sz w:val="28"/>
          <w:szCs w:val="28"/>
          <w:lang w:eastAsia="ru-RU"/>
        </w:rPr>
        <w:t xml:space="preserve"> методик, используются для изучения индивидуальных особенностей эмоциональной сферы?</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w:t>
      </w:r>
      <w:proofErr w:type="spellStart"/>
      <w:r w:rsidRPr="005A3945">
        <w:rPr>
          <w:rFonts w:ascii="Times New Roman" w:eastAsia="Times New Roman" w:hAnsi="Times New Roman" w:cs="Times New Roman"/>
          <w:bCs/>
          <w:color w:val="000000"/>
          <w:sz w:val="28"/>
          <w:szCs w:val="28"/>
          <w:lang w:eastAsia="ru-RU"/>
        </w:rPr>
        <w:t>Четырехмодальностный</w:t>
      </w:r>
      <w:proofErr w:type="spellEnd"/>
      <w:r w:rsidRPr="005A3945">
        <w:rPr>
          <w:rFonts w:ascii="Times New Roman" w:eastAsia="Times New Roman" w:hAnsi="Times New Roman" w:cs="Times New Roman"/>
          <w:bCs/>
          <w:color w:val="000000"/>
          <w:sz w:val="28"/>
          <w:szCs w:val="28"/>
          <w:lang w:eastAsia="ru-RU"/>
        </w:rPr>
        <w:t xml:space="preserve"> эмоциональный опросник (Л. А. Рабинович);</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w:t>
      </w:r>
      <w:r w:rsidRPr="005A3945">
        <w:rPr>
          <w:rFonts w:ascii="Times New Roman" w:eastAsia="Times New Roman" w:hAnsi="Times New Roman" w:cs="Times New Roman"/>
          <w:bCs/>
          <w:color w:val="000000"/>
          <w:sz w:val="28"/>
          <w:szCs w:val="28"/>
          <w:lang w:eastAsia="ru-RU"/>
        </w:rPr>
        <w:t>Методика «Определение эмоциональной возбудимости» (П. В. Симонов);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w:t>
      </w:r>
      <w:r w:rsidRPr="005A3945">
        <w:rPr>
          <w:rFonts w:ascii="Times New Roman" w:eastAsia="Times New Roman" w:hAnsi="Times New Roman" w:cs="Times New Roman"/>
          <w:bCs/>
          <w:color w:val="000000"/>
          <w:sz w:val="28"/>
          <w:szCs w:val="28"/>
          <w:lang w:eastAsia="ru-RU"/>
        </w:rPr>
        <w:t>Методика «Определение эмоциональности» (В. В. Суворова);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Верно все перечисленное.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lastRenderedPageBreak/>
        <w:t xml:space="preserve">77. Автором методики «Диагностика уровня </w:t>
      </w:r>
      <w:proofErr w:type="spellStart"/>
      <w:r w:rsidRPr="005A3945">
        <w:rPr>
          <w:rFonts w:ascii="Times New Roman" w:eastAsia="Times New Roman" w:hAnsi="Times New Roman" w:cs="Times New Roman"/>
          <w:color w:val="000000"/>
          <w:sz w:val="28"/>
          <w:szCs w:val="28"/>
          <w:lang w:eastAsia="ru-RU"/>
        </w:rPr>
        <w:t>эмпатии</w:t>
      </w:r>
      <w:proofErr w:type="spellEnd"/>
      <w:r w:rsidRPr="005A3945">
        <w:rPr>
          <w:rFonts w:ascii="Times New Roman" w:eastAsia="Times New Roman" w:hAnsi="Times New Roman" w:cs="Times New Roman"/>
          <w:color w:val="000000"/>
          <w:sz w:val="28"/>
          <w:szCs w:val="28"/>
          <w:lang w:eastAsia="ru-RU"/>
        </w:rPr>
        <w:t>» является: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А. Е. П. Ильин;</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Б. В. В. Бойко;</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В. В. В. Суворова;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Г. Б. Н. Смирнов.</w:t>
      </w:r>
    </w:p>
    <w:p w:rsidR="005A3945" w:rsidRPr="005A3945" w:rsidRDefault="005A3945" w:rsidP="005A394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К предметным </w:t>
      </w:r>
      <w:proofErr w:type="gramStart"/>
      <w:r w:rsidRPr="005A3945">
        <w:rPr>
          <w:rFonts w:ascii="Times New Roman" w:eastAsia="Times New Roman" w:hAnsi="Times New Roman" w:cs="Times New Roman"/>
          <w:color w:val="000000"/>
          <w:sz w:val="28"/>
          <w:szCs w:val="28"/>
          <w:lang w:eastAsia="ru-RU"/>
        </w:rPr>
        <w:t>видам  судебно</w:t>
      </w:r>
      <w:proofErr w:type="gramEnd"/>
      <w:r w:rsidRPr="005A3945">
        <w:rPr>
          <w:rFonts w:ascii="Times New Roman" w:eastAsia="Times New Roman" w:hAnsi="Times New Roman" w:cs="Times New Roman"/>
          <w:color w:val="000000"/>
          <w:sz w:val="28"/>
          <w:szCs w:val="28"/>
          <w:lang w:eastAsia="ru-RU"/>
        </w:rPr>
        <w:t>-</w:t>
      </w:r>
      <w:proofErr w:type="spellStart"/>
      <w:r w:rsidRPr="005A3945">
        <w:rPr>
          <w:rFonts w:ascii="Times New Roman" w:eastAsia="Times New Roman" w:hAnsi="Times New Roman" w:cs="Times New Roman"/>
          <w:color w:val="000000"/>
          <w:sz w:val="28"/>
          <w:szCs w:val="28"/>
          <w:lang w:eastAsia="ru-RU"/>
        </w:rPr>
        <w:t>психоогических</w:t>
      </w:r>
      <w:proofErr w:type="spellEnd"/>
      <w:r w:rsidRPr="005A3945">
        <w:rPr>
          <w:rFonts w:ascii="Times New Roman" w:eastAsia="Times New Roman" w:hAnsi="Times New Roman" w:cs="Times New Roman"/>
          <w:color w:val="000000"/>
          <w:sz w:val="28"/>
          <w:szCs w:val="28"/>
          <w:lang w:eastAsia="ru-RU"/>
        </w:rPr>
        <w:t xml:space="preserve"> экспертиз относится все, кроме: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А. определение индивидуально-психологических особенностей обвиняемого и их влияния на его поведение во время совершения инкриминируемых ему деяний;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Б.  определение аффекта;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color w:val="000000"/>
          <w:sz w:val="28"/>
          <w:szCs w:val="28"/>
          <w:lang w:eastAsia="ru-RU"/>
        </w:rPr>
        <w:t xml:space="preserve">В. определение способности несовершеннолетнего обвиняемого во время совершения инкриминируемых ему деяний в полной мере осознавать фактический характер общественную опасность своих действий (бездействия), либо руководить ими вследствие отставания в психическом развитии, несвязанного с психическим расстройством; </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color w:val="000000"/>
          <w:sz w:val="28"/>
          <w:szCs w:val="28"/>
          <w:lang w:eastAsia="ru-RU"/>
        </w:rPr>
        <w:t>Г. определение физического состояния лица, окончившего жизнь самоубийством;</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79. Как называется стадия исследования, на которой формулируются идеи о причинах и следствиях избранных для исследования </w:t>
      </w:r>
      <w:proofErr w:type="gramStart"/>
      <w:r w:rsidRPr="005A3945">
        <w:rPr>
          <w:rFonts w:ascii="Times New Roman" w:eastAsia="Times New Roman" w:hAnsi="Times New Roman" w:cs="Times New Roman"/>
          <w:bCs/>
          <w:color w:val="000000"/>
          <w:sz w:val="28"/>
          <w:szCs w:val="28"/>
          <w:lang w:eastAsia="ru-RU"/>
        </w:rPr>
        <w:t>явлений:</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стадия наблюдения;</w:t>
      </w:r>
      <w:r w:rsidRPr="005A3945">
        <w:rPr>
          <w:rFonts w:ascii="Times New Roman" w:eastAsia="Times New Roman" w:hAnsi="Times New Roman" w:cs="Times New Roman"/>
          <w:color w:val="000000"/>
          <w:sz w:val="28"/>
          <w:szCs w:val="28"/>
          <w:lang w:eastAsia="ru-RU"/>
        </w:rPr>
        <w:br/>
        <w:t>б) корреляционная стадия;</w:t>
      </w:r>
      <w:r w:rsidRPr="005A3945">
        <w:rPr>
          <w:rFonts w:ascii="Times New Roman" w:eastAsia="Times New Roman" w:hAnsi="Times New Roman" w:cs="Times New Roman"/>
          <w:color w:val="000000"/>
          <w:sz w:val="28"/>
          <w:szCs w:val="28"/>
          <w:lang w:eastAsia="ru-RU"/>
        </w:rPr>
        <w:br/>
        <w:t>в) контрольная стадия;</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г) стадия формирования гипотезы.</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80. Какое из утверждений точнее всего описывает, что такое коэффициент </w:t>
      </w:r>
      <w:proofErr w:type="gramStart"/>
      <w:r w:rsidRPr="005A3945">
        <w:rPr>
          <w:rFonts w:ascii="Times New Roman" w:eastAsia="Times New Roman" w:hAnsi="Times New Roman" w:cs="Times New Roman"/>
          <w:bCs/>
          <w:color w:val="000000"/>
          <w:sz w:val="28"/>
          <w:szCs w:val="28"/>
          <w:lang w:eastAsia="ru-RU"/>
        </w:rPr>
        <w:t>интеллекта:</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а</w:t>
      </w:r>
      <w:proofErr w:type="gramEnd"/>
      <w:r w:rsidRPr="005A3945">
        <w:rPr>
          <w:rFonts w:ascii="Times New Roman" w:eastAsia="Times New Roman" w:hAnsi="Times New Roman" w:cs="Times New Roman"/>
          <w:bCs/>
          <w:color w:val="000000"/>
          <w:sz w:val="28"/>
          <w:szCs w:val="28"/>
          <w:lang w:eastAsia="ru-RU"/>
        </w:rPr>
        <w:t>) характеристика имеющихся познавательных способностей;</w:t>
      </w:r>
      <w:r w:rsidRPr="005A3945">
        <w:rPr>
          <w:rFonts w:ascii="Times New Roman" w:eastAsia="Times New Roman" w:hAnsi="Times New Roman" w:cs="Times New Roman"/>
          <w:color w:val="000000"/>
          <w:sz w:val="28"/>
          <w:szCs w:val="28"/>
          <w:lang w:eastAsia="ru-RU"/>
        </w:rPr>
        <w:br/>
        <w:t>б) характеристика врожденных способностей;</w:t>
      </w:r>
      <w:r w:rsidRPr="005A3945">
        <w:rPr>
          <w:rFonts w:ascii="Times New Roman" w:eastAsia="Times New Roman" w:hAnsi="Times New Roman" w:cs="Times New Roman"/>
          <w:color w:val="000000"/>
          <w:sz w:val="28"/>
          <w:szCs w:val="28"/>
          <w:lang w:eastAsia="ru-RU"/>
        </w:rPr>
        <w:br/>
        <w:t>в) мера приобретенных интеллектуальных навыков;</w:t>
      </w:r>
      <w:r w:rsidRPr="005A3945">
        <w:rPr>
          <w:rFonts w:ascii="Times New Roman" w:eastAsia="Times New Roman" w:hAnsi="Times New Roman" w:cs="Times New Roman"/>
          <w:color w:val="000000"/>
          <w:sz w:val="28"/>
          <w:szCs w:val="28"/>
          <w:lang w:eastAsia="ru-RU"/>
        </w:rPr>
        <w:br/>
        <w:t>г) характеристика зоны ближайшего развития.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81 Оценка психологического состояния при помощи системы тестов </w:t>
      </w:r>
      <w:proofErr w:type="gramStart"/>
      <w:r w:rsidRPr="005A3945">
        <w:rPr>
          <w:rFonts w:ascii="Times New Roman" w:eastAsia="Times New Roman" w:hAnsi="Times New Roman" w:cs="Times New Roman"/>
          <w:bCs/>
          <w:color w:val="000000"/>
          <w:sz w:val="28"/>
          <w:szCs w:val="28"/>
          <w:lang w:eastAsia="ru-RU"/>
        </w:rPr>
        <w:t>называется:</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а</w:t>
      </w:r>
      <w:proofErr w:type="gramEnd"/>
      <w:r w:rsidRPr="005A3945">
        <w:rPr>
          <w:rFonts w:ascii="Times New Roman" w:eastAsia="Times New Roman" w:hAnsi="Times New Roman" w:cs="Times New Roman"/>
          <w:bCs/>
          <w:color w:val="000000"/>
          <w:sz w:val="28"/>
          <w:szCs w:val="28"/>
          <w:lang w:eastAsia="ru-RU"/>
        </w:rPr>
        <w:t>) психодиагностика;</w:t>
      </w:r>
      <w:r w:rsidRPr="005A3945">
        <w:rPr>
          <w:rFonts w:ascii="Times New Roman" w:eastAsia="Times New Roman" w:hAnsi="Times New Roman" w:cs="Times New Roman"/>
          <w:color w:val="000000"/>
          <w:sz w:val="28"/>
          <w:szCs w:val="28"/>
          <w:lang w:eastAsia="ru-RU"/>
        </w:rPr>
        <w:br/>
        <w:t>б) диагноз;</w:t>
      </w:r>
      <w:r w:rsidRPr="005A3945">
        <w:rPr>
          <w:rFonts w:ascii="Times New Roman" w:eastAsia="Times New Roman" w:hAnsi="Times New Roman" w:cs="Times New Roman"/>
          <w:color w:val="000000"/>
          <w:sz w:val="28"/>
          <w:szCs w:val="28"/>
          <w:lang w:eastAsia="ru-RU"/>
        </w:rPr>
        <w:br/>
        <w:t>в) измерение;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5. Кто предложил исследование памяти методом </w:t>
      </w:r>
      <w:proofErr w:type="gramStart"/>
      <w:r w:rsidRPr="005A3945">
        <w:rPr>
          <w:rFonts w:ascii="Times New Roman" w:eastAsia="Times New Roman" w:hAnsi="Times New Roman" w:cs="Times New Roman"/>
          <w:bCs/>
          <w:color w:val="000000"/>
          <w:sz w:val="28"/>
          <w:szCs w:val="28"/>
          <w:lang w:eastAsia="ru-RU"/>
        </w:rPr>
        <w:t>пиктограммы:</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С.Л. Рубинштейн;</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 xml:space="preserve">б) А.Р. </w:t>
      </w:r>
      <w:proofErr w:type="spellStart"/>
      <w:r w:rsidRPr="005A3945">
        <w:rPr>
          <w:rFonts w:ascii="Times New Roman" w:eastAsia="Times New Roman" w:hAnsi="Times New Roman" w:cs="Times New Roman"/>
          <w:bCs/>
          <w:color w:val="000000"/>
          <w:sz w:val="28"/>
          <w:szCs w:val="28"/>
          <w:lang w:eastAsia="ru-RU"/>
        </w:rPr>
        <w:t>Лурия</w:t>
      </w:r>
      <w:proofErr w:type="spellEnd"/>
      <w:r w:rsidRPr="005A3945">
        <w:rPr>
          <w:rFonts w:ascii="Times New Roman" w:eastAsia="Times New Roman" w:hAnsi="Times New Roman" w:cs="Times New Roman"/>
          <w:bCs/>
          <w:color w:val="000000"/>
          <w:sz w:val="28"/>
          <w:szCs w:val="28"/>
          <w:lang w:eastAsia="ru-RU"/>
        </w:rPr>
        <w:t>;</w:t>
      </w:r>
      <w:r w:rsidRPr="005A3945">
        <w:rPr>
          <w:rFonts w:ascii="Times New Roman" w:eastAsia="Times New Roman" w:hAnsi="Times New Roman" w:cs="Times New Roman"/>
          <w:color w:val="000000"/>
          <w:sz w:val="28"/>
          <w:szCs w:val="28"/>
          <w:lang w:eastAsia="ru-RU"/>
        </w:rPr>
        <w:br/>
        <w:t xml:space="preserve">в) Т. </w:t>
      </w:r>
      <w:proofErr w:type="spellStart"/>
      <w:r w:rsidRPr="005A3945">
        <w:rPr>
          <w:rFonts w:ascii="Times New Roman" w:eastAsia="Times New Roman" w:hAnsi="Times New Roman" w:cs="Times New Roman"/>
          <w:color w:val="000000"/>
          <w:sz w:val="28"/>
          <w:szCs w:val="28"/>
          <w:lang w:eastAsia="ru-RU"/>
        </w:rPr>
        <w:t>Рибо</w:t>
      </w:r>
      <w:proofErr w:type="spellEnd"/>
      <w:r w:rsidRPr="005A3945">
        <w:rPr>
          <w:rFonts w:ascii="Times New Roman" w:eastAsia="Times New Roman" w:hAnsi="Times New Roman" w:cs="Times New Roman"/>
          <w:color w:val="000000"/>
          <w:sz w:val="28"/>
          <w:szCs w:val="28"/>
          <w:lang w:eastAsia="ru-RU"/>
        </w:rPr>
        <w:t>;</w:t>
      </w:r>
      <w:r w:rsidRPr="005A3945">
        <w:rPr>
          <w:rFonts w:ascii="Times New Roman" w:eastAsia="Times New Roman" w:hAnsi="Times New Roman" w:cs="Times New Roman"/>
          <w:color w:val="000000"/>
          <w:sz w:val="28"/>
          <w:szCs w:val="28"/>
          <w:lang w:eastAsia="ru-RU"/>
        </w:rPr>
        <w:br/>
        <w:t>г) В.Б. Зейгарник.</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82. Целевые установки пробы Бурдона и матриц </w:t>
      </w:r>
      <w:proofErr w:type="spellStart"/>
      <w:r w:rsidRPr="005A3945">
        <w:rPr>
          <w:rFonts w:ascii="Times New Roman" w:eastAsia="Times New Roman" w:hAnsi="Times New Roman" w:cs="Times New Roman"/>
          <w:bCs/>
          <w:color w:val="000000"/>
          <w:sz w:val="28"/>
          <w:szCs w:val="28"/>
          <w:lang w:eastAsia="ru-RU"/>
        </w:rPr>
        <w:t>Равена</w:t>
      </w:r>
      <w:proofErr w:type="spellEnd"/>
      <w:r w:rsidRPr="005A3945">
        <w:rPr>
          <w:rFonts w:ascii="Times New Roman" w:eastAsia="Times New Roman" w:hAnsi="Times New Roman" w:cs="Times New Roman"/>
          <w:bCs/>
          <w:color w:val="000000"/>
          <w:sz w:val="28"/>
          <w:szCs w:val="28"/>
          <w:lang w:eastAsia="ru-RU"/>
        </w:rPr>
        <w:t xml:space="preserve"> соотносятся </w:t>
      </w:r>
      <w:proofErr w:type="gramStart"/>
      <w:r w:rsidRPr="005A3945">
        <w:rPr>
          <w:rFonts w:ascii="Times New Roman" w:eastAsia="Times New Roman" w:hAnsi="Times New Roman" w:cs="Times New Roman"/>
          <w:bCs/>
          <w:color w:val="000000"/>
          <w:sz w:val="28"/>
          <w:szCs w:val="28"/>
          <w:lang w:eastAsia="ru-RU"/>
        </w:rPr>
        <w:t>как:</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а</w:t>
      </w:r>
      <w:proofErr w:type="gramEnd"/>
      <w:r w:rsidRPr="005A3945">
        <w:rPr>
          <w:rFonts w:ascii="Times New Roman" w:eastAsia="Times New Roman" w:hAnsi="Times New Roman" w:cs="Times New Roman"/>
          <w:bCs/>
          <w:color w:val="000000"/>
          <w:sz w:val="28"/>
          <w:szCs w:val="28"/>
          <w:lang w:eastAsia="ru-RU"/>
        </w:rPr>
        <w:t>) предпосылки интеллекта — интеллект;</w:t>
      </w:r>
      <w:r w:rsidRPr="005A3945">
        <w:rPr>
          <w:rFonts w:ascii="Times New Roman" w:eastAsia="Times New Roman" w:hAnsi="Times New Roman" w:cs="Times New Roman"/>
          <w:color w:val="000000"/>
          <w:sz w:val="28"/>
          <w:szCs w:val="28"/>
          <w:lang w:eastAsia="ru-RU"/>
        </w:rPr>
        <w:br/>
        <w:t>б) интеллект — мышление;</w:t>
      </w:r>
      <w:r w:rsidRPr="005A3945">
        <w:rPr>
          <w:rFonts w:ascii="Times New Roman" w:eastAsia="Times New Roman" w:hAnsi="Times New Roman" w:cs="Times New Roman"/>
          <w:color w:val="000000"/>
          <w:sz w:val="28"/>
          <w:szCs w:val="28"/>
          <w:lang w:eastAsia="ru-RU"/>
        </w:rPr>
        <w:br/>
        <w:t>в) ригидность — гибкость.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83. Тест фрустрации Розенцвейга относится к одной из названных </w:t>
      </w:r>
      <w:proofErr w:type="gramStart"/>
      <w:r w:rsidRPr="005A3945">
        <w:rPr>
          <w:rFonts w:ascii="Times New Roman" w:eastAsia="Times New Roman" w:hAnsi="Times New Roman" w:cs="Times New Roman"/>
          <w:bCs/>
          <w:color w:val="000000"/>
          <w:sz w:val="28"/>
          <w:szCs w:val="28"/>
          <w:lang w:eastAsia="ru-RU"/>
        </w:rPr>
        <w:t>групп:</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color w:val="000000"/>
          <w:sz w:val="28"/>
          <w:szCs w:val="28"/>
          <w:lang w:eastAsia="ru-RU"/>
        </w:rPr>
        <w:lastRenderedPageBreak/>
        <w:t>а</w:t>
      </w:r>
      <w:proofErr w:type="gramEnd"/>
      <w:r w:rsidRPr="005A3945">
        <w:rPr>
          <w:rFonts w:ascii="Times New Roman" w:eastAsia="Times New Roman" w:hAnsi="Times New Roman" w:cs="Times New Roman"/>
          <w:color w:val="000000"/>
          <w:sz w:val="28"/>
          <w:szCs w:val="28"/>
          <w:lang w:eastAsia="ru-RU"/>
        </w:rPr>
        <w:t>) личностные опросники;</w:t>
      </w:r>
      <w:r w:rsidRPr="005A3945">
        <w:rPr>
          <w:rFonts w:ascii="Times New Roman" w:eastAsia="Times New Roman" w:hAnsi="Times New Roman" w:cs="Times New Roman"/>
          <w:color w:val="000000"/>
          <w:sz w:val="28"/>
          <w:szCs w:val="28"/>
          <w:lang w:eastAsia="ru-RU"/>
        </w:rPr>
        <w:br/>
        <w:t>б) тесты достижений;</w:t>
      </w:r>
      <w:r w:rsidRPr="005A3945">
        <w:rPr>
          <w:rFonts w:ascii="Times New Roman" w:eastAsia="Times New Roman" w:hAnsi="Times New Roman" w:cs="Times New Roman"/>
          <w:color w:val="000000"/>
          <w:sz w:val="28"/>
          <w:szCs w:val="28"/>
          <w:lang w:eastAsia="ru-RU"/>
        </w:rPr>
        <w:br/>
        <w:t>в) психометрические тесты;</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г) проективные методы;</w:t>
      </w:r>
      <w:r w:rsidRPr="005A3945">
        <w:rPr>
          <w:rFonts w:ascii="Times New Roman" w:eastAsia="Times New Roman" w:hAnsi="Times New Roman" w:cs="Times New Roman"/>
          <w:color w:val="000000"/>
          <w:sz w:val="28"/>
          <w:szCs w:val="28"/>
          <w:lang w:eastAsia="ru-RU"/>
        </w:rPr>
        <w:br/>
        <w:t>д) свободное интервью.</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84.Оценка коэффициента интеллекта опирается на </w:t>
      </w:r>
      <w:proofErr w:type="gramStart"/>
      <w:r w:rsidRPr="005A3945">
        <w:rPr>
          <w:rFonts w:ascii="Times New Roman" w:eastAsia="Times New Roman" w:hAnsi="Times New Roman" w:cs="Times New Roman"/>
          <w:bCs/>
          <w:color w:val="000000"/>
          <w:sz w:val="28"/>
          <w:szCs w:val="28"/>
          <w:lang w:eastAsia="ru-RU"/>
        </w:rPr>
        <w:t>сопоставление:</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паспортного возраста и уровня образования;</w:t>
      </w:r>
      <w:r w:rsidRPr="005A3945">
        <w:rPr>
          <w:rFonts w:ascii="Times New Roman" w:eastAsia="Times New Roman" w:hAnsi="Times New Roman" w:cs="Times New Roman"/>
          <w:color w:val="000000"/>
          <w:sz w:val="28"/>
          <w:szCs w:val="28"/>
          <w:lang w:eastAsia="ru-RU"/>
        </w:rPr>
        <w:br/>
        <w:t>б) умственного и эмоционального возраста;</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в) интеллектуального и паспортного возраста;</w:t>
      </w:r>
      <w:r w:rsidRPr="005A3945">
        <w:rPr>
          <w:rFonts w:ascii="Times New Roman" w:eastAsia="Times New Roman" w:hAnsi="Times New Roman" w:cs="Times New Roman"/>
          <w:color w:val="000000"/>
          <w:sz w:val="28"/>
          <w:szCs w:val="28"/>
          <w:lang w:eastAsia="ru-RU"/>
        </w:rPr>
        <w:br/>
        <w:t>г) максимальных и минимальных показателей;</w:t>
      </w:r>
      <w:r w:rsidRPr="005A3945">
        <w:rPr>
          <w:rFonts w:ascii="Times New Roman" w:eastAsia="Times New Roman" w:hAnsi="Times New Roman" w:cs="Times New Roman"/>
          <w:color w:val="000000"/>
          <w:sz w:val="28"/>
          <w:szCs w:val="28"/>
          <w:lang w:eastAsia="ru-RU"/>
        </w:rPr>
        <w:br/>
        <w:t>д) уровень актуального развития и потенциальных возможностей.</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85. Краткое, стандартизированное психологическое испытание, в результате которого делается попытка оценить тот или иной психологический процесс или личность в целом, — </w:t>
      </w:r>
      <w:proofErr w:type="gramStart"/>
      <w:r w:rsidRPr="005A3945">
        <w:rPr>
          <w:rFonts w:ascii="Times New Roman" w:eastAsia="Times New Roman" w:hAnsi="Times New Roman" w:cs="Times New Roman"/>
          <w:bCs/>
          <w:color w:val="000000"/>
          <w:sz w:val="28"/>
          <w:szCs w:val="28"/>
          <w:lang w:eastAsia="ru-RU"/>
        </w:rPr>
        <w:t>это:</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наблюдение;</w:t>
      </w:r>
      <w:r w:rsidRPr="005A3945">
        <w:rPr>
          <w:rFonts w:ascii="Times New Roman" w:eastAsia="Times New Roman" w:hAnsi="Times New Roman" w:cs="Times New Roman"/>
          <w:color w:val="000000"/>
          <w:sz w:val="28"/>
          <w:szCs w:val="28"/>
          <w:lang w:eastAsia="ru-RU"/>
        </w:rPr>
        <w:br/>
        <w:t>б) эксперимент;</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в) тестирование;</w:t>
      </w:r>
      <w:r w:rsidRPr="005A3945">
        <w:rPr>
          <w:rFonts w:ascii="Times New Roman" w:eastAsia="Times New Roman" w:hAnsi="Times New Roman" w:cs="Times New Roman"/>
          <w:color w:val="000000"/>
          <w:sz w:val="28"/>
          <w:szCs w:val="28"/>
          <w:lang w:eastAsia="ru-RU"/>
        </w:rPr>
        <w:br/>
        <w:t>г) самонаблюдение.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86. Получение субъектом данных о собственных психических процессах и состояниях в момент их протекания или вслед за ним – </w:t>
      </w:r>
      <w:proofErr w:type="gramStart"/>
      <w:r w:rsidRPr="005A3945">
        <w:rPr>
          <w:rFonts w:ascii="Times New Roman" w:eastAsia="Times New Roman" w:hAnsi="Times New Roman" w:cs="Times New Roman"/>
          <w:bCs/>
          <w:color w:val="000000"/>
          <w:sz w:val="28"/>
          <w:szCs w:val="28"/>
          <w:lang w:eastAsia="ru-RU"/>
        </w:rPr>
        <w:t>это:</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наблюдение;</w:t>
      </w:r>
      <w:r w:rsidRPr="005A3945">
        <w:rPr>
          <w:rFonts w:ascii="Times New Roman" w:eastAsia="Times New Roman" w:hAnsi="Times New Roman" w:cs="Times New Roman"/>
          <w:color w:val="000000"/>
          <w:sz w:val="28"/>
          <w:szCs w:val="28"/>
          <w:lang w:eastAsia="ru-RU"/>
        </w:rPr>
        <w:br/>
        <w:t>б) эксперимент;</w:t>
      </w:r>
      <w:r w:rsidRPr="005A3945">
        <w:rPr>
          <w:rFonts w:ascii="Times New Roman" w:eastAsia="Times New Roman" w:hAnsi="Times New Roman" w:cs="Times New Roman"/>
          <w:color w:val="000000"/>
          <w:sz w:val="28"/>
          <w:szCs w:val="28"/>
          <w:lang w:eastAsia="ru-RU"/>
        </w:rPr>
        <w:br/>
        <w:t>в) тестирование;</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г) самонаблюдение.</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87. Прием, используемый для повторного обследования испытуемых с помощью одной и той же методики для проверки стабильности диагностируемого признака, </w:t>
      </w:r>
      <w:proofErr w:type="gramStart"/>
      <w:r w:rsidRPr="005A3945">
        <w:rPr>
          <w:rFonts w:ascii="Times New Roman" w:eastAsia="Times New Roman" w:hAnsi="Times New Roman" w:cs="Times New Roman"/>
          <w:bCs/>
          <w:color w:val="000000"/>
          <w:sz w:val="28"/>
          <w:szCs w:val="28"/>
          <w:lang w:eastAsia="ru-RU"/>
        </w:rPr>
        <w:t>называется:</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константностью;</w:t>
      </w:r>
      <w:r w:rsidRPr="005A3945">
        <w:rPr>
          <w:rFonts w:ascii="Times New Roman" w:eastAsia="Times New Roman" w:hAnsi="Times New Roman" w:cs="Times New Roman"/>
          <w:color w:val="000000"/>
          <w:sz w:val="28"/>
          <w:szCs w:val="28"/>
          <w:lang w:eastAsia="ru-RU"/>
        </w:rPr>
        <w:br/>
        <w:t>б) контент-анализ;</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в) тест-</w:t>
      </w:r>
      <w:proofErr w:type="spellStart"/>
      <w:r w:rsidRPr="005A3945">
        <w:rPr>
          <w:rFonts w:ascii="Times New Roman" w:eastAsia="Times New Roman" w:hAnsi="Times New Roman" w:cs="Times New Roman"/>
          <w:bCs/>
          <w:color w:val="000000"/>
          <w:sz w:val="28"/>
          <w:szCs w:val="28"/>
          <w:lang w:eastAsia="ru-RU"/>
        </w:rPr>
        <w:t>ретест</w:t>
      </w:r>
      <w:proofErr w:type="spellEnd"/>
      <w:r w:rsidRPr="005A3945">
        <w:rPr>
          <w:rFonts w:ascii="Times New Roman" w:eastAsia="Times New Roman" w:hAnsi="Times New Roman" w:cs="Times New Roman"/>
          <w:bCs/>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88. Таблицы </w:t>
      </w:r>
      <w:proofErr w:type="spellStart"/>
      <w:r w:rsidRPr="005A3945">
        <w:rPr>
          <w:rFonts w:ascii="Times New Roman" w:eastAsia="Times New Roman" w:hAnsi="Times New Roman" w:cs="Times New Roman"/>
          <w:bCs/>
          <w:color w:val="000000"/>
          <w:sz w:val="28"/>
          <w:szCs w:val="28"/>
          <w:lang w:eastAsia="ru-RU"/>
        </w:rPr>
        <w:t>Шульте</w:t>
      </w:r>
      <w:proofErr w:type="spellEnd"/>
      <w:r w:rsidRPr="005A3945">
        <w:rPr>
          <w:rFonts w:ascii="Times New Roman" w:eastAsia="Times New Roman" w:hAnsi="Times New Roman" w:cs="Times New Roman"/>
          <w:bCs/>
          <w:color w:val="000000"/>
          <w:sz w:val="28"/>
          <w:szCs w:val="28"/>
          <w:lang w:eastAsia="ru-RU"/>
        </w:rPr>
        <w:t xml:space="preserve"> предназначены для исследования объема внимания, а таблицы </w:t>
      </w:r>
      <w:proofErr w:type="spellStart"/>
      <w:r w:rsidRPr="005A3945">
        <w:rPr>
          <w:rFonts w:ascii="Times New Roman" w:eastAsia="Times New Roman" w:hAnsi="Times New Roman" w:cs="Times New Roman"/>
          <w:bCs/>
          <w:color w:val="000000"/>
          <w:sz w:val="28"/>
          <w:szCs w:val="28"/>
          <w:lang w:eastAsia="ru-RU"/>
        </w:rPr>
        <w:t>Шульте-Горбова</w:t>
      </w:r>
      <w:proofErr w:type="spellEnd"/>
      <w:r w:rsidRPr="005A3945">
        <w:rPr>
          <w:rFonts w:ascii="Times New Roman" w:eastAsia="Times New Roman" w:hAnsi="Times New Roman" w:cs="Times New Roman"/>
          <w:bCs/>
          <w:color w:val="000000"/>
          <w:sz w:val="28"/>
          <w:szCs w:val="28"/>
          <w:lang w:eastAsia="ru-RU"/>
        </w:rPr>
        <w:t xml:space="preserve"> для </w:t>
      </w:r>
      <w:proofErr w:type="gramStart"/>
      <w:r w:rsidRPr="005A3945">
        <w:rPr>
          <w:rFonts w:ascii="Times New Roman" w:eastAsia="Times New Roman" w:hAnsi="Times New Roman" w:cs="Times New Roman"/>
          <w:bCs/>
          <w:color w:val="000000"/>
          <w:sz w:val="28"/>
          <w:szCs w:val="28"/>
          <w:lang w:eastAsia="ru-RU"/>
        </w:rPr>
        <w:t>исследования:</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устойчивости внимания;</w:t>
      </w:r>
      <w:r w:rsidRPr="005A3945">
        <w:rPr>
          <w:rFonts w:ascii="Times New Roman" w:eastAsia="Times New Roman" w:hAnsi="Times New Roman" w:cs="Times New Roman"/>
          <w:color w:val="000000"/>
          <w:sz w:val="28"/>
          <w:szCs w:val="28"/>
          <w:lang w:eastAsia="ru-RU"/>
        </w:rPr>
        <w:br/>
        <w:t>б) концентрации внимания;</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в) переключаемости внимания;</w:t>
      </w:r>
      <w:r w:rsidRPr="005A3945">
        <w:rPr>
          <w:rFonts w:ascii="Times New Roman" w:eastAsia="Times New Roman" w:hAnsi="Times New Roman" w:cs="Times New Roman"/>
          <w:color w:val="000000"/>
          <w:sz w:val="28"/>
          <w:szCs w:val="28"/>
          <w:lang w:eastAsia="ru-RU"/>
        </w:rPr>
        <w:br/>
        <w:t>г) динамической асимметрии внимания.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90. В каком пункте указаны методики, лучше всего позволяющие выявить </w:t>
      </w:r>
      <w:proofErr w:type="spellStart"/>
      <w:r w:rsidRPr="005A3945">
        <w:rPr>
          <w:rFonts w:ascii="Times New Roman" w:eastAsia="Times New Roman" w:hAnsi="Times New Roman" w:cs="Times New Roman"/>
          <w:bCs/>
          <w:color w:val="000000"/>
          <w:sz w:val="28"/>
          <w:szCs w:val="28"/>
          <w:lang w:eastAsia="ru-RU"/>
        </w:rPr>
        <w:t>разноплановость</w:t>
      </w:r>
      <w:proofErr w:type="spellEnd"/>
      <w:r w:rsidRPr="005A3945">
        <w:rPr>
          <w:rFonts w:ascii="Times New Roman" w:eastAsia="Times New Roman" w:hAnsi="Times New Roman" w:cs="Times New Roman"/>
          <w:bCs/>
          <w:color w:val="000000"/>
          <w:sz w:val="28"/>
          <w:szCs w:val="28"/>
          <w:lang w:eastAsia="ru-RU"/>
        </w:rPr>
        <w:t xml:space="preserve"> </w:t>
      </w:r>
      <w:proofErr w:type="gramStart"/>
      <w:r w:rsidRPr="005A3945">
        <w:rPr>
          <w:rFonts w:ascii="Times New Roman" w:eastAsia="Times New Roman" w:hAnsi="Times New Roman" w:cs="Times New Roman"/>
          <w:bCs/>
          <w:color w:val="000000"/>
          <w:sz w:val="28"/>
          <w:szCs w:val="28"/>
          <w:lang w:eastAsia="ru-RU"/>
        </w:rPr>
        <w:t>мышления:</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классификация и сложение фигур;</w:t>
      </w:r>
      <w:r w:rsidRPr="005A3945">
        <w:rPr>
          <w:rFonts w:ascii="Times New Roman" w:eastAsia="Times New Roman" w:hAnsi="Times New Roman" w:cs="Times New Roman"/>
          <w:color w:val="000000"/>
          <w:sz w:val="28"/>
          <w:szCs w:val="28"/>
          <w:lang w:eastAsia="ru-RU"/>
        </w:rPr>
        <w:br/>
        <w:t>б) сложение фигур и исключение предметов;</w:t>
      </w:r>
      <w:r w:rsidRPr="005A3945">
        <w:rPr>
          <w:rFonts w:ascii="Times New Roman" w:eastAsia="Times New Roman" w:hAnsi="Times New Roman" w:cs="Times New Roman"/>
          <w:color w:val="000000"/>
          <w:sz w:val="28"/>
          <w:szCs w:val="28"/>
          <w:lang w:eastAsia="ru-RU"/>
        </w:rPr>
        <w:br/>
        <w:t>в) пиктограмма и сложение фигур;</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г) классификация и исключение предметов;</w:t>
      </w:r>
      <w:r w:rsidRPr="005A3945">
        <w:rPr>
          <w:rFonts w:ascii="Times New Roman" w:eastAsia="Times New Roman" w:hAnsi="Times New Roman" w:cs="Times New Roman"/>
          <w:color w:val="000000"/>
          <w:sz w:val="28"/>
          <w:szCs w:val="28"/>
          <w:lang w:eastAsia="ru-RU"/>
        </w:rPr>
        <w:br/>
        <w:t>д) пиктограмма и классификация.</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91. Методика </w:t>
      </w:r>
      <w:proofErr w:type="spellStart"/>
      <w:r w:rsidRPr="005A3945">
        <w:rPr>
          <w:rFonts w:ascii="Times New Roman" w:eastAsia="Times New Roman" w:hAnsi="Times New Roman" w:cs="Times New Roman"/>
          <w:bCs/>
          <w:color w:val="000000"/>
          <w:sz w:val="28"/>
          <w:szCs w:val="28"/>
          <w:lang w:eastAsia="ru-RU"/>
        </w:rPr>
        <w:t>Дембо</w:t>
      </w:r>
      <w:proofErr w:type="spellEnd"/>
      <w:r w:rsidRPr="005A3945">
        <w:rPr>
          <w:rFonts w:ascii="Times New Roman" w:eastAsia="Times New Roman" w:hAnsi="Times New Roman" w:cs="Times New Roman"/>
          <w:bCs/>
          <w:color w:val="000000"/>
          <w:sz w:val="28"/>
          <w:szCs w:val="28"/>
          <w:lang w:eastAsia="ru-RU"/>
        </w:rPr>
        <w:t xml:space="preserve">-Рубинштейн представляет </w:t>
      </w:r>
      <w:proofErr w:type="gramStart"/>
      <w:r w:rsidRPr="005A3945">
        <w:rPr>
          <w:rFonts w:ascii="Times New Roman" w:eastAsia="Times New Roman" w:hAnsi="Times New Roman" w:cs="Times New Roman"/>
          <w:bCs/>
          <w:color w:val="000000"/>
          <w:sz w:val="28"/>
          <w:szCs w:val="28"/>
          <w:lang w:eastAsia="ru-RU"/>
        </w:rPr>
        <w:t>собой:</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тест уровня самооценки;</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lastRenderedPageBreak/>
        <w:t>б) экспериментально-психологическую методику изучения свойств личности по самооценке;</w:t>
      </w:r>
      <w:r w:rsidRPr="005A3945">
        <w:rPr>
          <w:rFonts w:ascii="Times New Roman" w:eastAsia="Times New Roman" w:hAnsi="Times New Roman" w:cs="Times New Roman"/>
          <w:color w:val="000000"/>
          <w:sz w:val="28"/>
          <w:szCs w:val="28"/>
          <w:lang w:eastAsia="ru-RU"/>
        </w:rPr>
        <w:br/>
        <w:t>в) экспериментально-психологическую методику изучения самооценки.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92. Какое из приведенных утверждений НЕ отражает основных правил оценки профиля MMPI:</w:t>
      </w:r>
      <w:r w:rsidRPr="005A3945">
        <w:rPr>
          <w:rFonts w:ascii="Times New Roman" w:eastAsia="Times New Roman" w:hAnsi="Times New Roman" w:cs="Times New Roman"/>
          <w:color w:val="000000"/>
          <w:sz w:val="28"/>
          <w:szCs w:val="28"/>
          <w:lang w:eastAsia="ru-RU"/>
        </w:rPr>
        <w:br/>
        <w:t>а) профиль должен оцениваться как единое целое;</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б) при оценке профиля наиболее существенно значение Т-нормы по каждой шкале, сравнение с которой отражает степень выраженности психопатологии;</w:t>
      </w:r>
      <w:r w:rsidRPr="005A3945">
        <w:rPr>
          <w:rFonts w:ascii="Times New Roman" w:eastAsia="Times New Roman" w:hAnsi="Times New Roman" w:cs="Times New Roman"/>
          <w:color w:val="000000"/>
          <w:sz w:val="28"/>
          <w:szCs w:val="28"/>
          <w:lang w:eastAsia="ru-RU"/>
        </w:rPr>
        <w:br/>
        <w:t>в) профиль характеризует особенности личности и актуальное психическое состояние;</w:t>
      </w:r>
      <w:r w:rsidRPr="005A3945">
        <w:rPr>
          <w:rFonts w:ascii="Times New Roman" w:eastAsia="Times New Roman" w:hAnsi="Times New Roman" w:cs="Times New Roman"/>
          <w:color w:val="000000"/>
          <w:sz w:val="28"/>
          <w:szCs w:val="28"/>
          <w:lang w:eastAsia="ru-RU"/>
        </w:rPr>
        <w:br/>
        <w:t>г) при оценке профиля наиболее существенно отношение уровня каждой шкалы к среднему уровню профиля в целом и, особенно, по отношению к соседним шкалам.</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93. Тест «чернильных пятен» создан Г. </w:t>
      </w:r>
      <w:proofErr w:type="spellStart"/>
      <w:proofErr w:type="gramStart"/>
      <w:r w:rsidRPr="005A3945">
        <w:rPr>
          <w:rFonts w:ascii="Times New Roman" w:eastAsia="Times New Roman" w:hAnsi="Times New Roman" w:cs="Times New Roman"/>
          <w:bCs/>
          <w:color w:val="000000"/>
          <w:sz w:val="28"/>
          <w:szCs w:val="28"/>
          <w:lang w:eastAsia="ru-RU"/>
        </w:rPr>
        <w:t>Роршахом</w:t>
      </w:r>
      <w:proofErr w:type="spellEnd"/>
      <w:r w:rsidRPr="005A3945">
        <w:rPr>
          <w:rFonts w:ascii="Times New Roman" w:eastAsia="Times New Roman" w:hAnsi="Times New Roman" w:cs="Times New Roman"/>
          <w:bCs/>
          <w:color w:val="000000"/>
          <w:sz w:val="28"/>
          <w:szCs w:val="28"/>
          <w:lang w:eastAsia="ru-RU"/>
        </w:rPr>
        <w:t>:</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в 1912 г.;</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б) в 1921 г.;</w:t>
      </w:r>
      <w:r w:rsidRPr="005A3945">
        <w:rPr>
          <w:rFonts w:ascii="Times New Roman" w:eastAsia="Times New Roman" w:hAnsi="Times New Roman" w:cs="Times New Roman"/>
          <w:color w:val="000000"/>
          <w:sz w:val="28"/>
          <w:szCs w:val="28"/>
          <w:lang w:eastAsia="ru-RU"/>
        </w:rPr>
        <w:br/>
        <w:t>в) в 1935 г.;</w:t>
      </w:r>
      <w:r w:rsidRPr="005A3945">
        <w:rPr>
          <w:rFonts w:ascii="Times New Roman" w:eastAsia="Times New Roman" w:hAnsi="Times New Roman" w:cs="Times New Roman"/>
          <w:color w:val="000000"/>
          <w:sz w:val="28"/>
          <w:szCs w:val="28"/>
          <w:lang w:eastAsia="ru-RU"/>
        </w:rPr>
        <w:br/>
        <w:t>г) в 1951 г.</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94. «Кубики </w:t>
      </w:r>
      <w:proofErr w:type="spellStart"/>
      <w:r w:rsidRPr="005A3945">
        <w:rPr>
          <w:rFonts w:ascii="Times New Roman" w:eastAsia="Times New Roman" w:hAnsi="Times New Roman" w:cs="Times New Roman"/>
          <w:bCs/>
          <w:color w:val="000000"/>
          <w:sz w:val="28"/>
          <w:szCs w:val="28"/>
          <w:lang w:eastAsia="ru-RU"/>
        </w:rPr>
        <w:t>Кооса</w:t>
      </w:r>
      <w:proofErr w:type="spellEnd"/>
      <w:r w:rsidRPr="005A3945">
        <w:rPr>
          <w:rFonts w:ascii="Times New Roman" w:eastAsia="Times New Roman" w:hAnsi="Times New Roman" w:cs="Times New Roman"/>
          <w:bCs/>
          <w:color w:val="000000"/>
          <w:sz w:val="28"/>
          <w:szCs w:val="28"/>
          <w:lang w:eastAsia="ru-RU"/>
        </w:rPr>
        <w:t xml:space="preserve">», «куб </w:t>
      </w:r>
      <w:proofErr w:type="spellStart"/>
      <w:r w:rsidRPr="005A3945">
        <w:rPr>
          <w:rFonts w:ascii="Times New Roman" w:eastAsia="Times New Roman" w:hAnsi="Times New Roman" w:cs="Times New Roman"/>
          <w:bCs/>
          <w:color w:val="000000"/>
          <w:sz w:val="28"/>
          <w:szCs w:val="28"/>
          <w:lang w:eastAsia="ru-RU"/>
        </w:rPr>
        <w:t>Линка</w:t>
      </w:r>
      <w:proofErr w:type="spellEnd"/>
      <w:r w:rsidRPr="005A3945">
        <w:rPr>
          <w:rFonts w:ascii="Times New Roman" w:eastAsia="Times New Roman" w:hAnsi="Times New Roman" w:cs="Times New Roman"/>
          <w:bCs/>
          <w:color w:val="000000"/>
          <w:sz w:val="28"/>
          <w:szCs w:val="28"/>
          <w:lang w:eastAsia="ru-RU"/>
        </w:rPr>
        <w:t xml:space="preserve">» являются методиками для </w:t>
      </w:r>
      <w:proofErr w:type="gramStart"/>
      <w:r w:rsidRPr="005A3945">
        <w:rPr>
          <w:rFonts w:ascii="Times New Roman" w:eastAsia="Times New Roman" w:hAnsi="Times New Roman" w:cs="Times New Roman"/>
          <w:bCs/>
          <w:color w:val="000000"/>
          <w:sz w:val="28"/>
          <w:szCs w:val="28"/>
          <w:lang w:eastAsia="ru-RU"/>
        </w:rPr>
        <w:t>исследования:</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а</w:t>
      </w:r>
      <w:proofErr w:type="gramEnd"/>
      <w:r w:rsidRPr="005A3945">
        <w:rPr>
          <w:rFonts w:ascii="Times New Roman" w:eastAsia="Times New Roman" w:hAnsi="Times New Roman" w:cs="Times New Roman"/>
          <w:bCs/>
          <w:color w:val="000000"/>
          <w:sz w:val="28"/>
          <w:szCs w:val="28"/>
          <w:lang w:eastAsia="ru-RU"/>
        </w:rPr>
        <w:t>) процесса решения конструктивных задач;</w:t>
      </w:r>
      <w:r w:rsidRPr="005A3945">
        <w:rPr>
          <w:rFonts w:ascii="Times New Roman" w:eastAsia="Times New Roman" w:hAnsi="Times New Roman" w:cs="Times New Roman"/>
          <w:color w:val="000000"/>
          <w:sz w:val="28"/>
          <w:szCs w:val="28"/>
          <w:lang w:eastAsia="ru-RU"/>
        </w:rPr>
        <w:br/>
        <w:t>б) абстрактно-логического мышления;</w:t>
      </w:r>
      <w:r w:rsidRPr="005A3945">
        <w:rPr>
          <w:rFonts w:ascii="Times New Roman" w:eastAsia="Times New Roman" w:hAnsi="Times New Roman" w:cs="Times New Roman"/>
          <w:color w:val="000000"/>
          <w:sz w:val="28"/>
          <w:szCs w:val="28"/>
          <w:lang w:eastAsia="ru-RU"/>
        </w:rPr>
        <w:br/>
        <w:t>в) дискурсивного мышления;</w:t>
      </w:r>
      <w:r w:rsidRPr="005A3945">
        <w:rPr>
          <w:rFonts w:ascii="Times New Roman" w:eastAsia="Times New Roman" w:hAnsi="Times New Roman" w:cs="Times New Roman"/>
          <w:color w:val="000000"/>
          <w:sz w:val="28"/>
          <w:szCs w:val="28"/>
          <w:lang w:eastAsia="ru-RU"/>
        </w:rPr>
        <w:br/>
        <w:t>г) оперативной памяти.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95. Во взрослом и детском вариантах теста Векслера наиболее </w:t>
      </w:r>
      <w:proofErr w:type="spellStart"/>
      <w:r w:rsidRPr="005A3945">
        <w:rPr>
          <w:rFonts w:ascii="Times New Roman" w:eastAsia="Times New Roman" w:hAnsi="Times New Roman" w:cs="Times New Roman"/>
          <w:bCs/>
          <w:color w:val="000000"/>
          <w:sz w:val="28"/>
          <w:szCs w:val="28"/>
          <w:lang w:eastAsia="ru-RU"/>
        </w:rPr>
        <w:t>культурально</w:t>
      </w:r>
      <w:proofErr w:type="spellEnd"/>
      <w:r w:rsidRPr="005A3945">
        <w:rPr>
          <w:rFonts w:ascii="Times New Roman" w:eastAsia="Times New Roman" w:hAnsi="Times New Roman" w:cs="Times New Roman"/>
          <w:bCs/>
          <w:color w:val="000000"/>
          <w:sz w:val="28"/>
          <w:szCs w:val="28"/>
          <w:lang w:eastAsia="ru-RU"/>
        </w:rPr>
        <w:t xml:space="preserve">-зависимы результаты по </w:t>
      </w:r>
      <w:proofErr w:type="gramStart"/>
      <w:r w:rsidRPr="005A3945">
        <w:rPr>
          <w:rFonts w:ascii="Times New Roman" w:eastAsia="Times New Roman" w:hAnsi="Times New Roman" w:cs="Times New Roman"/>
          <w:bCs/>
          <w:color w:val="000000"/>
          <w:sz w:val="28"/>
          <w:szCs w:val="28"/>
          <w:lang w:eastAsia="ru-RU"/>
        </w:rPr>
        <w:t>тесту:</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недостающие детали;</w:t>
      </w:r>
      <w:r w:rsidRPr="005A3945">
        <w:rPr>
          <w:rFonts w:ascii="Times New Roman" w:eastAsia="Times New Roman" w:hAnsi="Times New Roman" w:cs="Times New Roman"/>
          <w:color w:val="000000"/>
          <w:sz w:val="28"/>
          <w:szCs w:val="28"/>
          <w:lang w:eastAsia="ru-RU"/>
        </w:rPr>
        <w:br/>
        <w:t>б) арифметика;</w:t>
      </w:r>
      <w:r w:rsidRPr="005A3945">
        <w:rPr>
          <w:rFonts w:ascii="Times New Roman" w:eastAsia="Times New Roman" w:hAnsi="Times New Roman" w:cs="Times New Roman"/>
          <w:color w:val="000000"/>
          <w:sz w:val="28"/>
          <w:szCs w:val="28"/>
          <w:lang w:eastAsia="ru-RU"/>
        </w:rPr>
        <w:br/>
        <w:t>в) лабиринт;</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г) осведомленность.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96. Какой из перечисленных тестов НЕ является </w:t>
      </w:r>
      <w:proofErr w:type="gramStart"/>
      <w:r w:rsidRPr="005A3945">
        <w:rPr>
          <w:rFonts w:ascii="Times New Roman" w:eastAsia="Times New Roman" w:hAnsi="Times New Roman" w:cs="Times New Roman"/>
          <w:bCs/>
          <w:color w:val="000000"/>
          <w:sz w:val="28"/>
          <w:szCs w:val="28"/>
          <w:lang w:eastAsia="ru-RU"/>
        </w:rPr>
        <w:t>проективным:</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ТАТ;</w:t>
      </w:r>
      <w:r w:rsidRPr="005A3945">
        <w:rPr>
          <w:rFonts w:ascii="Times New Roman" w:eastAsia="Times New Roman" w:hAnsi="Times New Roman" w:cs="Times New Roman"/>
          <w:color w:val="000000"/>
          <w:sz w:val="28"/>
          <w:szCs w:val="28"/>
          <w:lang w:eastAsia="ru-RU"/>
        </w:rPr>
        <w:br/>
        <w:t xml:space="preserve">б) тест </w:t>
      </w:r>
      <w:proofErr w:type="spellStart"/>
      <w:r w:rsidRPr="005A3945">
        <w:rPr>
          <w:rFonts w:ascii="Times New Roman" w:eastAsia="Times New Roman" w:hAnsi="Times New Roman" w:cs="Times New Roman"/>
          <w:color w:val="000000"/>
          <w:sz w:val="28"/>
          <w:szCs w:val="28"/>
          <w:lang w:eastAsia="ru-RU"/>
        </w:rPr>
        <w:t>Роршаха</w:t>
      </w:r>
      <w:proofErr w:type="spellEnd"/>
      <w:r w:rsidRPr="005A3945">
        <w:rPr>
          <w:rFonts w:ascii="Times New Roman" w:eastAsia="Times New Roman" w:hAnsi="Times New Roman" w:cs="Times New Roman"/>
          <w:color w:val="000000"/>
          <w:sz w:val="28"/>
          <w:szCs w:val="28"/>
          <w:lang w:eastAsia="ru-RU"/>
        </w:rPr>
        <w:t>;</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в) тест тревожности Спилберга-Ханина;</w:t>
      </w:r>
      <w:r w:rsidRPr="005A3945">
        <w:rPr>
          <w:rFonts w:ascii="Times New Roman" w:eastAsia="Times New Roman" w:hAnsi="Times New Roman" w:cs="Times New Roman"/>
          <w:color w:val="000000"/>
          <w:sz w:val="28"/>
          <w:szCs w:val="28"/>
          <w:lang w:eastAsia="ru-RU"/>
        </w:rPr>
        <w:br/>
        <w:t>г) тест незаконченных фраз.</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97. Какой из перечисленных тестов НЕ предназначен для оценки интеллектуальных </w:t>
      </w:r>
      <w:proofErr w:type="gramStart"/>
      <w:r w:rsidRPr="005A3945">
        <w:rPr>
          <w:rFonts w:ascii="Times New Roman" w:eastAsia="Times New Roman" w:hAnsi="Times New Roman" w:cs="Times New Roman"/>
          <w:bCs/>
          <w:color w:val="000000"/>
          <w:sz w:val="28"/>
          <w:szCs w:val="28"/>
          <w:lang w:eastAsia="ru-RU"/>
        </w:rPr>
        <w:t>способностей:</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а</w:t>
      </w:r>
      <w:proofErr w:type="gramEnd"/>
      <w:r w:rsidRPr="005A3945">
        <w:rPr>
          <w:rFonts w:ascii="Times New Roman" w:eastAsia="Times New Roman" w:hAnsi="Times New Roman" w:cs="Times New Roman"/>
          <w:bCs/>
          <w:color w:val="000000"/>
          <w:sz w:val="28"/>
          <w:szCs w:val="28"/>
          <w:lang w:eastAsia="ru-RU"/>
        </w:rPr>
        <w:t>) ТАТ;</w:t>
      </w:r>
      <w:r w:rsidRPr="005A3945">
        <w:rPr>
          <w:rFonts w:ascii="Times New Roman" w:eastAsia="Times New Roman" w:hAnsi="Times New Roman" w:cs="Times New Roman"/>
          <w:color w:val="000000"/>
          <w:sz w:val="28"/>
          <w:szCs w:val="28"/>
          <w:lang w:eastAsia="ru-RU"/>
        </w:rPr>
        <w:br/>
        <w:t>б) тест Векслера;</w:t>
      </w:r>
      <w:r w:rsidRPr="005A3945">
        <w:rPr>
          <w:rFonts w:ascii="Times New Roman" w:eastAsia="Times New Roman" w:hAnsi="Times New Roman" w:cs="Times New Roman"/>
          <w:color w:val="000000"/>
          <w:sz w:val="28"/>
          <w:szCs w:val="28"/>
          <w:lang w:eastAsia="ru-RU"/>
        </w:rPr>
        <w:br/>
        <w:t>в) тест общих способностей;</w:t>
      </w:r>
      <w:r w:rsidRPr="005A3945">
        <w:rPr>
          <w:rFonts w:ascii="Times New Roman" w:eastAsia="Times New Roman" w:hAnsi="Times New Roman" w:cs="Times New Roman"/>
          <w:color w:val="000000"/>
          <w:sz w:val="28"/>
          <w:szCs w:val="28"/>
          <w:lang w:eastAsia="ru-RU"/>
        </w:rPr>
        <w:br/>
        <w:t xml:space="preserve">г) тест </w:t>
      </w:r>
      <w:proofErr w:type="spellStart"/>
      <w:r w:rsidRPr="005A3945">
        <w:rPr>
          <w:rFonts w:ascii="Times New Roman" w:eastAsia="Times New Roman" w:hAnsi="Times New Roman" w:cs="Times New Roman"/>
          <w:color w:val="000000"/>
          <w:sz w:val="28"/>
          <w:szCs w:val="28"/>
          <w:lang w:eastAsia="ru-RU"/>
        </w:rPr>
        <w:t>Стенфорд-Бине</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98. Опросник Спилберга-Ханина </w:t>
      </w:r>
      <w:proofErr w:type="gramStart"/>
      <w:r w:rsidRPr="005A3945">
        <w:rPr>
          <w:rFonts w:ascii="Times New Roman" w:eastAsia="Times New Roman" w:hAnsi="Times New Roman" w:cs="Times New Roman"/>
          <w:bCs/>
          <w:color w:val="000000"/>
          <w:sz w:val="28"/>
          <w:szCs w:val="28"/>
          <w:lang w:eastAsia="ru-RU"/>
        </w:rPr>
        <w:t>позволяет:</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оценить уровень депрессии;</w:t>
      </w:r>
      <w:r w:rsidRPr="005A3945">
        <w:rPr>
          <w:rFonts w:ascii="Times New Roman" w:eastAsia="Times New Roman" w:hAnsi="Times New Roman" w:cs="Times New Roman"/>
          <w:color w:val="000000"/>
          <w:sz w:val="28"/>
          <w:szCs w:val="28"/>
          <w:lang w:eastAsia="ru-RU"/>
        </w:rPr>
        <w:br/>
        <w:t>б) выявить склонность к полярным колебаниям аффекта;</w:t>
      </w:r>
      <w:r w:rsidRPr="005A3945">
        <w:rPr>
          <w:rFonts w:ascii="Times New Roman" w:eastAsia="Times New Roman" w:hAnsi="Times New Roman" w:cs="Times New Roman"/>
          <w:color w:val="000000"/>
          <w:sz w:val="28"/>
          <w:szCs w:val="28"/>
          <w:lang w:eastAsia="ru-RU"/>
        </w:rPr>
        <w:br/>
        <w:t>в) сопоставить истинную и ситуационную самооценку;</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lastRenderedPageBreak/>
        <w:t>г) сопоставить ситуационную и конституциональную тревожность.</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99. Какой из тестов позволяет сопоставить вербальные и невербальные </w:t>
      </w:r>
      <w:proofErr w:type="gramStart"/>
      <w:r w:rsidRPr="005A3945">
        <w:rPr>
          <w:rFonts w:ascii="Times New Roman" w:eastAsia="Times New Roman" w:hAnsi="Times New Roman" w:cs="Times New Roman"/>
          <w:bCs/>
          <w:color w:val="000000"/>
          <w:sz w:val="28"/>
          <w:szCs w:val="28"/>
          <w:lang w:eastAsia="ru-RU"/>
        </w:rPr>
        <w:t>способности:</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xml:space="preserve">) тест </w:t>
      </w:r>
      <w:proofErr w:type="spellStart"/>
      <w:r w:rsidRPr="005A3945">
        <w:rPr>
          <w:rFonts w:ascii="Times New Roman" w:eastAsia="Times New Roman" w:hAnsi="Times New Roman" w:cs="Times New Roman"/>
          <w:color w:val="000000"/>
          <w:sz w:val="28"/>
          <w:szCs w:val="28"/>
          <w:lang w:eastAsia="ru-RU"/>
        </w:rPr>
        <w:t>Роршаха</w:t>
      </w:r>
      <w:proofErr w:type="spellEnd"/>
      <w:r w:rsidRPr="005A3945">
        <w:rPr>
          <w:rFonts w:ascii="Times New Roman" w:eastAsia="Times New Roman" w:hAnsi="Times New Roman" w:cs="Times New Roman"/>
          <w:color w:val="000000"/>
          <w:sz w:val="28"/>
          <w:szCs w:val="28"/>
          <w:lang w:eastAsia="ru-RU"/>
        </w:rPr>
        <w:t>;</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б) тест Векслера;</w:t>
      </w:r>
      <w:r w:rsidRPr="005A3945">
        <w:rPr>
          <w:rFonts w:ascii="Times New Roman" w:eastAsia="Times New Roman" w:hAnsi="Times New Roman" w:cs="Times New Roman"/>
          <w:color w:val="000000"/>
          <w:sz w:val="28"/>
          <w:szCs w:val="28"/>
          <w:lang w:eastAsia="ru-RU"/>
        </w:rPr>
        <w:br/>
        <w:t>в) тест Бендер;</w:t>
      </w:r>
      <w:r w:rsidRPr="005A3945">
        <w:rPr>
          <w:rFonts w:ascii="Times New Roman" w:eastAsia="Times New Roman" w:hAnsi="Times New Roman" w:cs="Times New Roman"/>
          <w:color w:val="000000"/>
          <w:sz w:val="28"/>
          <w:szCs w:val="28"/>
          <w:lang w:eastAsia="ru-RU"/>
        </w:rPr>
        <w:br/>
        <w:t xml:space="preserve">г) тест </w:t>
      </w:r>
      <w:proofErr w:type="spellStart"/>
      <w:r w:rsidRPr="005A3945">
        <w:rPr>
          <w:rFonts w:ascii="Times New Roman" w:eastAsia="Times New Roman" w:hAnsi="Times New Roman" w:cs="Times New Roman"/>
          <w:color w:val="000000"/>
          <w:sz w:val="28"/>
          <w:szCs w:val="28"/>
          <w:lang w:eastAsia="ru-RU"/>
        </w:rPr>
        <w:t>Кеттелла</w:t>
      </w:r>
      <w:proofErr w:type="spellEnd"/>
      <w:r w:rsidRPr="005A3945">
        <w:rPr>
          <w:rFonts w:ascii="Times New Roman" w:eastAsia="Times New Roman" w:hAnsi="Times New Roman" w:cs="Times New Roman"/>
          <w:color w:val="000000"/>
          <w:sz w:val="28"/>
          <w:szCs w:val="28"/>
          <w:lang w:eastAsia="ru-RU"/>
        </w:rPr>
        <w:t>.</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100. 16-факторный личностный опросник разработал</w:t>
      </w:r>
      <w:proofErr w:type="gramStart"/>
      <w:r w:rsidRPr="005A3945">
        <w:rPr>
          <w:rFonts w:ascii="Times New Roman" w:eastAsia="Times New Roman" w:hAnsi="Times New Roman" w:cs="Times New Roman"/>
          <w:bCs/>
          <w:color w:val="000000"/>
          <w:sz w:val="28"/>
          <w:szCs w:val="28"/>
          <w:lang w:eastAsia="ru-RU"/>
        </w:rPr>
        <w:t xml:space="preserve"> ….</w:t>
      </w:r>
      <w:proofErr w:type="gramEnd"/>
      <w:r w:rsidRPr="005A3945">
        <w:rPr>
          <w:rFonts w:ascii="Times New Roman" w:eastAsia="Times New Roman" w:hAnsi="Times New Roman" w:cs="Times New Roman"/>
          <w:bCs/>
          <w:color w:val="000000"/>
          <w:sz w:val="28"/>
          <w:szCs w:val="28"/>
          <w:lang w:eastAsia="ru-RU"/>
        </w:rPr>
        <w:t>.</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 xml:space="preserve">а) </w:t>
      </w:r>
      <w:proofErr w:type="spellStart"/>
      <w:r w:rsidRPr="005A3945">
        <w:rPr>
          <w:rFonts w:ascii="Times New Roman" w:eastAsia="Times New Roman" w:hAnsi="Times New Roman" w:cs="Times New Roman"/>
          <w:bCs/>
          <w:color w:val="000000"/>
          <w:sz w:val="28"/>
          <w:szCs w:val="28"/>
          <w:lang w:eastAsia="ru-RU"/>
        </w:rPr>
        <w:t>Кеттел</w:t>
      </w:r>
      <w:proofErr w:type="spellEnd"/>
      <w:r w:rsidRPr="005A3945">
        <w:rPr>
          <w:rFonts w:ascii="Times New Roman" w:eastAsia="Times New Roman" w:hAnsi="Times New Roman" w:cs="Times New Roman"/>
          <w:color w:val="000000"/>
          <w:sz w:val="28"/>
          <w:szCs w:val="28"/>
          <w:lang w:eastAsia="ru-RU"/>
        </w:rPr>
        <w:br/>
        <w:t xml:space="preserve">б) </w:t>
      </w:r>
      <w:proofErr w:type="spellStart"/>
      <w:r w:rsidRPr="005A3945">
        <w:rPr>
          <w:rFonts w:ascii="Times New Roman" w:eastAsia="Times New Roman" w:hAnsi="Times New Roman" w:cs="Times New Roman"/>
          <w:color w:val="000000"/>
          <w:sz w:val="28"/>
          <w:szCs w:val="28"/>
          <w:lang w:eastAsia="ru-RU"/>
        </w:rPr>
        <w:t>Рорших</w:t>
      </w:r>
      <w:proofErr w:type="spellEnd"/>
      <w:r w:rsidRPr="005A3945">
        <w:rPr>
          <w:rFonts w:ascii="Times New Roman" w:eastAsia="Times New Roman" w:hAnsi="Times New Roman" w:cs="Times New Roman"/>
          <w:color w:val="000000"/>
          <w:sz w:val="28"/>
          <w:szCs w:val="28"/>
          <w:lang w:eastAsia="ru-RU"/>
        </w:rPr>
        <w:br/>
        <w:t>в) Векслер</w:t>
      </w:r>
      <w:r w:rsidRPr="005A3945">
        <w:rPr>
          <w:rFonts w:ascii="Times New Roman" w:eastAsia="Times New Roman" w:hAnsi="Times New Roman" w:cs="Times New Roman"/>
          <w:color w:val="000000"/>
          <w:sz w:val="28"/>
          <w:szCs w:val="28"/>
          <w:lang w:eastAsia="ru-RU"/>
        </w:rPr>
        <w:br/>
        <w:t>г) Бендер</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bCs/>
          <w:color w:val="000000"/>
          <w:sz w:val="28"/>
          <w:szCs w:val="28"/>
          <w:lang w:eastAsia="ru-RU"/>
        </w:rPr>
      </w:pPr>
      <w:r w:rsidRPr="005A3945">
        <w:rPr>
          <w:rFonts w:ascii="Times New Roman" w:eastAsia="Times New Roman" w:hAnsi="Times New Roman" w:cs="Times New Roman"/>
          <w:bCs/>
          <w:color w:val="000000"/>
          <w:sz w:val="28"/>
          <w:szCs w:val="28"/>
          <w:lang w:eastAsia="ru-RU"/>
        </w:rPr>
        <w:t xml:space="preserve">101. Какой из тестов содержит 3 шкалы </w:t>
      </w:r>
      <w:proofErr w:type="spellStart"/>
      <w:r w:rsidRPr="005A3945">
        <w:rPr>
          <w:rFonts w:ascii="Times New Roman" w:eastAsia="Times New Roman" w:hAnsi="Times New Roman" w:cs="Times New Roman"/>
          <w:bCs/>
          <w:color w:val="000000"/>
          <w:sz w:val="28"/>
          <w:szCs w:val="28"/>
          <w:lang w:eastAsia="ru-RU"/>
        </w:rPr>
        <w:t>валидности</w:t>
      </w:r>
      <w:proofErr w:type="spellEnd"/>
      <w:r w:rsidRPr="005A3945">
        <w:rPr>
          <w:rFonts w:ascii="Times New Roman" w:eastAsia="Times New Roman" w:hAnsi="Times New Roman" w:cs="Times New Roman"/>
          <w:bCs/>
          <w:color w:val="000000"/>
          <w:sz w:val="28"/>
          <w:szCs w:val="28"/>
          <w:lang w:eastAsia="ru-RU"/>
        </w:rPr>
        <w:t xml:space="preserve"> и 10 клинических </w:t>
      </w:r>
      <w:proofErr w:type="gramStart"/>
      <w:r w:rsidRPr="005A3945">
        <w:rPr>
          <w:rFonts w:ascii="Times New Roman" w:eastAsia="Times New Roman" w:hAnsi="Times New Roman" w:cs="Times New Roman"/>
          <w:bCs/>
          <w:color w:val="000000"/>
          <w:sz w:val="28"/>
          <w:szCs w:val="28"/>
          <w:lang w:eastAsia="ru-RU"/>
        </w:rPr>
        <w:t>шкал:</w:t>
      </w:r>
      <w:r w:rsidRPr="005A3945">
        <w:rPr>
          <w:rFonts w:ascii="Times New Roman" w:eastAsia="Times New Roman" w:hAnsi="Times New Roman" w:cs="Times New Roman"/>
          <w:color w:val="000000"/>
          <w:sz w:val="28"/>
          <w:szCs w:val="28"/>
          <w:lang w:eastAsia="ru-RU"/>
        </w:rPr>
        <w:br/>
        <w:t>а</w:t>
      </w:r>
      <w:proofErr w:type="gramEnd"/>
      <w:r w:rsidRPr="005A3945">
        <w:rPr>
          <w:rFonts w:ascii="Times New Roman" w:eastAsia="Times New Roman" w:hAnsi="Times New Roman" w:cs="Times New Roman"/>
          <w:color w:val="000000"/>
          <w:sz w:val="28"/>
          <w:szCs w:val="28"/>
          <w:lang w:eastAsia="ru-RU"/>
        </w:rPr>
        <w:t>) тест Векслера для взрослых;</w:t>
      </w:r>
      <w:r w:rsidRPr="005A3945">
        <w:rPr>
          <w:rFonts w:ascii="Times New Roman" w:eastAsia="Times New Roman" w:hAnsi="Times New Roman" w:cs="Times New Roman"/>
          <w:color w:val="000000"/>
          <w:sz w:val="28"/>
          <w:szCs w:val="28"/>
          <w:lang w:eastAsia="ru-RU"/>
        </w:rPr>
        <w:br/>
        <w:t xml:space="preserve">б) тест </w:t>
      </w:r>
      <w:proofErr w:type="spellStart"/>
      <w:r w:rsidRPr="005A3945">
        <w:rPr>
          <w:rFonts w:ascii="Times New Roman" w:eastAsia="Times New Roman" w:hAnsi="Times New Roman" w:cs="Times New Roman"/>
          <w:color w:val="000000"/>
          <w:sz w:val="28"/>
          <w:szCs w:val="28"/>
          <w:lang w:eastAsia="ru-RU"/>
        </w:rPr>
        <w:t>Айзенка</w:t>
      </w:r>
      <w:proofErr w:type="spellEnd"/>
      <w:r w:rsidRPr="005A3945">
        <w:rPr>
          <w:rFonts w:ascii="Times New Roman" w:eastAsia="Times New Roman" w:hAnsi="Times New Roman" w:cs="Times New Roman"/>
          <w:color w:val="000000"/>
          <w:sz w:val="28"/>
          <w:szCs w:val="28"/>
          <w:lang w:eastAsia="ru-RU"/>
        </w:rPr>
        <w:t>;</w:t>
      </w:r>
      <w:r w:rsidRPr="005A3945">
        <w:rPr>
          <w:rFonts w:ascii="Times New Roman" w:eastAsia="Times New Roman" w:hAnsi="Times New Roman" w:cs="Times New Roman"/>
          <w:color w:val="000000"/>
          <w:sz w:val="28"/>
          <w:szCs w:val="28"/>
          <w:lang w:eastAsia="ru-RU"/>
        </w:rPr>
        <w:br/>
      </w:r>
      <w:r w:rsidRPr="005A3945">
        <w:rPr>
          <w:rFonts w:ascii="Times New Roman" w:eastAsia="Times New Roman" w:hAnsi="Times New Roman" w:cs="Times New Roman"/>
          <w:bCs/>
          <w:color w:val="000000"/>
          <w:sz w:val="28"/>
          <w:szCs w:val="28"/>
          <w:lang w:eastAsia="ru-RU"/>
        </w:rPr>
        <w:t>в) MMPI;</w:t>
      </w:r>
      <w:r w:rsidRPr="005A3945">
        <w:rPr>
          <w:rFonts w:ascii="Times New Roman" w:eastAsia="Times New Roman" w:hAnsi="Times New Roman" w:cs="Times New Roman"/>
          <w:color w:val="000000"/>
          <w:sz w:val="28"/>
          <w:szCs w:val="28"/>
          <w:lang w:eastAsia="ru-RU"/>
        </w:rPr>
        <w:br/>
        <w:t xml:space="preserve">г) Тест </w:t>
      </w:r>
      <w:proofErr w:type="spellStart"/>
      <w:r w:rsidRPr="005A3945">
        <w:rPr>
          <w:rFonts w:ascii="Times New Roman" w:eastAsia="Times New Roman" w:hAnsi="Times New Roman" w:cs="Times New Roman"/>
          <w:color w:val="000000"/>
          <w:sz w:val="28"/>
          <w:szCs w:val="28"/>
          <w:lang w:eastAsia="ru-RU"/>
        </w:rPr>
        <w:t>Кеттелла</w:t>
      </w:r>
      <w:proofErr w:type="spellEnd"/>
      <w:r w:rsidRPr="005A3945">
        <w:rPr>
          <w:rFonts w:ascii="Times New Roman" w:eastAsia="Times New Roman" w:hAnsi="Times New Roman" w:cs="Times New Roman"/>
          <w:color w:val="000000"/>
          <w:sz w:val="28"/>
          <w:szCs w:val="28"/>
          <w:lang w:eastAsia="ru-RU"/>
        </w:rPr>
        <w:t>.</w:t>
      </w:r>
    </w:p>
    <w:p w:rsidR="005A3945" w:rsidRDefault="005A3945" w:rsidP="005A3945">
      <w:pPr>
        <w:widowControl w:val="0"/>
        <w:autoSpaceDE w:val="0"/>
        <w:autoSpaceDN w:val="0"/>
        <w:adjustRightInd w:val="0"/>
        <w:spacing w:after="0" w:line="240" w:lineRule="auto"/>
        <w:contextualSpacing/>
        <w:jc w:val="center"/>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Эталоны ответов на тестовые задания по дисциплине «</w:t>
      </w:r>
      <w:proofErr w:type="spellStart"/>
      <w:r w:rsidRPr="005A3945">
        <w:rPr>
          <w:rFonts w:ascii="Times New Roman" w:eastAsia="Times New Roman" w:hAnsi="Times New Roman" w:cs="Times New Roman"/>
          <w:i/>
          <w:color w:val="000000"/>
          <w:sz w:val="28"/>
          <w:szCs w:val="28"/>
          <w:lang w:eastAsia="ru-RU"/>
        </w:rPr>
        <w:t>Спецпрактикум</w:t>
      </w:r>
      <w:proofErr w:type="spellEnd"/>
      <w:r w:rsidRPr="005A3945">
        <w:rPr>
          <w:rFonts w:ascii="Times New Roman" w:eastAsia="Times New Roman" w:hAnsi="Times New Roman" w:cs="Times New Roman"/>
          <w:i/>
          <w:color w:val="000000"/>
          <w:sz w:val="28"/>
          <w:szCs w:val="28"/>
          <w:lang w:eastAsia="ru-RU"/>
        </w:rPr>
        <w:t xml:space="preserve"> по методам экспертной оценки в клинической психологии»</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1</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28</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55</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82</w:t>
      </w:r>
      <w:r w:rsidRPr="005A3945">
        <w:rPr>
          <w:rFonts w:ascii="Times New Roman" w:eastAsia="Times New Roman" w:hAnsi="Times New Roman" w:cs="Times New Roman"/>
          <w:i/>
          <w:color w:val="000000"/>
          <w:sz w:val="28"/>
          <w:szCs w:val="28"/>
          <w:lang w:eastAsia="ru-RU"/>
        </w:rPr>
        <w:tab/>
        <w:t>Б</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2</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29</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56</w:t>
      </w:r>
      <w:r w:rsidRPr="005A3945">
        <w:rPr>
          <w:rFonts w:ascii="Times New Roman" w:eastAsia="Times New Roman" w:hAnsi="Times New Roman" w:cs="Times New Roman"/>
          <w:i/>
          <w:color w:val="000000"/>
          <w:sz w:val="28"/>
          <w:szCs w:val="28"/>
          <w:lang w:eastAsia="ru-RU"/>
        </w:rPr>
        <w:tab/>
        <w:t>Б</w:t>
      </w:r>
      <w:r w:rsidRPr="005A3945">
        <w:rPr>
          <w:rFonts w:ascii="Times New Roman" w:eastAsia="Times New Roman" w:hAnsi="Times New Roman" w:cs="Times New Roman"/>
          <w:i/>
          <w:color w:val="000000"/>
          <w:sz w:val="28"/>
          <w:szCs w:val="28"/>
          <w:lang w:eastAsia="ru-RU"/>
        </w:rPr>
        <w:tab/>
        <w:t>83</w:t>
      </w:r>
      <w:r w:rsidRPr="005A3945">
        <w:rPr>
          <w:rFonts w:ascii="Times New Roman" w:eastAsia="Times New Roman" w:hAnsi="Times New Roman" w:cs="Times New Roman"/>
          <w:i/>
          <w:color w:val="000000"/>
          <w:sz w:val="28"/>
          <w:szCs w:val="28"/>
          <w:lang w:eastAsia="ru-RU"/>
        </w:rPr>
        <w:tab/>
        <w:t>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3</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30</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57</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84</w:t>
      </w:r>
      <w:r w:rsidRPr="005A3945">
        <w:rPr>
          <w:rFonts w:ascii="Times New Roman" w:eastAsia="Times New Roman" w:hAnsi="Times New Roman" w:cs="Times New Roman"/>
          <w:i/>
          <w:color w:val="000000"/>
          <w:sz w:val="28"/>
          <w:szCs w:val="28"/>
          <w:lang w:eastAsia="ru-RU"/>
        </w:rPr>
        <w:tab/>
        <w:t>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4</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31</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58</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85</w:t>
      </w:r>
      <w:r w:rsidRPr="005A3945">
        <w:rPr>
          <w:rFonts w:ascii="Times New Roman" w:eastAsia="Times New Roman" w:hAnsi="Times New Roman" w:cs="Times New Roman"/>
          <w:i/>
          <w:color w:val="000000"/>
          <w:sz w:val="28"/>
          <w:szCs w:val="28"/>
          <w:lang w:eastAsia="ru-RU"/>
        </w:rPr>
        <w:tab/>
        <w:t>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5</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32</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59</w:t>
      </w:r>
      <w:r w:rsidRPr="005A3945">
        <w:rPr>
          <w:rFonts w:ascii="Times New Roman" w:eastAsia="Times New Roman" w:hAnsi="Times New Roman" w:cs="Times New Roman"/>
          <w:i/>
          <w:color w:val="000000"/>
          <w:sz w:val="28"/>
          <w:szCs w:val="28"/>
          <w:lang w:eastAsia="ru-RU"/>
        </w:rPr>
        <w:tab/>
        <w:t>Б</w:t>
      </w:r>
      <w:r w:rsidRPr="005A3945">
        <w:rPr>
          <w:rFonts w:ascii="Times New Roman" w:eastAsia="Times New Roman" w:hAnsi="Times New Roman" w:cs="Times New Roman"/>
          <w:i/>
          <w:color w:val="000000"/>
          <w:sz w:val="28"/>
          <w:szCs w:val="28"/>
          <w:lang w:eastAsia="ru-RU"/>
        </w:rPr>
        <w:tab/>
        <w:t>86</w:t>
      </w:r>
      <w:r w:rsidRPr="005A3945">
        <w:rPr>
          <w:rFonts w:ascii="Times New Roman" w:eastAsia="Times New Roman" w:hAnsi="Times New Roman" w:cs="Times New Roman"/>
          <w:i/>
          <w:color w:val="000000"/>
          <w:sz w:val="28"/>
          <w:szCs w:val="28"/>
          <w:lang w:eastAsia="ru-RU"/>
        </w:rPr>
        <w:tab/>
        <w:t>Г</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6</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33</w:t>
      </w:r>
      <w:r w:rsidRPr="005A3945">
        <w:rPr>
          <w:rFonts w:ascii="Times New Roman" w:eastAsia="Times New Roman" w:hAnsi="Times New Roman" w:cs="Times New Roman"/>
          <w:i/>
          <w:color w:val="000000"/>
          <w:sz w:val="28"/>
          <w:szCs w:val="28"/>
          <w:lang w:eastAsia="ru-RU"/>
        </w:rPr>
        <w:tab/>
        <w:t>Б</w:t>
      </w:r>
      <w:r w:rsidRPr="005A3945">
        <w:rPr>
          <w:rFonts w:ascii="Times New Roman" w:eastAsia="Times New Roman" w:hAnsi="Times New Roman" w:cs="Times New Roman"/>
          <w:i/>
          <w:color w:val="000000"/>
          <w:sz w:val="28"/>
          <w:szCs w:val="28"/>
          <w:lang w:eastAsia="ru-RU"/>
        </w:rPr>
        <w:tab/>
        <w:t>60</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87</w:t>
      </w:r>
      <w:r w:rsidRPr="005A3945">
        <w:rPr>
          <w:rFonts w:ascii="Times New Roman" w:eastAsia="Times New Roman" w:hAnsi="Times New Roman" w:cs="Times New Roman"/>
          <w:i/>
          <w:color w:val="000000"/>
          <w:sz w:val="28"/>
          <w:szCs w:val="28"/>
          <w:lang w:eastAsia="ru-RU"/>
        </w:rPr>
        <w:tab/>
        <w:t>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7</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34</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61</w:t>
      </w:r>
      <w:r w:rsidRPr="005A3945">
        <w:rPr>
          <w:rFonts w:ascii="Times New Roman" w:eastAsia="Times New Roman" w:hAnsi="Times New Roman" w:cs="Times New Roman"/>
          <w:i/>
          <w:color w:val="000000"/>
          <w:sz w:val="28"/>
          <w:szCs w:val="28"/>
          <w:lang w:eastAsia="ru-RU"/>
        </w:rPr>
        <w:tab/>
        <w:t>Б</w:t>
      </w:r>
      <w:r w:rsidRPr="005A3945">
        <w:rPr>
          <w:rFonts w:ascii="Times New Roman" w:eastAsia="Times New Roman" w:hAnsi="Times New Roman" w:cs="Times New Roman"/>
          <w:i/>
          <w:color w:val="000000"/>
          <w:sz w:val="28"/>
          <w:szCs w:val="28"/>
          <w:lang w:eastAsia="ru-RU"/>
        </w:rPr>
        <w:tab/>
        <w:t>88</w:t>
      </w:r>
      <w:r w:rsidRPr="005A3945">
        <w:rPr>
          <w:rFonts w:ascii="Times New Roman" w:eastAsia="Times New Roman" w:hAnsi="Times New Roman" w:cs="Times New Roman"/>
          <w:i/>
          <w:color w:val="000000"/>
          <w:sz w:val="28"/>
          <w:szCs w:val="28"/>
          <w:lang w:eastAsia="ru-RU"/>
        </w:rPr>
        <w:tab/>
        <w:t>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8</w:t>
      </w:r>
      <w:r w:rsidRPr="005A3945">
        <w:rPr>
          <w:rFonts w:ascii="Times New Roman" w:eastAsia="Times New Roman" w:hAnsi="Times New Roman" w:cs="Times New Roman"/>
          <w:i/>
          <w:color w:val="000000"/>
          <w:sz w:val="28"/>
          <w:szCs w:val="28"/>
          <w:lang w:eastAsia="ru-RU"/>
        </w:rPr>
        <w:tab/>
        <w:t>Б</w:t>
      </w:r>
      <w:r w:rsidRPr="005A3945">
        <w:rPr>
          <w:rFonts w:ascii="Times New Roman" w:eastAsia="Times New Roman" w:hAnsi="Times New Roman" w:cs="Times New Roman"/>
          <w:i/>
          <w:color w:val="000000"/>
          <w:sz w:val="28"/>
          <w:szCs w:val="28"/>
          <w:lang w:eastAsia="ru-RU"/>
        </w:rPr>
        <w:tab/>
        <w:t>35</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62</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89</w:t>
      </w:r>
      <w:r w:rsidRPr="005A3945">
        <w:rPr>
          <w:rFonts w:ascii="Times New Roman" w:eastAsia="Times New Roman" w:hAnsi="Times New Roman" w:cs="Times New Roman"/>
          <w:i/>
          <w:color w:val="000000"/>
          <w:sz w:val="28"/>
          <w:szCs w:val="28"/>
          <w:lang w:eastAsia="ru-RU"/>
        </w:rPr>
        <w:tab/>
        <w:t>Г</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9</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36</w:t>
      </w:r>
      <w:r w:rsidRPr="005A3945">
        <w:rPr>
          <w:rFonts w:ascii="Times New Roman" w:eastAsia="Times New Roman" w:hAnsi="Times New Roman" w:cs="Times New Roman"/>
          <w:i/>
          <w:color w:val="000000"/>
          <w:sz w:val="28"/>
          <w:szCs w:val="28"/>
          <w:lang w:eastAsia="ru-RU"/>
        </w:rPr>
        <w:tab/>
        <w:t>Б</w:t>
      </w:r>
      <w:r w:rsidRPr="005A3945">
        <w:rPr>
          <w:rFonts w:ascii="Times New Roman" w:eastAsia="Times New Roman" w:hAnsi="Times New Roman" w:cs="Times New Roman"/>
          <w:i/>
          <w:color w:val="000000"/>
          <w:sz w:val="28"/>
          <w:szCs w:val="28"/>
          <w:lang w:eastAsia="ru-RU"/>
        </w:rPr>
        <w:tab/>
        <w:t>63</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90</w:t>
      </w:r>
      <w:r w:rsidRPr="005A3945">
        <w:rPr>
          <w:rFonts w:ascii="Times New Roman" w:eastAsia="Times New Roman" w:hAnsi="Times New Roman" w:cs="Times New Roman"/>
          <w:i/>
          <w:color w:val="000000"/>
          <w:sz w:val="28"/>
          <w:szCs w:val="28"/>
          <w:lang w:eastAsia="ru-RU"/>
        </w:rPr>
        <w:tab/>
        <w:t>Б</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10</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37</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64</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91</w:t>
      </w:r>
      <w:r w:rsidRPr="005A3945">
        <w:rPr>
          <w:rFonts w:ascii="Times New Roman" w:eastAsia="Times New Roman" w:hAnsi="Times New Roman" w:cs="Times New Roman"/>
          <w:i/>
          <w:color w:val="000000"/>
          <w:sz w:val="28"/>
          <w:szCs w:val="28"/>
          <w:lang w:eastAsia="ru-RU"/>
        </w:rPr>
        <w:tab/>
        <w:t>Б</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11</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38</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65</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92</w:t>
      </w:r>
      <w:r w:rsidRPr="005A3945">
        <w:rPr>
          <w:rFonts w:ascii="Times New Roman" w:eastAsia="Times New Roman" w:hAnsi="Times New Roman" w:cs="Times New Roman"/>
          <w:i/>
          <w:color w:val="000000"/>
          <w:sz w:val="28"/>
          <w:szCs w:val="28"/>
          <w:lang w:eastAsia="ru-RU"/>
        </w:rPr>
        <w:tab/>
        <w:t>Б</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12</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39</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66</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93</w:t>
      </w:r>
      <w:r w:rsidRPr="005A3945">
        <w:rPr>
          <w:rFonts w:ascii="Times New Roman" w:eastAsia="Times New Roman" w:hAnsi="Times New Roman" w:cs="Times New Roman"/>
          <w:i/>
          <w:color w:val="000000"/>
          <w:sz w:val="28"/>
          <w:szCs w:val="28"/>
          <w:lang w:eastAsia="ru-RU"/>
        </w:rPr>
        <w:tab/>
        <w:t>Б</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13</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40</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67</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94</w:t>
      </w:r>
      <w:r w:rsidRPr="005A3945">
        <w:rPr>
          <w:rFonts w:ascii="Times New Roman" w:eastAsia="Times New Roman" w:hAnsi="Times New Roman" w:cs="Times New Roman"/>
          <w:i/>
          <w:color w:val="000000"/>
          <w:sz w:val="28"/>
          <w:szCs w:val="28"/>
          <w:lang w:eastAsia="ru-RU"/>
        </w:rPr>
        <w:tab/>
        <w:t>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14</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41</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68</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95</w:t>
      </w:r>
      <w:r w:rsidRPr="005A3945">
        <w:rPr>
          <w:rFonts w:ascii="Times New Roman" w:eastAsia="Times New Roman" w:hAnsi="Times New Roman" w:cs="Times New Roman"/>
          <w:i/>
          <w:color w:val="000000"/>
          <w:sz w:val="28"/>
          <w:szCs w:val="28"/>
          <w:lang w:eastAsia="ru-RU"/>
        </w:rPr>
        <w:tab/>
        <w:t>Г</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15</w:t>
      </w:r>
      <w:r w:rsidRPr="005A3945">
        <w:rPr>
          <w:rFonts w:ascii="Times New Roman" w:eastAsia="Times New Roman" w:hAnsi="Times New Roman" w:cs="Times New Roman"/>
          <w:i/>
          <w:color w:val="000000"/>
          <w:sz w:val="28"/>
          <w:szCs w:val="28"/>
          <w:lang w:eastAsia="ru-RU"/>
        </w:rPr>
        <w:tab/>
        <w:t>Б</w:t>
      </w:r>
      <w:r w:rsidRPr="005A3945">
        <w:rPr>
          <w:rFonts w:ascii="Times New Roman" w:eastAsia="Times New Roman" w:hAnsi="Times New Roman" w:cs="Times New Roman"/>
          <w:i/>
          <w:color w:val="000000"/>
          <w:sz w:val="28"/>
          <w:szCs w:val="28"/>
          <w:lang w:eastAsia="ru-RU"/>
        </w:rPr>
        <w:tab/>
        <w:t>42</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69</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96</w:t>
      </w:r>
      <w:r w:rsidRPr="005A3945">
        <w:rPr>
          <w:rFonts w:ascii="Times New Roman" w:eastAsia="Times New Roman" w:hAnsi="Times New Roman" w:cs="Times New Roman"/>
          <w:i/>
          <w:color w:val="000000"/>
          <w:sz w:val="28"/>
          <w:szCs w:val="28"/>
          <w:lang w:eastAsia="ru-RU"/>
        </w:rPr>
        <w:tab/>
        <w:t>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16</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43</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70</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97</w:t>
      </w:r>
      <w:r w:rsidRPr="005A3945">
        <w:rPr>
          <w:rFonts w:ascii="Times New Roman" w:eastAsia="Times New Roman" w:hAnsi="Times New Roman" w:cs="Times New Roman"/>
          <w:i/>
          <w:color w:val="000000"/>
          <w:sz w:val="28"/>
          <w:szCs w:val="28"/>
          <w:lang w:eastAsia="ru-RU"/>
        </w:rPr>
        <w:tab/>
        <w:t>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17</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44</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71</w:t>
      </w:r>
      <w:r w:rsidRPr="005A3945">
        <w:rPr>
          <w:rFonts w:ascii="Times New Roman" w:eastAsia="Times New Roman" w:hAnsi="Times New Roman" w:cs="Times New Roman"/>
          <w:i/>
          <w:color w:val="000000"/>
          <w:sz w:val="28"/>
          <w:szCs w:val="28"/>
          <w:lang w:eastAsia="ru-RU"/>
        </w:rPr>
        <w:tab/>
        <w:t>Б</w:t>
      </w:r>
      <w:r w:rsidRPr="005A3945">
        <w:rPr>
          <w:rFonts w:ascii="Times New Roman" w:eastAsia="Times New Roman" w:hAnsi="Times New Roman" w:cs="Times New Roman"/>
          <w:i/>
          <w:color w:val="000000"/>
          <w:sz w:val="28"/>
          <w:szCs w:val="28"/>
          <w:lang w:eastAsia="ru-RU"/>
        </w:rPr>
        <w:tab/>
        <w:t>98</w:t>
      </w:r>
      <w:r w:rsidRPr="005A3945">
        <w:rPr>
          <w:rFonts w:ascii="Times New Roman" w:eastAsia="Times New Roman" w:hAnsi="Times New Roman" w:cs="Times New Roman"/>
          <w:i/>
          <w:color w:val="000000"/>
          <w:sz w:val="28"/>
          <w:szCs w:val="28"/>
          <w:lang w:eastAsia="ru-RU"/>
        </w:rPr>
        <w:tab/>
        <w:t>Г</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18</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45</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72</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99</w:t>
      </w:r>
      <w:r w:rsidRPr="005A3945">
        <w:rPr>
          <w:rFonts w:ascii="Times New Roman" w:eastAsia="Times New Roman" w:hAnsi="Times New Roman" w:cs="Times New Roman"/>
          <w:i/>
          <w:color w:val="000000"/>
          <w:sz w:val="28"/>
          <w:szCs w:val="28"/>
          <w:lang w:eastAsia="ru-RU"/>
        </w:rPr>
        <w:tab/>
        <w:t>Б</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19</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46</w:t>
      </w:r>
      <w:r w:rsidRPr="005A3945">
        <w:rPr>
          <w:rFonts w:ascii="Times New Roman" w:eastAsia="Times New Roman" w:hAnsi="Times New Roman" w:cs="Times New Roman"/>
          <w:i/>
          <w:color w:val="000000"/>
          <w:sz w:val="28"/>
          <w:szCs w:val="28"/>
          <w:lang w:eastAsia="ru-RU"/>
        </w:rPr>
        <w:tab/>
        <w:t>Б</w:t>
      </w:r>
      <w:r w:rsidRPr="005A3945">
        <w:rPr>
          <w:rFonts w:ascii="Times New Roman" w:eastAsia="Times New Roman" w:hAnsi="Times New Roman" w:cs="Times New Roman"/>
          <w:i/>
          <w:color w:val="000000"/>
          <w:sz w:val="28"/>
          <w:szCs w:val="28"/>
          <w:lang w:eastAsia="ru-RU"/>
        </w:rPr>
        <w:tab/>
        <w:t>73</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100</w:t>
      </w:r>
      <w:r w:rsidRPr="005A3945">
        <w:rPr>
          <w:rFonts w:ascii="Times New Roman" w:eastAsia="Times New Roman" w:hAnsi="Times New Roman" w:cs="Times New Roman"/>
          <w:i/>
          <w:color w:val="000000"/>
          <w:sz w:val="28"/>
          <w:szCs w:val="28"/>
          <w:lang w:eastAsia="ru-RU"/>
        </w:rPr>
        <w:tab/>
        <w:t>А</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20</w:t>
      </w:r>
      <w:r w:rsidRPr="005A3945">
        <w:rPr>
          <w:rFonts w:ascii="Times New Roman" w:eastAsia="Times New Roman" w:hAnsi="Times New Roman" w:cs="Times New Roman"/>
          <w:i/>
          <w:color w:val="000000"/>
          <w:sz w:val="28"/>
          <w:szCs w:val="28"/>
          <w:lang w:eastAsia="ru-RU"/>
        </w:rPr>
        <w:tab/>
        <w:t>Б</w:t>
      </w:r>
      <w:r w:rsidRPr="005A3945">
        <w:rPr>
          <w:rFonts w:ascii="Times New Roman" w:eastAsia="Times New Roman" w:hAnsi="Times New Roman" w:cs="Times New Roman"/>
          <w:i/>
          <w:color w:val="000000"/>
          <w:sz w:val="28"/>
          <w:szCs w:val="28"/>
          <w:lang w:eastAsia="ru-RU"/>
        </w:rPr>
        <w:tab/>
        <w:t>47</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74</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101</w:t>
      </w:r>
      <w:r w:rsidRPr="005A3945">
        <w:rPr>
          <w:rFonts w:ascii="Times New Roman" w:eastAsia="Times New Roman" w:hAnsi="Times New Roman" w:cs="Times New Roman"/>
          <w:i/>
          <w:color w:val="000000"/>
          <w:sz w:val="28"/>
          <w:szCs w:val="28"/>
          <w:lang w:eastAsia="ru-RU"/>
        </w:rPr>
        <w:tab/>
        <w:t>В</w:t>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21</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48</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75</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r>
      <w:r w:rsidRPr="005A3945">
        <w:rPr>
          <w:rFonts w:ascii="Times New Roman" w:eastAsia="Times New Roman" w:hAnsi="Times New Roman" w:cs="Times New Roman"/>
          <w:i/>
          <w:color w:val="000000"/>
          <w:sz w:val="28"/>
          <w:szCs w:val="28"/>
          <w:lang w:eastAsia="ru-RU"/>
        </w:rPr>
        <w:tab/>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22</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49</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76</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r>
      <w:r w:rsidRPr="005A3945">
        <w:rPr>
          <w:rFonts w:ascii="Times New Roman" w:eastAsia="Times New Roman" w:hAnsi="Times New Roman" w:cs="Times New Roman"/>
          <w:i/>
          <w:color w:val="000000"/>
          <w:sz w:val="28"/>
          <w:szCs w:val="28"/>
          <w:lang w:eastAsia="ru-RU"/>
        </w:rPr>
        <w:tab/>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23</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50</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77</w:t>
      </w:r>
      <w:r w:rsidRPr="005A3945">
        <w:rPr>
          <w:rFonts w:ascii="Times New Roman" w:eastAsia="Times New Roman" w:hAnsi="Times New Roman" w:cs="Times New Roman"/>
          <w:i/>
          <w:color w:val="000000"/>
          <w:sz w:val="28"/>
          <w:szCs w:val="28"/>
          <w:lang w:eastAsia="ru-RU"/>
        </w:rPr>
        <w:tab/>
        <w:t>Б</w:t>
      </w:r>
      <w:r w:rsidRPr="005A3945">
        <w:rPr>
          <w:rFonts w:ascii="Times New Roman" w:eastAsia="Times New Roman" w:hAnsi="Times New Roman" w:cs="Times New Roman"/>
          <w:i/>
          <w:color w:val="000000"/>
          <w:sz w:val="28"/>
          <w:szCs w:val="28"/>
          <w:lang w:eastAsia="ru-RU"/>
        </w:rPr>
        <w:tab/>
      </w:r>
      <w:r w:rsidRPr="005A3945">
        <w:rPr>
          <w:rFonts w:ascii="Times New Roman" w:eastAsia="Times New Roman" w:hAnsi="Times New Roman" w:cs="Times New Roman"/>
          <w:i/>
          <w:color w:val="000000"/>
          <w:sz w:val="28"/>
          <w:szCs w:val="28"/>
          <w:lang w:eastAsia="ru-RU"/>
        </w:rPr>
        <w:tab/>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24</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t>51</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78</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r>
      <w:r w:rsidRPr="005A3945">
        <w:rPr>
          <w:rFonts w:ascii="Times New Roman" w:eastAsia="Times New Roman" w:hAnsi="Times New Roman" w:cs="Times New Roman"/>
          <w:i/>
          <w:color w:val="000000"/>
          <w:sz w:val="28"/>
          <w:szCs w:val="28"/>
          <w:lang w:eastAsia="ru-RU"/>
        </w:rPr>
        <w:tab/>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25</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52</w:t>
      </w:r>
      <w:r w:rsidRPr="005A3945">
        <w:rPr>
          <w:rFonts w:ascii="Times New Roman" w:eastAsia="Times New Roman" w:hAnsi="Times New Roman" w:cs="Times New Roman"/>
          <w:i/>
          <w:color w:val="000000"/>
          <w:sz w:val="28"/>
          <w:szCs w:val="28"/>
          <w:lang w:eastAsia="ru-RU"/>
        </w:rPr>
        <w:tab/>
        <w:t>Б</w:t>
      </w:r>
      <w:r w:rsidRPr="005A3945">
        <w:rPr>
          <w:rFonts w:ascii="Times New Roman" w:eastAsia="Times New Roman" w:hAnsi="Times New Roman" w:cs="Times New Roman"/>
          <w:i/>
          <w:color w:val="000000"/>
          <w:sz w:val="28"/>
          <w:szCs w:val="28"/>
          <w:lang w:eastAsia="ru-RU"/>
        </w:rPr>
        <w:tab/>
        <w:t>79</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r>
      <w:r w:rsidRPr="005A3945">
        <w:rPr>
          <w:rFonts w:ascii="Times New Roman" w:eastAsia="Times New Roman" w:hAnsi="Times New Roman" w:cs="Times New Roman"/>
          <w:i/>
          <w:color w:val="000000"/>
          <w:sz w:val="28"/>
          <w:szCs w:val="28"/>
          <w:lang w:eastAsia="ru-RU"/>
        </w:rPr>
        <w:tab/>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t>26</w:t>
      </w:r>
      <w:r w:rsidRPr="005A3945">
        <w:rPr>
          <w:rFonts w:ascii="Times New Roman" w:eastAsia="Times New Roman" w:hAnsi="Times New Roman" w:cs="Times New Roman"/>
          <w:i/>
          <w:color w:val="000000"/>
          <w:sz w:val="28"/>
          <w:szCs w:val="28"/>
          <w:lang w:eastAsia="ru-RU"/>
        </w:rPr>
        <w:tab/>
        <w:t>Г</w:t>
      </w:r>
      <w:r w:rsidRPr="005A3945">
        <w:rPr>
          <w:rFonts w:ascii="Times New Roman" w:eastAsia="Times New Roman" w:hAnsi="Times New Roman" w:cs="Times New Roman"/>
          <w:i/>
          <w:color w:val="000000"/>
          <w:sz w:val="28"/>
          <w:szCs w:val="28"/>
          <w:lang w:eastAsia="ru-RU"/>
        </w:rPr>
        <w:tab/>
        <w:t>53</w:t>
      </w:r>
      <w:r w:rsidRPr="005A3945">
        <w:rPr>
          <w:rFonts w:ascii="Times New Roman" w:eastAsia="Times New Roman" w:hAnsi="Times New Roman" w:cs="Times New Roman"/>
          <w:i/>
          <w:color w:val="000000"/>
          <w:sz w:val="28"/>
          <w:szCs w:val="28"/>
          <w:lang w:eastAsia="ru-RU"/>
        </w:rPr>
        <w:tab/>
        <w:t>Б</w:t>
      </w:r>
      <w:r w:rsidRPr="005A3945">
        <w:rPr>
          <w:rFonts w:ascii="Times New Roman" w:eastAsia="Times New Roman" w:hAnsi="Times New Roman" w:cs="Times New Roman"/>
          <w:i/>
          <w:color w:val="000000"/>
          <w:sz w:val="28"/>
          <w:szCs w:val="28"/>
          <w:lang w:eastAsia="ru-RU"/>
        </w:rPr>
        <w:tab/>
        <w:t>80</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r>
      <w:r w:rsidRPr="005A3945">
        <w:rPr>
          <w:rFonts w:ascii="Times New Roman" w:eastAsia="Times New Roman" w:hAnsi="Times New Roman" w:cs="Times New Roman"/>
          <w:i/>
          <w:color w:val="000000"/>
          <w:sz w:val="28"/>
          <w:szCs w:val="28"/>
          <w:lang w:eastAsia="ru-RU"/>
        </w:rPr>
        <w:tab/>
      </w:r>
    </w:p>
    <w:p w:rsidR="005A3945" w:rsidRPr="005A3945" w:rsidRDefault="005A3945" w:rsidP="005A3945">
      <w:pPr>
        <w:widowControl w:val="0"/>
        <w:autoSpaceDE w:val="0"/>
        <w:autoSpaceDN w:val="0"/>
        <w:adjustRightInd w:val="0"/>
        <w:spacing w:after="0" w:line="240" w:lineRule="auto"/>
        <w:contextualSpacing/>
        <w:rPr>
          <w:rFonts w:ascii="Times New Roman" w:eastAsia="Times New Roman" w:hAnsi="Times New Roman" w:cs="Times New Roman"/>
          <w:i/>
          <w:color w:val="000000"/>
          <w:sz w:val="28"/>
          <w:szCs w:val="28"/>
          <w:lang w:eastAsia="ru-RU"/>
        </w:rPr>
      </w:pPr>
      <w:r w:rsidRPr="005A3945">
        <w:rPr>
          <w:rFonts w:ascii="Times New Roman" w:eastAsia="Times New Roman" w:hAnsi="Times New Roman" w:cs="Times New Roman"/>
          <w:i/>
          <w:color w:val="000000"/>
          <w:sz w:val="28"/>
          <w:szCs w:val="28"/>
          <w:lang w:eastAsia="ru-RU"/>
        </w:rPr>
        <w:lastRenderedPageBreak/>
        <w:t>27</w:t>
      </w:r>
      <w:r w:rsidRPr="005A3945">
        <w:rPr>
          <w:rFonts w:ascii="Times New Roman" w:eastAsia="Times New Roman" w:hAnsi="Times New Roman" w:cs="Times New Roman"/>
          <w:i/>
          <w:color w:val="000000"/>
          <w:sz w:val="28"/>
          <w:szCs w:val="28"/>
          <w:lang w:eastAsia="ru-RU"/>
        </w:rPr>
        <w:tab/>
        <w:t>Б</w:t>
      </w:r>
      <w:r w:rsidRPr="005A3945">
        <w:rPr>
          <w:rFonts w:ascii="Times New Roman" w:eastAsia="Times New Roman" w:hAnsi="Times New Roman" w:cs="Times New Roman"/>
          <w:i/>
          <w:color w:val="000000"/>
          <w:sz w:val="28"/>
          <w:szCs w:val="28"/>
          <w:lang w:eastAsia="ru-RU"/>
        </w:rPr>
        <w:tab/>
        <w:t>54</w:t>
      </w:r>
      <w:r w:rsidRPr="005A3945">
        <w:rPr>
          <w:rFonts w:ascii="Times New Roman" w:eastAsia="Times New Roman" w:hAnsi="Times New Roman" w:cs="Times New Roman"/>
          <w:i/>
          <w:color w:val="000000"/>
          <w:sz w:val="28"/>
          <w:szCs w:val="28"/>
          <w:lang w:eastAsia="ru-RU"/>
        </w:rPr>
        <w:tab/>
        <w:t>В</w:t>
      </w:r>
      <w:r w:rsidRPr="005A3945">
        <w:rPr>
          <w:rFonts w:ascii="Times New Roman" w:eastAsia="Times New Roman" w:hAnsi="Times New Roman" w:cs="Times New Roman"/>
          <w:i/>
          <w:color w:val="000000"/>
          <w:sz w:val="28"/>
          <w:szCs w:val="28"/>
          <w:lang w:eastAsia="ru-RU"/>
        </w:rPr>
        <w:tab/>
        <w:t>81</w:t>
      </w:r>
      <w:r w:rsidRPr="005A3945">
        <w:rPr>
          <w:rFonts w:ascii="Times New Roman" w:eastAsia="Times New Roman" w:hAnsi="Times New Roman" w:cs="Times New Roman"/>
          <w:i/>
          <w:color w:val="000000"/>
          <w:sz w:val="28"/>
          <w:szCs w:val="28"/>
          <w:lang w:eastAsia="ru-RU"/>
        </w:rPr>
        <w:tab/>
        <w:t>А</w:t>
      </w:r>
      <w:r w:rsidRPr="005A3945">
        <w:rPr>
          <w:rFonts w:ascii="Times New Roman" w:eastAsia="Times New Roman" w:hAnsi="Times New Roman" w:cs="Times New Roman"/>
          <w:i/>
          <w:color w:val="000000"/>
          <w:sz w:val="28"/>
          <w:szCs w:val="28"/>
          <w:lang w:eastAsia="ru-RU"/>
        </w:rPr>
        <w:tab/>
      </w:r>
      <w:r w:rsidRPr="005A3945">
        <w:rPr>
          <w:rFonts w:ascii="Times New Roman" w:eastAsia="Times New Roman" w:hAnsi="Times New Roman" w:cs="Times New Roman"/>
          <w:i/>
          <w:color w:val="000000"/>
          <w:sz w:val="28"/>
          <w:szCs w:val="28"/>
          <w:lang w:eastAsia="ru-RU"/>
        </w:rPr>
        <w:tab/>
      </w:r>
    </w:p>
    <w:p w:rsidR="005A3945" w:rsidRDefault="005A3945" w:rsidP="005A3945">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p>
    <w:p w:rsidR="005A3945" w:rsidRPr="00F10281" w:rsidRDefault="005A3945" w:rsidP="005A3945">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Оценочные материалы по каждой теме дисциплины. </w:t>
      </w:r>
    </w:p>
    <w:p w:rsidR="005A3945" w:rsidRPr="00F10281" w:rsidRDefault="005A3945" w:rsidP="005A3945">
      <w:pPr>
        <w:widowControl w:val="0"/>
        <w:autoSpaceDE w:val="0"/>
        <w:autoSpaceDN w:val="0"/>
        <w:adjustRightInd w:val="0"/>
        <w:spacing w:after="0" w:line="240" w:lineRule="auto"/>
        <w:contextualSpacing/>
        <w:jc w:val="both"/>
        <w:rPr>
          <w:rFonts w:ascii="Times New Roman" w:eastAsia="Times New Roman" w:hAnsi="Times New Roman" w:cs="Times New Roman"/>
          <w:i/>
          <w:color w:val="000000"/>
          <w:sz w:val="8"/>
          <w:szCs w:val="8"/>
          <w:lang w:eastAsia="ru-RU"/>
        </w:rPr>
      </w:pPr>
    </w:p>
    <w:p w:rsidR="005A3945" w:rsidRPr="005A3945" w:rsidRDefault="005A3945" w:rsidP="005A3945">
      <w:pPr>
        <w:spacing w:after="0" w:line="240" w:lineRule="auto"/>
        <w:jc w:val="both"/>
        <w:rPr>
          <w:rFonts w:ascii="Times New Roman" w:eastAsia="Calibri" w:hAnsi="Times New Roman" w:cs="Times New Roman"/>
          <w:b/>
          <w:sz w:val="28"/>
          <w:szCs w:val="28"/>
        </w:rPr>
      </w:pPr>
      <w:r w:rsidRPr="00F10281">
        <w:rPr>
          <w:rFonts w:ascii="Times New Roman" w:eastAsia="Times New Roman" w:hAnsi="Times New Roman" w:cs="Times New Roman"/>
          <w:b/>
          <w:color w:val="000000"/>
          <w:sz w:val="28"/>
          <w:szCs w:val="28"/>
          <w:lang w:eastAsia="ru-RU"/>
        </w:rPr>
        <w:t xml:space="preserve">Модуль 1. </w:t>
      </w:r>
      <w:r w:rsidRPr="005A3945">
        <w:rPr>
          <w:rFonts w:ascii="Times New Roman" w:eastAsia="Calibri" w:hAnsi="Times New Roman" w:cs="Times New Roman"/>
          <w:b/>
          <w:sz w:val="28"/>
          <w:szCs w:val="28"/>
        </w:rPr>
        <w:t>Патопсихологическая пропедевтика в экспертизе. Основные методы и методики патопсихологии в экспертной практике.</w:t>
      </w:r>
    </w:p>
    <w:p w:rsidR="005A3945" w:rsidRPr="00F10281" w:rsidRDefault="005A3945" w:rsidP="005A3945">
      <w:pPr>
        <w:spacing w:after="0" w:line="240" w:lineRule="auto"/>
        <w:jc w:val="both"/>
        <w:rPr>
          <w:rFonts w:ascii="Times New Roman" w:eastAsia="Times New Roman" w:hAnsi="Times New Roman" w:cs="Times New Roman"/>
          <w:b/>
          <w:color w:val="000000"/>
          <w:sz w:val="28"/>
          <w:szCs w:val="28"/>
          <w:lang w:eastAsia="ru-RU"/>
        </w:rPr>
      </w:pPr>
      <w:r w:rsidRPr="005A3945">
        <w:rPr>
          <w:rFonts w:ascii="Times New Roman" w:eastAsia="Calibri" w:hAnsi="Times New Roman" w:cs="Times New Roman"/>
          <w:b/>
          <w:sz w:val="28"/>
          <w:szCs w:val="28"/>
        </w:rPr>
        <w:t xml:space="preserve">Тема 1. </w:t>
      </w:r>
      <w:proofErr w:type="spellStart"/>
      <w:r w:rsidRPr="005A3945">
        <w:rPr>
          <w:rFonts w:ascii="Times New Roman" w:eastAsia="Calibri" w:hAnsi="Times New Roman" w:cs="Times New Roman"/>
          <w:b/>
          <w:sz w:val="28"/>
          <w:szCs w:val="28"/>
        </w:rPr>
        <w:t>Деонтологические</w:t>
      </w:r>
      <w:proofErr w:type="spellEnd"/>
      <w:r w:rsidRPr="005A3945">
        <w:rPr>
          <w:rFonts w:ascii="Times New Roman" w:eastAsia="Calibri" w:hAnsi="Times New Roman" w:cs="Times New Roman"/>
          <w:b/>
          <w:sz w:val="28"/>
          <w:szCs w:val="28"/>
        </w:rPr>
        <w:t xml:space="preserve"> правила работы </w:t>
      </w:r>
      <w:proofErr w:type="spellStart"/>
      <w:r w:rsidRPr="005A3945">
        <w:rPr>
          <w:rFonts w:ascii="Times New Roman" w:eastAsia="Calibri" w:hAnsi="Times New Roman" w:cs="Times New Roman"/>
          <w:b/>
          <w:sz w:val="28"/>
          <w:szCs w:val="28"/>
        </w:rPr>
        <w:t>патопсихолога</w:t>
      </w:r>
      <w:proofErr w:type="spellEnd"/>
      <w:r w:rsidRPr="005A3945">
        <w:rPr>
          <w:rFonts w:ascii="Times New Roman" w:eastAsia="Calibri" w:hAnsi="Times New Roman" w:cs="Times New Roman"/>
          <w:b/>
          <w:sz w:val="28"/>
          <w:szCs w:val="28"/>
        </w:rPr>
        <w:t xml:space="preserve"> при производстве экспертизы. Методы экспертного психологического исследования, их классификация.</w:t>
      </w:r>
    </w:p>
    <w:p w:rsidR="005A3945" w:rsidRPr="00F10281" w:rsidRDefault="005A3945" w:rsidP="005A3945">
      <w:pPr>
        <w:spacing w:after="0" w:line="240" w:lineRule="auto"/>
        <w:jc w:val="both"/>
        <w:rPr>
          <w:rFonts w:ascii="Times New Roman" w:eastAsia="Times New Roman" w:hAnsi="Times New Roman" w:cs="Times New Roman"/>
          <w:color w:val="000000"/>
          <w:sz w:val="10"/>
          <w:szCs w:val="10"/>
          <w:lang w:eastAsia="ru-RU"/>
        </w:rPr>
      </w:pPr>
    </w:p>
    <w:p w:rsidR="005A3945" w:rsidRPr="00F10281" w:rsidRDefault="005A3945" w:rsidP="005A3945">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00F50E16">
        <w:rPr>
          <w:rFonts w:ascii="Times New Roman" w:eastAsia="Times New Roman" w:hAnsi="Times New Roman" w:cs="Times New Roman"/>
          <w:color w:val="000000"/>
          <w:sz w:val="28"/>
          <w:szCs w:val="28"/>
          <w:lang w:eastAsia="ru-RU"/>
        </w:rPr>
        <w:t>ситуационные задачи</w:t>
      </w:r>
      <w:r w:rsidRPr="00F10281">
        <w:rPr>
          <w:rFonts w:ascii="Times New Roman" w:eastAsia="Times New Roman" w:hAnsi="Times New Roman" w:cs="Times New Roman"/>
          <w:color w:val="000000"/>
          <w:sz w:val="28"/>
          <w:szCs w:val="28"/>
          <w:lang w:eastAsia="ru-RU"/>
        </w:rPr>
        <w:t xml:space="preserve">. </w:t>
      </w:r>
    </w:p>
    <w:p w:rsidR="005A3945" w:rsidRPr="00F10281" w:rsidRDefault="005A3945" w:rsidP="005A3945">
      <w:pPr>
        <w:spacing w:after="0" w:line="240" w:lineRule="auto"/>
        <w:jc w:val="both"/>
        <w:rPr>
          <w:rFonts w:ascii="Times New Roman" w:eastAsia="Times New Roman" w:hAnsi="Times New Roman" w:cs="Times New Roman"/>
          <w:color w:val="000000"/>
          <w:sz w:val="10"/>
          <w:szCs w:val="10"/>
          <w:lang w:eastAsia="ru-RU"/>
        </w:rPr>
      </w:pPr>
    </w:p>
    <w:p w:rsidR="005A3945" w:rsidRDefault="005A3945" w:rsidP="005A3945">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F50E16" w:rsidRPr="00F50E16" w:rsidRDefault="00F50E16" w:rsidP="00F50E16">
      <w:pPr>
        <w:spacing w:after="0" w:line="240" w:lineRule="auto"/>
        <w:jc w:val="center"/>
        <w:rPr>
          <w:rFonts w:ascii="Times New Roman" w:eastAsia="Times New Roman" w:hAnsi="Times New Roman" w:cs="Times New Roman"/>
          <w:i/>
          <w:color w:val="000000"/>
          <w:sz w:val="28"/>
          <w:szCs w:val="28"/>
          <w:lang w:eastAsia="ru-RU"/>
        </w:rPr>
      </w:pPr>
      <w:r w:rsidRPr="00F50E16">
        <w:rPr>
          <w:rFonts w:ascii="Times New Roman" w:eastAsia="Times New Roman" w:hAnsi="Times New Roman" w:cs="Times New Roman"/>
          <w:i/>
          <w:color w:val="000000"/>
          <w:sz w:val="28"/>
          <w:szCs w:val="28"/>
          <w:lang w:eastAsia="ru-RU"/>
        </w:rPr>
        <w:t>Ситуационные задачи</w:t>
      </w:r>
    </w:p>
    <w:p w:rsidR="00F50E16" w:rsidRPr="00F50E16" w:rsidRDefault="00F50E16" w:rsidP="00F50E16">
      <w:pPr>
        <w:spacing w:after="0" w:line="240" w:lineRule="auto"/>
        <w:jc w:val="both"/>
        <w:rPr>
          <w:rFonts w:ascii="Times New Roman" w:eastAsia="Times New Roman" w:hAnsi="Times New Roman" w:cs="Times New Roman"/>
          <w:color w:val="000000"/>
          <w:sz w:val="28"/>
          <w:szCs w:val="28"/>
          <w:lang w:eastAsia="ru-RU"/>
        </w:rPr>
      </w:pPr>
      <w:r w:rsidRPr="00F50E16">
        <w:rPr>
          <w:rFonts w:ascii="Times New Roman" w:eastAsia="Times New Roman" w:hAnsi="Times New Roman" w:cs="Times New Roman"/>
          <w:color w:val="000000"/>
          <w:sz w:val="28"/>
          <w:szCs w:val="28"/>
          <w:lang w:eastAsia="ru-RU"/>
        </w:rPr>
        <w:t xml:space="preserve"> 1. Доказать необходимость соблюдения методологических принципов построения патопсихологического исследования при обследовании больных в психиатрической клинике (на примере анализа конкретного случая).</w:t>
      </w:r>
    </w:p>
    <w:p w:rsidR="005A3945" w:rsidRPr="00F10281" w:rsidRDefault="005A3945" w:rsidP="005A3945">
      <w:pPr>
        <w:spacing w:after="0" w:line="240" w:lineRule="auto"/>
        <w:jc w:val="center"/>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i/>
          <w:color w:val="000000"/>
          <w:sz w:val="28"/>
          <w:szCs w:val="28"/>
          <w:lang w:eastAsia="ru-RU"/>
        </w:rPr>
        <w:t xml:space="preserve">Вопросы для </w:t>
      </w:r>
      <w:r w:rsidR="00F50E16">
        <w:rPr>
          <w:rFonts w:ascii="Times New Roman" w:eastAsia="Times New Roman" w:hAnsi="Times New Roman" w:cs="Times New Roman"/>
          <w:i/>
          <w:color w:val="000000"/>
          <w:sz w:val="28"/>
          <w:szCs w:val="28"/>
          <w:lang w:eastAsia="ru-RU"/>
        </w:rPr>
        <w:t>подготовки</w:t>
      </w:r>
      <w:r w:rsidRPr="00F10281">
        <w:rPr>
          <w:rFonts w:ascii="Times New Roman" w:eastAsia="Times New Roman" w:hAnsi="Times New Roman" w:cs="Times New Roman"/>
          <w:i/>
          <w:color w:val="000000"/>
          <w:sz w:val="28"/>
          <w:szCs w:val="28"/>
          <w:lang w:eastAsia="ru-RU"/>
        </w:rPr>
        <w:t xml:space="preserve">: </w:t>
      </w:r>
    </w:p>
    <w:p w:rsidR="00B3730A" w:rsidRPr="00B3730A" w:rsidRDefault="00B3730A" w:rsidP="00B3730A">
      <w:pPr>
        <w:spacing w:after="0" w:line="240" w:lineRule="auto"/>
        <w:jc w:val="both"/>
        <w:rPr>
          <w:rFonts w:ascii="Times New Roman" w:eastAsia="Times New Roman" w:hAnsi="Times New Roman" w:cs="Times New Roman"/>
          <w:bCs/>
          <w:sz w:val="28"/>
          <w:szCs w:val="28"/>
          <w:lang w:eastAsia="ru-RU"/>
        </w:rPr>
      </w:pPr>
      <w:r w:rsidRPr="00B3730A">
        <w:rPr>
          <w:rFonts w:ascii="Times New Roman" w:eastAsia="Times New Roman" w:hAnsi="Times New Roman" w:cs="Times New Roman"/>
          <w:bCs/>
          <w:sz w:val="28"/>
          <w:szCs w:val="28"/>
          <w:lang w:eastAsia="ru-RU"/>
        </w:rPr>
        <w:t>1)</w:t>
      </w:r>
      <w:r w:rsidRPr="00B3730A">
        <w:rPr>
          <w:rFonts w:ascii="Times New Roman" w:eastAsia="Times New Roman" w:hAnsi="Times New Roman" w:cs="Times New Roman"/>
          <w:bCs/>
          <w:sz w:val="28"/>
          <w:szCs w:val="28"/>
          <w:lang w:eastAsia="ru-RU"/>
        </w:rPr>
        <w:tab/>
        <w:t xml:space="preserve">Юридические и этические нормативы, регламентирующие экспертную деятельность психолога в психиатрической клинике. Основные правила взаимодействия с психически больными в процессе экспертизы. </w:t>
      </w:r>
    </w:p>
    <w:p w:rsidR="00B3730A" w:rsidRPr="00B3730A" w:rsidRDefault="00B3730A" w:rsidP="00B3730A">
      <w:pPr>
        <w:spacing w:after="0" w:line="240" w:lineRule="auto"/>
        <w:jc w:val="both"/>
        <w:rPr>
          <w:rFonts w:ascii="Times New Roman" w:eastAsia="Times New Roman" w:hAnsi="Times New Roman" w:cs="Times New Roman"/>
          <w:bCs/>
          <w:sz w:val="28"/>
          <w:szCs w:val="28"/>
          <w:lang w:eastAsia="ru-RU"/>
        </w:rPr>
      </w:pPr>
      <w:r w:rsidRPr="00B3730A">
        <w:rPr>
          <w:rFonts w:ascii="Times New Roman" w:eastAsia="Times New Roman" w:hAnsi="Times New Roman" w:cs="Times New Roman"/>
          <w:bCs/>
          <w:sz w:val="28"/>
          <w:szCs w:val="28"/>
          <w:lang w:eastAsia="ru-RU"/>
        </w:rPr>
        <w:t>2)</w:t>
      </w:r>
      <w:r w:rsidRPr="00B3730A">
        <w:rPr>
          <w:rFonts w:ascii="Times New Roman" w:eastAsia="Times New Roman" w:hAnsi="Times New Roman" w:cs="Times New Roman"/>
          <w:bCs/>
          <w:sz w:val="28"/>
          <w:szCs w:val="28"/>
          <w:lang w:eastAsia="ru-RU"/>
        </w:rPr>
        <w:tab/>
        <w:t xml:space="preserve">Отношения с больными и их родственниками, </w:t>
      </w:r>
      <w:proofErr w:type="spellStart"/>
      <w:r w:rsidRPr="00B3730A">
        <w:rPr>
          <w:rFonts w:ascii="Times New Roman" w:eastAsia="Times New Roman" w:hAnsi="Times New Roman" w:cs="Times New Roman"/>
          <w:bCs/>
          <w:sz w:val="28"/>
          <w:szCs w:val="28"/>
          <w:lang w:eastAsia="ru-RU"/>
        </w:rPr>
        <w:t>подэкспертными</w:t>
      </w:r>
      <w:proofErr w:type="spellEnd"/>
      <w:r w:rsidRPr="00B3730A">
        <w:rPr>
          <w:rFonts w:ascii="Times New Roman" w:eastAsia="Times New Roman" w:hAnsi="Times New Roman" w:cs="Times New Roman"/>
          <w:bCs/>
          <w:sz w:val="28"/>
          <w:szCs w:val="28"/>
          <w:lang w:eastAsia="ru-RU"/>
        </w:rPr>
        <w:t xml:space="preserve">, с врачами, экспертами и другими специалистами. </w:t>
      </w:r>
    </w:p>
    <w:p w:rsidR="00B3730A" w:rsidRPr="00B3730A" w:rsidRDefault="00B3730A" w:rsidP="00B3730A">
      <w:pPr>
        <w:spacing w:after="0" w:line="240" w:lineRule="auto"/>
        <w:jc w:val="both"/>
        <w:rPr>
          <w:rFonts w:ascii="Times New Roman" w:eastAsia="Times New Roman" w:hAnsi="Times New Roman" w:cs="Times New Roman"/>
          <w:bCs/>
          <w:sz w:val="28"/>
          <w:szCs w:val="28"/>
          <w:lang w:eastAsia="ru-RU"/>
        </w:rPr>
      </w:pPr>
      <w:r w:rsidRPr="00B3730A">
        <w:rPr>
          <w:rFonts w:ascii="Times New Roman" w:eastAsia="Times New Roman" w:hAnsi="Times New Roman" w:cs="Times New Roman"/>
          <w:bCs/>
          <w:sz w:val="28"/>
          <w:szCs w:val="28"/>
          <w:lang w:eastAsia="ru-RU"/>
        </w:rPr>
        <w:t>3)</w:t>
      </w:r>
      <w:r w:rsidRPr="00B3730A">
        <w:rPr>
          <w:rFonts w:ascii="Times New Roman" w:eastAsia="Times New Roman" w:hAnsi="Times New Roman" w:cs="Times New Roman"/>
          <w:bCs/>
          <w:sz w:val="28"/>
          <w:szCs w:val="28"/>
          <w:lang w:eastAsia="ru-RU"/>
        </w:rPr>
        <w:tab/>
        <w:t xml:space="preserve">Этические принципы деятельности судебного эксперта-психолога. Профессиональная компетентность. Уважение прав личности, чести и достоинства </w:t>
      </w:r>
      <w:proofErr w:type="spellStart"/>
      <w:r w:rsidRPr="00B3730A">
        <w:rPr>
          <w:rFonts w:ascii="Times New Roman" w:eastAsia="Times New Roman" w:hAnsi="Times New Roman" w:cs="Times New Roman"/>
          <w:bCs/>
          <w:sz w:val="28"/>
          <w:szCs w:val="28"/>
          <w:lang w:eastAsia="ru-RU"/>
        </w:rPr>
        <w:t>подэкспертного</w:t>
      </w:r>
      <w:proofErr w:type="spellEnd"/>
      <w:r w:rsidRPr="00B3730A">
        <w:rPr>
          <w:rFonts w:ascii="Times New Roman" w:eastAsia="Times New Roman" w:hAnsi="Times New Roman" w:cs="Times New Roman"/>
          <w:bCs/>
          <w:sz w:val="28"/>
          <w:szCs w:val="28"/>
          <w:lang w:eastAsia="ru-RU"/>
        </w:rPr>
        <w:t xml:space="preserve">. Независимость эксперта-психолога от судебных и следственных органов; от других участников уголовного процесса. Принцип конфиденциальности информации о </w:t>
      </w:r>
      <w:proofErr w:type="spellStart"/>
      <w:r w:rsidRPr="00B3730A">
        <w:rPr>
          <w:rFonts w:ascii="Times New Roman" w:eastAsia="Times New Roman" w:hAnsi="Times New Roman" w:cs="Times New Roman"/>
          <w:bCs/>
          <w:sz w:val="28"/>
          <w:szCs w:val="28"/>
          <w:lang w:eastAsia="ru-RU"/>
        </w:rPr>
        <w:t>подэкспертном</w:t>
      </w:r>
      <w:proofErr w:type="spellEnd"/>
      <w:r w:rsidRPr="00B3730A">
        <w:rPr>
          <w:rFonts w:ascii="Times New Roman" w:eastAsia="Times New Roman" w:hAnsi="Times New Roman" w:cs="Times New Roman"/>
          <w:bCs/>
          <w:sz w:val="28"/>
          <w:szCs w:val="28"/>
          <w:lang w:eastAsia="ru-RU"/>
        </w:rPr>
        <w:t>. Врачебная тайна.</w:t>
      </w:r>
    </w:p>
    <w:p w:rsidR="00B3730A" w:rsidRPr="00B3730A" w:rsidRDefault="00B3730A" w:rsidP="00B3730A">
      <w:pPr>
        <w:spacing w:after="0" w:line="240" w:lineRule="auto"/>
        <w:jc w:val="both"/>
        <w:rPr>
          <w:rFonts w:ascii="Times New Roman" w:eastAsia="Times New Roman" w:hAnsi="Times New Roman" w:cs="Times New Roman"/>
          <w:bCs/>
          <w:sz w:val="28"/>
          <w:szCs w:val="28"/>
          <w:lang w:eastAsia="ru-RU"/>
        </w:rPr>
      </w:pPr>
      <w:r w:rsidRPr="00B3730A">
        <w:rPr>
          <w:rFonts w:ascii="Times New Roman" w:eastAsia="Times New Roman" w:hAnsi="Times New Roman" w:cs="Times New Roman"/>
          <w:bCs/>
          <w:sz w:val="28"/>
          <w:szCs w:val="28"/>
          <w:lang w:eastAsia="ru-RU"/>
        </w:rPr>
        <w:t>4)</w:t>
      </w:r>
      <w:r w:rsidRPr="00B3730A">
        <w:rPr>
          <w:rFonts w:ascii="Times New Roman" w:eastAsia="Times New Roman" w:hAnsi="Times New Roman" w:cs="Times New Roman"/>
          <w:bCs/>
          <w:sz w:val="28"/>
          <w:szCs w:val="28"/>
          <w:lang w:eastAsia="ru-RU"/>
        </w:rPr>
        <w:tab/>
        <w:t xml:space="preserve">Экспертная психодиагностика. Структура и этапы психодиагностической деятельности эксперта-психолога. </w:t>
      </w:r>
    </w:p>
    <w:p w:rsidR="00B3730A" w:rsidRPr="00B3730A" w:rsidRDefault="00B3730A" w:rsidP="00B3730A">
      <w:pPr>
        <w:spacing w:after="0" w:line="240" w:lineRule="auto"/>
        <w:jc w:val="both"/>
        <w:rPr>
          <w:rFonts w:ascii="Times New Roman" w:eastAsia="Times New Roman" w:hAnsi="Times New Roman" w:cs="Times New Roman"/>
          <w:bCs/>
          <w:sz w:val="28"/>
          <w:szCs w:val="28"/>
          <w:lang w:eastAsia="ru-RU"/>
        </w:rPr>
      </w:pPr>
      <w:r w:rsidRPr="00B3730A">
        <w:rPr>
          <w:rFonts w:ascii="Times New Roman" w:eastAsia="Times New Roman" w:hAnsi="Times New Roman" w:cs="Times New Roman"/>
          <w:bCs/>
          <w:sz w:val="28"/>
          <w:szCs w:val="28"/>
          <w:lang w:eastAsia="ru-RU"/>
        </w:rPr>
        <w:t>5)</w:t>
      </w:r>
      <w:r w:rsidRPr="00B3730A">
        <w:rPr>
          <w:rFonts w:ascii="Times New Roman" w:eastAsia="Times New Roman" w:hAnsi="Times New Roman" w:cs="Times New Roman"/>
          <w:bCs/>
          <w:sz w:val="28"/>
          <w:szCs w:val="28"/>
          <w:lang w:eastAsia="ru-RU"/>
        </w:rPr>
        <w:tab/>
        <w:t xml:space="preserve">Методы экспертного психологического исследования, их классификация. </w:t>
      </w:r>
    </w:p>
    <w:p w:rsidR="00B3730A" w:rsidRPr="00B3730A" w:rsidRDefault="00B3730A" w:rsidP="00B3730A">
      <w:pPr>
        <w:spacing w:after="0" w:line="240" w:lineRule="auto"/>
        <w:jc w:val="both"/>
        <w:rPr>
          <w:rFonts w:ascii="Times New Roman" w:eastAsia="Times New Roman" w:hAnsi="Times New Roman" w:cs="Times New Roman"/>
          <w:bCs/>
          <w:sz w:val="28"/>
          <w:szCs w:val="28"/>
          <w:lang w:eastAsia="ru-RU"/>
        </w:rPr>
      </w:pPr>
      <w:r w:rsidRPr="00B3730A">
        <w:rPr>
          <w:rFonts w:ascii="Times New Roman" w:eastAsia="Times New Roman" w:hAnsi="Times New Roman" w:cs="Times New Roman"/>
          <w:bCs/>
          <w:sz w:val="28"/>
          <w:szCs w:val="28"/>
          <w:lang w:eastAsia="ru-RU"/>
        </w:rPr>
        <w:t>6)</w:t>
      </w:r>
      <w:r w:rsidRPr="00B3730A">
        <w:rPr>
          <w:rFonts w:ascii="Times New Roman" w:eastAsia="Times New Roman" w:hAnsi="Times New Roman" w:cs="Times New Roman"/>
          <w:bCs/>
          <w:sz w:val="28"/>
          <w:szCs w:val="28"/>
          <w:lang w:eastAsia="ru-RU"/>
        </w:rPr>
        <w:tab/>
        <w:t>Факторы комплектования батареи экспериментальных методов при производстве экспертизы.</w:t>
      </w:r>
    </w:p>
    <w:p w:rsidR="00B3730A" w:rsidRPr="00B3730A" w:rsidRDefault="00B3730A" w:rsidP="00B3730A">
      <w:pPr>
        <w:spacing w:after="0" w:line="240" w:lineRule="auto"/>
        <w:jc w:val="both"/>
        <w:rPr>
          <w:rFonts w:ascii="Times New Roman" w:eastAsia="Times New Roman" w:hAnsi="Times New Roman" w:cs="Times New Roman"/>
          <w:bCs/>
          <w:sz w:val="28"/>
          <w:szCs w:val="28"/>
          <w:lang w:eastAsia="ru-RU"/>
        </w:rPr>
      </w:pPr>
      <w:r w:rsidRPr="00B3730A">
        <w:rPr>
          <w:rFonts w:ascii="Times New Roman" w:eastAsia="Times New Roman" w:hAnsi="Times New Roman" w:cs="Times New Roman"/>
          <w:bCs/>
          <w:sz w:val="28"/>
          <w:szCs w:val="28"/>
          <w:lang w:eastAsia="ru-RU"/>
        </w:rPr>
        <w:t>7)</w:t>
      </w:r>
      <w:r w:rsidRPr="00B3730A">
        <w:rPr>
          <w:rFonts w:ascii="Times New Roman" w:eastAsia="Times New Roman" w:hAnsi="Times New Roman" w:cs="Times New Roman"/>
          <w:bCs/>
          <w:sz w:val="28"/>
          <w:szCs w:val="28"/>
          <w:lang w:eastAsia="ru-RU"/>
        </w:rPr>
        <w:tab/>
        <w:t xml:space="preserve">Биографический метод как специальный метод патопсихологического исследования. </w:t>
      </w:r>
    </w:p>
    <w:p w:rsidR="00B3730A" w:rsidRPr="00B3730A" w:rsidRDefault="00B3730A" w:rsidP="00B3730A">
      <w:pPr>
        <w:spacing w:after="0" w:line="240" w:lineRule="auto"/>
        <w:jc w:val="both"/>
        <w:rPr>
          <w:rFonts w:ascii="Times New Roman" w:eastAsia="Times New Roman" w:hAnsi="Times New Roman" w:cs="Times New Roman"/>
          <w:bCs/>
          <w:sz w:val="28"/>
          <w:szCs w:val="28"/>
          <w:lang w:eastAsia="ru-RU"/>
        </w:rPr>
      </w:pPr>
      <w:r w:rsidRPr="00B3730A">
        <w:rPr>
          <w:rFonts w:ascii="Times New Roman" w:eastAsia="Times New Roman" w:hAnsi="Times New Roman" w:cs="Times New Roman"/>
          <w:bCs/>
          <w:sz w:val="28"/>
          <w:szCs w:val="28"/>
          <w:lang w:eastAsia="ru-RU"/>
        </w:rPr>
        <w:t>8)</w:t>
      </w:r>
      <w:r w:rsidRPr="00B3730A">
        <w:rPr>
          <w:rFonts w:ascii="Times New Roman" w:eastAsia="Times New Roman" w:hAnsi="Times New Roman" w:cs="Times New Roman"/>
          <w:bCs/>
          <w:sz w:val="28"/>
          <w:szCs w:val="28"/>
          <w:lang w:eastAsia="ru-RU"/>
        </w:rPr>
        <w:tab/>
        <w:t>Специфика психологического анализа истории болезни. Ознакомление со структурой истории болезни. Психологический анализ истории болезни как метод психологического исследования.</w:t>
      </w:r>
    </w:p>
    <w:p w:rsidR="00B3730A" w:rsidRPr="00B3730A" w:rsidRDefault="00B3730A" w:rsidP="00B3730A">
      <w:pPr>
        <w:spacing w:after="0" w:line="240" w:lineRule="auto"/>
        <w:jc w:val="both"/>
        <w:rPr>
          <w:rFonts w:ascii="Times New Roman" w:eastAsia="Times New Roman" w:hAnsi="Times New Roman" w:cs="Times New Roman"/>
          <w:bCs/>
          <w:sz w:val="28"/>
          <w:szCs w:val="28"/>
          <w:lang w:eastAsia="ru-RU"/>
        </w:rPr>
      </w:pPr>
      <w:r w:rsidRPr="00B3730A">
        <w:rPr>
          <w:rFonts w:ascii="Times New Roman" w:eastAsia="Times New Roman" w:hAnsi="Times New Roman" w:cs="Times New Roman"/>
          <w:bCs/>
          <w:sz w:val="28"/>
          <w:szCs w:val="28"/>
          <w:lang w:eastAsia="ru-RU"/>
        </w:rPr>
        <w:t>9)</w:t>
      </w:r>
      <w:r w:rsidRPr="00B3730A">
        <w:rPr>
          <w:rFonts w:ascii="Times New Roman" w:eastAsia="Times New Roman" w:hAnsi="Times New Roman" w:cs="Times New Roman"/>
          <w:bCs/>
          <w:sz w:val="28"/>
          <w:szCs w:val="28"/>
          <w:lang w:eastAsia="ru-RU"/>
        </w:rPr>
        <w:tab/>
        <w:t xml:space="preserve">Понятие о психическом статусе больного, о субъективном и объективном анамнезе. Психологический смысл сопоставления данных субъективного и объективного анамнезов. Основные этапы развития личности по данным анамнеза, социальный и профессиональный статус больного; семейное положение и особенности семейных отношений. </w:t>
      </w:r>
    </w:p>
    <w:p w:rsidR="00B3730A" w:rsidRPr="00B3730A" w:rsidRDefault="00B3730A" w:rsidP="00B3730A">
      <w:pPr>
        <w:spacing w:after="0" w:line="240" w:lineRule="auto"/>
        <w:jc w:val="both"/>
        <w:rPr>
          <w:rFonts w:ascii="Times New Roman" w:eastAsia="Times New Roman" w:hAnsi="Times New Roman" w:cs="Times New Roman"/>
          <w:bCs/>
          <w:sz w:val="28"/>
          <w:szCs w:val="28"/>
          <w:lang w:eastAsia="ru-RU"/>
        </w:rPr>
      </w:pPr>
      <w:r w:rsidRPr="00B3730A">
        <w:rPr>
          <w:rFonts w:ascii="Times New Roman" w:eastAsia="Times New Roman" w:hAnsi="Times New Roman" w:cs="Times New Roman"/>
          <w:bCs/>
          <w:sz w:val="28"/>
          <w:szCs w:val="28"/>
          <w:lang w:eastAsia="ru-RU"/>
        </w:rPr>
        <w:t>10)</w:t>
      </w:r>
      <w:r w:rsidRPr="00B3730A">
        <w:rPr>
          <w:rFonts w:ascii="Times New Roman" w:eastAsia="Times New Roman" w:hAnsi="Times New Roman" w:cs="Times New Roman"/>
          <w:bCs/>
          <w:sz w:val="28"/>
          <w:szCs w:val="28"/>
          <w:lang w:eastAsia="ru-RU"/>
        </w:rPr>
        <w:tab/>
        <w:t xml:space="preserve">Заключения невропатолога и других специалистов, данные аппаратурных методов исследования и их значение для общей оценки состояния больного. </w:t>
      </w:r>
    </w:p>
    <w:p w:rsidR="00B3730A" w:rsidRPr="00B3730A" w:rsidRDefault="00B3730A" w:rsidP="00B3730A">
      <w:pPr>
        <w:spacing w:after="0" w:line="240" w:lineRule="auto"/>
        <w:jc w:val="both"/>
        <w:rPr>
          <w:rFonts w:ascii="Times New Roman" w:eastAsia="Times New Roman" w:hAnsi="Times New Roman" w:cs="Times New Roman"/>
          <w:bCs/>
          <w:sz w:val="28"/>
          <w:szCs w:val="28"/>
          <w:lang w:eastAsia="ru-RU"/>
        </w:rPr>
      </w:pPr>
      <w:r w:rsidRPr="00B3730A">
        <w:rPr>
          <w:rFonts w:ascii="Times New Roman" w:eastAsia="Times New Roman" w:hAnsi="Times New Roman" w:cs="Times New Roman"/>
          <w:bCs/>
          <w:sz w:val="28"/>
          <w:szCs w:val="28"/>
          <w:lang w:eastAsia="ru-RU"/>
        </w:rPr>
        <w:lastRenderedPageBreak/>
        <w:t>11)</w:t>
      </w:r>
      <w:r w:rsidRPr="00B3730A">
        <w:rPr>
          <w:rFonts w:ascii="Times New Roman" w:eastAsia="Times New Roman" w:hAnsi="Times New Roman" w:cs="Times New Roman"/>
          <w:bCs/>
          <w:sz w:val="28"/>
          <w:szCs w:val="28"/>
          <w:lang w:eastAsia="ru-RU"/>
        </w:rPr>
        <w:tab/>
        <w:t>Основные задачи клинической беседы в экспертизе. Выбор тактики беседы в соответствии с поставленной задачей, состоянием больного, тяжестью психического дефекта.</w:t>
      </w:r>
    </w:p>
    <w:p w:rsidR="00B3730A" w:rsidRPr="00B3730A" w:rsidRDefault="00B3730A" w:rsidP="00B3730A">
      <w:pPr>
        <w:spacing w:after="0" w:line="240" w:lineRule="auto"/>
        <w:jc w:val="both"/>
        <w:rPr>
          <w:rFonts w:ascii="Times New Roman" w:eastAsia="Times New Roman" w:hAnsi="Times New Roman" w:cs="Times New Roman"/>
          <w:bCs/>
          <w:sz w:val="28"/>
          <w:szCs w:val="28"/>
          <w:lang w:eastAsia="ru-RU"/>
        </w:rPr>
      </w:pPr>
      <w:r w:rsidRPr="00B3730A">
        <w:rPr>
          <w:rFonts w:ascii="Times New Roman" w:eastAsia="Times New Roman" w:hAnsi="Times New Roman" w:cs="Times New Roman"/>
          <w:bCs/>
          <w:sz w:val="28"/>
          <w:szCs w:val="28"/>
          <w:lang w:eastAsia="ru-RU"/>
        </w:rPr>
        <w:t>12)</w:t>
      </w:r>
      <w:r w:rsidRPr="00B3730A">
        <w:rPr>
          <w:rFonts w:ascii="Times New Roman" w:eastAsia="Times New Roman" w:hAnsi="Times New Roman" w:cs="Times New Roman"/>
          <w:bCs/>
          <w:sz w:val="28"/>
          <w:szCs w:val="28"/>
          <w:lang w:eastAsia="ru-RU"/>
        </w:rPr>
        <w:tab/>
        <w:t>Составление протокола исследования.</w:t>
      </w:r>
    </w:p>
    <w:p w:rsidR="00B3730A" w:rsidRPr="00B3730A" w:rsidRDefault="00B3730A" w:rsidP="00B3730A">
      <w:pPr>
        <w:spacing w:after="0" w:line="240" w:lineRule="auto"/>
        <w:jc w:val="both"/>
        <w:rPr>
          <w:rFonts w:ascii="Times New Roman" w:eastAsia="Times New Roman" w:hAnsi="Times New Roman" w:cs="Times New Roman"/>
          <w:bCs/>
          <w:sz w:val="28"/>
          <w:szCs w:val="28"/>
          <w:lang w:eastAsia="ru-RU"/>
        </w:rPr>
      </w:pPr>
      <w:r w:rsidRPr="00B3730A">
        <w:rPr>
          <w:rFonts w:ascii="Times New Roman" w:eastAsia="Times New Roman" w:hAnsi="Times New Roman" w:cs="Times New Roman"/>
          <w:bCs/>
          <w:sz w:val="28"/>
          <w:szCs w:val="28"/>
          <w:lang w:eastAsia="ru-RU"/>
        </w:rPr>
        <w:t>13)</w:t>
      </w:r>
      <w:r w:rsidRPr="00B3730A">
        <w:rPr>
          <w:rFonts w:ascii="Times New Roman" w:eastAsia="Times New Roman" w:hAnsi="Times New Roman" w:cs="Times New Roman"/>
          <w:bCs/>
          <w:sz w:val="28"/>
          <w:szCs w:val="28"/>
          <w:lang w:eastAsia="ru-RU"/>
        </w:rPr>
        <w:tab/>
        <w:t>Основные задачи наблюдения в экспертизе. Выбор тактики наблюдения в соответствии с поставленной задачей, состоянием больного, тяжестью психического дефекта. Основные принципы и цели наблюдения за больным. Способы регистрации и описания полученных данных.</w:t>
      </w:r>
    </w:p>
    <w:p w:rsidR="005A3945" w:rsidRPr="008A368B" w:rsidRDefault="00B3730A" w:rsidP="00B3730A">
      <w:pPr>
        <w:spacing w:after="0" w:line="240" w:lineRule="auto"/>
        <w:jc w:val="both"/>
        <w:rPr>
          <w:rFonts w:ascii="Times New Roman" w:eastAsia="Times New Roman" w:hAnsi="Times New Roman" w:cs="Times New Roman"/>
          <w:bCs/>
          <w:sz w:val="28"/>
          <w:szCs w:val="28"/>
          <w:lang w:eastAsia="ru-RU"/>
        </w:rPr>
      </w:pPr>
      <w:r w:rsidRPr="00B3730A">
        <w:rPr>
          <w:rFonts w:ascii="Times New Roman" w:eastAsia="Times New Roman" w:hAnsi="Times New Roman" w:cs="Times New Roman"/>
          <w:bCs/>
          <w:sz w:val="28"/>
          <w:szCs w:val="28"/>
          <w:lang w:eastAsia="ru-RU"/>
        </w:rPr>
        <w:t>14)</w:t>
      </w:r>
      <w:r w:rsidRPr="00B3730A">
        <w:rPr>
          <w:rFonts w:ascii="Times New Roman" w:eastAsia="Times New Roman" w:hAnsi="Times New Roman" w:cs="Times New Roman"/>
          <w:bCs/>
          <w:sz w:val="28"/>
          <w:szCs w:val="28"/>
          <w:lang w:eastAsia="ru-RU"/>
        </w:rPr>
        <w:tab/>
        <w:t>Психологический анализ уголовного дела и приобщенных к нему материалов. Метод ретроспективного анализа уголовного дела и приобщённых к нему материалов, являющихся разновидностью герменевтического метода исследования текстов.</w:t>
      </w:r>
    </w:p>
    <w:p w:rsidR="005A3945" w:rsidRPr="00F10281" w:rsidRDefault="005A3945" w:rsidP="005A3945">
      <w:pPr>
        <w:spacing w:after="0" w:line="240" w:lineRule="auto"/>
        <w:jc w:val="both"/>
        <w:rPr>
          <w:rFonts w:ascii="Times New Roman" w:eastAsia="Times New Roman" w:hAnsi="Times New Roman" w:cs="Times New Roman"/>
          <w:color w:val="000000"/>
          <w:sz w:val="28"/>
          <w:szCs w:val="28"/>
          <w:lang w:eastAsia="ru-RU"/>
        </w:rPr>
      </w:pPr>
    </w:p>
    <w:p w:rsidR="005A3945" w:rsidRPr="00F10281" w:rsidRDefault="005A3945" w:rsidP="005A3945">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Тема 2. </w:t>
      </w:r>
      <w:r w:rsidR="00F879F7" w:rsidRPr="00F879F7">
        <w:rPr>
          <w:rFonts w:ascii="Times New Roman" w:eastAsia="Times New Roman" w:hAnsi="Times New Roman" w:cs="Times New Roman"/>
          <w:b/>
          <w:color w:val="000000"/>
          <w:sz w:val="28"/>
          <w:szCs w:val="28"/>
          <w:lang w:eastAsia="ru-RU"/>
        </w:rPr>
        <w:t>Патопсихологический эксперимент. Патопсихологическое заключение и экспертное заключение. Психодиагностические методики исследования сенсомоторной сферы, внимани</w:t>
      </w:r>
      <w:r w:rsidR="00F879F7">
        <w:rPr>
          <w:rFonts w:ascii="Times New Roman" w:eastAsia="Times New Roman" w:hAnsi="Times New Roman" w:cs="Times New Roman"/>
          <w:b/>
          <w:color w:val="000000"/>
          <w:sz w:val="28"/>
          <w:szCs w:val="28"/>
          <w:lang w:eastAsia="ru-RU"/>
        </w:rPr>
        <w:t>я, памяти в экспертной практике</w:t>
      </w:r>
      <w:r w:rsidRPr="00F10281">
        <w:rPr>
          <w:rFonts w:ascii="Times New Roman" w:eastAsia="Times New Roman" w:hAnsi="Times New Roman" w:cs="Times New Roman"/>
          <w:b/>
          <w:color w:val="000000"/>
          <w:sz w:val="28"/>
          <w:szCs w:val="28"/>
          <w:lang w:eastAsia="ru-RU"/>
        </w:rPr>
        <w:t xml:space="preserve">. </w:t>
      </w:r>
    </w:p>
    <w:p w:rsidR="005A3945" w:rsidRPr="00F10281" w:rsidRDefault="005A3945" w:rsidP="005A3945">
      <w:pPr>
        <w:spacing w:after="0" w:line="240" w:lineRule="auto"/>
        <w:jc w:val="both"/>
        <w:rPr>
          <w:rFonts w:ascii="Times New Roman" w:eastAsia="Times New Roman" w:hAnsi="Times New Roman" w:cs="Times New Roman"/>
          <w:color w:val="000000"/>
          <w:sz w:val="10"/>
          <w:szCs w:val="10"/>
          <w:lang w:eastAsia="ru-RU"/>
        </w:rPr>
      </w:pPr>
    </w:p>
    <w:p w:rsidR="005A3945" w:rsidRPr="00F10281" w:rsidRDefault="005A3945" w:rsidP="005A3945">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00F50E16">
        <w:rPr>
          <w:rFonts w:ascii="Times New Roman" w:eastAsia="Times New Roman" w:hAnsi="Times New Roman" w:cs="Times New Roman"/>
          <w:color w:val="000000"/>
          <w:sz w:val="28"/>
          <w:szCs w:val="28"/>
          <w:lang w:eastAsia="ru-RU"/>
        </w:rPr>
        <w:t>ситуационные задачи</w:t>
      </w:r>
      <w:r w:rsidRPr="00F10281">
        <w:rPr>
          <w:rFonts w:ascii="Times New Roman" w:eastAsia="Times New Roman" w:hAnsi="Times New Roman" w:cs="Times New Roman"/>
          <w:color w:val="000000"/>
          <w:sz w:val="28"/>
          <w:szCs w:val="28"/>
          <w:lang w:eastAsia="ru-RU"/>
        </w:rPr>
        <w:t xml:space="preserve">. </w:t>
      </w:r>
    </w:p>
    <w:p w:rsidR="005A3945" w:rsidRPr="00F10281" w:rsidRDefault="005A3945" w:rsidP="005A3945">
      <w:pPr>
        <w:spacing w:after="0" w:line="240" w:lineRule="auto"/>
        <w:jc w:val="both"/>
        <w:rPr>
          <w:rFonts w:ascii="Times New Roman" w:eastAsia="Times New Roman" w:hAnsi="Times New Roman" w:cs="Times New Roman"/>
          <w:color w:val="000000"/>
          <w:sz w:val="10"/>
          <w:szCs w:val="10"/>
          <w:lang w:eastAsia="ru-RU"/>
        </w:rPr>
      </w:pPr>
    </w:p>
    <w:p w:rsidR="005A3945" w:rsidRPr="00F10281" w:rsidRDefault="005A3945" w:rsidP="005A3945">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F50E16" w:rsidRDefault="00F50E16" w:rsidP="005A3945">
      <w:pPr>
        <w:spacing w:after="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Ситуационные задачи:</w:t>
      </w:r>
    </w:p>
    <w:p w:rsidR="00F50E16" w:rsidRPr="00F50E16" w:rsidRDefault="00F50E16" w:rsidP="00F50E16">
      <w:pPr>
        <w:autoSpaceDE w:val="0"/>
        <w:autoSpaceDN w:val="0"/>
        <w:adjustRightInd w:val="0"/>
        <w:spacing w:after="0" w:line="240" w:lineRule="auto"/>
        <w:jc w:val="both"/>
        <w:rPr>
          <w:rFonts w:ascii="Times New Roman" w:hAnsi="Times New Roman" w:cs="Times New Roman"/>
          <w:color w:val="000000"/>
          <w:sz w:val="28"/>
          <w:szCs w:val="28"/>
        </w:rPr>
      </w:pPr>
      <w:r w:rsidRPr="00F50E16">
        <w:rPr>
          <w:rFonts w:ascii="Times New Roman" w:hAnsi="Times New Roman" w:cs="Times New Roman"/>
          <w:color w:val="000000"/>
          <w:sz w:val="28"/>
          <w:szCs w:val="28"/>
        </w:rPr>
        <w:t xml:space="preserve"> 2. Провести сравнительный анализ диагностических возможностей изученных методик исследования мышления при обследовании больных с диагнозами «шизофрения», «эпилепсия», «диффузное органическое поражение ЦНС». </w:t>
      </w:r>
    </w:p>
    <w:p w:rsidR="00F50E16" w:rsidRPr="00F50E16" w:rsidRDefault="00F50E16" w:rsidP="00F50E16">
      <w:pPr>
        <w:spacing w:after="0" w:line="240" w:lineRule="auto"/>
        <w:jc w:val="both"/>
        <w:rPr>
          <w:rFonts w:ascii="Times New Roman" w:eastAsia="Times New Roman" w:hAnsi="Times New Roman" w:cs="Times New Roman"/>
          <w:i/>
          <w:color w:val="000000"/>
          <w:sz w:val="28"/>
          <w:szCs w:val="28"/>
          <w:lang w:eastAsia="ru-RU"/>
        </w:rPr>
      </w:pPr>
      <w:r w:rsidRPr="00F50E16">
        <w:rPr>
          <w:rFonts w:ascii="Times New Roman" w:hAnsi="Times New Roman" w:cs="Times New Roman"/>
          <w:color w:val="000000"/>
          <w:sz w:val="28"/>
          <w:szCs w:val="28"/>
        </w:rPr>
        <w:t>3. Провести сравнительный анализ диагностических возможностей изученных методик исследования памяти при обследовании больных с диагнозами «шизофрения», «эпилепсия», «диффузное органическое поражение ЦНС».</w:t>
      </w:r>
    </w:p>
    <w:p w:rsidR="005A3945" w:rsidRPr="00F10281" w:rsidRDefault="005A3945" w:rsidP="005A3945">
      <w:pPr>
        <w:spacing w:after="0" w:line="240" w:lineRule="auto"/>
        <w:jc w:val="center"/>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i/>
          <w:color w:val="000000"/>
          <w:sz w:val="28"/>
          <w:szCs w:val="28"/>
          <w:lang w:eastAsia="ru-RU"/>
        </w:rPr>
        <w:t xml:space="preserve">Вопросы для </w:t>
      </w:r>
      <w:r w:rsidR="00F50E16">
        <w:rPr>
          <w:rFonts w:ascii="Times New Roman" w:eastAsia="Times New Roman" w:hAnsi="Times New Roman" w:cs="Times New Roman"/>
          <w:i/>
          <w:color w:val="000000"/>
          <w:sz w:val="28"/>
          <w:szCs w:val="28"/>
          <w:lang w:eastAsia="ru-RU"/>
        </w:rPr>
        <w:t>подготовки</w:t>
      </w:r>
      <w:r w:rsidRPr="00F10281">
        <w:rPr>
          <w:rFonts w:ascii="Times New Roman" w:eastAsia="Times New Roman" w:hAnsi="Times New Roman" w:cs="Times New Roman"/>
          <w:i/>
          <w:color w:val="000000"/>
          <w:sz w:val="28"/>
          <w:szCs w:val="28"/>
          <w:lang w:eastAsia="ru-RU"/>
        </w:rPr>
        <w:t>:</w:t>
      </w:r>
    </w:p>
    <w:p w:rsidR="00F879F7" w:rsidRPr="00F879F7" w:rsidRDefault="00F879F7" w:rsidP="00F879F7">
      <w:pPr>
        <w:numPr>
          <w:ilvl w:val="0"/>
          <w:numId w:val="11"/>
        </w:numPr>
        <w:spacing w:after="0" w:line="240" w:lineRule="auto"/>
        <w:jc w:val="both"/>
        <w:rPr>
          <w:rFonts w:ascii="Times New Roman" w:eastAsia="Times New Roman" w:hAnsi="Times New Roman" w:cs="Times New Roman"/>
          <w:bCs/>
          <w:sz w:val="28"/>
          <w:szCs w:val="28"/>
          <w:lang w:eastAsia="ru-RU"/>
        </w:rPr>
      </w:pPr>
      <w:r w:rsidRPr="00F879F7">
        <w:rPr>
          <w:rFonts w:ascii="Times New Roman" w:eastAsia="Times New Roman" w:hAnsi="Times New Roman" w:cs="Times New Roman"/>
          <w:bCs/>
          <w:sz w:val="28"/>
          <w:szCs w:val="28"/>
          <w:lang w:eastAsia="ru-RU"/>
        </w:rPr>
        <w:t xml:space="preserve">Цели проведения патопсихологического исследования. Обследование больных с целью описания структуры дефекта. </w:t>
      </w:r>
    </w:p>
    <w:p w:rsidR="00F879F7" w:rsidRPr="00F879F7" w:rsidRDefault="00F879F7" w:rsidP="00F879F7">
      <w:pPr>
        <w:numPr>
          <w:ilvl w:val="0"/>
          <w:numId w:val="11"/>
        </w:numPr>
        <w:spacing w:after="0" w:line="240" w:lineRule="auto"/>
        <w:jc w:val="both"/>
        <w:rPr>
          <w:rFonts w:ascii="Times New Roman" w:eastAsia="Times New Roman" w:hAnsi="Times New Roman" w:cs="Times New Roman"/>
          <w:bCs/>
          <w:sz w:val="28"/>
          <w:szCs w:val="28"/>
          <w:lang w:eastAsia="ru-RU"/>
        </w:rPr>
      </w:pPr>
      <w:r w:rsidRPr="00F879F7">
        <w:rPr>
          <w:rFonts w:ascii="Times New Roman" w:eastAsia="Times New Roman" w:hAnsi="Times New Roman" w:cs="Times New Roman"/>
          <w:bCs/>
          <w:sz w:val="28"/>
          <w:szCs w:val="28"/>
          <w:lang w:eastAsia="ru-RU"/>
        </w:rPr>
        <w:t xml:space="preserve">Патопсихологическое исследование с целью получения данных для дифференциальной диагностики. </w:t>
      </w:r>
    </w:p>
    <w:p w:rsidR="00F879F7" w:rsidRPr="00F879F7" w:rsidRDefault="00F879F7" w:rsidP="00F879F7">
      <w:pPr>
        <w:numPr>
          <w:ilvl w:val="0"/>
          <w:numId w:val="11"/>
        </w:numPr>
        <w:spacing w:after="0" w:line="240" w:lineRule="auto"/>
        <w:jc w:val="both"/>
        <w:rPr>
          <w:rFonts w:ascii="Times New Roman" w:eastAsia="Times New Roman" w:hAnsi="Times New Roman" w:cs="Times New Roman"/>
          <w:bCs/>
          <w:sz w:val="28"/>
          <w:szCs w:val="28"/>
          <w:lang w:eastAsia="ru-RU"/>
        </w:rPr>
      </w:pPr>
      <w:r w:rsidRPr="00F879F7">
        <w:rPr>
          <w:rFonts w:ascii="Times New Roman" w:eastAsia="Times New Roman" w:hAnsi="Times New Roman" w:cs="Times New Roman"/>
          <w:bCs/>
          <w:sz w:val="28"/>
          <w:szCs w:val="28"/>
          <w:lang w:eastAsia="ru-RU"/>
        </w:rPr>
        <w:t xml:space="preserve">Экспериментально-психологическое исследование в практике судебной психиатрии. Основные задачи патопсихологического обследования в практике судебно-психиатрической экспертизы. </w:t>
      </w:r>
    </w:p>
    <w:p w:rsidR="00F879F7" w:rsidRPr="00F879F7" w:rsidRDefault="00F879F7" w:rsidP="00F879F7">
      <w:pPr>
        <w:numPr>
          <w:ilvl w:val="0"/>
          <w:numId w:val="11"/>
        </w:numPr>
        <w:spacing w:after="0" w:line="240" w:lineRule="auto"/>
        <w:jc w:val="both"/>
        <w:rPr>
          <w:rFonts w:ascii="Times New Roman" w:eastAsia="Times New Roman" w:hAnsi="Times New Roman" w:cs="Times New Roman"/>
          <w:bCs/>
          <w:sz w:val="28"/>
          <w:szCs w:val="28"/>
          <w:lang w:eastAsia="ru-RU"/>
        </w:rPr>
      </w:pPr>
      <w:r w:rsidRPr="00F879F7">
        <w:rPr>
          <w:rFonts w:ascii="Times New Roman" w:eastAsia="Times New Roman" w:hAnsi="Times New Roman" w:cs="Times New Roman"/>
          <w:bCs/>
          <w:sz w:val="28"/>
          <w:szCs w:val="28"/>
          <w:lang w:eastAsia="ru-RU"/>
        </w:rPr>
        <w:t xml:space="preserve">Структура деятельности клинического психолога в процессе принудительного лечения лиц с психическими расстройствами. </w:t>
      </w:r>
    </w:p>
    <w:p w:rsidR="00F879F7" w:rsidRPr="00F879F7" w:rsidRDefault="00F879F7" w:rsidP="00F879F7">
      <w:pPr>
        <w:numPr>
          <w:ilvl w:val="0"/>
          <w:numId w:val="11"/>
        </w:numPr>
        <w:spacing w:after="0" w:line="240" w:lineRule="auto"/>
        <w:jc w:val="both"/>
        <w:rPr>
          <w:rFonts w:ascii="Times New Roman" w:eastAsia="Times New Roman" w:hAnsi="Times New Roman" w:cs="Times New Roman"/>
          <w:bCs/>
          <w:sz w:val="28"/>
          <w:szCs w:val="28"/>
          <w:lang w:eastAsia="ru-RU"/>
        </w:rPr>
      </w:pPr>
      <w:r w:rsidRPr="00F879F7">
        <w:rPr>
          <w:rFonts w:ascii="Times New Roman" w:eastAsia="Times New Roman" w:hAnsi="Times New Roman" w:cs="Times New Roman"/>
          <w:bCs/>
          <w:sz w:val="28"/>
          <w:szCs w:val="28"/>
          <w:lang w:eastAsia="ru-RU"/>
        </w:rPr>
        <w:t>Учет возникающего у больного в ходе эксперимента отношения к исследованию в целом и к отдельным заданиям, к собственным ошибкам и оценкам экспериментатора. Роль экспериментатора в актуализации или нивелировании этого отношения.</w:t>
      </w:r>
    </w:p>
    <w:p w:rsidR="00F879F7" w:rsidRPr="00F879F7" w:rsidRDefault="00F879F7" w:rsidP="00F879F7">
      <w:pPr>
        <w:numPr>
          <w:ilvl w:val="0"/>
          <w:numId w:val="11"/>
        </w:numPr>
        <w:spacing w:after="0" w:line="240" w:lineRule="auto"/>
        <w:jc w:val="both"/>
        <w:rPr>
          <w:rFonts w:ascii="Times New Roman" w:eastAsia="Times New Roman" w:hAnsi="Times New Roman" w:cs="Times New Roman"/>
          <w:bCs/>
          <w:sz w:val="28"/>
          <w:szCs w:val="28"/>
          <w:lang w:eastAsia="ru-RU"/>
        </w:rPr>
      </w:pPr>
      <w:r w:rsidRPr="00F879F7">
        <w:rPr>
          <w:rFonts w:ascii="Times New Roman" w:eastAsia="Times New Roman" w:hAnsi="Times New Roman" w:cs="Times New Roman"/>
          <w:bCs/>
          <w:sz w:val="28"/>
          <w:szCs w:val="28"/>
          <w:lang w:eastAsia="ru-RU"/>
        </w:rPr>
        <w:t>Требования к патопсихологическому диагнозу. Требования к составлению экспертного заключения.</w:t>
      </w:r>
    </w:p>
    <w:p w:rsidR="00F879F7" w:rsidRPr="00F879F7" w:rsidRDefault="00F879F7" w:rsidP="00F879F7">
      <w:pPr>
        <w:numPr>
          <w:ilvl w:val="0"/>
          <w:numId w:val="11"/>
        </w:numPr>
        <w:spacing w:after="0" w:line="240" w:lineRule="auto"/>
        <w:jc w:val="both"/>
        <w:rPr>
          <w:rFonts w:ascii="Times New Roman" w:eastAsia="Times New Roman" w:hAnsi="Times New Roman" w:cs="Times New Roman"/>
          <w:b/>
          <w:bCs/>
          <w:sz w:val="28"/>
          <w:szCs w:val="28"/>
          <w:lang w:eastAsia="ru-RU"/>
        </w:rPr>
      </w:pPr>
      <w:r w:rsidRPr="00F879F7">
        <w:rPr>
          <w:rFonts w:ascii="Times New Roman" w:eastAsia="Times New Roman" w:hAnsi="Times New Roman" w:cs="Times New Roman"/>
          <w:bCs/>
          <w:sz w:val="28"/>
          <w:szCs w:val="28"/>
          <w:lang w:eastAsia="ru-RU"/>
        </w:rPr>
        <w:t xml:space="preserve">Корректурная проба. Счет по </w:t>
      </w:r>
      <w:proofErr w:type="spellStart"/>
      <w:r w:rsidRPr="00F879F7">
        <w:rPr>
          <w:rFonts w:ascii="Times New Roman" w:eastAsia="Times New Roman" w:hAnsi="Times New Roman" w:cs="Times New Roman"/>
          <w:bCs/>
          <w:sz w:val="28"/>
          <w:szCs w:val="28"/>
          <w:lang w:eastAsia="ru-RU"/>
        </w:rPr>
        <w:t>Крепелину</w:t>
      </w:r>
      <w:proofErr w:type="spellEnd"/>
      <w:r w:rsidRPr="00F879F7">
        <w:rPr>
          <w:rFonts w:ascii="Times New Roman" w:eastAsia="Times New Roman" w:hAnsi="Times New Roman" w:cs="Times New Roman"/>
          <w:bCs/>
          <w:sz w:val="28"/>
          <w:szCs w:val="28"/>
          <w:lang w:eastAsia="ru-RU"/>
        </w:rPr>
        <w:t xml:space="preserve">. Методика отсчитывания. </w:t>
      </w:r>
    </w:p>
    <w:p w:rsidR="00F879F7" w:rsidRPr="00F879F7" w:rsidRDefault="00F879F7" w:rsidP="00F879F7">
      <w:pPr>
        <w:numPr>
          <w:ilvl w:val="0"/>
          <w:numId w:val="11"/>
        </w:numPr>
        <w:spacing w:after="0" w:line="240" w:lineRule="auto"/>
        <w:jc w:val="both"/>
        <w:rPr>
          <w:rFonts w:ascii="Times New Roman" w:eastAsia="Times New Roman" w:hAnsi="Times New Roman" w:cs="Times New Roman"/>
          <w:b/>
          <w:bCs/>
          <w:sz w:val="28"/>
          <w:szCs w:val="28"/>
          <w:lang w:eastAsia="ru-RU"/>
        </w:rPr>
      </w:pPr>
      <w:r w:rsidRPr="00F879F7">
        <w:rPr>
          <w:rFonts w:ascii="Times New Roman" w:eastAsia="Times New Roman" w:hAnsi="Times New Roman" w:cs="Times New Roman"/>
          <w:bCs/>
          <w:sz w:val="28"/>
          <w:szCs w:val="28"/>
          <w:lang w:eastAsia="ru-RU"/>
        </w:rPr>
        <w:lastRenderedPageBreak/>
        <w:t xml:space="preserve">Оценка результатов: по темпу работы, способности к переключению, количеству ошибок, их распределению. </w:t>
      </w:r>
    </w:p>
    <w:p w:rsidR="00F879F7" w:rsidRPr="00F879F7" w:rsidRDefault="00F879F7" w:rsidP="00F879F7">
      <w:pPr>
        <w:numPr>
          <w:ilvl w:val="0"/>
          <w:numId w:val="11"/>
        </w:numPr>
        <w:spacing w:after="0" w:line="240" w:lineRule="auto"/>
        <w:jc w:val="both"/>
        <w:rPr>
          <w:rFonts w:ascii="Times New Roman" w:eastAsia="Times New Roman" w:hAnsi="Times New Roman" w:cs="Times New Roman"/>
          <w:b/>
          <w:bCs/>
          <w:sz w:val="28"/>
          <w:szCs w:val="28"/>
          <w:lang w:eastAsia="ru-RU"/>
        </w:rPr>
      </w:pPr>
      <w:r w:rsidRPr="00F879F7">
        <w:rPr>
          <w:rFonts w:ascii="Times New Roman" w:eastAsia="Times New Roman" w:hAnsi="Times New Roman" w:cs="Times New Roman"/>
          <w:bCs/>
          <w:sz w:val="28"/>
          <w:szCs w:val="28"/>
          <w:lang w:eastAsia="ru-RU"/>
        </w:rPr>
        <w:t xml:space="preserve">Отыскивание чисел по таблицам </w:t>
      </w:r>
      <w:proofErr w:type="spellStart"/>
      <w:r w:rsidRPr="00F879F7">
        <w:rPr>
          <w:rFonts w:ascii="Times New Roman" w:eastAsia="Times New Roman" w:hAnsi="Times New Roman" w:cs="Times New Roman"/>
          <w:bCs/>
          <w:sz w:val="28"/>
          <w:szCs w:val="28"/>
          <w:lang w:eastAsia="ru-RU"/>
        </w:rPr>
        <w:t>Шульте</w:t>
      </w:r>
      <w:proofErr w:type="spellEnd"/>
      <w:r w:rsidRPr="00F879F7">
        <w:rPr>
          <w:rFonts w:ascii="Times New Roman" w:eastAsia="Times New Roman" w:hAnsi="Times New Roman" w:cs="Times New Roman"/>
          <w:bCs/>
          <w:sz w:val="28"/>
          <w:szCs w:val="28"/>
          <w:lang w:eastAsia="ru-RU"/>
        </w:rPr>
        <w:t xml:space="preserve"> и </w:t>
      </w:r>
      <w:proofErr w:type="spellStart"/>
      <w:r w:rsidRPr="00F879F7">
        <w:rPr>
          <w:rFonts w:ascii="Times New Roman" w:eastAsia="Times New Roman" w:hAnsi="Times New Roman" w:cs="Times New Roman"/>
          <w:bCs/>
          <w:sz w:val="28"/>
          <w:szCs w:val="28"/>
          <w:lang w:eastAsia="ru-RU"/>
        </w:rPr>
        <w:t>Шульте</w:t>
      </w:r>
      <w:proofErr w:type="spellEnd"/>
      <w:r w:rsidRPr="00F879F7">
        <w:rPr>
          <w:rFonts w:ascii="Times New Roman" w:eastAsia="Times New Roman" w:hAnsi="Times New Roman" w:cs="Times New Roman"/>
          <w:bCs/>
          <w:sz w:val="28"/>
          <w:szCs w:val="28"/>
          <w:lang w:eastAsia="ru-RU"/>
        </w:rPr>
        <w:t>—</w:t>
      </w:r>
      <w:proofErr w:type="spellStart"/>
      <w:r w:rsidRPr="00F879F7">
        <w:rPr>
          <w:rFonts w:ascii="Times New Roman" w:eastAsia="Times New Roman" w:hAnsi="Times New Roman" w:cs="Times New Roman"/>
          <w:bCs/>
          <w:sz w:val="28"/>
          <w:szCs w:val="28"/>
          <w:lang w:eastAsia="ru-RU"/>
        </w:rPr>
        <w:t>Горбова</w:t>
      </w:r>
      <w:proofErr w:type="spellEnd"/>
      <w:r w:rsidRPr="00F879F7">
        <w:rPr>
          <w:rFonts w:ascii="Times New Roman" w:eastAsia="Times New Roman" w:hAnsi="Times New Roman" w:cs="Times New Roman"/>
          <w:bCs/>
          <w:sz w:val="28"/>
          <w:szCs w:val="28"/>
          <w:lang w:eastAsia="ru-RU"/>
        </w:rPr>
        <w:t xml:space="preserve">. Складывание куба </w:t>
      </w:r>
      <w:proofErr w:type="spellStart"/>
      <w:r w:rsidRPr="00F879F7">
        <w:rPr>
          <w:rFonts w:ascii="Times New Roman" w:eastAsia="Times New Roman" w:hAnsi="Times New Roman" w:cs="Times New Roman"/>
          <w:bCs/>
          <w:sz w:val="28"/>
          <w:szCs w:val="28"/>
          <w:lang w:eastAsia="ru-RU"/>
        </w:rPr>
        <w:t>Линка</w:t>
      </w:r>
      <w:proofErr w:type="spellEnd"/>
      <w:r w:rsidRPr="00F879F7">
        <w:rPr>
          <w:rFonts w:ascii="Times New Roman" w:eastAsia="Times New Roman" w:hAnsi="Times New Roman" w:cs="Times New Roman"/>
          <w:bCs/>
          <w:sz w:val="28"/>
          <w:szCs w:val="28"/>
          <w:lang w:eastAsia="ru-RU"/>
        </w:rPr>
        <w:t xml:space="preserve">. </w:t>
      </w:r>
    </w:p>
    <w:p w:rsidR="00F879F7" w:rsidRPr="00F879F7" w:rsidRDefault="00F879F7" w:rsidP="00F879F7">
      <w:pPr>
        <w:numPr>
          <w:ilvl w:val="0"/>
          <w:numId w:val="11"/>
        </w:numPr>
        <w:spacing w:after="0" w:line="240" w:lineRule="auto"/>
        <w:jc w:val="both"/>
        <w:rPr>
          <w:rFonts w:ascii="Times New Roman" w:eastAsia="Times New Roman" w:hAnsi="Times New Roman" w:cs="Times New Roman"/>
          <w:b/>
          <w:bCs/>
          <w:sz w:val="28"/>
          <w:szCs w:val="28"/>
          <w:lang w:eastAsia="ru-RU"/>
        </w:rPr>
      </w:pPr>
      <w:r w:rsidRPr="00F879F7">
        <w:rPr>
          <w:rFonts w:ascii="Times New Roman" w:eastAsia="Times New Roman" w:hAnsi="Times New Roman" w:cs="Times New Roman"/>
          <w:bCs/>
          <w:sz w:val="28"/>
          <w:szCs w:val="28"/>
          <w:lang w:eastAsia="ru-RU"/>
        </w:rPr>
        <w:t>Основные показатели, подлежащие экспертной оценке в результатах методик на исследование памяти. Заучивание 10 слов. Заучивание рассказов.</w:t>
      </w:r>
    </w:p>
    <w:p w:rsidR="00F879F7" w:rsidRPr="00F879F7" w:rsidRDefault="00F879F7" w:rsidP="00F879F7">
      <w:pPr>
        <w:numPr>
          <w:ilvl w:val="0"/>
          <w:numId w:val="11"/>
        </w:numPr>
        <w:spacing w:after="0" w:line="240" w:lineRule="auto"/>
        <w:jc w:val="both"/>
        <w:rPr>
          <w:rFonts w:ascii="Times New Roman" w:eastAsia="Times New Roman" w:hAnsi="Times New Roman" w:cs="Times New Roman"/>
          <w:b/>
          <w:bCs/>
          <w:sz w:val="28"/>
          <w:szCs w:val="28"/>
          <w:lang w:eastAsia="ru-RU"/>
        </w:rPr>
      </w:pPr>
      <w:r w:rsidRPr="00F879F7">
        <w:rPr>
          <w:rFonts w:ascii="Times New Roman" w:eastAsia="Times New Roman" w:hAnsi="Times New Roman" w:cs="Times New Roman"/>
          <w:bCs/>
          <w:sz w:val="28"/>
          <w:szCs w:val="28"/>
          <w:lang w:eastAsia="ru-RU"/>
        </w:rPr>
        <w:t xml:space="preserve">Методика пиктограмм, методика опосредствованного запоминания (по </w:t>
      </w:r>
      <w:proofErr w:type="spellStart"/>
      <w:r w:rsidRPr="00F879F7">
        <w:rPr>
          <w:rFonts w:ascii="Times New Roman" w:eastAsia="Times New Roman" w:hAnsi="Times New Roman" w:cs="Times New Roman"/>
          <w:bCs/>
          <w:sz w:val="28"/>
          <w:szCs w:val="28"/>
          <w:lang w:eastAsia="ru-RU"/>
        </w:rPr>
        <w:t>А.Н.Леонтьеву</w:t>
      </w:r>
      <w:proofErr w:type="spellEnd"/>
      <w:r w:rsidRPr="00F879F7">
        <w:rPr>
          <w:rFonts w:ascii="Times New Roman" w:eastAsia="Times New Roman" w:hAnsi="Times New Roman" w:cs="Times New Roman"/>
          <w:bCs/>
          <w:sz w:val="28"/>
          <w:szCs w:val="28"/>
          <w:lang w:eastAsia="ru-RU"/>
        </w:rPr>
        <w:t xml:space="preserve">). </w:t>
      </w:r>
    </w:p>
    <w:p w:rsidR="00F879F7" w:rsidRPr="00F879F7" w:rsidRDefault="00F879F7" w:rsidP="00F879F7">
      <w:pPr>
        <w:numPr>
          <w:ilvl w:val="0"/>
          <w:numId w:val="11"/>
        </w:numPr>
        <w:spacing w:after="0" w:line="240" w:lineRule="auto"/>
        <w:jc w:val="both"/>
        <w:rPr>
          <w:rFonts w:ascii="Times New Roman" w:eastAsia="Times New Roman" w:hAnsi="Times New Roman" w:cs="Times New Roman"/>
          <w:b/>
          <w:bCs/>
          <w:sz w:val="28"/>
          <w:szCs w:val="28"/>
          <w:lang w:eastAsia="ru-RU"/>
        </w:rPr>
      </w:pPr>
      <w:r w:rsidRPr="00F879F7">
        <w:rPr>
          <w:rFonts w:ascii="Times New Roman" w:eastAsia="Times New Roman" w:hAnsi="Times New Roman" w:cs="Times New Roman"/>
          <w:bCs/>
          <w:sz w:val="28"/>
          <w:szCs w:val="28"/>
          <w:lang w:eastAsia="ru-RU"/>
        </w:rPr>
        <w:t>Другие методики исследования нарушений внимания, памяти.</w:t>
      </w:r>
    </w:p>
    <w:p w:rsidR="005A3945" w:rsidRPr="003A1914" w:rsidRDefault="00F879F7" w:rsidP="005A3945">
      <w:pPr>
        <w:spacing w:after="0" w:line="240" w:lineRule="auto"/>
        <w:ind w:firstLine="709"/>
        <w:jc w:val="both"/>
        <w:rPr>
          <w:rFonts w:ascii="Times New Roman" w:hAnsi="Times New Roman"/>
          <w:color w:val="000000"/>
          <w:sz w:val="28"/>
          <w:szCs w:val="28"/>
        </w:rPr>
      </w:pPr>
      <w:r w:rsidRPr="00F879F7">
        <w:rPr>
          <w:rFonts w:ascii="Times New Roman" w:hAnsi="Times New Roman"/>
          <w:b/>
          <w:color w:val="000000"/>
          <w:sz w:val="28"/>
          <w:szCs w:val="28"/>
        </w:rPr>
        <w:t>Тема 3. Психодиагностические методики исследования нарушений мышления в экспертной практике. Методы и методики исследования эмоционально-личностных осо</w:t>
      </w:r>
      <w:r>
        <w:rPr>
          <w:rFonts w:ascii="Times New Roman" w:hAnsi="Times New Roman"/>
          <w:b/>
          <w:color w:val="000000"/>
          <w:sz w:val="28"/>
          <w:szCs w:val="28"/>
        </w:rPr>
        <w:t>бенностей в экспертной практике</w:t>
      </w:r>
      <w:r w:rsidR="005A3945" w:rsidRPr="009C2915">
        <w:rPr>
          <w:rFonts w:ascii="Times New Roman" w:hAnsi="Times New Roman"/>
          <w:b/>
          <w:color w:val="000000"/>
          <w:sz w:val="28"/>
          <w:szCs w:val="28"/>
        </w:rPr>
        <w:t>.</w:t>
      </w:r>
      <w:r w:rsidR="005A3945" w:rsidRPr="00332383">
        <w:rPr>
          <w:rFonts w:ascii="Times New Roman" w:hAnsi="Times New Roman"/>
          <w:color w:val="000000"/>
          <w:sz w:val="28"/>
          <w:szCs w:val="28"/>
        </w:rPr>
        <w:t xml:space="preserve"> </w:t>
      </w:r>
    </w:p>
    <w:p w:rsidR="005A3945" w:rsidRPr="00F10281" w:rsidRDefault="005A3945" w:rsidP="005A3945">
      <w:pPr>
        <w:spacing w:after="0" w:line="240" w:lineRule="auto"/>
        <w:jc w:val="both"/>
        <w:rPr>
          <w:rFonts w:ascii="Times New Roman" w:eastAsia="Times New Roman" w:hAnsi="Times New Roman" w:cs="Times New Roman"/>
          <w:color w:val="000000"/>
          <w:sz w:val="10"/>
          <w:szCs w:val="10"/>
          <w:lang w:eastAsia="ru-RU"/>
        </w:rPr>
      </w:pPr>
    </w:p>
    <w:p w:rsidR="005A3945" w:rsidRPr="00F10281" w:rsidRDefault="005A3945" w:rsidP="005A3945">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00F50E16">
        <w:rPr>
          <w:rFonts w:ascii="Times New Roman" w:eastAsia="Times New Roman" w:hAnsi="Times New Roman" w:cs="Times New Roman"/>
          <w:color w:val="000000"/>
          <w:sz w:val="28"/>
          <w:szCs w:val="28"/>
          <w:lang w:eastAsia="ru-RU"/>
        </w:rPr>
        <w:t>ситуационные задачи</w:t>
      </w:r>
      <w:r w:rsidRPr="00F10281">
        <w:rPr>
          <w:rFonts w:ascii="Times New Roman" w:eastAsia="Times New Roman" w:hAnsi="Times New Roman" w:cs="Times New Roman"/>
          <w:color w:val="000000"/>
          <w:sz w:val="28"/>
          <w:szCs w:val="28"/>
          <w:lang w:eastAsia="ru-RU"/>
        </w:rPr>
        <w:t xml:space="preserve">. </w:t>
      </w:r>
    </w:p>
    <w:p w:rsidR="005A3945" w:rsidRPr="00F10281" w:rsidRDefault="005A3945" w:rsidP="005A3945">
      <w:pPr>
        <w:spacing w:after="0" w:line="240" w:lineRule="auto"/>
        <w:jc w:val="both"/>
        <w:rPr>
          <w:rFonts w:ascii="Times New Roman" w:eastAsia="Times New Roman" w:hAnsi="Times New Roman" w:cs="Times New Roman"/>
          <w:color w:val="000000"/>
          <w:sz w:val="10"/>
          <w:szCs w:val="10"/>
          <w:lang w:eastAsia="ru-RU"/>
        </w:rPr>
      </w:pPr>
    </w:p>
    <w:p w:rsidR="005A3945" w:rsidRPr="00F10281" w:rsidRDefault="005A3945" w:rsidP="005A3945">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F50E16" w:rsidRDefault="00F50E16" w:rsidP="005A3945">
      <w:pPr>
        <w:spacing w:after="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Ситуационные задачи:</w:t>
      </w:r>
    </w:p>
    <w:p w:rsidR="00F50E16" w:rsidRPr="00F50E16" w:rsidRDefault="00F50E16" w:rsidP="00F50E16">
      <w:pPr>
        <w:autoSpaceDE w:val="0"/>
        <w:autoSpaceDN w:val="0"/>
        <w:adjustRightInd w:val="0"/>
        <w:spacing w:after="0" w:line="240" w:lineRule="auto"/>
        <w:jc w:val="both"/>
        <w:rPr>
          <w:rFonts w:ascii="Times New Roman" w:hAnsi="Times New Roman" w:cs="Times New Roman"/>
          <w:color w:val="000000"/>
          <w:sz w:val="28"/>
          <w:szCs w:val="28"/>
        </w:rPr>
      </w:pPr>
      <w:r w:rsidRPr="00F50E16">
        <w:rPr>
          <w:rFonts w:ascii="Times New Roman" w:hAnsi="Times New Roman" w:cs="Times New Roman"/>
          <w:color w:val="000000"/>
          <w:sz w:val="28"/>
          <w:szCs w:val="28"/>
        </w:rPr>
        <w:t xml:space="preserve"> 4. Провести сравнительный анализ диагностических возможностей изученных методик исследования сенсомоторной сферы и внимания. </w:t>
      </w:r>
    </w:p>
    <w:p w:rsidR="00F50E16" w:rsidRPr="00F50E16" w:rsidRDefault="00F50E16" w:rsidP="00F50E16">
      <w:pPr>
        <w:spacing w:after="0" w:line="240" w:lineRule="auto"/>
        <w:jc w:val="both"/>
        <w:rPr>
          <w:rFonts w:ascii="Times New Roman" w:eastAsia="Times New Roman" w:hAnsi="Times New Roman" w:cs="Times New Roman"/>
          <w:i/>
          <w:color w:val="000000"/>
          <w:sz w:val="28"/>
          <w:szCs w:val="28"/>
          <w:lang w:eastAsia="ru-RU"/>
        </w:rPr>
      </w:pPr>
      <w:r w:rsidRPr="00F50E16">
        <w:rPr>
          <w:rFonts w:ascii="Times New Roman" w:hAnsi="Times New Roman" w:cs="Times New Roman"/>
          <w:color w:val="000000"/>
          <w:sz w:val="28"/>
          <w:szCs w:val="28"/>
        </w:rPr>
        <w:t>5. Проанализировать диагностические возможности известных модификаций приемов исследования самооценки и уровня притязаний при использовании в психиатрической клинике.</w:t>
      </w:r>
    </w:p>
    <w:p w:rsidR="005A3945" w:rsidRPr="00F10281" w:rsidRDefault="005A3945" w:rsidP="005A3945">
      <w:pPr>
        <w:spacing w:after="0" w:line="240" w:lineRule="auto"/>
        <w:jc w:val="center"/>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i/>
          <w:color w:val="000000"/>
          <w:sz w:val="28"/>
          <w:szCs w:val="28"/>
          <w:lang w:eastAsia="ru-RU"/>
        </w:rPr>
        <w:t xml:space="preserve">Вопросы для </w:t>
      </w:r>
      <w:r w:rsidR="00F50E16">
        <w:rPr>
          <w:rFonts w:ascii="Times New Roman" w:eastAsia="Times New Roman" w:hAnsi="Times New Roman" w:cs="Times New Roman"/>
          <w:i/>
          <w:color w:val="000000"/>
          <w:sz w:val="28"/>
          <w:szCs w:val="28"/>
          <w:lang w:eastAsia="ru-RU"/>
        </w:rPr>
        <w:t>подготовки</w:t>
      </w:r>
      <w:r w:rsidRPr="00F10281">
        <w:rPr>
          <w:rFonts w:ascii="Times New Roman" w:eastAsia="Times New Roman" w:hAnsi="Times New Roman" w:cs="Times New Roman"/>
          <w:i/>
          <w:color w:val="000000"/>
          <w:sz w:val="28"/>
          <w:szCs w:val="28"/>
          <w:lang w:eastAsia="ru-RU"/>
        </w:rPr>
        <w:t>:</w:t>
      </w:r>
    </w:p>
    <w:p w:rsidR="00F879F7" w:rsidRPr="00F879F7" w:rsidRDefault="00F879F7" w:rsidP="00F879F7">
      <w:pPr>
        <w:numPr>
          <w:ilvl w:val="0"/>
          <w:numId w:val="12"/>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 xml:space="preserve">Методика классификации. </w:t>
      </w:r>
    </w:p>
    <w:p w:rsidR="00F879F7" w:rsidRPr="00F879F7" w:rsidRDefault="00F879F7" w:rsidP="00F879F7">
      <w:pPr>
        <w:numPr>
          <w:ilvl w:val="0"/>
          <w:numId w:val="12"/>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Методика исключения. Определение и сравнение понятий.</w:t>
      </w:r>
    </w:p>
    <w:p w:rsidR="00F879F7" w:rsidRPr="00F879F7" w:rsidRDefault="00F879F7" w:rsidP="00F879F7">
      <w:pPr>
        <w:numPr>
          <w:ilvl w:val="0"/>
          <w:numId w:val="12"/>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 xml:space="preserve">Бланковые методики (выделение существенных признаков, установление простых и сложных аналогий). Особенности работы с методиками данного типа: необходимость учета образовательного уровня больного, тщательного предъявления инструкций, совместных с экспериментатором решений на первых этапах выполнения задания, учета возможности внушения больному правильного или ложного решения. </w:t>
      </w:r>
    </w:p>
    <w:p w:rsidR="00F879F7" w:rsidRPr="00F879F7" w:rsidRDefault="00F879F7" w:rsidP="00F879F7">
      <w:pPr>
        <w:numPr>
          <w:ilvl w:val="0"/>
          <w:numId w:val="12"/>
        </w:numPr>
        <w:spacing w:after="0" w:line="240" w:lineRule="auto"/>
        <w:jc w:val="both"/>
        <w:rPr>
          <w:rFonts w:ascii="Times New Roman" w:eastAsia="Times New Roman" w:hAnsi="Times New Roman" w:cs="Times New Roman"/>
          <w:b/>
          <w:sz w:val="28"/>
          <w:szCs w:val="28"/>
          <w:lang w:eastAsia="ru-RU"/>
        </w:rPr>
      </w:pPr>
      <w:r w:rsidRPr="00F879F7">
        <w:rPr>
          <w:rFonts w:ascii="Times New Roman" w:eastAsia="Times New Roman" w:hAnsi="Times New Roman" w:cs="Times New Roman"/>
          <w:sz w:val="28"/>
          <w:szCs w:val="28"/>
          <w:lang w:eastAsia="ru-RU"/>
        </w:rPr>
        <w:t xml:space="preserve">Особенности инструкции и диагностические возможности методик. Оценка результатов: типичные ошибки, их квалификация. </w:t>
      </w:r>
    </w:p>
    <w:p w:rsidR="00F879F7" w:rsidRPr="00F879F7" w:rsidRDefault="00F879F7" w:rsidP="00F879F7">
      <w:pPr>
        <w:numPr>
          <w:ilvl w:val="0"/>
          <w:numId w:val="12"/>
        </w:numPr>
        <w:spacing w:after="0" w:line="240" w:lineRule="auto"/>
        <w:jc w:val="both"/>
        <w:rPr>
          <w:rFonts w:ascii="Times New Roman" w:eastAsia="Times New Roman" w:hAnsi="Times New Roman" w:cs="Times New Roman"/>
          <w:b/>
          <w:sz w:val="28"/>
          <w:szCs w:val="28"/>
          <w:lang w:eastAsia="ru-RU"/>
        </w:rPr>
      </w:pPr>
      <w:r w:rsidRPr="00F879F7">
        <w:rPr>
          <w:rFonts w:ascii="Times New Roman" w:eastAsia="Times New Roman" w:hAnsi="Times New Roman" w:cs="Times New Roman"/>
          <w:sz w:val="28"/>
          <w:szCs w:val="28"/>
          <w:lang w:eastAsia="ru-RU"/>
        </w:rPr>
        <w:t xml:space="preserve">Формирование искусственных понятий (методика Выготского-Сахарова). Типичные ошибки больных, их психологическая квалификация и диагностическое значение. </w:t>
      </w:r>
    </w:p>
    <w:p w:rsidR="00F879F7" w:rsidRPr="00F879F7" w:rsidRDefault="00F879F7" w:rsidP="00F879F7">
      <w:pPr>
        <w:numPr>
          <w:ilvl w:val="0"/>
          <w:numId w:val="12"/>
        </w:numPr>
        <w:spacing w:after="0" w:line="240" w:lineRule="auto"/>
        <w:jc w:val="both"/>
        <w:rPr>
          <w:rFonts w:ascii="Times New Roman" w:eastAsia="Times New Roman" w:hAnsi="Times New Roman" w:cs="Times New Roman"/>
          <w:b/>
          <w:sz w:val="28"/>
          <w:szCs w:val="28"/>
          <w:lang w:eastAsia="ru-RU"/>
        </w:rPr>
      </w:pPr>
      <w:r w:rsidRPr="00F879F7">
        <w:rPr>
          <w:rFonts w:ascii="Times New Roman" w:eastAsia="Times New Roman" w:hAnsi="Times New Roman" w:cs="Times New Roman"/>
          <w:sz w:val="28"/>
          <w:szCs w:val="28"/>
          <w:lang w:eastAsia="ru-RU"/>
        </w:rPr>
        <w:t xml:space="preserve">Понимание переносного смысла пословиц и метафор. </w:t>
      </w:r>
    </w:p>
    <w:p w:rsidR="00F879F7" w:rsidRPr="00F879F7" w:rsidRDefault="00F879F7" w:rsidP="00F879F7">
      <w:pPr>
        <w:numPr>
          <w:ilvl w:val="0"/>
          <w:numId w:val="12"/>
        </w:numPr>
        <w:spacing w:after="0" w:line="240" w:lineRule="auto"/>
        <w:jc w:val="both"/>
        <w:rPr>
          <w:rFonts w:ascii="Times New Roman" w:eastAsia="Times New Roman" w:hAnsi="Times New Roman" w:cs="Times New Roman"/>
          <w:b/>
          <w:sz w:val="28"/>
          <w:szCs w:val="28"/>
          <w:lang w:eastAsia="ru-RU"/>
        </w:rPr>
      </w:pPr>
      <w:r w:rsidRPr="00F879F7">
        <w:rPr>
          <w:rFonts w:ascii="Times New Roman" w:eastAsia="Times New Roman" w:hAnsi="Times New Roman" w:cs="Times New Roman"/>
          <w:sz w:val="28"/>
          <w:szCs w:val="28"/>
          <w:lang w:eastAsia="ru-RU"/>
        </w:rPr>
        <w:t xml:space="preserve">Понимание рассказов, объяснение сюжетных картин, установление последовательности событий. </w:t>
      </w:r>
    </w:p>
    <w:p w:rsidR="00F879F7" w:rsidRPr="00F879F7" w:rsidRDefault="00F879F7" w:rsidP="00F879F7">
      <w:pPr>
        <w:numPr>
          <w:ilvl w:val="0"/>
          <w:numId w:val="12"/>
        </w:numPr>
        <w:spacing w:after="0" w:line="240" w:lineRule="auto"/>
        <w:jc w:val="both"/>
        <w:rPr>
          <w:rFonts w:ascii="Times New Roman" w:eastAsia="Times New Roman" w:hAnsi="Times New Roman" w:cs="Times New Roman"/>
          <w:b/>
          <w:sz w:val="28"/>
          <w:szCs w:val="28"/>
          <w:lang w:eastAsia="ru-RU"/>
        </w:rPr>
      </w:pPr>
      <w:r w:rsidRPr="00F879F7">
        <w:rPr>
          <w:rFonts w:ascii="Times New Roman" w:eastAsia="Times New Roman" w:hAnsi="Times New Roman" w:cs="Times New Roman"/>
          <w:sz w:val="28"/>
          <w:szCs w:val="28"/>
          <w:lang w:eastAsia="ru-RU"/>
        </w:rPr>
        <w:t>Исследование ассоциаций (свободные ассоциации, ответные ассоциации, ассоциации по противоположности).</w:t>
      </w:r>
    </w:p>
    <w:p w:rsidR="00F879F7" w:rsidRPr="00F879F7" w:rsidRDefault="00F879F7" w:rsidP="00F879F7">
      <w:pPr>
        <w:numPr>
          <w:ilvl w:val="0"/>
          <w:numId w:val="12"/>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 xml:space="preserve">Экспериментальные методики исследования личности. </w:t>
      </w:r>
    </w:p>
    <w:p w:rsidR="00F879F7" w:rsidRPr="00F879F7" w:rsidRDefault="00F879F7" w:rsidP="00F879F7">
      <w:pPr>
        <w:numPr>
          <w:ilvl w:val="0"/>
          <w:numId w:val="12"/>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lastRenderedPageBreak/>
        <w:t xml:space="preserve">Исследование уровня притязаний. Исследование пресыщения. Исследование самооценки. Основные критерии, используемые для оценки результатов и их интерпретации. </w:t>
      </w:r>
    </w:p>
    <w:p w:rsidR="00F879F7" w:rsidRPr="00F879F7" w:rsidRDefault="00F879F7" w:rsidP="00F879F7">
      <w:pPr>
        <w:numPr>
          <w:ilvl w:val="0"/>
          <w:numId w:val="12"/>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 xml:space="preserve">Проективные методики исследования личности. Методика исследования </w:t>
      </w:r>
      <w:proofErr w:type="spellStart"/>
      <w:r w:rsidRPr="00F879F7">
        <w:rPr>
          <w:rFonts w:ascii="Times New Roman" w:eastAsia="Times New Roman" w:hAnsi="Times New Roman" w:cs="Times New Roman"/>
          <w:sz w:val="28"/>
          <w:szCs w:val="28"/>
          <w:lang w:eastAsia="ru-RU"/>
        </w:rPr>
        <w:t>фрустрационной</w:t>
      </w:r>
      <w:proofErr w:type="spellEnd"/>
      <w:r w:rsidRPr="00F879F7">
        <w:rPr>
          <w:rFonts w:ascii="Times New Roman" w:eastAsia="Times New Roman" w:hAnsi="Times New Roman" w:cs="Times New Roman"/>
          <w:sz w:val="28"/>
          <w:szCs w:val="28"/>
          <w:lang w:eastAsia="ru-RU"/>
        </w:rPr>
        <w:t xml:space="preserve"> толерантности С. Розенцвейга. Методика незаконченных предложений. Цветовой тест М. </w:t>
      </w:r>
      <w:proofErr w:type="spellStart"/>
      <w:r w:rsidRPr="00F879F7">
        <w:rPr>
          <w:rFonts w:ascii="Times New Roman" w:eastAsia="Times New Roman" w:hAnsi="Times New Roman" w:cs="Times New Roman"/>
          <w:sz w:val="28"/>
          <w:szCs w:val="28"/>
          <w:lang w:eastAsia="ru-RU"/>
        </w:rPr>
        <w:t>Люшера</w:t>
      </w:r>
      <w:proofErr w:type="spellEnd"/>
      <w:r w:rsidRPr="00F879F7">
        <w:rPr>
          <w:rFonts w:ascii="Times New Roman" w:eastAsia="Times New Roman" w:hAnsi="Times New Roman" w:cs="Times New Roman"/>
          <w:sz w:val="28"/>
          <w:szCs w:val="28"/>
          <w:lang w:eastAsia="ru-RU"/>
        </w:rPr>
        <w:t>. Графические методы в патопсихологической диагностике. Тематический Апперцептивный Тест (ТАТ).</w:t>
      </w:r>
    </w:p>
    <w:p w:rsidR="00F879F7" w:rsidRPr="00F879F7" w:rsidRDefault="00F879F7" w:rsidP="00F879F7">
      <w:pPr>
        <w:numPr>
          <w:ilvl w:val="0"/>
          <w:numId w:val="12"/>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 xml:space="preserve"> Опросники как метод психологического исследования в психиатрической клинике. Миннесотский многопрофильный личностный опросник (MMPI). Личностный опросник </w:t>
      </w:r>
      <w:proofErr w:type="spellStart"/>
      <w:r w:rsidRPr="00F879F7">
        <w:rPr>
          <w:rFonts w:ascii="Times New Roman" w:eastAsia="Times New Roman" w:hAnsi="Times New Roman" w:cs="Times New Roman"/>
          <w:sz w:val="28"/>
          <w:szCs w:val="28"/>
          <w:lang w:eastAsia="ru-RU"/>
        </w:rPr>
        <w:t>Г.Айзенка</w:t>
      </w:r>
      <w:proofErr w:type="spellEnd"/>
      <w:r w:rsidRPr="00F879F7">
        <w:rPr>
          <w:rFonts w:ascii="Times New Roman" w:eastAsia="Times New Roman" w:hAnsi="Times New Roman" w:cs="Times New Roman"/>
          <w:sz w:val="28"/>
          <w:szCs w:val="28"/>
          <w:lang w:eastAsia="ru-RU"/>
        </w:rPr>
        <w:t xml:space="preserve">. Опросник для исследования акцентуированных свойств личности </w:t>
      </w:r>
      <w:proofErr w:type="spellStart"/>
      <w:r w:rsidRPr="00F879F7">
        <w:rPr>
          <w:rFonts w:ascii="Times New Roman" w:eastAsia="Times New Roman" w:hAnsi="Times New Roman" w:cs="Times New Roman"/>
          <w:sz w:val="28"/>
          <w:szCs w:val="28"/>
          <w:lang w:eastAsia="ru-RU"/>
        </w:rPr>
        <w:t>Г.Шмишека</w:t>
      </w:r>
      <w:proofErr w:type="spellEnd"/>
      <w:r w:rsidRPr="00F879F7">
        <w:rPr>
          <w:rFonts w:ascii="Times New Roman" w:eastAsia="Times New Roman" w:hAnsi="Times New Roman" w:cs="Times New Roman"/>
          <w:sz w:val="28"/>
          <w:szCs w:val="28"/>
          <w:lang w:eastAsia="ru-RU"/>
        </w:rPr>
        <w:t xml:space="preserve">. Шкала реактивной и личностной тревожности Ч. </w:t>
      </w:r>
      <w:proofErr w:type="spellStart"/>
      <w:r w:rsidRPr="00F879F7">
        <w:rPr>
          <w:rFonts w:ascii="Times New Roman" w:eastAsia="Times New Roman" w:hAnsi="Times New Roman" w:cs="Times New Roman"/>
          <w:sz w:val="28"/>
          <w:szCs w:val="28"/>
          <w:lang w:eastAsia="ru-RU"/>
        </w:rPr>
        <w:t>Спилбергера</w:t>
      </w:r>
      <w:proofErr w:type="spellEnd"/>
      <w:r w:rsidRPr="00F879F7">
        <w:rPr>
          <w:rFonts w:ascii="Times New Roman" w:eastAsia="Times New Roman" w:hAnsi="Times New Roman" w:cs="Times New Roman"/>
          <w:sz w:val="28"/>
          <w:szCs w:val="28"/>
          <w:lang w:eastAsia="ru-RU"/>
        </w:rPr>
        <w:t xml:space="preserve">. </w:t>
      </w:r>
    </w:p>
    <w:p w:rsidR="00F879F7" w:rsidRPr="00F879F7" w:rsidRDefault="00F879F7" w:rsidP="00F879F7">
      <w:pPr>
        <w:numPr>
          <w:ilvl w:val="0"/>
          <w:numId w:val="12"/>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Возможности применения опросников для исследования эмоционально-личностных особенностей больного при проведении патопсихологического обследования.</w:t>
      </w:r>
    </w:p>
    <w:p w:rsidR="00F879F7" w:rsidRPr="00F879F7" w:rsidRDefault="00F879F7" w:rsidP="00F879F7">
      <w:pPr>
        <w:spacing w:after="0" w:line="240" w:lineRule="auto"/>
        <w:jc w:val="both"/>
        <w:rPr>
          <w:rFonts w:ascii="Times New Roman" w:hAnsi="Times New Roman"/>
          <w:b/>
          <w:color w:val="000000"/>
          <w:sz w:val="28"/>
          <w:szCs w:val="28"/>
        </w:rPr>
      </w:pPr>
      <w:r w:rsidRPr="00F879F7">
        <w:rPr>
          <w:rFonts w:ascii="Times New Roman" w:hAnsi="Times New Roman"/>
          <w:b/>
          <w:color w:val="000000"/>
          <w:sz w:val="28"/>
          <w:szCs w:val="28"/>
        </w:rPr>
        <w:t>Модуль 2. Патопсихологическое обследование в условиях проведения различных видов экспертиз.</w:t>
      </w:r>
    </w:p>
    <w:p w:rsidR="00F879F7" w:rsidRDefault="00F879F7" w:rsidP="00F879F7">
      <w:pPr>
        <w:spacing w:after="0" w:line="240" w:lineRule="auto"/>
        <w:jc w:val="both"/>
        <w:rPr>
          <w:rFonts w:ascii="Times New Roman" w:hAnsi="Times New Roman"/>
          <w:b/>
          <w:color w:val="000000"/>
          <w:sz w:val="28"/>
          <w:szCs w:val="28"/>
        </w:rPr>
      </w:pPr>
      <w:r w:rsidRPr="00F879F7">
        <w:rPr>
          <w:rFonts w:ascii="Times New Roman" w:hAnsi="Times New Roman"/>
          <w:b/>
          <w:color w:val="000000"/>
          <w:sz w:val="28"/>
          <w:szCs w:val="28"/>
        </w:rPr>
        <w:t>Тема 4. Патопсихологическое обследование в условиях проведения медико-социальной экспертизы (МСЭ).</w:t>
      </w:r>
    </w:p>
    <w:p w:rsidR="005A3945" w:rsidRPr="00F10281" w:rsidRDefault="005A3945" w:rsidP="00F879F7">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00F50E16">
        <w:rPr>
          <w:rFonts w:ascii="Times New Roman" w:eastAsia="Times New Roman" w:hAnsi="Times New Roman" w:cs="Times New Roman"/>
          <w:color w:val="000000"/>
          <w:sz w:val="28"/>
          <w:szCs w:val="28"/>
          <w:lang w:eastAsia="ru-RU"/>
        </w:rPr>
        <w:t>ситуационные задачи</w:t>
      </w:r>
      <w:r w:rsidRPr="00F10281">
        <w:rPr>
          <w:rFonts w:ascii="Times New Roman" w:eastAsia="Times New Roman" w:hAnsi="Times New Roman" w:cs="Times New Roman"/>
          <w:color w:val="000000"/>
          <w:sz w:val="28"/>
          <w:szCs w:val="28"/>
          <w:lang w:eastAsia="ru-RU"/>
        </w:rPr>
        <w:t xml:space="preserve">. </w:t>
      </w:r>
    </w:p>
    <w:p w:rsidR="005A3945" w:rsidRPr="00F10281" w:rsidRDefault="005A3945" w:rsidP="005A3945">
      <w:pPr>
        <w:spacing w:after="0" w:line="240" w:lineRule="auto"/>
        <w:jc w:val="both"/>
        <w:rPr>
          <w:rFonts w:ascii="Times New Roman" w:eastAsia="Times New Roman" w:hAnsi="Times New Roman" w:cs="Times New Roman"/>
          <w:color w:val="000000"/>
          <w:sz w:val="10"/>
          <w:szCs w:val="10"/>
          <w:lang w:eastAsia="ru-RU"/>
        </w:rPr>
      </w:pPr>
    </w:p>
    <w:p w:rsidR="005A3945" w:rsidRPr="00F10281" w:rsidRDefault="005A3945" w:rsidP="005A3945">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F50E16" w:rsidRDefault="00F50E16" w:rsidP="005A3945">
      <w:pPr>
        <w:spacing w:after="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Ситуационные задачи:</w:t>
      </w:r>
    </w:p>
    <w:p w:rsidR="00F50E16" w:rsidRPr="00F50E16" w:rsidRDefault="00F50E16" w:rsidP="00F50E16">
      <w:pPr>
        <w:autoSpaceDE w:val="0"/>
        <w:autoSpaceDN w:val="0"/>
        <w:adjustRightInd w:val="0"/>
        <w:spacing w:after="0" w:line="240" w:lineRule="auto"/>
        <w:jc w:val="both"/>
        <w:rPr>
          <w:rFonts w:ascii="Times New Roman" w:hAnsi="Times New Roman" w:cs="Times New Roman"/>
          <w:color w:val="000000"/>
          <w:sz w:val="28"/>
          <w:szCs w:val="28"/>
        </w:rPr>
      </w:pPr>
      <w:r w:rsidRPr="00F50E16">
        <w:rPr>
          <w:rFonts w:ascii="Times New Roman" w:hAnsi="Times New Roman" w:cs="Times New Roman"/>
          <w:color w:val="000000"/>
          <w:sz w:val="28"/>
          <w:szCs w:val="28"/>
        </w:rPr>
        <w:t xml:space="preserve"> 6. Аргументировать возможность использования графических методов исследования личности в патопсихологической диагностике. Рассмотреть возможные сложности ведения исследования и интерпретации результатов. </w:t>
      </w:r>
    </w:p>
    <w:p w:rsidR="005A3945" w:rsidRPr="00F10281" w:rsidRDefault="005A3945" w:rsidP="005A3945">
      <w:pPr>
        <w:spacing w:after="0" w:line="240" w:lineRule="auto"/>
        <w:jc w:val="center"/>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i/>
          <w:color w:val="000000"/>
          <w:sz w:val="28"/>
          <w:szCs w:val="28"/>
          <w:lang w:eastAsia="ru-RU"/>
        </w:rPr>
        <w:t xml:space="preserve">Вопросы для </w:t>
      </w:r>
      <w:r w:rsidR="008D3687">
        <w:rPr>
          <w:rFonts w:ascii="Times New Roman" w:eastAsia="Times New Roman" w:hAnsi="Times New Roman" w:cs="Times New Roman"/>
          <w:i/>
          <w:color w:val="000000"/>
          <w:sz w:val="28"/>
          <w:szCs w:val="28"/>
          <w:lang w:eastAsia="ru-RU"/>
        </w:rPr>
        <w:t>подготовки</w:t>
      </w:r>
      <w:r w:rsidRPr="00F10281">
        <w:rPr>
          <w:rFonts w:ascii="Times New Roman" w:eastAsia="Times New Roman" w:hAnsi="Times New Roman" w:cs="Times New Roman"/>
          <w:i/>
          <w:color w:val="000000"/>
          <w:sz w:val="28"/>
          <w:szCs w:val="28"/>
          <w:lang w:eastAsia="ru-RU"/>
        </w:rPr>
        <w:t>:</w:t>
      </w:r>
    </w:p>
    <w:p w:rsidR="00F879F7" w:rsidRPr="00F879F7" w:rsidRDefault="00F879F7" w:rsidP="00F879F7">
      <w:pPr>
        <w:numPr>
          <w:ilvl w:val="0"/>
          <w:numId w:val="13"/>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 xml:space="preserve">Важность учета трудовых установок больного и предполагаемого (или установленного) психиатрического диагноза при планировании обследования и выбора тактики его проведения. </w:t>
      </w:r>
    </w:p>
    <w:p w:rsidR="00F879F7" w:rsidRPr="00F879F7" w:rsidRDefault="00F879F7" w:rsidP="00F879F7">
      <w:pPr>
        <w:numPr>
          <w:ilvl w:val="0"/>
          <w:numId w:val="13"/>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 xml:space="preserve">Использование приемов, раскрывающих истинные установки больного, наличие диссимуляции или аггравации. </w:t>
      </w:r>
    </w:p>
    <w:p w:rsidR="00F879F7" w:rsidRPr="00F879F7" w:rsidRDefault="00F879F7" w:rsidP="00F879F7">
      <w:pPr>
        <w:numPr>
          <w:ilvl w:val="0"/>
          <w:numId w:val="13"/>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Характер диссимуляции или аггравации как показатель личностной и интеллектуальной сохранности больного.</w:t>
      </w:r>
    </w:p>
    <w:p w:rsidR="00F879F7" w:rsidRPr="00F879F7" w:rsidRDefault="00F879F7" w:rsidP="00F879F7">
      <w:pPr>
        <w:numPr>
          <w:ilvl w:val="0"/>
          <w:numId w:val="13"/>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Исследование динамики протекания психических процессов, памяти, внимания, мышления, особенностей эмоционально-личностной сферы. Обработка и интерпретация полученных результатов.</w:t>
      </w:r>
    </w:p>
    <w:p w:rsidR="00F879F7" w:rsidRPr="00F879F7" w:rsidRDefault="00F879F7" w:rsidP="00F879F7">
      <w:pPr>
        <w:numPr>
          <w:ilvl w:val="0"/>
          <w:numId w:val="13"/>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Выделение синдрома нарушений психической деятельности. Оценка степени выраженности нарушений с обязательным указанием сохранных звеньев психической деятельности и рекомендаций в отношении трудовой деятельности.</w:t>
      </w:r>
    </w:p>
    <w:p w:rsidR="00F879F7" w:rsidRPr="00F879F7" w:rsidRDefault="00F879F7" w:rsidP="00F879F7">
      <w:pPr>
        <w:numPr>
          <w:ilvl w:val="0"/>
          <w:numId w:val="13"/>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 xml:space="preserve">Составление и обсуждение диагностических заключений. </w:t>
      </w:r>
    </w:p>
    <w:p w:rsidR="00F879F7" w:rsidRPr="00F879F7" w:rsidRDefault="00F879F7" w:rsidP="00F879F7">
      <w:pPr>
        <w:numPr>
          <w:ilvl w:val="0"/>
          <w:numId w:val="13"/>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Ответственность психолога за объективность результатов исследования.</w:t>
      </w:r>
    </w:p>
    <w:p w:rsidR="005A3945" w:rsidRPr="009C2915" w:rsidRDefault="00F879F7" w:rsidP="005A3945">
      <w:pPr>
        <w:spacing w:after="0" w:line="240" w:lineRule="auto"/>
        <w:jc w:val="both"/>
        <w:rPr>
          <w:rFonts w:ascii="Times New Roman" w:eastAsia="Times New Roman" w:hAnsi="Times New Roman" w:cs="Times New Roman"/>
          <w:b/>
          <w:i/>
          <w:color w:val="000000"/>
          <w:sz w:val="28"/>
          <w:szCs w:val="28"/>
          <w:lang w:eastAsia="ru-RU"/>
        </w:rPr>
      </w:pPr>
      <w:r w:rsidRPr="00F879F7">
        <w:rPr>
          <w:rFonts w:ascii="Times New Roman" w:eastAsia="Times New Roman" w:hAnsi="Times New Roman" w:cs="Times New Roman"/>
          <w:b/>
          <w:sz w:val="28"/>
          <w:szCs w:val="28"/>
          <w:lang w:eastAsia="ru-RU"/>
        </w:rPr>
        <w:lastRenderedPageBreak/>
        <w:t>Тема 5. Патопсихологическое обследование больного, проходящего стационарную воинскую экспертизу.</w:t>
      </w:r>
    </w:p>
    <w:p w:rsidR="005A3945" w:rsidRPr="00F10281" w:rsidRDefault="005A3945" w:rsidP="005A3945">
      <w:pPr>
        <w:spacing w:after="0" w:line="240" w:lineRule="auto"/>
        <w:jc w:val="both"/>
        <w:rPr>
          <w:rFonts w:ascii="Times New Roman" w:eastAsia="Times New Roman" w:hAnsi="Times New Roman" w:cs="Times New Roman"/>
          <w:color w:val="000000"/>
          <w:sz w:val="10"/>
          <w:szCs w:val="10"/>
          <w:lang w:eastAsia="ru-RU"/>
        </w:rPr>
      </w:pPr>
    </w:p>
    <w:p w:rsidR="005A3945" w:rsidRPr="00F10281" w:rsidRDefault="005A3945" w:rsidP="005A3945">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008D3687">
        <w:rPr>
          <w:rFonts w:ascii="Times New Roman" w:eastAsia="Times New Roman" w:hAnsi="Times New Roman" w:cs="Times New Roman"/>
          <w:color w:val="000000"/>
          <w:sz w:val="28"/>
          <w:szCs w:val="28"/>
          <w:lang w:eastAsia="ru-RU"/>
        </w:rPr>
        <w:t>ситуационные задачи</w:t>
      </w:r>
      <w:r w:rsidRPr="00F10281">
        <w:rPr>
          <w:rFonts w:ascii="Times New Roman" w:eastAsia="Times New Roman" w:hAnsi="Times New Roman" w:cs="Times New Roman"/>
          <w:color w:val="000000"/>
          <w:sz w:val="28"/>
          <w:szCs w:val="28"/>
          <w:lang w:eastAsia="ru-RU"/>
        </w:rPr>
        <w:t xml:space="preserve">. </w:t>
      </w:r>
    </w:p>
    <w:p w:rsidR="005A3945" w:rsidRPr="00F10281" w:rsidRDefault="005A3945" w:rsidP="005A3945">
      <w:pPr>
        <w:spacing w:after="0" w:line="240" w:lineRule="auto"/>
        <w:jc w:val="both"/>
        <w:rPr>
          <w:rFonts w:ascii="Times New Roman" w:eastAsia="Times New Roman" w:hAnsi="Times New Roman" w:cs="Times New Roman"/>
          <w:color w:val="000000"/>
          <w:sz w:val="10"/>
          <w:szCs w:val="10"/>
          <w:lang w:eastAsia="ru-RU"/>
        </w:rPr>
      </w:pPr>
    </w:p>
    <w:p w:rsidR="005A3945" w:rsidRPr="00F10281" w:rsidRDefault="005A3945" w:rsidP="005A3945">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8D3687" w:rsidRDefault="008D3687" w:rsidP="005A3945">
      <w:pPr>
        <w:spacing w:after="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Ситуационные задачи:</w:t>
      </w:r>
    </w:p>
    <w:p w:rsidR="008D3687" w:rsidRPr="00F50E16" w:rsidRDefault="008D3687" w:rsidP="008D3687">
      <w:pPr>
        <w:spacing w:after="0" w:line="240" w:lineRule="auto"/>
        <w:jc w:val="both"/>
        <w:rPr>
          <w:rFonts w:ascii="Times New Roman" w:eastAsia="Times New Roman" w:hAnsi="Times New Roman" w:cs="Times New Roman"/>
          <w:i/>
          <w:color w:val="000000"/>
          <w:sz w:val="28"/>
          <w:szCs w:val="28"/>
          <w:lang w:eastAsia="ru-RU"/>
        </w:rPr>
      </w:pPr>
      <w:r w:rsidRPr="00F50E16">
        <w:rPr>
          <w:rFonts w:ascii="Times New Roman" w:hAnsi="Times New Roman" w:cs="Times New Roman"/>
          <w:color w:val="000000"/>
          <w:sz w:val="28"/>
          <w:szCs w:val="28"/>
        </w:rPr>
        <w:t>7. Составить планы патопсихологического обследования больных с диагнозами: «шизофрения», «эпилепсия», «циклотимия», «реактивная депрессия». Провести обследование больных, проанализировать полученные результаты, описать синдромы нарушений психической деятельности. Составить диагностические заключения.</w:t>
      </w:r>
    </w:p>
    <w:p w:rsidR="005A3945" w:rsidRPr="00F10281" w:rsidRDefault="005A3945" w:rsidP="005A3945">
      <w:pPr>
        <w:spacing w:after="0" w:line="240" w:lineRule="auto"/>
        <w:jc w:val="center"/>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i/>
          <w:color w:val="000000"/>
          <w:sz w:val="28"/>
          <w:szCs w:val="28"/>
          <w:lang w:eastAsia="ru-RU"/>
        </w:rPr>
        <w:t xml:space="preserve">Вопросы для </w:t>
      </w:r>
      <w:r w:rsidR="008D3687">
        <w:rPr>
          <w:rFonts w:ascii="Times New Roman" w:eastAsia="Times New Roman" w:hAnsi="Times New Roman" w:cs="Times New Roman"/>
          <w:i/>
          <w:color w:val="000000"/>
          <w:sz w:val="28"/>
          <w:szCs w:val="28"/>
          <w:lang w:eastAsia="ru-RU"/>
        </w:rPr>
        <w:t>подготовки</w:t>
      </w:r>
      <w:r w:rsidRPr="00F10281">
        <w:rPr>
          <w:rFonts w:ascii="Times New Roman" w:eastAsia="Times New Roman" w:hAnsi="Times New Roman" w:cs="Times New Roman"/>
          <w:i/>
          <w:color w:val="000000"/>
          <w:sz w:val="28"/>
          <w:szCs w:val="28"/>
          <w:lang w:eastAsia="ru-RU"/>
        </w:rPr>
        <w:t xml:space="preserve">: </w:t>
      </w:r>
    </w:p>
    <w:p w:rsidR="00F879F7" w:rsidRPr="00F879F7" w:rsidRDefault="00F879F7" w:rsidP="00F879F7">
      <w:pPr>
        <w:numPr>
          <w:ilvl w:val="0"/>
          <w:numId w:val="14"/>
        </w:numPr>
        <w:spacing w:after="0" w:line="240" w:lineRule="auto"/>
        <w:ind w:left="709" w:hanging="349"/>
        <w:jc w:val="both"/>
        <w:rPr>
          <w:rFonts w:ascii="Times New Roman" w:eastAsia="Times New Roman" w:hAnsi="Times New Roman" w:cs="Times New Roman"/>
          <w:sz w:val="28"/>
          <w:szCs w:val="24"/>
          <w:lang w:eastAsia="ru-RU"/>
        </w:rPr>
      </w:pPr>
      <w:r w:rsidRPr="00F879F7">
        <w:rPr>
          <w:rFonts w:ascii="Times New Roman" w:eastAsia="Times New Roman" w:hAnsi="Times New Roman" w:cs="Times New Roman"/>
          <w:sz w:val="28"/>
          <w:szCs w:val="24"/>
          <w:lang w:eastAsia="ru-RU"/>
        </w:rPr>
        <w:t>Планирование обследования по линии ВВК (военно-врачебная комиссия) с учетом: а) предполагаемого диагноза заболевания; б) актуального состояния больного; в) его установок в отношении службы в армии; г) специфики организации, направившей больного на экспертизу (диспансер, военкомат или воинская часть, где он проходил службу).</w:t>
      </w:r>
    </w:p>
    <w:p w:rsidR="00F879F7" w:rsidRPr="00F879F7" w:rsidRDefault="00F879F7" w:rsidP="00F879F7">
      <w:pPr>
        <w:numPr>
          <w:ilvl w:val="0"/>
          <w:numId w:val="14"/>
        </w:numPr>
        <w:spacing w:after="0" w:line="240" w:lineRule="auto"/>
        <w:jc w:val="both"/>
        <w:rPr>
          <w:rFonts w:ascii="Times New Roman" w:eastAsia="Times New Roman" w:hAnsi="Times New Roman" w:cs="Times New Roman"/>
          <w:sz w:val="28"/>
          <w:szCs w:val="24"/>
          <w:lang w:eastAsia="ru-RU"/>
        </w:rPr>
      </w:pPr>
      <w:r w:rsidRPr="00F879F7">
        <w:rPr>
          <w:rFonts w:ascii="Times New Roman" w:eastAsia="Times New Roman" w:hAnsi="Times New Roman" w:cs="Times New Roman"/>
          <w:sz w:val="28"/>
          <w:szCs w:val="24"/>
          <w:lang w:eastAsia="ru-RU"/>
        </w:rPr>
        <w:t xml:space="preserve">Возможная диссимуляция или аггравация больного в условиях проведения стационарной военной экспертизы. </w:t>
      </w:r>
    </w:p>
    <w:p w:rsidR="00F879F7" w:rsidRPr="00F879F7" w:rsidRDefault="00F879F7" w:rsidP="00F879F7">
      <w:pPr>
        <w:numPr>
          <w:ilvl w:val="0"/>
          <w:numId w:val="14"/>
        </w:numPr>
        <w:spacing w:after="0" w:line="240" w:lineRule="auto"/>
        <w:jc w:val="both"/>
        <w:rPr>
          <w:rFonts w:ascii="Times New Roman" w:eastAsia="Times New Roman" w:hAnsi="Times New Roman" w:cs="Times New Roman"/>
          <w:sz w:val="28"/>
          <w:szCs w:val="24"/>
          <w:lang w:eastAsia="ru-RU"/>
        </w:rPr>
      </w:pPr>
      <w:r w:rsidRPr="00F879F7">
        <w:rPr>
          <w:rFonts w:ascii="Times New Roman" w:eastAsia="Times New Roman" w:hAnsi="Times New Roman" w:cs="Times New Roman"/>
          <w:sz w:val="28"/>
          <w:szCs w:val="24"/>
          <w:lang w:eastAsia="ru-RU"/>
        </w:rPr>
        <w:t xml:space="preserve">Исследование динамики протекания психических процессов, памяти, внимания, мышления, особенностей эмоционально-личностной сферы. Обработка и интерпретация полученных результатов в условиях проведения стационарной военной экспертизы. </w:t>
      </w:r>
    </w:p>
    <w:p w:rsidR="00F879F7" w:rsidRPr="00F879F7" w:rsidRDefault="00F879F7" w:rsidP="00F879F7">
      <w:pPr>
        <w:numPr>
          <w:ilvl w:val="0"/>
          <w:numId w:val="14"/>
        </w:numPr>
        <w:spacing w:after="0" w:line="240" w:lineRule="auto"/>
        <w:jc w:val="both"/>
        <w:rPr>
          <w:rFonts w:ascii="Times New Roman" w:eastAsia="Times New Roman" w:hAnsi="Times New Roman" w:cs="Times New Roman"/>
          <w:sz w:val="28"/>
          <w:szCs w:val="24"/>
          <w:lang w:eastAsia="ru-RU"/>
        </w:rPr>
      </w:pPr>
      <w:r w:rsidRPr="00F879F7">
        <w:rPr>
          <w:rFonts w:ascii="Times New Roman" w:eastAsia="Times New Roman" w:hAnsi="Times New Roman" w:cs="Times New Roman"/>
          <w:sz w:val="28"/>
          <w:szCs w:val="24"/>
          <w:lang w:eastAsia="ru-RU"/>
        </w:rPr>
        <w:t xml:space="preserve">Описание структуры нарушений и степени их выраженности в условиях проведения стационарной военной экспертизы. </w:t>
      </w:r>
    </w:p>
    <w:p w:rsidR="00F879F7" w:rsidRPr="00F879F7" w:rsidRDefault="00F879F7" w:rsidP="00F879F7">
      <w:pPr>
        <w:numPr>
          <w:ilvl w:val="0"/>
          <w:numId w:val="14"/>
        </w:numPr>
        <w:spacing w:after="0" w:line="240" w:lineRule="auto"/>
        <w:jc w:val="both"/>
        <w:rPr>
          <w:rFonts w:ascii="Times New Roman" w:eastAsia="Times New Roman" w:hAnsi="Times New Roman" w:cs="Times New Roman"/>
          <w:sz w:val="28"/>
          <w:szCs w:val="24"/>
          <w:lang w:eastAsia="ru-RU"/>
        </w:rPr>
      </w:pPr>
      <w:r w:rsidRPr="00F879F7">
        <w:rPr>
          <w:rFonts w:ascii="Times New Roman" w:eastAsia="Times New Roman" w:hAnsi="Times New Roman" w:cs="Times New Roman"/>
          <w:sz w:val="28"/>
          <w:szCs w:val="24"/>
          <w:lang w:eastAsia="ru-RU"/>
        </w:rPr>
        <w:t xml:space="preserve">Составление и обсуждение диагностических заключений в условиях проведения стационарной военной экспертизы. </w:t>
      </w:r>
    </w:p>
    <w:p w:rsidR="00F879F7" w:rsidRPr="00F879F7" w:rsidRDefault="00F879F7" w:rsidP="00F879F7">
      <w:pPr>
        <w:numPr>
          <w:ilvl w:val="0"/>
          <w:numId w:val="14"/>
        </w:numPr>
        <w:spacing w:after="0" w:line="240" w:lineRule="auto"/>
        <w:jc w:val="both"/>
        <w:rPr>
          <w:rFonts w:ascii="Times New Roman" w:eastAsia="Times New Roman" w:hAnsi="Times New Roman" w:cs="Times New Roman"/>
          <w:sz w:val="28"/>
          <w:szCs w:val="24"/>
          <w:lang w:eastAsia="ru-RU"/>
        </w:rPr>
      </w:pPr>
      <w:r w:rsidRPr="00F879F7">
        <w:rPr>
          <w:rFonts w:ascii="Times New Roman" w:eastAsia="Times New Roman" w:hAnsi="Times New Roman" w:cs="Times New Roman"/>
          <w:sz w:val="28"/>
          <w:szCs w:val="24"/>
          <w:lang w:eastAsia="ru-RU"/>
        </w:rPr>
        <w:t>Ответственность психолога за объективность результатов исследования в условиях проведения стационарной военной экспертизы.</w:t>
      </w:r>
    </w:p>
    <w:p w:rsidR="005A3945" w:rsidRPr="00F10281" w:rsidRDefault="00F879F7" w:rsidP="005A3945">
      <w:pPr>
        <w:spacing w:after="0" w:line="240" w:lineRule="auto"/>
        <w:jc w:val="both"/>
        <w:rPr>
          <w:rFonts w:ascii="Times New Roman" w:eastAsia="Times New Roman" w:hAnsi="Times New Roman" w:cs="Times New Roman"/>
          <w:color w:val="000000"/>
          <w:sz w:val="10"/>
          <w:szCs w:val="10"/>
          <w:lang w:eastAsia="ru-RU"/>
        </w:rPr>
      </w:pPr>
      <w:r w:rsidRPr="00F879F7">
        <w:rPr>
          <w:rFonts w:ascii="Times New Roman" w:eastAsia="Times New Roman" w:hAnsi="Times New Roman" w:cs="Times New Roman"/>
          <w:b/>
          <w:color w:val="000000"/>
          <w:sz w:val="28"/>
          <w:szCs w:val="28"/>
          <w:lang w:eastAsia="ru-RU"/>
        </w:rPr>
        <w:t>Тема 6. Патопсихологическое обследование больного, проходящего экспертизу с целью снятия диагноза.</w:t>
      </w:r>
    </w:p>
    <w:p w:rsidR="005A3945" w:rsidRPr="00F10281" w:rsidRDefault="005A3945" w:rsidP="005A3945">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008D3687">
        <w:rPr>
          <w:rFonts w:ascii="Times New Roman" w:eastAsia="Times New Roman" w:hAnsi="Times New Roman" w:cs="Times New Roman"/>
          <w:color w:val="000000"/>
          <w:sz w:val="28"/>
          <w:szCs w:val="28"/>
          <w:lang w:eastAsia="ru-RU"/>
        </w:rPr>
        <w:t>ситуационные задачи</w:t>
      </w:r>
      <w:r w:rsidRPr="00F10281">
        <w:rPr>
          <w:rFonts w:ascii="Times New Roman" w:eastAsia="Times New Roman" w:hAnsi="Times New Roman" w:cs="Times New Roman"/>
          <w:color w:val="000000"/>
          <w:sz w:val="28"/>
          <w:szCs w:val="28"/>
          <w:lang w:eastAsia="ru-RU"/>
        </w:rPr>
        <w:t xml:space="preserve">. </w:t>
      </w:r>
    </w:p>
    <w:p w:rsidR="005A3945" w:rsidRPr="00F10281" w:rsidRDefault="005A3945" w:rsidP="005A3945">
      <w:pPr>
        <w:spacing w:after="0" w:line="240" w:lineRule="auto"/>
        <w:jc w:val="both"/>
        <w:rPr>
          <w:rFonts w:ascii="Times New Roman" w:eastAsia="Times New Roman" w:hAnsi="Times New Roman" w:cs="Times New Roman"/>
          <w:color w:val="000000"/>
          <w:sz w:val="10"/>
          <w:szCs w:val="10"/>
          <w:lang w:eastAsia="ru-RU"/>
        </w:rPr>
      </w:pPr>
    </w:p>
    <w:p w:rsidR="005A3945" w:rsidRPr="00F879F7" w:rsidRDefault="005A3945" w:rsidP="005A3945">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w:t>
      </w:r>
      <w:r w:rsidR="00F879F7">
        <w:rPr>
          <w:rFonts w:ascii="Times New Roman" w:eastAsia="Times New Roman" w:hAnsi="Times New Roman" w:cs="Times New Roman"/>
          <w:b/>
          <w:color w:val="000000"/>
          <w:sz w:val="28"/>
          <w:szCs w:val="28"/>
          <w:lang w:eastAsia="ru-RU"/>
        </w:rPr>
        <w:t>роля успеваемости.</w:t>
      </w:r>
    </w:p>
    <w:p w:rsidR="008D3687" w:rsidRDefault="008D3687" w:rsidP="005A3945">
      <w:pPr>
        <w:spacing w:after="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Ситуационные задачи:</w:t>
      </w:r>
    </w:p>
    <w:p w:rsidR="008D3687" w:rsidRPr="008D3687" w:rsidRDefault="008D3687" w:rsidP="008D3687">
      <w:pPr>
        <w:spacing w:after="0" w:line="240" w:lineRule="auto"/>
        <w:jc w:val="both"/>
        <w:rPr>
          <w:rFonts w:ascii="Times New Roman" w:eastAsia="Times New Roman" w:hAnsi="Times New Roman" w:cs="Times New Roman"/>
          <w:i/>
          <w:color w:val="000000"/>
          <w:sz w:val="28"/>
          <w:szCs w:val="28"/>
          <w:lang w:eastAsia="ru-RU"/>
        </w:rPr>
      </w:pPr>
      <w:r w:rsidRPr="008D3687">
        <w:rPr>
          <w:rFonts w:ascii="Times New Roman" w:hAnsi="Times New Roman" w:cs="Times New Roman"/>
          <w:color w:val="000000"/>
          <w:sz w:val="28"/>
          <w:szCs w:val="28"/>
        </w:rPr>
        <w:t xml:space="preserve"> 8. Составить планы патопсихологического обследования больных при решении задач дифференциальной диагностики: шизофрения или органическое поражение ЦНС; шизофрения или циклотимия; шизофрения или тревожное расстройство. Провести обследование больных, проанализировать полученные результаты, описать синдромы нарушений психической деятельности. Составить диагностические заключения с обязательным вынесением дифференциально-диагностических суждений.</w:t>
      </w:r>
    </w:p>
    <w:p w:rsidR="005A3945" w:rsidRPr="00F10281" w:rsidRDefault="005A3945" w:rsidP="005A3945">
      <w:pPr>
        <w:spacing w:after="0" w:line="240" w:lineRule="auto"/>
        <w:jc w:val="center"/>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i/>
          <w:color w:val="000000"/>
          <w:sz w:val="28"/>
          <w:szCs w:val="28"/>
          <w:lang w:eastAsia="ru-RU"/>
        </w:rPr>
        <w:t xml:space="preserve">Вопросы для </w:t>
      </w:r>
      <w:r w:rsidR="008D3687">
        <w:rPr>
          <w:rFonts w:ascii="Times New Roman" w:eastAsia="Times New Roman" w:hAnsi="Times New Roman" w:cs="Times New Roman"/>
          <w:i/>
          <w:color w:val="000000"/>
          <w:sz w:val="28"/>
          <w:szCs w:val="28"/>
          <w:lang w:eastAsia="ru-RU"/>
        </w:rPr>
        <w:t>подготовки</w:t>
      </w:r>
      <w:r w:rsidRPr="00F10281">
        <w:rPr>
          <w:rFonts w:ascii="Times New Roman" w:eastAsia="Times New Roman" w:hAnsi="Times New Roman" w:cs="Times New Roman"/>
          <w:i/>
          <w:color w:val="000000"/>
          <w:sz w:val="28"/>
          <w:szCs w:val="28"/>
          <w:lang w:eastAsia="ru-RU"/>
        </w:rPr>
        <w:t>:</w:t>
      </w:r>
    </w:p>
    <w:p w:rsidR="00F879F7" w:rsidRPr="00F879F7" w:rsidRDefault="00F879F7" w:rsidP="00F879F7">
      <w:pPr>
        <w:numPr>
          <w:ilvl w:val="0"/>
          <w:numId w:val="15"/>
        </w:numPr>
        <w:jc w:val="both"/>
        <w:rPr>
          <w:rFonts w:ascii="Times New Roman" w:hAnsi="Times New Roman"/>
          <w:b/>
          <w:sz w:val="28"/>
          <w:szCs w:val="28"/>
        </w:rPr>
      </w:pPr>
      <w:r w:rsidRPr="00F879F7">
        <w:rPr>
          <w:rFonts w:ascii="Times New Roman" w:hAnsi="Times New Roman"/>
          <w:sz w:val="28"/>
          <w:szCs w:val="28"/>
        </w:rPr>
        <w:t xml:space="preserve">Планирование обследования человека, проходящего экспертизу с целью снятия диагноза, с учетом </w:t>
      </w:r>
      <w:proofErr w:type="spellStart"/>
      <w:r w:rsidRPr="00F879F7">
        <w:rPr>
          <w:rFonts w:ascii="Times New Roman" w:hAnsi="Times New Roman"/>
          <w:sz w:val="28"/>
          <w:szCs w:val="28"/>
        </w:rPr>
        <w:t>аффектогенности</w:t>
      </w:r>
      <w:proofErr w:type="spellEnd"/>
      <w:r w:rsidRPr="00F879F7">
        <w:rPr>
          <w:rFonts w:ascii="Times New Roman" w:hAnsi="Times New Roman"/>
          <w:sz w:val="28"/>
          <w:szCs w:val="28"/>
        </w:rPr>
        <w:t xml:space="preserve"> ситуации для больного </w:t>
      </w:r>
      <w:r w:rsidRPr="00F879F7">
        <w:rPr>
          <w:rFonts w:ascii="Times New Roman" w:hAnsi="Times New Roman"/>
          <w:sz w:val="28"/>
          <w:szCs w:val="28"/>
        </w:rPr>
        <w:lastRenderedPageBreak/>
        <w:t xml:space="preserve">(выраженность мотива экспертизы для человека, заинтересованного или не заинтересованного в том, чтобы его признали психически здоровым). </w:t>
      </w:r>
    </w:p>
    <w:p w:rsidR="00F879F7" w:rsidRPr="00F879F7" w:rsidRDefault="00F879F7" w:rsidP="00F879F7">
      <w:pPr>
        <w:numPr>
          <w:ilvl w:val="0"/>
          <w:numId w:val="15"/>
        </w:numPr>
        <w:spacing w:after="0" w:line="240" w:lineRule="auto"/>
        <w:jc w:val="both"/>
        <w:rPr>
          <w:rFonts w:ascii="Times New Roman" w:eastAsia="Times New Roman" w:hAnsi="Times New Roman" w:cs="Times New Roman"/>
          <w:b/>
          <w:sz w:val="28"/>
          <w:szCs w:val="28"/>
          <w:lang w:eastAsia="ru-RU"/>
        </w:rPr>
      </w:pPr>
      <w:r w:rsidRPr="00F879F7">
        <w:rPr>
          <w:rFonts w:ascii="Times New Roman" w:eastAsia="Times New Roman" w:hAnsi="Times New Roman" w:cs="Times New Roman"/>
          <w:sz w:val="28"/>
          <w:szCs w:val="28"/>
          <w:lang w:eastAsia="ru-RU"/>
        </w:rPr>
        <w:t xml:space="preserve">Возможность симуляции и диссимуляции как показатель к смене тактик ведения эксперимента. </w:t>
      </w:r>
    </w:p>
    <w:p w:rsidR="00F879F7" w:rsidRPr="00F879F7" w:rsidRDefault="00F879F7" w:rsidP="00F879F7">
      <w:pPr>
        <w:numPr>
          <w:ilvl w:val="0"/>
          <w:numId w:val="15"/>
        </w:numPr>
        <w:spacing w:after="0" w:line="240" w:lineRule="auto"/>
        <w:jc w:val="both"/>
        <w:rPr>
          <w:rFonts w:ascii="Times New Roman" w:eastAsia="Times New Roman" w:hAnsi="Times New Roman" w:cs="Times New Roman"/>
          <w:b/>
          <w:sz w:val="28"/>
          <w:szCs w:val="28"/>
          <w:lang w:eastAsia="ru-RU"/>
        </w:rPr>
      </w:pPr>
      <w:r w:rsidRPr="00F879F7">
        <w:rPr>
          <w:rFonts w:ascii="Times New Roman" w:eastAsia="Times New Roman" w:hAnsi="Times New Roman" w:cs="Times New Roman"/>
          <w:sz w:val="28"/>
          <w:szCs w:val="28"/>
          <w:lang w:eastAsia="ru-RU"/>
        </w:rPr>
        <w:t xml:space="preserve">Исследование динамики протекания психических процессов, памяти, внимания, мышления, особенностей эмоционально-личностной сферы. Обработка и интерпретация полученных результатов при обследовании больного, проходящего экспертизу с целью снятия диагноза. </w:t>
      </w:r>
    </w:p>
    <w:p w:rsidR="00F879F7" w:rsidRPr="00F879F7" w:rsidRDefault="00F879F7" w:rsidP="00F879F7">
      <w:pPr>
        <w:numPr>
          <w:ilvl w:val="0"/>
          <w:numId w:val="15"/>
        </w:numPr>
        <w:spacing w:after="0" w:line="240" w:lineRule="auto"/>
        <w:jc w:val="both"/>
        <w:rPr>
          <w:rFonts w:ascii="Times New Roman" w:eastAsia="Times New Roman" w:hAnsi="Times New Roman" w:cs="Times New Roman"/>
          <w:b/>
          <w:sz w:val="28"/>
          <w:szCs w:val="28"/>
          <w:lang w:eastAsia="ru-RU"/>
        </w:rPr>
      </w:pPr>
      <w:r w:rsidRPr="00F879F7">
        <w:rPr>
          <w:rFonts w:ascii="Times New Roman" w:eastAsia="Times New Roman" w:hAnsi="Times New Roman" w:cs="Times New Roman"/>
          <w:sz w:val="28"/>
          <w:szCs w:val="28"/>
          <w:lang w:eastAsia="ru-RU"/>
        </w:rPr>
        <w:t xml:space="preserve">Описание структуры нарушений и степени их выраженности при обследовании больного, проходящего экспертизу с целью снятия диагноза. </w:t>
      </w:r>
    </w:p>
    <w:p w:rsidR="00F879F7" w:rsidRPr="00F879F7" w:rsidRDefault="00F879F7" w:rsidP="00F879F7">
      <w:pPr>
        <w:numPr>
          <w:ilvl w:val="0"/>
          <w:numId w:val="15"/>
        </w:numPr>
        <w:spacing w:after="0" w:line="240" w:lineRule="auto"/>
        <w:jc w:val="both"/>
        <w:rPr>
          <w:rFonts w:ascii="Times New Roman" w:eastAsia="Times New Roman" w:hAnsi="Times New Roman" w:cs="Times New Roman"/>
          <w:b/>
          <w:sz w:val="28"/>
          <w:szCs w:val="28"/>
          <w:lang w:eastAsia="ru-RU"/>
        </w:rPr>
      </w:pPr>
      <w:r w:rsidRPr="00F879F7">
        <w:rPr>
          <w:rFonts w:ascii="Times New Roman" w:eastAsia="Times New Roman" w:hAnsi="Times New Roman" w:cs="Times New Roman"/>
          <w:sz w:val="28"/>
          <w:szCs w:val="28"/>
          <w:lang w:eastAsia="ru-RU"/>
        </w:rPr>
        <w:t xml:space="preserve">Составление и обсуждение диагностических заключений при обследовании больного, проходящего экспертизу с целью снятия диагноза. </w:t>
      </w:r>
    </w:p>
    <w:p w:rsidR="00F879F7" w:rsidRPr="00F879F7" w:rsidRDefault="00F879F7" w:rsidP="00F879F7">
      <w:pPr>
        <w:numPr>
          <w:ilvl w:val="0"/>
          <w:numId w:val="15"/>
        </w:numPr>
        <w:spacing w:after="0" w:line="240" w:lineRule="auto"/>
        <w:jc w:val="both"/>
        <w:rPr>
          <w:rFonts w:ascii="Times New Roman" w:eastAsia="Times New Roman" w:hAnsi="Times New Roman" w:cs="Times New Roman"/>
          <w:b/>
          <w:sz w:val="28"/>
          <w:szCs w:val="28"/>
          <w:lang w:eastAsia="ru-RU"/>
        </w:rPr>
      </w:pPr>
      <w:r w:rsidRPr="00F879F7">
        <w:rPr>
          <w:rFonts w:ascii="Times New Roman" w:eastAsia="Times New Roman" w:hAnsi="Times New Roman" w:cs="Times New Roman"/>
          <w:sz w:val="28"/>
          <w:szCs w:val="28"/>
          <w:lang w:eastAsia="ru-RU"/>
        </w:rPr>
        <w:t>Ответственность психолога за объективность результатов исследования больного, проходящего экспертизу с целью снятия диагноза.</w:t>
      </w:r>
    </w:p>
    <w:p w:rsidR="005A3945" w:rsidRPr="00F10281" w:rsidRDefault="005A3945" w:rsidP="00F879F7">
      <w:pPr>
        <w:spacing w:after="0" w:line="240" w:lineRule="auto"/>
        <w:jc w:val="both"/>
        <w:rPr>
          <w:rFonts w:ascii="Times New Roman" w:eastAsia="Times New Roman" w:hAnsi="Times New Roman" w:cs="Times New Roman"/>
          <w:sz w:val="28"/>
          <w:szCs w:val="28"/>
          <w:lang w:eastAsia="ru-RU"/>
        </w:rPr>
      </w:pPr>
    </w:p>
    <w:p w:rsidR="005A3945" w:rsidRDefault="005A3945" w:rsidP="005A3945">
      <w:pPr>
        <w:spacing w:after="0" w:line="240" w:lineRule="auto"/>
        <w:jc w:val="both"/>
        <w:rPr>
          <w:rFonts w:ascii="Times New Roman" w:eastAsia="Calibri" w:hAnsi="Times New Roman" w:cs="Times New Roman"/>
          <w:b/>
          <w:color w:val="000000"/>
          <w:sz w:val="28"/>
          <w:szCs w:val="28"/>
        </w:rPr>
      </w:pPr>
      <w:r w:rsidRPr="009C2915">
        <w:rPr>
          <w:rFonts w:ascii="Times New Roman" w:eastAsia="Calibri" w:hAnsi="Times New Roman" w:cs="Times New Roman"/>
          <w:b/>
          <w:bCs/>
          <w:color w:val="000000"/>
          <w:sz w:val="28"/>
          <w:szCs w:val="28"/>
        </w:rPr>
        <w:t xml:space="preserve">Тема 7. </w:t>
      </w:r>
      <w:r w:rsidR="00F879F7" w:rsidRPr="00F879F7">
        <w:rPr>
          <w:rFonts w:ascii="Times New Roman" w:eastAsia="Calibri" w:hAnsi="Times New Roman" w:cs="Times New Roman"/>
          <w:b/>
          <w:bCs/>
          <w:color w:val="000000"/>
          <w:sz w:val="28"/>
          <w:szCs w:val="28"/>
        </w:rPr>
        <w:t>Патопсихологическое обследование в условиях проведения медико-педагогической экспертизы. Патопсихологическое обследование больного, проходящего судебно-психологическую экспертизу.</w:t>
      </w:r>
    </w:p>
    <w:p w:rsidR="005A3945" w:rsidRPr="00F10281" w:rsidRDefault="005A3945" w:rsidP="005A3945">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008D3687">
        <w:rPr>
          <w:rFonts w:ascii="Times New Roman" w:eastAsia="Times New Roman" w:hAnsi="Times New Roman" w:cs="Times New Roman"/>
          <w:color w:val="000000"/>
          <w:sz w:val="28"/>
          <w:szCs w:val="28"/>
          <w:lang w:eastAsia="ru-RU"/>
        </w:rPr>
        <w:t>ситуационные задачи</w:t>
      </w:r>
      <w:r w:rsidRPr="00F10281">
        <w:rPr>
          <w:rFonts w:ascii="Times New Roman" w:eastAsia="Times New Roman" w:hAnsi="Times New Roman" w:cs="Times New Roman"/>
          <w:color w:val="000000"/>
          <w:sz w:val="28"/>
          <w:szCs w:val="28"/>
          <w:lang w:eastAsia="ru-RU"/>
        </w:rPr>
        <w:t xml:space="preserve">. </w:t>
      </w:r>
    </w:p>
    <w:p w:rsidR="005A3945" w:rsidRPr="00F10281" w:rsidRDefault="005A3945" w:rsidP="005A3945">
      <w:pPr>
        <w:spacing w:after="0" w:line="240" w:lineRule="auto"/>
        <w:jc w:val="both"/>
        <w:rPr>
          <w:rFonts w:ascii="Times New Roman" w:eastAsia="Times New Roman" w:hAnsi="Times New Roman" w:cs="Times New Roman"/>
          <w:color w:val="000000"/>
          <w:sz w:val="10"/>
          <w:szCs w:val="10"/>
          <w:lang w:eastAsia="ru-RU"/>
        </w:rPr>
      </w:pPr>
    </w:p>
    <w:p w:rsidR="005A3945" w:rsidRPr="00F10281" w:rsidRDefault="005A3945" w:rsidP="005A3945">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8D3687" w:rsidRDefault="008D3687" w:rsidP="005A3945">
      <w:pPr>
        <w:spacing w:after="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Ситуационные задачи:</w:t>
      </w:r>
    </w:p>
    <w:p w:rsidR="008D3687" w:rsidRPr="008D3687" w:rsidRDefault="008D3687" w:rsidP="008D3687">
      <w:pPr>
        <w:spacing w:after="0" w:line="240" w:lineRule="auto"/>
        <w:jc w:val="both"/>
        <w:rPr>
          <w:rFonts w:ascii="Times New Roman" w:eastAsia="Times New Roman" w:hAnsi="Times New Roman" w:cs="Times New Roman"/>
          <w:i/>
          <w:color w:val="000000"/>
          <w:sz w:val="28"/>
          <w:szCs w:val="28"/>
          <w:lang w:eastAsia="ru-RU"/>
        </w:rPr>
      </w:pPr>
      <w:r w:rsidRPr="008D3687">
        <w:rPr>
          <w:rFonts w:ascii="Times New Roman" w:hAnsi="Times New Roman" w:cs="Times New Roman"/>
          <w:color w:val="000000"/>
          <w:sz w:val="28"/>
          <w:szCs w:val="28"/>
        </w:rPr>
        <w:t xml:space="preserve"> 9. Составить планы патопсихологического обследования больных в условиях проведения психиатрической экспертизы (трудовой, воинской, экспертизы с целью снятия диагноза). Провести обследование, проанализировать полученные результаты, описать синдромы нарушений психической деятельности. Составить диагностические заключения.</w:t>
      </w:r>
    </w:p>
    <w:p w:rsidR="005A3945" w:rsidRPr="00F10281" w:rsidRDefault="005A3945" w:rsidP="005A3945">
      <w:pPr>
        <w:spacing w:after="0" w:line="240" w:lineRule="auto"/>
        <w:jc w:val="center"/>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i/>
          <w:color w:val="000000"/>
          <w:sz w:val="28"/>
          <w:szCs w:val="28"/>
          <w:lang w:eastAsia="ru-RU"/>
        </w:rPr>
        <w:t xml:space="preserve">Вопросы для </w:t>
      </w:r>
      <w:r w:rsidR="008D3687">
        <w:rPr>
          <w:rFonts w:ascii="Times New Roman" w:eastAsia="Times New Roman" w:hAnsi="Times New Roman" w:cs="Times New Roman"/>
          <w:i/>
          <w:color w:val="000000"/>
          <w:sz w:val="28"/>
          <w:szCs w:val="28"/>
          <w:lang w:eastAsia="ru-RU"/>
        </w:rPr>
        <w:t>подготовки</w:t>
      </w:r>
      <w:r w:rsidRPr="00F10281">
        <w:rPr>
          <w:rFonts w:ascii="Times New Roman" w:eastAsia="Times New Roman" w:hAnsi="Times New Roman" w:cs="Times New Roman"/>
          <w:i/>
          <w:color w:val="000000"/>
          <w:sz w:val="28"/>
          <w:szCs w:val="28"/>
          <w:lang w:eastAsia="ru-RU"/>
        </w:rPr>
        <w:t>:</w:t>
      </w:r>
    </w:p>
    <w:p w:rsidR="00F879F7" w:rsidRPr="00F879F7" w:rsidRDefault="00F879F7" w:rsidP="00F879F7">
      <w:pPr>
        <w:numPr>
          <w:ilvl w:val="0"/>
          <w:numId w:val="16"/>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 xml:space="preserve">Понятие и сущность медико-педагогической экспертизы (МПЭ). </w:t>
      </w:r>
    </w:p>
    <w:p w:rsidR="00F879F7" w:rsidRPr="00F879F7" w:rsidRDefault="00F879F7" w:rsidP="00F879F7">
      <w:pPr>
        <w:numPr>
          <w:ilvl w:val="0"/>
          <w:numId w:val="16"/>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 xml:space="preserve">Задачи МПЭ: определение психического развития, причины текущей неуспеваемости; способности к обучению; прогноз обучения. </w:t>
      </w:r>
    </w:p>
    <w:p w:rsidR="00F879F7" w:rsidRPr="00F879F7" w:rsidRDefault="00F879F7" w:rsidP="00F879F7">
      <w:pPr>
        <w:numPr>
          <w:ilvl w:val="0"/>
          <w:numId w:val="16"/>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 xml:space="preserve">Психический </w:t>
      </w:r>
      <w:proofErr w:type="spellStart"/>
      <w:r w:rsidRPr="00F879F7">
        <w:rPr>
          <w:rFonts w:ascii="Times New Roman" w:eastAsia="Times New Roman" w:hAnsi="Times New Roman" w:cs="Times New Roman"/>
          <w:sz w:val="28"/>
          <w:szCs w:val="28"/>
          <w:lang w:eastAsia="ru-RU"/>
        </w:rPr>
        <w:t>дизонтогенез</w:t>
      </w:r>
      <w:proofErr w:type="spellEnd"/>
      <w:r w:rsidRPr="00F879F7">
        <w:rPr>
          <w:rFonts w:ascii="Times New Roman" w:eastAsia="Times New Roman" w:hAnsi="Times New Roman" w:cs="Times New Roman"/>
          <w:sz w:val="28"/>
          <w:szCs w:val="28"/>
          <w:lang w:eastAsia="ru-RU"/>
        </w:rPr>
        <w:t xml:space="preserve"> и его виды. Описание структуры нарушений и степени их выраженности.</w:t>
      </w:r>
    </w:p>
    <w:p w:rsidR="00F879F7" w:rsidRPr="00F879F7" w:rsidRDefault="00F879F7" w:rsidP="00F879F7">
      <w:pPr>
        <w:numPr>
          <w:ilvl w:val="0"/>
          <w:numId w:val="16"/>
        </w:numPr>
        <w:spacing w:after="0" w:line="240" w:lineRule="auto"/>
        <w:jc w:val="both"/>
        <w:rPr>
          <w:rFonts w:ascii="Times New Roman" w:eastAsia="Times New Roman" w:hAnsi="Times New Roman" w:cs="Times New Roman"/>
          <w:sz w:val="28"/>
          <w:szCs w:val="28"/>
          <w:lang w:eastAsia="ru-RU"/>
        </w:rPr>
      </w:pPr>
      <w:r w:rsidRPr="00F879F7">
        <w:rPr>
          <w:rFonts w:ascii="Times New Roman" w:eastAsia="Times New Roman" w:hAnsi="Times New Roman" w:cs="Times New Roman"/>
          <w:sz w:val="28"/>
          <w:szCs w:val="28"/>
          <w:lang w:eastAsia="ru-RU"/>
        </w:rPr>
        <w:t>Методы исследования в процессе медико-психолого-педагогической экспертизы.</w:t>
      </w:r>
    </w:p>
    <w:p w:rsidR="00F879F7" w:rsidRPr="00F879F7" w:rsidRDefault="00F879F7" w:rsidP="00F879F7">
      <w:pPr>
        <w:numPr>
          <w:ilvl w:val="0"/>
          <w:numId w:val="16"/>
        </w:numPr>
        <w:spacing w:after="0" w:line="240" w:lineRule="auto"/>
        <w:jc w:val="both"/>
        <w:rPr>
          <w:rFonts w:ascii="Times New Roman" w:eastAsia="Times New Roman" w:hAnsi="Times New Roman" w:cs="Times New Roman"/>
          <w:i/>
          <w:sz w:val="28"/>
          <w:szCs w:val="28"/>
          <w:lang w:eastAsia="ru-RU"/>
        </w:rPr>
      </w:pPr>
      <w:r w:rsidRPr="00F879F7">
        <w:rPr>
          <w:rFonts w:ascii="Times New Roman" w:eastAsia="Times New Roman" w:hAnsi="Times New Roman" w:cs="Times New Roman"/>
          <w:sz w:val="28"/>
          <w:szCs w:val="28"/>
          <w:lang w:eastAsia="ru-RU"/>
        </w:rPr>
        <w:t xml:space="preserve">Методы, позволяющие получить данные путём регистрации реального поведения в условиях проведения судебно-психологической экспертизы. </w:t>
      </w:r>
    </w:p>
    <w:p w:rsidR="00F879F7" w:rsidRPr="00F879F7" w:rsidRDefault="00F879F7" w:rsidP="00F879F7">
      <w:pPr>
        <w:numPr>
          <w:ilvl w:val="0"/>
          <w:numId w:val="16"/>
        </w:numPr>
        <w:spacing w:after="0" w:line="240" w:lineRule="auto"/>
        <w:jc w:val="both"/>
        <w:rPr>
          <w:rFonts w:ascii="Times New Roman" w:eastAsia="Times New Roman" w:hAnsi="Times New Roman" w:cs="Times New Roman"/>
          <w:i/>
          <w:sz w:val="28"/>
          <w:szCs w:val="28"/>
          <w:lang w:eastAsia="ru-RU"/>
        </w:rPr>
      </w:pPr>
      <w:r w:rsidRPr="00F879F7">
        <w:rPr>
          <w:rFonts w:ascii="Times New Roman" w:eastAsia="Times New Roman" w:hAnsi="Times New Roman" w:cs="Times New Roman"/>
          <w:sz w:val="28"/>
          <w:szCs w:val="28"/>
          <w:lang w:eastAsia="ru-RU"/>
        </w:rPr>
        <w:t xml:space="preserve">Опросники и другие методы самооценки и самоотчёта в условиях проведения судебно-психологической экспертизы. </w:t>
      </w:r>
    </w:p>
    <w:p w:rsidR="00F879F7" w:rsidRPr="00F879F7" w:rsidRDefault="00F879F7" w:rsidP="00F879F7">
      <w:pPr>
        <w:numPr>
          <w:ilvl w:val="0"/>
          <w:numId w:val="16"/>
        </w:numPr>
        <w:spacing w:after="0" w:line="240" w:lineRule="auto"/>
        <w:jc w:val="both"/>
        <w:rPr>
          <w:rFonts w:ascii="Times New Roman" w:eastAsia="Times New Roman" w:hAnsi="Times New Roman" w:cs="Times New Roman"/>
          <w:i/>
          <w:sz w:val="28"/>
          <w:szCs w:val="28"/>
          <w:lang w:eastAsia="ru-RU"/>
        </w:rPr>
      </w:pPr>
      <w:r w:rsidRPr="00F879F7">
        <w:rPr>
          <w:rFonts w:ascii="Times New Roman" w:eastAsia="Times New Roman" w:hAnsi="Times New Roman" w:cs="Times New Roman"/>
          <w:sz w:val="28"/>
          <w:szCs w:val="28"/>
          <w:lang w:eastAsia="ru-RU"/>
        </w:rPr>
        <w:t xml:space="preserve">Экспериментальное исследование в условиях проведения судебно-психологической экспертизы. </w:t>
      </w:r>
    </w:p>
    <w:p w:rsidR="00F879F7" w:rsidRPr="00F879F7" w:rsidRDefault="00F879F7" w:rsidP="00F879F7">
      <w:pPr>
        <w:numPr>
          <w:ilvl w:val="0"/>
          <w:numId w:val="16"/>
        </w:numPr>
        <w:spacing w:after="0" w:line="240" w:lineRule="auto"/>
        <w:jc w:val="both"/>
        <w:rPr>
          <w:rFonts w:ascii="Times New Roman" w:eastAsia="Times New Roman" w:hAnsi="Times New Roman" w:cs="Times New Roman"/>
          <w:i/>
          <w:sz w:val="28"/>
          <w:szCs w:val="28"/>
          <w:lang w:eastAsia="ru-RU"/>
        </w:rPr>
      </w:pPr>
      <w:r w:rsidRPr="00F879F7">
        <w:rPr>
          <w:rFonts w:ascii="Times New Roman" w:eastAsia="Times New Roman" w:hAnsi="Times New Roman" w:cs="Times New Roman"/>
          <w:sz w:val="28"/>
          <w:szCs w:val="28"/>
          <w:lang w:eastAsia="ru-RU"/>
        </w:rPr>
        <w:lastRenderedPageBreak/>
        <w:t>Способы диагностики установочного поведения в условиях проведения судебно-психологической экспертизы.</w:t>
      </w:r>
    </w:p>
    <w:p w:rsidR="005A3945" w:rsidRPr="00F10281" w:rsidRDefault="005A3945" w:rsidP="005A3945">
      <w:pPr>
        <w:spacing w:after="0" w:line="240" w:lineRule="auto"/>
        <w:jc w:val="both"/>
        <w:rPr>
          <w:rFonts w:ascii="Times New Roman" w:eastAsia="Times New Roman" w:hAnsi="Times New Roman" w:cs="Times New Roman"/>
          <w:sz w:val="28"/>
          <w:szCs w:val="28"/>
          <w:lang w:eastAsia="ru-RU"/>
        </w:rPr>
      </w:pPr>
    </w:p>
    <w:p w:rsidR="005A3945" w:rsidRPr="00F10281" w:rsidRDefault="005A3945" w:rsidP="005A3945">
      <w:pPr>
        <w:spacing w:after="0" w:line="240" w:lineRule="auto"/>
        <w:jc w:val="center"/>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Критерии оценивания, применяемые при текущем контроле успеваемости, </w:t>
      </w:r>
    </w:p>
    <w:p w:rsidR="005A3945" w:rsidRPr="00F10281" w:rsidRDefault="005A3945" w:rsidP="005A3945">
      <w:pPr>
        <w:spacing w:after="0" w:line="240" w:lineRule="auto"/>
        <w:jc w:val="center"/>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в том числе, при контроле самостоятельной работы обучающихся.</w:t>
      </w:r>
    </w:p>
    <w:p w:rsidR="005A3945" w:rsidRPr="00F10281" w:rsidRDefault="005A3945" w:rsidP="005A3945">
      <w:pPr>
        <w:spacing w:after="0" w:line="240" w:lineRule="auto"/>
        <w:jc w:val="center"/>
        <w:rPr>
          <w:rFonts w:ascii="Times New Roman" w:eastAsia="Times New Roman" w:hAnsi="Times New Roman" w:cs="Times New Roman"/>
          <w:b/>
          <w:color w:val="000000"/>
          <w:sz w:val="8"/>
          <w:szCs w:val="8"/>
          <w:lang w:eastAsia="ru-RU"/>
        </w:rPr>
      </w:pPr>
    </w:p>
    <w:tbl>
      <w:tblPr>
        <w:tblStyle w:val="10"/>
        <w:tblW w:w="9493" w:type="dxa"/>
        <w:tblLook w:val="04A0" w:firstRow="1" w:lastRow="0" w:firstColumn="1" w:lastColumn="0" w:noHBand="0" w:noVBand="1"/>
      </w:tblPr>
      <w:tblGrid>
        <w:gridCol w:w="3256"/>
        <w:gridCol w:w="6237"/>
      </w:tblGrid>
      <w:tr w:rsidR="005A3945" w:rsidRPr="00F10281" w:rsidTr="005A3945">
        <w:tc>
          <w:tcPr>
            <w:tcW w:w="3256" w:type="dxa"/>
          </w:tcPr>
          <w:p w:rsidR="005A3945" w:rsidRPr="00F10281" w:rsidRDefault="005A3945" w:rsidP="005A3945">
            <w:pPr>
              <w:jc w:val="center"/>
              <w:rPr>
                <w:b/>
                <w:color w:val="000000"/>
                <w:sz w:val="28"/>
                <w:szCs w:val="28"/>
              </w:rPr>
            </w:pPr>
            <w:r w:rsidRPr="00F10281">
              <w:rPr>
                <w:b/>
                <w:color w:val="000000"/>
                <w:sz w:val="28"/>
                <w:szCs w:val="28"/>
              </w:rPr>
              <w:t xml:space="preserve">Форма контроля </w:t>
            </w:r>
          </w:p>
        </w:tc>
        <w:tc>
          <w:tcPr>
            <w:tcW w:w="6237" w:type="dxa"/>
          </w:tcPr>
          <w:p w:rsidR="005A3945" w:rsidRPr="00F10281" w:rsidRDefault="005A3945" w:rsidP="005A3945">
            <w:pPr>
              <w:jc w:val="center"/>
              <w:rPr>
                <w:b/>
                <w:color w:val="000000"/>
                <w:sz w:val="28"/>
                <w:szCs w:val="28"/>
              </w:rPr>
            </w:pPr>
            <w:r w:rsidRPr="00F10281">
              <w:rPr>
                <w:b/>
                <w:color w:val="000000"/>
                <w:sz w:val="28"/>
                <w:szCs w:val="28"/>
              </w:rPr>
              <w:t>Критерии оценивания</w:t>
            </w:r>
          </w:p>
        </w:tc>
      </w:tr>
      <w:tr w:rsidR="00A020CA" w:rsidRPr="00F10281" w:rsidTr="00A020CA">
        <w:tc>
          <w:tcPr>
            <w:tcW w:w="3256" w:type="dxa"/>
            <w:vMerge w:val="restart"/>
          </w:tcPr>
          <w:p w:rsidR="00A020CA" w:rsidRPr="00A020CA" w:rsidRDefault="00A020CA" w:rsidP="00A020CA">
            <w:pPr>
              <w:jc w:val="center"/>
              <w:rPr>
                <w:b/>
                <w:color w:val="000000"/>
                <w:sz w:val="28"/>
                <w:szCs w:val="28"/>
              </w:rPr>
            </w:pPr>
            <w:r w:rsidRPr="00A020CA">
              <w:rPr>
                <w:b/>
                <w:color w:val="000000"/>
                <w:sz w:val="28"/>
                <w:szCs w:val="28"/>
              </w:rPr>
              <w:t xml:space="preserve">решение ситуационных </w:t>
            </w:r>
          </w:p>
          <w:p w:rsidR="00A020CA" w:rsidRPr="00A020CA" w:rsidRDefault="00A020CA" w:rsidP="00A020CA">
            <w:pPr>
              <w:jc w:val="center"/>
              <w:rPr>
                <w:b/>
                <w:color w:val="000000"/>
                <w:sz w:val="28"/>
                <w:szCs w:val="28"/>
              </w:rPr>
            </w:pPr>
            <w:r w:rsidRPr="00A020CA">
              <w:rPr>
                <w:b/>
                <w:color w:val="000000"/>
                <w:sz w:val="28"/>
                <w:szCs w:val="28"/>
              </w:rPr>
              <w:t>задач</w:t>
            </w:r>
          </w:p>
          <w:p w:rsidR="00A020CA" w:rsidRPr="00A020CA" w:rsidRDefault="00A020CA" w:rsidP="00A020CA">
            <w:pPr>
              <w:jc w:val="center"/>
              <w:rPr>
                <w:b/>
                <w:color w:val="000000"/>
                <w:sz w:val="28"/>
                <w:szCs w:val="28"/>
              </w:rPr>
            </w:pPr>
          </w:p>
        </w:tc>
        <w:tc>
          <w:tcPr>
            <w:tcW w:w="6237" w:type="dxa"/>
          </w:tcPr>
          <w:p w:rsidR="00A020CA" w:rsidRPr="00A020CA" w:rsidRDefault="00A020CA" w:rsidP="00891E47">
            <w:pPr>
              <w:jc w:val="both"/>
              <w:rPr>
                <w:b/>
                <w:sz w:val="28"/>
                <w:szCs w:val="28"/>
              </w:rPr>
            </w:pPr>
            <w:r w:rsidRPr="00A020CA">
              <w:rPr>
                <w:sz w:val="28"/>
                <w:szCs w:val="28"/>
              </w:rPr>
              <w:t xml:space="preserve"> Оценка «5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A020CA">
              <w:rPr>
                <w:sz w:val="28"/>
                <w:szCs w:val="28"/>
              </w:rPr>
              <w:t>т.ч</w:t>
            </w:r>
            <w:proofErr w:type="spellEnd"/>
            <w:r w:rsidRPr="00A020CA">
              <w:rPr>
                <w:sz w:val="28"/>
                <w:szCs w:val="28"/>
              </w:rPr>
              <w:t>. из лекционного курса</w:t>
            </w:r>
            <w:r>
              <w:rPr>
                <w:sz w:val="28"/>
                <w:szCs w:val="28"/>
              </w:rPr>
              <w:t>, теоретического материала</w:t>
            </w:r>
            <w:r w:rsidRPr="00A020CA">
              <w:rPr>
                <w:sz w:val="28"/>
                <w:szCs w:val="28"/>
              </w:rPr>
              <w:t>), с необходимым схематическими изображениями и демонстрациями практических умений, с правильным и свободным владением терминологией; ответы на дополн</w:t>
            </w:r>
            <w:r>
              <w:rPr>
                <w:sz w:val="28"/>
                <w:szCs w:val="28"/>
              </w:rPr>
              <w:t xml:space="preserve">ительные вопросы верные, четкие; оформление </w:t>
            </w:r>
            <w:r w:rsidR="00931E63">
              <w:rPr>
                <w:sz w:val="28"/>
                <w:szCs w:val="28"/>
              </w:rPr>
              <w:t>ответов, соответствует общепринятым требованиям (</w:t>
            </w:r>
            <w:proofErr w:type="spellStart"/>
            <w:r w:rsidR="00931E63" w:rsidRPr="00931E63">
              <w:rPr>
                <w:sz w:val="28"/>
                <w:szCs w:val="28"/>
              </w:rPr>
              <w:t>Times</w:t>
            </w:r>
            <w:proofErr w:type="spellEnd"/>
            <w:r w:rsidR="00931E63" w:rsidRPr="00931E63">
              <w:rPr>
                <w:sz w:val="28"/>
                <w:szCs w:val="28"/>
              </w:rPr>
              <w:t xml:space="preserve"> </w:t>
            </w:r>
            <w:proofErr w:type="spellStart"/>
            <w:r w:rsidR="00931E63" w:rsidRPr="00931E63">
              <w:rPr>
                <w:sz w:val="28"/>
                <w:szCs w:val="28"/>
              </w:rPr>
              <w:t>New</w:t>
            </w:r>
            <w:proofErr w:type="spellEnd"/>
            <w:r w:rsidR="00931E63" w:rsidRPr="00931E63">
              <w:rPr>
                <w:sz w:val="28"/>
                <w:szCs w:val="28"/>
              </w:rPr>
              <w:t xml:space="preserve"> </w:t>
            </w:r>
            <w:proofErr w:type="spellStart"/>
            <w:r w:rsidR="00931E63" w:rsidRPr="00931E63">
              <w:rPr>
                <w:sz w:val="28"/>
                <w:szCs w:val="28"/>
              </w:rPr>
              <w:t>Roman</w:t>
            </w:r>
            <w:proofErr w:type="spellEnd"/>
            <w:r w:rsidR="00931E63">
              <w:rPr>
                <w:sz w:val="28"/>
                <w:szCs w:val="28"/>
              </w:rPr>
              <w:t>, 14 размер шрифта, 1,5 междустрочный интервал, 1,25 отступ, выравнивание по ширине и т.д.)</w:t>
            </w:r>
            <w:r w:rsidR="00525990">
              <w:rPr>
                <w:sz w:val="28"/>
                <w:szCs w:val="28"/>
              </w:rPr>
              <w:t xml:space="preserve">. Ответы студента уникальны (уровень уникальности не менее </w:t>
            </w:r>
            <w:r w:rsidR="00891E47">
              <w:rPr>
                <w:sz w:val="28"/>
                <w:szCs w:val="28"/>
              </w:rPr>
              <w:t>5</w:t>
            </w:r>
            <w:r w:rsidR="00525990">
              <w:rPr>
                <w:sz w:val="28"/>
                <w:szCs w:val="28"/>
              </w:rPr>
              <w:t>0%).</w:t>
            </w:r>
          </w:p>
        </w:tc>
      </w:tr>
      <w:tr w:rsidR="00A020CA" w:rsidRPr="00F10281" w:rsidTr="00A020CA">
        <w:tc>
          <w:tcPr>
            <w:tcW w:w="3256" w:type="dxa"/>
            <w:vMerge/>
          </w:tcPr>
          <w:p w:rsidR="00A020CA" w:rsidRPr="00A020CA" w:rsidRDefault="00A020CA" w:rsidP="00A020CA">
            <w:pPr>
              <w:jc w:val="center"/>
              <w:rPr>
                <w:b/>
                <w:color w:val="000000"/>
                <w:sz w:val="28"/>
                <w:szCs w:val="28"/>
              </w:rPr>
            </w:pPr>
          </w:p>
        </w:tc>
        <w:tc>
          <w:tcPr>
            <w:tcW w:w="6237" w:type="dxa"/>
          </w:tcPr>
          <w:p w:rsidR="00A020CA" w:rsidRPr="00A020CA" w:rsidRDefault="00A020CA" w:rsidP="00891E47">
            <w:pPr>
              <w:jc w:val="both"/>
              <w:rPr>
                <w:sz w:val="28"/>
                <w:szCs w:val="28"/>
              </w:rPr>
            </w:pPr>
            <w:r w:rsidRPr="00A020CA">
              <w:rPr>
                <w:sz w:val="28"/>
                <w:szCs w:val="28"/>
              </w:rPr>
              <w:t>Оценка «4 БАЛЛА» выставляется если обучающимся дан правильный ответ на вопрос задачи.</w:t>
            </w:r>
            <w:r w:rsidRPr="00A020CA">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A020CA">
              <w:rPr>
                <w:sz w:val="28"/>
                <w:szCs w:val="28"/>
                <w:shd w:val="clear" w:color="auto" w:fill="FFFFFF"/>
              </w:rPr>
              <w:t>т.ч</w:t>
            </w:r>
            <w:proofErr w:type="spellEnd"/>
            <w:r w:rsidRPr="00A020CA">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w:t>
            </w:r>
            <w:r w:rsidR="00931E63">
              <w:rPr>
                <w:sz w:val="28"/>
                <w:szCs w:val="28"/>
                <w:shd w:val="clear" w:color="auto" w:fill="FFFFFF"/>
              </w:rPr>
              <w:t xml:space="preserve"> недостаточно четкие; </w:t>
            </w:r>
            <w:r w:rsidR="00931E63">
              <w:rPr>
                <w:sz w:val="28"/>
                <w:szCs w:val="28"/>
              </w:rPr>
              <w:t>оформление ответов, соответствует общепринятым требованиям не в полной мере.</w:t>
            </w:r>
            <w:r w:rsidR="00525990">
              <w:rPr>
                <w:sz w:val="28"/>
                <w:szCs w:val="28"/>
              </w:rPr>
              <w:t xml:space="preserve"> Ответы студента уникальны (уровень уникальности не менее </w:t>
            </w:r>
            <w:r w:rsidR="00891E47">
              <w:rPr>
                <w:sz w:val="28"/>
                <w:szCs w:val="28"/>
              </w:rPr>
              <w:t>5</w:t>
            </w:r>
            <w:r w:rsidR="00525990">
              <w:rPr>
                <w:sz w:val="28"/>
                <w:szCs w:val="28"/>
              </w:rPr>
              <w:t>0%).</w:t>
            </w:r>
          </w:p>
        </w:tc>
      </w:tr>
      <w:tr w:rsidR="00A020CA" w:rsidRPr="00F10281" w:rsidTr="00A020CA">
        <w:tc>
          <w:tcPr>
            <w:tcW w:w="3256" w:type="dxa"/>
            <w:vMerge/>
          </w:tcPr>
          <w:p w:rsidR="00A020CA" w:rsidRPr="00A020CA" w:rsidRDefault="00A020CA" w:rsidP="00A020CA">
            <w:pPr>
              <w:jc w:val="center"/>
              <w:rPr>
                <w:b/>
                <w:color w:val="000000"/>
                <w:sz w:val="28"/>
                <w:szCs w:val="28"/>
              </w:rPr>
            </w:pPr>
          </w:p>
        </w:tc>
        <w:tc>
          <w:tcPr>
            <w:tcW w:w="6237" w:type="dxa"/>
          </w:tcPr>
          <w:p w:rsidR="00A020CA" w:rsidRPr="00A020CA" w:rsidRDefault="00A020CA" w:rsidP="00891E47">
            <w:pPr>
              <w:jc w:val="both"/>
              <w:rPr>
                <w:sz w:val="28"/>
                <w:szCs w:val="28"/>
              </w:rPr>
            </w:pPr>
            <w:r w:rsidRPr="00A020CA">
              <w:rPr>
                <w:sz w:val="28"/>
                <w:szCs w:val="28"/>
              </w:rPr>
              <w:t xml:space="preserve">Оценка «3 БАЛЛА» выставляется если обучающимся дан </w:t>
            </w:r>
            <w:r w:rsidR="00931E63">
              <w:rPr>
                <w:sz w:val="28"/>
                <w:szCs w:val="28"/>
              </w:rPr>
              <w:t>частично верный</w:t>
            </w:r>
            <w:r w:rsidRPr="00A020CA">
              <w:rPr>
                <w:sz w:val="28"/>
                <w:szCs w:val="28"/>
              </w:rPr>
              <w:t xml:space="preserve"> ответ на вопрос задачи</w:t>
            </w:r>
            <w:r w:rsidR="00931E63">
              <w:rPr>
                <w:sz w:val="28"/>
                <w:szCs w:val="28"/>
              </w:rPr>
              <w:t>, преимущественно случайный</w:t>
            </w:r>
            <w:r w:rsidRPr="00A020CA">
              <w:rPr>
                <w:sz w:val="28"/>
                <w:szCs w:val="28"/>
              </w:rPr>
              <w:t>.</w:t>
            </w:r>
            <w:r w:rsidRPr="00A020CA">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A020CA">
              <w:rPr>
                <w:sz w:val="28"/>
                <w:szCs w:val="28"/>
                <w:shd w:val="clear" w:color="auto" w:fill="FFFFFF"/>
              </w:rPr>
              <w:t>т.ч</w:t>
            </w:r>
            <w:proofErr w:type="spellEnd"/>
            <w:r w:rsidRPr="00A020CA">
              <w:rPr>
                <w:sz w:val="28"/>
                <w:szCs w:val="28"/>
                <w:shd w:val="clear" w:color="auto" w:fill="FFFFFF"/>
              </w:rPr>
              <w:t xml:space="preserve">. лекционным материалом), со значительными затруднениями и ошибками в схематических изображениях и </w:t>
            </w:r>
            <w:r w:rsidRPr="00A020CA">
              <w:rPr>
                <w:sz w:val="28"/>
                <w:szCs w:val="28"/>
                <w:shd w:val="clear" w:color="auto" w:fill="FFFFFF"/>
              </w:rPr>
              <w:lastRenderedPageBreak/>
              <w:t>демонстрацией практических умений, ответы на дополнительные вопросы недостаточ</w:t>
            </w:r>
            <w:r w:rsidR="00931E63">
              <w:rPr>
                <w:sz w:val="28"/>
                <w:szCs w:val="28"/>
                <w:shd w:val="clear" w:color="auto" w:fill="FFFFFF"/>
              </w:rPr>
              <w:t xml:space="preserve">но четкие, с ошибками в деталях; </w:t>
            </w:r>
            <w:r w:rsidR="00931E63">
              <w:rPr>
                <w:sz w:val="28"/>
                <w:szCs w:val="28"/>
              </w:rPr>
              <w:t>оформление ответов, частично соответствует общепринятым требованиям.</w:t>
            </w:r>
            <w:r w:rsidR="00525990">
              <w:rPr>
                <w:sz w:val="28"/>
                <w:szCs w:val="28"/>
              </w:rPr>
              <w:t xml:space="preserve"> Ответы студента </w:t>
            </w:r>
            <w:r w:rsidR="00891E47">
              <w:rPr>
                <w:sz w:val="28"/>
                <w:szCs w:val="28"/>
              </w:rPr>
              <w:t xml:space="preserve">частично </w:t>
            </w:r>
            <w:r w:rsidR="00525990">
              <w:rPr>
                <w:sz w:val="28"/>
                <w:szCs w:val="28"/>
              </w:rPr>
              <w:t xml:space="preserve">уникальны (уровень уникальности </w:t>
            </w:r>
            <w:r w:rsidR="00891E47">
              <w:rPr>
                <w:sz w:val="28"/>
                <w:szCs w:val="28"/>
              </w:rPr>
              <w:t>от 30 до</w:t>
            </w:r>
            <w:r w:rsidR="00525990">
              <w:rPr>
                <w:sz w:val="28"/>
                <w:szCs w:val="28"/>
              </w:rPr>
              <w:t xml:space="preserve"> </w:t>
            </w:r>
            <w:r w:rsidR="00891E47">
              <w:rPr>
                <w:sz w:val="28"/>
                <w:szCs w:val="28"/>
              </w:rPr>
              <w:t>4</w:t>
            </w:r>
            <w:r w:rsidR="00525990">
              <w:rPr>
                <w:sz w:val="28"/>
                <w:szCs w:val="28"/>
              </w:rPr>
              <w:t>0%).</w:t>
            </w:r>
          </w:p>
        </w:tc>
      </w:tr>
      <w:tr w:rsidR="00A020CA" w:rsidRPr="00F10281" w:rsidTr="00A020CA">
        <w:tc>
          <w:tcPr>
            <w:tcW w:w="3256" w:type="dxa"/>
            <w:vMerge/>
          </w:tcPr>
          <w:p w:rsidR="00A020CA" w:rsidRPr="00A020CA" w:rsidRDefault="00A020CA" w:rsidP="00A020CA">
            <w:pPr>
              <w:jc w:val="center"/>
              <w:rPr>
                <w:b/>
                <w:color w:val="000000"/>
                <w:sz w:val="28"/>
                <w:szCs w:val="28"/>
              </w:rPr>
            </w:pPr>
          </w:p>
        </w:tc>
        <w:tc>
          <w:tcPr>
            <w:tcW w:w="6237" w:type="dxa"/>
          </w:tcPr>
          <w:p w:rsidR="00A020CA" w:rsidRPr="00A020CA" w:rsidRDefault="00A020CA" w:rsidP="00891E47">
            <w:pPr>
              <w:jc w:val="both"/>
              <w:rPr>
                <w:sz w:val="28"/>
                <w:szCs w:val="28"/>
              </w:rPr>
            </w:pPr>
            <w:r w:rsidRPr="00A020CA">
              <w:rPr>
                <w:sz w:val="28"/>
                <w:szCs w:val="28"/>
              </w:rPr>
              <w:t xml:space="preserve">Оценка «2 БАЛЛА» выставляется если обучающимся дан </w:t>
            </w:r>
            <w:r w:rsidR="00931E63">
              <w:rPr>
                <w:sz w:val="28"/>
                <w:szCs w:val="28"/>
              </w:rPr>
              <w:t xml:space="preserve">не </w:t>
            </w:r>
            <w:r w:rsidRPr="00A020CA">
              <w:rPr>
                <w:sz w:val="28"/>
                <w:szCs w:val="28"/>
              </w:rPr>
              <w:t>правильный ответ на вопрос задачи</w:t>
            </w:r>
            <w:r w:rsidRPr="00A020CA">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A020CA">
              <w:rPr>
                <w:sz w:val="28"/>
                <w:szCs w:val="28"/>
                <w:shd w:val="clear" w:color="auto" w:fill="FFFFFF"/>
              </w:rPr>
              <w:t>т.ч</w:t>
            </w:r>
            <w:proofErr w:type="spellEnd"/>
            <w:r w:rsidRPr="00A020CA">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w:t>
            </w:r>
            <w:r w:rsidR="00931E63">
              <w:rPr>
                <w:sz w:val="28"/>
                <w:szCs w:val="28"/>
                <w:shd w:val="clear" w:color="auto" w:fill="FFFFFF"/>
              </w:rPr>
              <w:t xml:space="preserve">сы неправильные или отсутствуют; </w:t>
            </w:r>
            <w:r w:rsidR="00931E63">
              <w:rPr>
                <w:sz w:val="28"/>
                <w:szCs w:val="28"/>
              </w:rPr>
              <w:t>оформление ответов, не соответствует общепринятым требованиям.</w:t>
            </w:r>
            <w:r w:rsidR="00525990">
              <w:rPr>
                <w:sz w:val="28"/>
                <w:szCs w:val="28"/>
              </w:rPr>
              <w:t xml:space="preserve"> Ответы студента не уникальны (уровень уникальности менее </w:t>
            </w:r>
            <w:r w:rsidR="00891E47">
              <w:rPr>
                <w:sz w:val="28"/>
                <w:szCs w:val="28"/>
              </w:rPr>
              <w:t>3</w:t>
            </w:r>
            <w:r w:rsidR="00525990">
              <w:rPr>
                <w:sz w:val="28"/>
                <w:szCs w:val="28"/>
              </w:rPr>
              <w:t>0%).</w:t>
            </w:r>
          </w:p>
        </w:tc>
      </w:tr>
      <w:tr w:rsidR="00A020CA" w:rsidRPr="00F10281" w:rsidTr="00A020CA">
        <w:tc>
          <w:tcPr>
            <w:tcW w:w="3256" w:type="dxa"/>
            <w:vMerge/>
          </w:tcPr>
          <w:p w:rsidR="00A020CA" w:rsidRPr="00A020CA" w:rsidRDefault="00A020CA" w:rsidP="00A020CA">
            <w:pPr>
              <w:jc w:val="center"/>
              <w:rPr>
                <w:b/>
                <w:color w:val="000000"/>
                <w:sz w:val="28"/>
                <w:szCs w:val="28"/>
              </w:rPr>
            </w:pPr>
          </w:p>
        </w:tc>
        <w:tc>
          <w:tcPr>
            <w:tcW w:w="6237" w:type="dxa"/>
          </w:tcPr>
          <w:p w:rsidR="00A020CA" w:rsidRPr="00A020CA" w:rsidRDefault="00A020CA" w:rsidP="00891E47">
            <w:pPr>
              <w:jc w:val="both"/>
              <w:rPr>
                <w:sz w:val="28"/>
                <w:szCs w:val="28"/>
              </w:rPr>
            </w:pPr>
            <w:r w:rsidRPr="00A020CA">
              <w:rPr>
                <w:sz w:val="28"/>
                <w:szCs w:val="28"/>
              </w:rPr>
              <w:t>Оценка «1 БАЛЛ» выставляется если обучающимся дан не правильный ответ на вопрос задачи</w:t>
            </w:r>
            <w:r w:rsidRPr="00A020CA">
              <w:rPr>
                <w:sz w:val="28"/>
                <w:szCs w:val="28"/>
                <w:shd w:val="clear" w:color="auto" w:fill="FFFFFF"/>
              </w:rPr>
              <w:t>. Объяснение хода ее решения отсутствует.  Демонстрация практических умений с большим количеством ошибок, ответы на дополнительные вопро</w:t>
            </w:r>
            <w:r w:rsidR="00931E63">
              <w:rPr>
                <w:sz w:val="28"/>
                <w:szCs w:val="28"/>
                <w:shd w:val="clear" w:color="auto" w:fill="FFFFFF"/>
              </w:rPr>
              <w:t xml:space="preserve">сы неправильные или отсутствуют; </w:t>
            </w:r>
            <w:r w:rsidR="00931E63">
              <w:rPr>
                <w:sz w:val="28"/>
                <w:szCs w:val="28"/>
              </w:rPr>
              <w:t>оформление ответов, соответствует общепринятым требованиям.</w:t>
            </w:r>
            <w:r w:rsidR="00525990">
              <w:rPr>
                <w:sz w:val="28"/>
                <w:szCs w:val="28"/>
              </w:rPr>
              <w:t xml:space="preserve"> Ответы студента не уникальны (уровень уникальности менее </w:t>
            </w:r>
            <w:r w:rsidR="00891E47">
              <w:rPr>
                <w:sz w:val="28"/>
                <w:szCs w:val="28"/>
              </w:rPr>
              <w:t>3</w:t>
            </w:r>
            <w:bookmarkStart w:id="2" w:name="_GoBack"/>
            <w:bookmarkEnd w:id="2"/>
            <w:r w:rsidR="00525990">
              <w:rPr>
                <w:sz w:val="28"/>
                <w:szCs w:val="28"/>
              </w:rPr>
              <w:t>0%).</w:t>
            </w:r>
          </w:p>
        </w:tc>
      </w:tr>
      <w:tr w:rsidR="00A020CA" w:rsidRPr="00F10281" w:rsidTr="00A020CA">
        <w:tc>
          <w:tcPr>
            <w:tcW w:w="3256" w:type="dxa"/>
            <w:vMerge/>
          </w:tcPr>
          <w:p w:rsidR="00A020CA" w:rsidRPr="00A020CA" w:rsidRDefault="00A020CA" w:rsidP="00A020CA">
            <w:pPr>
              <w:jc w:val="center"/>
              <w:rPr>
                <w:b/>
                <w:color w:val="000000"/>
                <w:sz w:val="28"/>
                <w:szCs w:val="28"/>
              </w:rPr>
            </w:pPr>
          </w:p>
        </w:tc>
        <w:tc>
          <w:tcPr>
            <w:tcW w:w="6237" w:type="dxa"/>
          </w:tcPr>
          <w:p w:rsidR="00A020CA" w:rsidRPr="00A020CA" w:rsidRDefault="00A020CA" w:rsidP="00A020CA">
            <w:pPr>
              <w:jc w:val="both"/>
              <w:rPr>
                <w:sz w:val="28"/>
                <w:szCs w:val="28"/>
              </w:rPr>
            </w:pPr>
            <w:r w:rsidRPr="00A020CA">
              <w:rPr>
                <w:sz w:val="28"/>
                <w:szCs w:val="28"/>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для решения ситуационной з</w:t>
            </w:r>
            <w:r w:rsidR="00931E63">
              <w:rPr>
                <w:sz w:val="28"/>
                <w:szCs w:val="28"/>
              </w:rPr>
              <w:t>адачи; отсутствие ответов на ситуационные задачи; оформление ответов, соответствует общепринятым требованиям.</w:t>
            </w:r>
          </w:p>
        </w:tc>
      </w:tr>
    </w:tbl>
    <w:p w:rsidR="005A3945" w:rsidRPr="00F10281" w:rsidRDefault="005A3945" w:rsidP="005A3945">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color w:val="000000"/>
          <w:sz w:val="28"/>
          <w:szCs w:val="28"/>
          <w:lang w:eastAsia="ru-RU"/>
        </w:rPr>
      </w:pPr>
      <w:bookmarkStart w:id="3" w:name="_Toc535164691"/>
      <w:r w:rsidRPr="00F10281">
        <w:rPr>
          <w:rFonts w:ascii="Times New Roman" w:eastAsia="Times New Roman" w:hAnsi="Times New Roman" w:cs="Times New Roman"/>
          <w:b/>
          <w:color w:val="000000"/>
          <w:sz w:val="28"/>
          <w:szCs w:val="28"/>
          <w:lang w:eastAsia="ru-RU"/>
        </w:rPr>
        <w:t>3. Оценочные материалы промежуточной аттестации обучающихся.</w:t>
      </w:r>
      <w:bookmarkEnd w:id="3"/>
    </w:p>
    <w:p w:rsidR="005A3945" w:rsidRPr="00F10281" w:rsidRDefault="005A3945" w:rsidP="005A3945">
      <w:pPr>
        <w:widowControl w:val="0"/>
        <w:tabs>
          <w:tab w:val="left" w:pos="1935"/>
        </w:tabs>
        <w:autoSpaceDE w:val="0"/>
        <w:autoSpaceDN w:val="0"/>
        <w:adjustRightInd w:val="0"/>
        <w:spacing w:after="0" w:line="240" w:lineRule="auto"/>
        <w:contextualSpacing/>
        <w:jc w:val="both"/>
        <w:outlineLvl w:val="0"/>
        <w:rPr>
          <w:rFonts w:ascii="Times New Roman" w:eastAsia="Times New Roman" w:hAnsi="Times New Roman" w:cs="Times New Roman"/>
          <w:color w:val="000000"/>
          <w:sz w:val="8"/>
          <w:szCs w:val="8"/>
          <w:lang w:eastAsia="ru-RU"/>
        </w:rPr>
      </w:pPr>
    </w:p>
    <w:p w:rsidR="00230E96" w:rsidRPr="00230E96" w:rsidRDefault="00230E96" w:rsidP="00230E96">
      <w:pPr>
        <w:spacing w:line="256" w:lineRule="auto"/>
        <w:ind w:firstLine="709"/>
        <w:contextualSpacing/>
        <w:jc w:val="both"/>
        <w:rPr>
          <w:rFonts w:ascii="Times New Roman" w:eastAsia="Calibri" w:hAnsi="Times New Roman" w:cs="Times New Roman"/>
          <w:b/>
          <w:color w:val="000000"/>
          <w:sz w:val="28"/>
          <w:szCs w:val="28"/>
        </w:rPr>
      </w:pPr>
      <w:r w:rsidRPr="00230E96">
        <w:rPr>
          <w:rFonts w:ascii="Times New Roman" w:eastAsia="Calibri" w:hAnsi="Times New Roman" w:cs="Times New Roman"/>
          <w:color w:val="000000"/>
          <w:sz w:val="28"/>
          <w:szCs w:val="28"/>
        </w:rPr>
        <w:t xml:space="preserve">Промежуточная аттестация по дисциплине в форме зачета проводится в форме тестирования. </w:t>
      </w:r>
      <w:r w:rsidRPr="00230E96">
        <w:rPr>
          <w:rFonts w:ascii="Times New Roman" w:eastAsia="Calibri" w:hAnsi="Times New Roman" w:cs="Times New Roman"/>
          <w:b/>
          <w:color w:val="000000"/>
          <w:sz w:val="28"/>
          <w:szCs w:val="28"/>
        </w:rPr>
        <w:t xml:space="preserve">Тестовые задания </w:t>
      </w:r>
      <w:r w:rsidRPr="00230E96">
        <w:rPr>
          <w:rFonts w:ascii="Times New Roman" w:eastAsia="Calibri" w:hAnsi="Times New Roman" w:cs="Times New Roman"/>
          <w:color w:val="000000"/>
          <w:sz w:val="28"/>
          <w:szCs w:val="28"/>
        </w:rPr>
        <w:t xml:space="preserve">для проведения промежуточной аттестации формируются на основании представленных теоретических вопросов. Тестирование обучающихся проводится в информационной системе Университета. Варианты тестовых заданий формируются ИС Университета автоматически. </w:t>
      </w:r>
    </w:p>
    <w:p w:rsidR="00230E96" w:rsidRPr="00230E96" w:rsidRDefault="00230E96" w:rsidP="00230E96">
      <w:pPr>
        <w:spacing w:line="256" w:lineRule="auto"/>
        <w:ind w:firstLine="709"/>
        <w:contextualSpacing/>
        <w:jc w:val="both"/>
        <w:rPr>
          <w:rFonts w:ascii="Times New Roman" w:eastAsia="Calibri" w:hAnsi="Times New Roman" w:cs="Times New Roman"/>
          <w:color w:val="000000"/>
          <w:sz w:val="28"/>
          <w:szCs w:val="28"/>
        </w:rPr>
      </w:pPr>
    </w:p>
    <w:p w:rsidR="00230E96" w:rsidRPr="00230E96" w:rsidRDefault="00230E96" w:rsidP="00230E96">
      <w:pPr>
        <w:spacing w:line="256" w:lineRule="auto"/>
        <w:ind w:firstLine="709"/>
        <w:contextualSpacing/>
        <w:jc w:val="both"/>
        <w:rPr>
          <w:rFonts w:ascii="Times New Roman" w:eastAsia="Calibri" w:hAnsi="Times New Roman" w:cs="Times New Roman"/>
          <w:b/>
          <w:color w:val="000000"/>
          <w:sz w:val="28"/>
          <w:szCs w:val="28"/>
        </w:rPr>
      </w:pPr>
      <w:r w:rsidRPr="00230E96">
        <w:rPr>
          <w:rFonts w:ascii="Times New Roman" w:eastAsia="Calibri" w:hAnsi="Times New Roman" w:cs="Times New Roman"/>
          <w:b/>
          <w:color w:val="000000"/>
          <w:sz w:val="28"/>
          <w:szCs w:val="28"/>
        </w:rPr>
        <w:lastRenderedPageBreak/>
        <w:t xml:space="preserve">Критерии, применяемые для оценивания обучающихся на промежуточной аттестации: </w:t>
      </w:r>
    </w:p>
    <w:p w:rsidR="00230E96" w:rsidRPr="00230E96" w:rsidRDefault="00230E96" w:rsidP="00230E96">
      <w:pPr>
        <w:spacing w:line="256" w:lineRule="auto"/>
        <w:ind w:firstLine="709"/>
        <w:contextualSpacing/>
        <w:jc w:val="both"/>
        <w:rPr>
          <w:rFonts w:ascii="Times New Roman" w:eastAsia="Calibri" w:hAnsi="Times New Roman" w:cs="Times New Roman"/>
          <w:sz w:val="28"/>
          <w:szCs w:val="28"/>
        </w:rPr>
      </w:pPr>
      <w:r w:rsidRPr="00230E96">
        <w:rPr>
          <w:rFonts w:ascii="Times New Roman" w:eastAsia="Calibri" w:hAnsi="Times New Roman" w:cs="Times New Roman"/>
          <w:sz w:val="28"/>
          <w:szCs w:val="28"/>
        </w:rPr>
        <w:t>Дисциплинарный рейтинг по дисциплине (модулю) обучающегося (</w:t>
      </w:r>
      <w:proofErr w:type="spellStart"/>
      <w:r w:rsidRPr="00230E96">
        <w:rPr>
          <w:rFonts w:ascii="Times New Roman" w:eastAsia="Calibri" w:hAnsi="Times New Roman" w:cs="Times New Roman"/>
          <w:sz w:val="28"/>
          <w:szCs w:val="28"/>
        </w:rPr>
        <w:t>Рд</w:t>
      </w:r>
      <w:proofErr w:type="spellEnd"/>
      <w:r w:rsidRPr="00230E96">
        <w:rPr>
          <w:rFonts w:ascii="Times New Roman" w:eastAsia="Calibri" w:hAnsi="Times New Roman" w:cs="Times New Roman"/>
          <w:sz w:val="28"/>
          <w:szCs w:val="28"/>
        </w:rPr>
        <w:t>) рассчитывается как сумма текущего стандартизированного рейтинга (</w:t>
      </w:r>
      <w:proofErr w:type="spellStart"/>
      <w:r w:rsidRPr="00230E96">
        <w:rPr>
          <w:rFonts w:ascii="Times New Roman" w:eastAsia="Calibri" w:hAnsi="Times New Roman" w:cs="Times New Roman"/>
          <w:sz w:val="28"/>
          <w:szCs w:val="28"/>
        </w:rPr>
        <w:t>Ртс</w:t>
      </w:r>
      <w:proofErr w:type="spellEnd"/>
      <w:r w:rsidRPr="00230E96">
        <w:rPr>
          <w:rFonts w:ascii="Times New Roman" w:eastAsia="Calibri" w:hAnsi="Times New Roman" w:cs="Times New Roman"/>
          <w:sz w:val="28"/>
          <w:szCs w:val="28"/>
        </w:rPr>
        <w:t>) и экзаменационного (зачетного) рейтинга (</w:t>
      </w:r>
      <w:proofErr w:type="spellStart"/>
      <w:r w:rsidRPr="00230E96">
        <w:rPr>
          <w:rFonts w:ascii="Times New Roman" w:eastAsia="Calibri" w:hAnsi="Times New Roman" w:cs="Times New Roman"/>
          <w:sz w:val="28"/>
          <w:szCs w:val="28"/>
        </w:rPr>
        <w:t>Рэ</w:t>
      </w:r>
      <w:proofErr w:type="spellEnd"/>
      <w:r w:rsidRPr="00230E96">
        <w:rPr>
          <w:rFonts w:ascii="Times New Roman" w:eastAsia="Calibri" w:hAnsi="Times New Roman" w:cs="Times New Roman"/>
          <w:sz w:val="28"/>
          <w:szCs w:val="28"/>
        </w:rPr>
        <w:t>/</w:t>
      </w:r>
      <w:proofErr w:type="spellStart"/>
      <w:r w:rsidRPr="00230E96">
        <w:rPr>
          <w:rFonts w:ascii="Times New Roman" w:eastAsia="Calibri" w:hAnsi="Times New Roman" w:cs="Times New Roman"/>
          <w:sz w:val="28"/>
          <w:szCs w:val="28"/>
        </w:rPr>
        <w:t>Рз</w:t>
      </w:r>
      <w:proofErr w:type="spellEnd"/>
      <w:r w:rsidRPr="00230E96">
        <w:rPr>
          <w:rFonts w:ascii="Times New Roman" w:eastAsia="Calibri" w:hAnsi="Times New Roman" w:cs="Times New Roman"/>
          <w:sz w:val="28"/>
          <w:szCs w:val="28"/>
        </w:rPr>
        <w:t>) по формуле:</w:t>
      </w:r>
    </w:p>
    <w:p w:rsidR="00230E96" w:rsidRPr="00230E96" w:rsidRDefault="00230E96" w:rsidP="00230E96">
      <w:pPr>
        <w:spacing w:line="256" w:lineRule="auto"/>
        <w:ind w:firstLine="709"/>
        <w:contextualSpacing/>
        <w:jc w:val="both"/>
        <w:rPr>
          <w:rFonts w:ascii="Times New Roman" w:eastAsia="Calibri" w:hAnsi="Times New Roman" w:cs="Times New Roman"/>
          <w:b/>
          <w:sz w:val="28"/>
          <w:szCs w:val="28"/>
        </w:rPr>
      </w:pPr>
      <w:proofErr w:type="spellStart"/>
      <w:r w:rsidRPr="00230E96">
        <w:rPr>
          <w:rFonts w:ascii="Times New Roman" w:eastAsia="Calibri" w:hAnsi="Times New Roman" w:cs="Times New Roman"/>
          <w:b/>
          <w:sz w:val="28"/>
          <w:szCs w:val="28"/>
        </w:rPr>
        <w:t>Рд</w:t>
      </w:r>
      <w:proofErr w:type="spellEnd"/>
      <w:r w:rsidRPr="00230E96">
        <w:rPr>
          <w:rFonts w:ascii="Times New Roman" w:eastAsia="Calibri" w:hAnsi="Times New Roman" w:cs="Times New Roman"/>
          <w:b/>
          <w:sz w:val="28"/>
          <w:szCs w:val="28"/>
        </w:rPr>
        <w:t xml:space="preserve"> = </w:t>
      </w:r>
      <w:proofErr w:type="spellStart"/>
      <w:r w:rsidRPr="00230E96">
        <w:rPr>
          <w:rFonts w:ascii="Times New Roman" w:eastAsia="Calibri" w:hAnsi="Times New Roman" w:cs="Times New Roman"/>
          <w:b/>
          <w:sz w:val="28"/>
          <w:szCs w:val="28"/>
        </w:rPr>
        <w:t>Ртс</w:t>
      </w:r>
      <w:proofErr w:type="spellEnd"/>
      <w:r w:rsidRPr="00230E96">
        <w:rPr>
          <w:rFonts w:ascii="Times New Roman" w:eastAsia="Calibri" w:hAnsi="Times New Roman" w:cs="Times New Roman"/>
          <w:b/>
          <w:sz w:val="28"/>
          <w:szCs w:val="28"/>
        </w:rPr>
        <w:t xml:space="preserve"> + </w:t>
      </w:r>
      <w:proofErr w:type="spellStart"/>
      <w:r w:rsidRPr="00230E96">
        <w:rPr>
          <w:rFonts w:ascii="Times New Roman" w:eastAsia="Calibri" w:hAnsi="Times New Roman" w:cs="Times New Roman"/>
          <w:b/>
          <w:sz w:val="28"/>
          <w:szCs w:val="28"/>
        </w:rPr>
        <w:t>Рэ</w:t>
      </w:r>
      <w:proofErr w:type="spellEnd"/>
      <w:r w:rsidRPr="00230E96">
        <w:rPr>
          <w:rFonts w:ascii="Times New Roman" w:eastAsia="Calibri" w:hAnsi="Times New Roman" w:cs="Times New Roman"/>
          <w:b/>
          <w:sz w:val="28"/>
          <w:szCs w:val="28"/>
        </w:rPr>
        <w:t>/</w:t>
      </w:r>
      <w:proofErr w:type="spellStart"/>
      <w:r w:rsidRPr="00230E96">
        <w:rPr>
          <w:rFonts w:ascii="Times New Roman" w:eastAsia="Calibri" w:hAnsi="Times New Roman" w:cs="Times New Roman"/>
          <w:b/>
          <w:sz w:val="28"/>
          <w:szCs w:val="28"/>
        </w:rPr>
        <w:t>Рз</w:t>
      </w:r>
      <w:proofErr w:type="spellEnd"/>
    </w:p>
    <w:p w:rsidR="00230E96" w:rsidRPr="00230E96" w:rsidRDefault="00230E96" w:rsidP="00230E96">
      <w:pPr>
        <w:spacing w:line="256" w:lineRule="auto"/>
        <w:ind w:firstLine="709"/>
        <w:contextualSpacing/>
        <w:jc w:val="both"/>
        <w:rPr>
          <w:rFonts w:ascii="Times New Roman" w:eastAsia="Calibri" w:hAnsi="Times New Roman" w:cs="Times New Roman"/>
          <w:sz w:val="28"/>
          <w:szCs w:val="28"/>
        </w:rPr>
      </w:pPr>
      <w:r w:rsidRPr="00230E96">
        <w:rPr>
          <w:rFonts w:ascii="Times New Roman" w:eastAsia="Calibri" w:hAnsi="Times New Roman" w:cs="Times New Roman"/>
          <w:sz w:val="28"/>
          <w:szCs w:val="28"/>
        </w:rPr>
        <w:t xml:space="preserve">где: </w:t>
      </w:r>
    </w:p>
    <w:p w:rsidR="00230E96" w:rsidRPr="00230E96" w:rsidRDefault="00230E96" w:rsidP="00230E96">
      <w:pPr>
        <w:spacing w:line="256" w:lineRule="auto"/>
        <w:ind w:firstLine="709"/>
        <w:contextualSpacing/>
        <w:jc w:val="both"/>
        <w:rPr>
          <w:rFonts w:ascii="Times New Roman" w:eastAsia="Calibri" w:hAnsi="Times New Roman" w:cs="Times New Roman"/>
          <w:sz w:val="28"/>
          <w:szCs w:val="28"/>
        </w:rPr>
      </w:pPr>
      <w:proofErr w:type="spellStart"/>
      <w:r w:rsidRPr="00230E96">
        <w:rPr>
          <w:rFonts w:ascii="Times New Roman" w:eastAsia="Calibri" w:hAnsi="Times New Roman" w:cs="Times New Roman"/>
          <w:sz w:val="28"/>
          <w:szCs w:val="28"/>
        </w:rPr>
        <w:t>Ртс</w:t>
      </w:r>
      <w:proofErr w:type="spellEnd"/>
      <w:r w:rsidRPr="00230E96">
        <w:rPr>
          <w:rFonts w:ascii="Times New Roman" w:eastAsia="Calibri" w:hAnsi="Times New Roman" w:cs="Times New Roman"/>
          <w:sz w:val="28"/>
          <w:szCs w:val="28"/>
        </w:rPr>
        <w:t xml:space="preserve"> – текущий стандартизированный рейтинг;</w:t>
      </w:r>
    </w:p>
    <w:p w:rsidR="00230E96" w:rsidRPr="00230E96" w:rsidRDefault="00230E96" w:rsidP="00230E96">
      <w:pPr>
        <w:spacing w:line="256" w:lineRule="auto"/>
        <w:ind w:firstLine="709"/>
        <w:contextualSpacing/>
        <w:jc w:val="both"/>
        <w:rPr>
          <w:rFonts w:ascii="Times New Roman" w:eastAsia="Calibri" w:hAnsi="Times New Roman" w:cs="Times New Roman"/>
          <w:sz w:val="28"/>
          <w:szCs w:val="28"/>
        </w:rPr>
      </w:pPr>
      <w:proofErr w:type="spellStart"/>
      <w:r w:rsidRPr="00230E96">
        <w:rPr>
          <w:rFonts w:ascii="Times New Roman" w:eastAsia="Calibri" w:hAnsi="Times New Roman" w:cs="Times New Roman"/>
          <w:sz w:val="28"/>
          <w:szCs w:val="28"/>
        </w:rPr>
        <w:t>Рэ</w:t>
      </w:r>
      <w:proofErr w:type="spellEnd"/>
      <w:r w:rsidRPr="00230E96">
        <w:rPr>
          <w:rFonts w:ascii="Times New Roman" w:eastAsia="Calibri" w:hAnsi="Times New Roman" w:cs="Times New Roman"/>
          <w:sz w:val="28"/>
          <w:szCs w:val="28"/>
        </w:rPr>
        <w:t>/</w:t>
      </w:r>
      <w:proofErr w:type="spellStart"/>
      <w:r w:rsidRPr="00230E96">
        <w:rPr>
          <w:rFonts w:ascii="Times New Roman" w:eastAsia="Calibri" w:hAnsi="Times New Roman" w:cs="Times New Roman"/>
          <w:sz w:val="28"/>
          <w:szCs w:val="28"/>
        </w:rPr>
        <w:t>Рз</w:t>
      </w:r>
      <w:proofErr w:type="spellEnd"/>
      <w:r w:rsidRPr="00230E96">
        <w:rPr>
          <w:rFonts w:ascii="Times New Roman" w:eastAsia="Calibri" w:hAnsi="Times New Roman" w:cs="Times New Roman"/>
          <w:sz w:val="28"/>
          <w:szCs w:val="28"/>
        </w:rPr>
        <w:t xml:space="preserve"> – экзаменационный (зачетный) рейтинг.</w:t>
      </w:r>
    </w:p>
    <w:p w:rsidR="00230E96" w:rsidRPr="00230E96" w:rsidRDefault="00230E96" w:rsidP="00230E96">
      <w:pPr>
        <w:spacing w:line="256" w:lineRule="auto"/>
        <w:ind w:firstLine="709"/>
        <w:contextualSpacing/>
        <w:jc w:val="both"/>
        <w:rPr>
          <w:rFonts w:ascii="Times New Roman" w:eastAsia="Calibri" w:hAnsi="Times New Roman" w:cs="Times New Roman"/>
          <w:color w:val="000000"/>
          <w:sz w:val="8"/>
          <w:szCs w:val="8"/>
        </w:rPr>
      </w:pPr>
    </w:p>
    <w:p w:rsidR="00230E96" w:rsidRPr="00230E96" w:rsidRDefault="00230E96" w:rsidP="00230E96">
      <w:pPr>
        <w:spacing w:line="256" w:lineRule="auto"/>
        <w:ind w:firstLine="709"/>
        <w:contextualSpacing/>
        <w:jc w:val="both"/>
        <w:rPr>
          <w:rFonts w:ascii="Times New Roman" w:eastAsia="Calibri" w:hAnsi="Times New Roman" w:cs="Times New Roman"/>
          <w:sz w:val="28"/>
          <w:szCs w:val="28"/>
        </w:rPr>
      </w:pPr>
      <w:r w:rsidRPr="00230E96">
        <w:rPr>
          <w:rFonts w:ascii="Times New Roman" w:eastAsia="Calibri" w:hAnsi="Times New Roman" w:cs="Times New Roman"/>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rsidR="00230E96" w:rsidRPr="00230E96" w:rsidRDefault="00230E96" w:rsidP="00230E96">
      <w:pPr>
        <w:spacing w:line="256" w:lineRule="auto"/>
        <w:ind w:firstLine="709"/>
        <w:contextualSpacing/>
        <w:jc w:val="both"/>
        <w:rPr>
          <w:rFonts w:ascii="Times New Roman" w:eastAsia="Calibri" w:hAnsi="Times New Roman" w:cs="Times New Roman"/>
          <w:sz w:val="28"/>
          <w:szCs w:val="28"/>
        </w:rPr>
      </w:pPr>
      <w:r w:rsidRPr="00230E96">
        <w:rPr>
          <w:rFonts w:ascii="Times New Roman" w:eastAsia="Calibri" w:hAnsi="Times New Roman" w:cs="Times New Roman"/>
          <w:sz w:val="28"/>
          <w:szCs w:val="28"/>
        </w:rPr>
        <w:t xml:space="preserve">Зачетный рейтинг обучающегося формируется при проведении промежуточной аттестации и выражается в баллах по шкале от 0 до 30. В случае получения обучающимся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 </w:t>
      </w:r>
    </w:p>
    <w:p w:rsidR="00230E96" w:rsidRPr="00230E96" w:rsidRDefault="00230E96" w:rsidP="00230E96">
      <w:pPr>
        <w:spacing w:line="256" w:lineRule="auto"/>
        <w:ind w:firstLine="709"/>
        <w:contextualSpacing/>
        <w:jc w:val="center"/>
        <w:rPr>
          <w:rFonts w:ascii="Times New Roman" w:eastAsia="Calibri" w:hAnsi="Times New Roman" w:cs="Times New Roman"/>
          <w:color w:val="000000"/>
          <w:sz w:val="8"/>
          <w:szCs w:val="8"/>
        </w:rPr>
      </w:pPr>
    </w:p>
    <w:p w:rsidR="00230E96" w:rsidRPr="00230E96" w:rsidRDefault="00230E96" w:rsidP="00230E96">
      <w:pPr>
        <w:spacing w:line="256" w:lineRule="auto"/>
        <w:ind w:firstLine="709"/>
        <w:contextualSpacing/>
        <w:jc w:val="center"/>
        <w:rPr>
          <w:rFonts w:ascii="Times New Roman" w:eastAsia="Calibri" w:hAnsi="Times New Roman" w:cs="Times New Roman"/>
          <w:b/>
          <w:color w:val="000000"/>
          <w:sz w:val="28"/>
          <w:szCs w:val="28"/>
        </w:rPr>
      </w:pPr>
      <w:r w:rsidRPr="00230E96">
        <w:rPr>
          <w:rFonts w:ascii="Times New Roman" w:eastAsia="Calibri" w:hAnsi="Times New Roman" w:cs="Times New Roman"/>
          <w:i/>
          <w:color w:val="000000"/>
          <w:sz w:val="28"/>
          <w:szCs w:val="28"/>
        </w:rPr>
        <w:t>Критерии, применяемые для оценивания обучающихся на промежуточной аттестации для определения зачетного рейтинга</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- 14 баллов: количество правильных ответов ≤50%;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u w:val="single"/>
          <w:lang w:eastAsia="ru-RU"/>
        </w:rPr>
      </w:pPr>
      <w:r w:rsidRPr="00230E96">
        <w:rPr>
          <w:rFonts w:ascii="Times New Roman" w:eastAsia="Times New Roman" w:hAnsi="Times New Roman" w:cs="Times New Roman"/>
          <w:color w:val="000000"/>
          <w:sz w:val="28"/>
          <w:szCs w:val="28"/>
          <w:u w:val="single"/>
          <w:lang w:eastAsia="ru-RU"/>
        </w:rPr>
        <w:t xml:space="preserve">- 15 баллов: количество правильных ответов =51-53%;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- 16 баллов: количество правильных ответов =54-56%;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- 17 баллов: количество правильных ответов =57-59%;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- 18 баллов: количество правильных ответов =60-62%;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- 19 баллов: количество правильных ответов =63-65%;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- 20 баллов: количество правильных ответов =66-68%;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- 21 балл: количество правильных ответов =69-71%;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- 22 балла: количество правильных ответов =72-74%;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- 23 балла: количество правильных ответов =75-77%;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- 24 балла: количество правильных ответов =78-80%;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- 25 баллов: количество правильных ответов =81-83%;</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- 26 баллов: количество правильных ответов =84-86%;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- 27 баллов: количество правильных ответов =87-89%;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- 28 баллов: количество правильных ответов =90-92%;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xml:space="preserve">- 29 баллов: количество правильных ответов =93-96%; </w:t>
      </w:r>
    </w:p>
    <w:p w:rsidR="00230E96" w:rsidRPr="00230E96" w:rsidRDefault="00230E96" w:rsidP="00230E96">
      <w:pPr>
        <w:spacing w:after="0" w:line="240" w:lineRule="auto"/>
        <w:ind w:firstLine="1701"/>
        <w:jc w:val="both"/>
        <w:rPr>
          <w:rFonts w:ascii="Times New Roman" w:eastAsia="Times New Roman" w:hAnsi="Times New Roman" w:cs="Times New Roman"/>
          <w:color w:val="000000"/>
          <w:sz w:val="28"/>
          <w:szCs w:val="28"/>
          <w:lang w:eastAsia="ru-RU"/>
        </w:rPr>
      </w:pPr>
      <w:r w:rsidRPr="00230E96">
        <w:rPr>
          <w:rFonts w:ascii="Times New Roman" w:eastAsia="Times New Roman" w:hAnsi="Times New Roman" w:cs="Times New Roman"/>
          <w:color w:val="000000"/>
          <w:sz w:val="28"/>
          <w:szCs w:val="28"/>
          <w:lang w:eastAsia="ru-RU"/>
        </w:rPr>
        <w:t>- 30 баллов: количество правильных ответов =97-100%.</w:t>
      </w:r>
    </w:p>
    <w:p w:rsidR="00230E96" w:rsidRPr="00230E96" w:rsidRDefault="00230E96" w:rsidP="00230E96">
      <w:pPr>
        <w:widowControl w:val="0"/>
        <w:autoSpaceDE w:val="0"/>
        <w:autoSpaceDN w:val="0"/>
        <w:adjustRightInd w:val="0"/>
        <w:spacing w:after="0" w:line="240" w:lineRule="auto"/>
        <w:contextualSpacing/>
        <w:jc w:val="center"/>
        <w:rPr>
          <w:rFonts w:ascii="Times New Roman" w:eastAsia="Times New Roman" w:hAnsi="Times New Roman" w:cs="Times New Roman"/>
          <w:i/>
          <w:color w:val="000000"/>
          <w:sz w:val="28"/>
          <w:szCs w:val="28"/>
          <w:lang w:eastAsia="ru-RU"/>
        </w:rPr>
      </w:pPr>
    </w:p>
    <w:p w:rsidR="005A3945" w:rsidRPr="00F10281" w:rsidRDefault="005A3945" w:rsidP="005A3945">
      <w:pPr>
        <w:widowControl w:val="0"/>
        <w:autoSpaceDE w:val="0"/>
        <w:autoSpaceDN w:val="0"/>
        <w:adjustRightInd w:val="0"/>
        <w:spacing w:after="0" w:line="240" w:lineRule="auto"/>
        <w:contextualSpacing/>
        <w:jc w:val="center"/>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i/>
          <w:color w:val="000000"/>
          <w:sz w:val="28"/>
          <w:szCs w:val="28"/>
          <w:lang w:eastAsia="ru-RU"/>
        </w:rPr>
        <w:t xml:space="preserve">Вопросы для </w:t>
      </w:r>
      <w:r>
        <w:rPr>
          <w:rFonts w:ascii="Times New Roman" w:eastAsia="Times New Roman" w:hAnsi="Times New Roman" w:cs="Times New Roman"/>
          <w:i/>
          <w:color w:val="000000"/>
          <w:sz w:val="28"/>
          <w:szCs w:val="28"/>
          <w:lang w:eastAsia="ru-RU"/>
        </w:rPr>
        <w:t>проверки теоретических знаний</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 xml:space="preserve">Понятие эксперт и экспертиза. Права и обязанности эксперта. </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Критерии выбора специалиста в качестве эксперта.</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Требования к составлению акта экспертизы и заключения.</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Формы экспертиз по месту и условиям их проведения.</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 xml:space="preserve">Виды экспертиз по процессуальному положению </w:t>
      </w:r>
      <w:proofErr w:type="spellStart"/>
      <w:r w:rsidRPr="00F879F7">
        <w:rPr>
          <w:rFonts w:ascii="Times New Roman" w:eastAsia="Times New Roman" w:hAnsi="Times New Roman" w:cs="Times New Roman"/>
          <w:color w:val="000000"/>
          <w:sz w:val="28"/>
          <w:szCs w:val="28"/>
          <w:lang w:eastAsia="ru-RU"/>
        </w:rPr>
        <w:t>подэкспертного</w:t>
      </w:r>
      <w:proofErr w:type="spellEnd"/>
      <w:r w:rsidRPr="00F879F7">
        <w:rPr>
          <w:rFonts w:ascii="Times New Roman" w:eastAsia="Times New Roman" w:hAnsi="Times New Roman" w:cs="Times New Roman"/>
          <w:color w:val="000000"/>
          <w:sz w:val="28"/>
          <w:szCs w:val="28"/>
          <w:lang w:eastAsia="ru-RU"/>
        </w:rPr>
        <w:t>.</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lastRenderedPageBreak/>
        <w:t>Судебная психиатрия. Определение. Три ее направления.</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Формула вменяемости</w:t>
      </w:r>
      <w:r w:rsidRPr="00F879F7">
        <w:rPr>
          <w:rFonts w:ascii="Times New Roman" w:eastAsia="Times New Roman" w:hAnsi="Times New Roman" w:cs="Times New Roman"/>
          <w:color w:val="000000"/>
          <w:sz w:val="28"/>
          <w:szCs w:val="28"/>
          <w:lang w:val="en-US" w:eastAsia="ru-RU"/>
        </w:rPr>
        <w:t>/</w:t>
      </w:r>
      <w:r w:rsidRPr="00F879F7">
        <w:rPr>
          <w:rFonts w:ascii="Times New Roman" w:eastAsia="Times New Roman" w:hAnsi="Times New Roman" w:cs="Times New Roman"/>
          <w:color w:val="000000"/>
          <w:sz w:val="28"/>
          <w:szCs w:val="28"/>
          <w:lang w:eastAsia="ru-RU"/>
        </w:rPr>
        <w:t>невменяемости.</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Медицинские критерии невменяемости или недееспособности.</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Юридические критерии невменяемости или недееспособности.</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Сущность судебно-психологической экспертизы. Ее задачи в уголовном и гражданском процессах.</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Определение и структура юридической психологии.</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Судебная психология и ее история. Требования к образованию судебного психолога.</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Предметные виды судебно-психологической экспертизы.</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Судебно-психологическая экспертиза аффекта.</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Судебно-психологическая экспертиза индивидуальных психологических особенностей личности обвиняемого и их влияние на поведение в момент совершения инкриминируемых ему действий.</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Экспертиза способности несовершеннолетних осознавать фактический характер и общественную опасность своих действий и руководить ими.</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Экспертиза состояния лица, совершившего суицид.</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Экспертиза способности свидетеля или потерпевшего правильно воспринимать обстоятельства, имеющие значение для дела, и давать о них объективные показания.</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Экспертиза способности потерпевшей по делу об изнасиловании понимать характер и значение совершаемых с нею действий или оказать сопротивлению обвиняемому.</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Судебная сексология. Понятие сексуального здоровья и сексуального статуса.  Виды сексуального статуса и его критерии.</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Виды отклонений в сексуальном поведении.</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Виды сексуальных расстройств, классификация.</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Методики сексуально-психологического исследования.</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Военно-врачебная экспертиза (ВВЭ) и ее цели. Роль клинического психолога в ВВЭ.</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 xml:space="preserve"> Три функции военно-врачебной экспертизы: медицинская, юридическая, социальная.</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Основные вопросы медико-социальной экспертизы.</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Виды течения психических заболеваний, учет нарушенных и сохранных компонентов психической деятельности.</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 xml:space="preserve">Социальная </w:t>
      </w:r>
      <w:proofErr w:type="spellStart"/>
      <w:r w:rsidRPr="00F879F7">
        <w:rPr>
          <w:rFonts w:ascii="Times New Roman" w:eastAsia="Times New Roman" w:hAnsi="Times New Roman" w:cs="Times New Roman"/>
          <w:color w:val="000000"/>
          <w:sz w:val="28"/>
          <w:szCs w:val="28"/>
          <w:lang w:eastAsia="ru-RU"/>
        </w:rPr>
        <w:t>дезадаптация</w:t>
      </w:r>
      <w:proofErr w:type="spellEnd"/>
      <w:r w:rsidRPr="00F879F7">
        <w:rPr>
          <w:rFonts w:ascii="Times New Roman" w:eastAsia="Times New Roman" w:hAnsi="Times New Roman" w:cs="Times New Roman"/>
          <w:color w:val="000000"/>
          <w:sz w:val="28"/>
          <w:szCs w:val="28"/>
          <w:lang w:eastAsia="ru-RU"/>
        </w:rPr>
        <w:t>, ее структура и уровни.</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Структура диагностики в медико-социальной экспертизе: психологическая, социальная, профессионально-трудовая.</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 xml:space="preserve">Общая шкала жизнедеятельности и уровни социального функционирования больных. </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Основные задачи медико-психолого-педагогической экспертизы.</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Основные причины направления на медико-психолого-педагогическую экспертизу.</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roofErr w:type="spellStart"/>
      <w:r w:rsidRPr="00F879F7">
        <w:rPr>
          <w:rFonts w:ascii="Times New Roman" w:eastAsia="Times New Roman" w:hAnsi="Times New Roman" w:cs="Times New Roman"/>
          <w:color w:val="000000"/>
          <w:sz w:val="28"/>
          <w:szCs w:val="28"/>
          <w:lang w:eastAsia="ru-RU"/>
        </w:rPr>
        <w:t>Дизонтогенез</w:t>
      </w:r>
      <w:proofErr w:type="spellEnd"/>
      <w:r w:rsidRPr="00F879F7">
        <w:rPr>
          <w:rFonts w:ascii="Times New Roman" w:eastAsia="Times New Roman" w:hAnsi="Times New Roman" w:cs="Times New Roman"/>
          <w:color w:val="000000"/>
          <w:sz w:val="28"/>
          <w:szCs w:val="28"/>
          <w:lang w:eastAsia="ru-RU"/>
        </w:rPr>
        <w:t xml:space="preserve"> психики и его типы.</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Возрастные особенности патопсихологического обследования детей.</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lastRenderedPageBreak/>
        <w:t>Группы инвалидности и их критерии.</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 xml:space="preserve">Понятие качества жизни. Соотнесение психологического статуса с </w:t>
      </w:r>
      <w:proofErr w:type="spellStart"/>
      <w:r w:rsidRPr="00F879F7">
        <w:rPr>
          <w:rFonts w:ascii="Times New Roman" w:eastAsia="Times New Roman" w:hAnsi="Times New Roman" w:cs="Times New Roman"/>
          <w:color w:val="000000"/>
          <w:sz w:val="28"/>
          <w:szCs w:val="28"/>
          <w:lang w:eastAsia="ru-RU"/>
        </w:rPr>
        <w:t>профессиограммами</w:t>
      </w:r>
      <w:proofErr w:type="spellEnd"/>
      <w:r w:rsidRPr="00F879F7">
        <w:rPr>
          <w:rFonts w:ascii="Times New Roman" w:eastAsia="Times New Roman" w:hAnsi="Times New Roman" w:cs="Times New Roman"/>
          <w:color w:val="000000"/>
          <w:sz w:val="28"/>
          <w:szCs w:val="28"/>
          <w:lang w:eastAsia="ru-RU"/>
        </w:rPr>
        <w:t xml:space="preserve"> и требованиями к различным профессиям.</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Военно-врачебная и военно-психологическая экспертизы: методы исследования, специфика проведения.</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Основные закономерности психического развития несовершеннолетних (зарубежные и отечественные концепции) в контексте судебной практики.</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Проблема «психологического возраста» в экспертной практике</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Возможности психолого-педагогической экспертизы в дошкольных учреждениях.</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 xml:space="preserve">Методы экспертного психологического исследования в экспертизе, их классификация. </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Анализ медицинской документации как метод психологического исследования в экспертной практике. Специфика психологического анализа истории болезни.</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Биографический метод как специальный метод патопсихологического исследования.</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 xml:space="preserve">Понятие о психическом статусе больного, о субъективном и объективном анамнезе. </w:t>
      </w:r>
    </w:p>
    <w:p w:rsidR="00F879F7" w:rsidRPr="00F879F7" w:rsidRDefault="00F879F7" w:rsidP="00F879F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79F7">
        <w:rPr>
          <w:rFonts w:ascii="Times New Roman" w:eastAsia="Times New Roman" w:hAnsi="Times New Roman" w:cs="Times New Roman"/>
          <w:color w:val="000000"/>
          <w:sz w:val="28"/>
          <w:szCs w:val="28"/>
          <w:lang w:eastAsia="ru-RU"/>
        </w:rPr>
        <w:t xml:space="preserve">Психологический смысл сопоставления данных субъективного и объективного анамнезов. </w:t>
      </w:r>
    </w:p>
    <w:p w:rsidR="00F879F7" w:rsidRPr="00F879F7" w:rsidRDefault="00F879F7" w:rsidP="00F879F7">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5A3945" w:rsidRPr="00F10281" w:rsidRDefault="005A3945" w:rsidP="005A3945">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Таблица соответствия результатов обучения по дисциплине оценочным материалам, используемым на промежуточной аттестации.</w:t>
      </w:r>
    </w:p>
    <w:p w:rsidR="005A3945" w:rsidRPr="00F10281" w:rsidRDefault="005A3945" w:rsidP="005A3945">
      <w:pPr>
        <w:spacing w:after="0" w:line="240" w:lineRule="auto"/>
        <w:jc w:val="both"/>
        <w:rPr>
          <w:rFonts w:ascii="Times New Roman" w:eastAsia="Times New Roman" w:hAnsi="Times New Roman" w:cs="Times New Roman"/>
          <w:color w:val="000000"/>
          <w:sz w:val="28"/>
          <w:szCs w:val="28"/>
          <w:lang w:eastAsia="ru-RU"/>
        </w:rPr>
      </w:pPr>
    </w:p>
    <w:tbl>
      <w:tblPr>
        <w:tblStyle w:val="10"/>
        <w:tblW w:w="9999" w:type="dxa"/>
        <w:jc w:val="center"/>
        <w:tblLayout w:type="fixed"/>
        <w:tblLook w:val="04A0" w:firstRow="1" w:lastRow="0" w:firstColumn="1" w:lastColumn="0" w:noHBand="0" w:noVBand="1"/>
      </w:tblPr>
      <w:tblGrid>
        <w:gridCol w:w="606"/>
        <w:gridCol w:w="2835"/>
        <w:gridCol w:w="4918"/>
        <w:gridCol w:w="1640"/>
      </w:tblGrid>
      <w:tr w:rsidR="005A3945" w:rsidRPr="00F10281" w:rsidTr="005A3945">
        <w:trPr>
          <w:jc w:val="center"/>
        </w:trPr>
        <w:tc>
          <w:tcPr>
            <w:tcW w:w="606" w:type="dxa"/>
          </w:tcPr>
          <w:p w:rsidR="005A3945" w:rsidRPr="00F10281" w:rsidRDefault="005A3945" w:rsidP="005A3945">
            <w:pPr>
              <w:jc w:val="center"/>
              <w:rPr>
                <w:color w:val="000000"/>
                <w:sz w:val="28"/>
                <w:szCs w:val="28"/>
              </w:rPr>
            </w:pPr>
            <w:r w:rsidRPr="00F10281">
              <w:rPr>
                <w:color w:val="000000"/>
                <w:sz w:val="28"/>
                <w:szCs w:val="28"/>
              </w:rPr>
              <w:t>№</w:t>
            </w:r>
          </w:p>
        </w:tc>
        <w:tc>
          <w:tcPr>
            <w:tcW w:w="2835" w:type="dxa"/>
          </w:tcPr>
          <w:p w:rsidR="005A3945" w:rsidRPr="00F10281" w:rsidRDefault="005A3945" w:rsidP="005A3945">
            <w:pPr>
              <w:jc w:val="center"/>
              <w:rPr>
                <w:color w:val="000000"/>
                <w:sz w:val="28"/>
                <w:szCs w:val="28"/>
              </w:rPr>
            </w:pPr>
            <w:r w:rsidRPr="00F10281">
              <w:rPr>
                <w:color w:val="000000"/>
                <w:sz w:val="28"/>
                <w:szCs w:val="28"/>
              </w:rPr>
              <w:t xml:space="preserve">Проверяемая </w:t>
            </w:r>
          </w:p>
          <w:p w:rsidR="005A3945" w:rsidRPr="00F10281" w:rsidRDefault="005A3945" w:rsidP="005A3945">
            <w:pPr>
              <w:jc w:val="center"/>
              <w:rPr>
                <w:color w:val="000000"/>
                <w:sz w:val="28"/>
                <w:szCs w:val="28"/>
              </w:rPr>
            </w:pPr>
            <w:r w:rsidRPr="00F10281">
              <w:rPr>
                <w:color w:val="000000"/>
                <w:sz w:val="28"/>
                <w:szCs w:val="28"/>
              </w:rPr>
              <w:t>компетенция</w:t>
            </w:r>
          </w:p>
        </w:tc>
        <w:tc>
          <w:tcPr>
            <w:tcW w:w="4918" w:type="dxa"/>
          </w:tcPr>
          <w:p w:rsidR="005A3945" w:rsidRPr="00F10281" w:rsidRDefault="005A3945" w:rsidP="005A3945">
            <w:pPr>
              <w:jc w:val="center"/>
              <w:rPr>
                <w:color w:val="000000"/>
                <w:sz w:val="28"/>
                <w:szCs w:val="28"/>
              </w:rPr>
            </w:pPr>
            <w:r w:rsidRPr="00F10281">
              <w:rPr>
                <w:color w:val="000000"/>
                <w:sz w:val="28"/>
                <w:szCs w:val="28"/>
              </w:rPr>
              <w:t>Дескриптор</w:t>
            </w:r>
          </w:p>
        </w:tc>
        <w:tc>
          <w:tcPr>
            <w:tcW w:w="1640" w:type="dxa"/>
          </w:tcPr>
          <w:p w:rsidR="005A3945" w:rsidRPr="00F10281" w:rsidRDefault="005A3945" w:rsidP="005A3945">
            <w:pPr>
              <w:jc w:val="center"/>
              <w:rPr>
                <w:color w:val="000000"/>
                <w:sz w:val="28"/>
                <w:szCs w:val="28"/>
              </w:rPr>
            </w:pPr>
            <w:r w:rsidRPr="00F10281">
              <w:rPr>
                <w:color w:val="000000"/>
                <w:sz w:val="28"/>
                <w:szCs w:val="28"/>
              </w:rPr>
              <w:t>Контрольно-оценочное</w:t>
            </w:r>
          </w:p>
          <w:p w:rsidR="005A3945" w:rsidRPr="00F10281" w:rsidRDefault="005A3945" w:rsidP="005A3945">
            <w:pPr>
              <w:jc w:val="center"/>
              <w:rPr>
                <w:color w:val="000000"/>
                <w:sz w:val="28"/>
                <w:szCs w:val="28"/>
              </w:rPr>
            </w:pPr>
            <w:r w:rsidRPr="00F10281">
              <w:rPr>
                <w:color w:val="000000"/>
                <w:sz w:val="28"/>
                <w:szCs w:val="28"/>
              </w:rPr>
              <w:t>средство</w:t>
            </w:r>
          </w:p>
        </w:tc>
      </w:tr>
      <w:tr w:rsidR="00C9779F" w:rsidRPr="00F10281" w:rsidTr="005A3945">
        <w:trPr>
          <w:jc w:val="center"/>
        </w:trPr>
        <w:tc>
          <w:tcPr>
            <w:tcW w:w="606" w:type="dxa"/>
            <w:vMerge w:val="restart"/>
          </w:tcPr>
          <w:p w:rsidR="00C9779F" w:rsidRPr="00F10281" w:rsidRDefault="00C9779F" w:rsidP="00C9779F">
            <w:pPr>
              <w:rPr>
                <w:color w:val="000000"/>
                <w:sz w:val="28"/>
                <w:szCs w:val="28"/>
              </w:rPr>
            </w:pPr>
            <w:r w:rsidRPr="00F10281">
              <w:rPr>
                <w:color w:val="000000"/>
                <w:sz w:val="28"/>
                <w:szCs w:val="28"/>
              </w:rPr>
              <w:t>1</w:t>
            </w:r>
          </w:p>
        </w:tc>
        <w:tc>
          <w:tcPr>
            <w:tcW w:w="2835" w:type="dxa"/>
            <w:vMerge w:val="restart"/>
            <w:shd w:val="clear" w:color="auto" w:fill="auto"/>
          </w:tcPr>
          <w:p w:rsidR="00C9779F" w:rsidRPr="00F10281" w:rsidRDefault="00C9779F" w:rsidP="00C9779F">
            <w:pPr>
              <w:rPr>
                <w:color w:val="000000"/>
                <w:sz w:val="28"/>
                <w:szCs w:val="28"/>
              </w:rPr>
            </w:pPr>
            <w:r>
              <w:rPr>
                <w:color w:val="000000"/>
                <w:sz w:val="28"/>
                <w:szCs w:val="28"/>
              </w:rPr>
              <w:t xml:space="preserve">ОК-№ 5 </w:t>
            </w:r>
            <w:r w:rsidRPr="00C9779F">
              <w:rPr>
                <w:color w:val="000000"/>
                <w:sz w:val="28"/>
                <w:szCs w:val="28"/>
              </w:rPr>
              <w:t>Способность использовать основы правовых знаний в различных сферах жизнедеятельности</w:t>
            </w:r>
          </w:p>
        </w:tc>
        <w:tc>
          <w:tcPr>
            <w:tcW w:w="4918" w:type="dxa"/>
            <w:shd w:val="clear" w:color="auto" w:fill="auto"/>
          </w:tcPr>
          <w:p w:rsidR="00C9779F" w:rsidRPr="003B7F93" w:rsidRDefault="00C9779F" w:rsidP="00C9779F">
            <w:pPr>
              <w:shd w:val="clear" w:color="auto" w:fill="FFFFFF"/>
              <w:tabs>
                <w:tab w:val="left" w:pos="8055"/>
              </w:tabs>
              <w:spacing w:before="100" w:beforeAutospacing="1" w:after="100" w:afterAutospacing="1"/>
              <w:jc w:val="both"/>
              <w:rPr>
                <w:b/>
                <w:color w:val="000000"/>
                <w:sz w:val="28"/>
                <w:szCs w:val="28"/>
              </w:rPr>
            </w:pPr>
            <w:r>
              <w:rPr>
                <w:rFonts w:eastAsia="Lucida Sans Unicode"/>
                <w:sz w:val="28"/>
                <w:szCs w:val="28"/>
              </w:rPr>
              <w:t xml:space="preserve">Знать: теоретические </w:t>
            </w:r>
            <w:r w:rsidRPr="003B7F93">
              <w:rPr>
                <w:rFonts w:eastAsia="Lucida Sans Unicode"/>
                <w:sz w:val="28"/>
                <w:szCs w:val="28"/>
              </w:rPr>
              <w:t>основы правовых знаний в различных сферах жизнедеятельности</w:t>
            </w:r>
            <w:r>
              <w:rPr>
                <w:rFonts w:eastAsia="Lucida Sans Unicode"/>
                <w:sz w:val="28"/>
                <w:szCs w:val="28"/>
              </w:rPr>
              <w:t>: в области медико-социальной экспертизы, военно-врачебной экспертизы, медико-педагогической экспертизы, экспертизы с целью снятия диагноза.</w:t>
            </w:r>
          </w:p>
        </w:tc>
        <w:tc>
          <w:tcPr>
            <w:tcW w:w="1640" w:type="dxa"/>
          </w:tcPr>
          <w:p w:rsidR="00C9779F" w:rsidRPr="00F10281" w:rsidRDefault="00C9779F" w:rsidP="00C9779F">
            <w:pPr>
              <w:rPr>
                <w:color w:val="000000"/>
                <w:sz w:val="28"/>
                <w:szCs w:val="28"/>
              </w:rPr>
            </w:pPr>
            <w:r>
              <w:rPr>
                <w:color w:val="000000"/>
                <w:sz w:val="28"/>
                <w:szCs w:val="28"/>
              </w:rPr>
              <w:t>Вопросы №: 1,2,3,21,22</w:t>
            </w:r>
          </w:p>
        </w:tc>
      </w:tr>
      <w:tr w:rsidR="00C9779F" w:rsidRPr="00F10281" w:rsidTr="005A3945">
        <w:trPr>
          <w:jc w:val="center"/>
        </w:trPr>
        <w:tc>
          <w:tcPr>
            <w:tcW w:w="606" w:type="dxa"/>
            <w:vMerge/>
          </w:tcPr>
          <w:p w:rsidR="00C9779F" w:rsidRPr="00F10281" w:rsidRDefault="00C9779F" w:rsidP="00C9779F">
            <w:pPr>
              <w:rPr>
                <w:color w:val="000000"/>
                <w:sz w:val="28"/>
                <w:szCs w:val="28"/>
              </w:rPr>
            </w:pPr>
          </w:p>
        </w:tc>
        <w:tc>
          <w:tcPr>
            <w:tcW w:w="2835" w:type="dxa"/>
            <w:vMerge/>
          </w:tcPr>
          <w:p w:rsidR="00C9779F" w:rsidRPr="00F10281" w:rsidRDefault="00C9779F" w:rsidP="00C9779F">
            <w:pPr>
              <w:rPr>
                <w:color w:val="000000"/>
                <w:sz w:val="28"/>
                <w:szCs w:val="28"/>
              </w:rPr>
            </w:pPr>
          </w:p>
        </w:tc>
        <w:tc>
          <w:tcPr>
            <w:tcW w:w="4918" w:type="dxa"/>
          </w:tcPr>
          <w:p w:rsidR="00C9779F" w:rsidRPr="00C9779F" w:rsidRDefault="00C9779F" w:rsidP="00C9779F">
            <w:pPr>
              <w:shd w:val="clear" w:color="auto" w:fill="FFFFFF"/>
              <w:tabs>
                <w:tab w:val="left" w:pos="8055"/>
              </w:tabs>
              <w:spacing w:before="100" w:beforeAutospacing="1" w:after="100" w:afterAutospacing="1"/>
              <w:jc w:val="both"/>
              <w:rPr>
                <w:color w:val="000000"/>
                <w:sz w:val="28"/>
                <w:szCs w:val="28"/>
              </w:rPr>
            </w:pPr>
            <w:r w:rsidRPr="00C9779F">
              <w:rPr>
                <w:color w:val="000000"/>
                <w:sz w:val="28"/>
                <w:szCs w:val="28"/>
              </w:rPr>
              <w:t xml:space="preserve">Уметь: </w:t>
            </w:r>
            <w:r w:rsidRPr="00C9779F">
              <w:rPr>
                <w:rFonts w:eastAsia="Lucida Sans Unicode"/>
                <w:sz w:val="28"/>
                <w:szCs w:val="28"/>
              </w:rPr>
              <w:t>использовать основы правовых знаний в различных сферах жизнедеятельности: в области медико-социальной экспертизы, военно-врачебной экспертизы, медико-педагогической экспертизы, экспертизы с целью снятия диагноза.</w:t>
            </w:r>
          </w:p>
        </w:tc>
        <w:tc>
          <w:tcPr>
            <w:tcW w:w="1640" w:type="dxa"/>
          </w:tcPr>
          <w:p w:rsidR="00C9779F" w:rsidRPr="00F10281" w:rsidRDefault="00C9779F" w:rsidP="00C9779F">
            <w:pPr>
              <w:rPr>
                <w:color w:val="000000"/>
                <w:sz w:val="28"/>
                <w:szCs w:val="28"/>
              </w:rPr>
            </w:pPr>
            <w:r w:rsidRPr="00F10281">
              <w:rPr>
                <w:color w:val="000000"/>
                <w:sz w:val="28"/>
                <w:szCs w:val="28"/>
              </w:rPr>
              <w:t>Практические задания №: 4,5,6</w:t>
            </w:r>
          </w:p>
        </w:tc>
      </w:tr>
      <w:tr w:rsidR="00C9779F" w:rsidRPr="00F10281" w:rsidTr="005A3945">
        <w:trPr>
          <w:jc w:val="center"/>
        </w:trPr>
        <w:tc>
          <w:tcPr>
            <w:tcW w:w="606" w:type="dxa"/>
            <w:vMerge/>
          </w:tcPr>
          <w:p w:rsidR="00C9779F" w:rsidRPr="00F10281" w:rsidRDefault="00C9779F" w:rsidP="00C9779F">
            <w:pPr>
              <w:rPr>
                <w:color w:val="000000"/>
                <w:sz w:val="28"/>
                <w:szCs w:val="28"/>
              </w:rPr>
            </w:pPr>
          </w:p>
        </w:tc>
        <w:tc>
          <w:tcPr>
            <w:tcW w:w="2835" w:type="dxa"/>
            <w:vMerge/>
          </w:tcPr>
          <w:p w:rsidR="00C9779F" w:rsidRPr="00F10281" w:rsidRDefault="00C9779F" w:rsidP="00C9779F">
            <w:pPr>
              <w:rPr>
                <w:color w:val="000000"/>
                <w:sz w:val="28"/>
                <w:szCs w:val="28"/>
              </w:rPr>
            </w:pPr>
          </w:p>
        </w:tc>
        <w:tc>
          <w:tcPr>
            <w:tcW w:w="4918" w:type="dxa"/>
          </w:tcPr>
          <w:p w:rsidR="00C9779F" w:rsidRPr="00C9779F" w:rsidRDefault="00C9779F" w:rsidP="00C9779F">
            <w:pPr>
              <w:shd w:val="clear" w:color="auto" w:fill="FFFFFF"/>
              <w:tabs>
                <w:tab w:val="left" w:pos="8055"/>
              </w:tabs>
              <w:spacing w:before="100" w:beforeAutospacing="1" w:after="100" w:afterAutospacing="1"/>
              <w:jc w:val="both"/>
              <w:rPr>
                <w:rFonts w:eastAsia="Lucida Sans Unicode"/>
                <w:sz w:val="28"/>
                <w:szCs w:val="28"/>
              </w:rPr>
            </w:pPr>
            <w:r w:rsidRPr="00C9779F">
              <w:rPr>
                <w:color w:val="000000"/>
                <w:sz w:val="28"/>
                <w:szCs w:val="28"/>
              </w:rPr>
              <w:t xml:space="preserve">Владеть: навыками </w:t>
            </w:r>
            <w:r w:rsidRPr="00C9779F">
              <w:rPr>
                <w:rFonts w:eastAsia="Lucida Sans Unicode"/>
                <w:sz w:val="28"/>
                <w:szCs w:val="28"/>
              </w:rPr>
              <w:t>использования основных правовых знаний в различных сферах жизнедеятельности: в области медико-социальной экспертизы, военно-врачебной экспертизы, медико-педагогической экспертизы, экспертизы с целью снятия диагноза.</w:t>
            </w:r>
          </w:p>
        </w:tc>
        <w:tc>
          <w:tcPr>
            <w:tcW w:w="1640" w:type="dxa"/>
          </w:tcPr>
          <w:p w:rsidR="00C9779F" w:rsidRPr="00F10281" w:rsidRDefault="00C9779F" w:rsidP="00C9779F">
            <w:pPr>
              <w:rPr>
                <w:color w:val="000000"/>
                <w:sz w:val="28"/>
                <w:szCs w:val="28"/>
              </w:rPr>
            </w:pPr>
            <w:r w:rsidRPr="00F10281">
              <w:rPr>
                <w:color w:val="000000"/>
                <w:sz w:val="28"/>
                <w:szCs w:val="28"/>
              </w:rPr>
              <w:t>Практические задания №: 4,5,6</w:t>
            </w:r>
            <w:r>
              <w:rPr>
                <w:color w:val="000000"/>
                <w:sz w:val="28"/>
                <w:szCs w:val="28"/>
              </w:rPr>
              <w:t>,7</w:t>
            </w:r>
          </w:p>
        </w:tc>
      </w:tr>
      <w:tr w:rsidR="00C9779F" w:rsidRPr="00F10281" w:rsidTr="005A3945">
        <w:trPr>
          <w:jc w:val="center"/>
        </w:trPr>
        <w:tc>
          <w:tcPr>
            <w:tcW w:w="606" w:type="dxa"/>
            <w:vMerge w:val="restart"/>
          </w:tcPr>
          <w:p w:rsidR="00C9779F" w:rsidRPr="00F10281" w:rsidRDefault="00C9779F" w:rsidP="00C9779F">
            <w:pPr>
              <w:rPr>
                <w:color w:val="000000"/>
                <w:sz w:val="28"/>
                <w:szCs w:val="28"/>
              </w:rPr>
            </w:pPr>
            <w:r w:rsidRPr="00F10281">
              <w:rPr>
                <w:color w:val="000000"/>
                <w:sz w:val="28"/>
                <w:szCs w:val="28"/>
              </w:rPr>
              <w:t>2</w:t>
            </w:r>
          </w:p>
        </w:tc>
        <w:tc>
          <w:tcPr>
            <w:tcW w:w="2835" w:type="dxa"/>
            <w:vMerge w:val="restart"/>
          </w:tcPr>
          <w:p w:rsidR="00C9779F" w:rsidRPr="00F10281" w:rsidRDefault="00C9779F" w:rsidP="00C9779F">
            <w:pPr>
              <w:rPr>
                <w:color w:val="000000"/>
                <w:sz w:val="28"/>
                <w:szCs w:val="28"/>
              </w:rPr>
            </w:pPr>
            <w:r>
              <w:rPr>
                <w:sz w:val="28"/>
                <w:szCs w:val="28"/>
              </w:rPr>
              <w:t xml:space="preserve">ПК-№ 8 </w:t>
            </w:r>
            <w:r w:rsidRPr="00C9779F">
              <w:rPr>
                <w:sz w:val="28"/>
                <w:szCs w:val="28"/>
              </w:rPr>
              <w:t>Готовность квалифицированно проводить психологическое исследование в рамках различных видов экспертизы (судебно-психологической, военной, медико-социальной, медико-педагогической экспертизы), анализировать его результаты, формулировать экспертное заключение, адекватное задачам экспертизы и запросам пользователя</w:t>
            </w:r>
          </w:p>
        </w:tc>
        <w:tc>
          <w:tcPr>
            <w:tcW w:w="4918" w:type="dxa"/>
          </w:tcPr>
          <w:p w:rsidR="00C9779F" w:rsidRPr="00C9779F" w:rsidRDefault="00C9779F" w:rsidP="00C9779F">
            <w:pPr>
              <w:shd w:val="clear" w:color="auto" w:fill="FFFFFF"/>
              <w:tabs>
                <w:tab w:val="left" w:pos="8055"/>
              </w:tabs>
              <w:spacing w:before="100" w:beforeAutospacing="1" w:after="100" w:afterAutospacing="1"/>
              <w:jc w:val="both"/>
              <w:rPr>
                <w:color w:val="000000"/>
                <w:sz w:val="28"/>
                <w:szCs w:val="28"/>
              </w:rPr>
            </w:pPr>
            <w:r w:rsidRPr="00C9779F">
              <w:rPr>
                <w:color w:val="000000"/>
                <w:sz w:val="28"/>
                <w:szCs w:val="28"/>
              </w:rPr>
              <w:t xml:space="preserve">Знать: </w:t>
            </w:r>
            <w:r>
              <w:rPr>
                <w:color w:val="000000"/>
                <w:sz w:val="28"/>
                <w:szCs w:val="28"/>
              </w:rPr>
              <w:t xml:space="preserve">теоретические основы </w:t>
            </w:r>
            <w:r w:rsidRPr="00C9779F">
              <w:rPr>
                <w:color w:val="000000"/>
                <w:sz w:val="28"/>
                <w:szCs w:val="28"/>
              </w:rPr>
              <w:t>особенност</w:t>
            </w:r>
            <w:r>
              <w:rPr>
                <w:color w:val="000000"/>
                <w:sz w:val="28"/>
                <w:szCs w:val="28"/>
              </w:rPr>
              <w:t>ей</w:t>
            </w:r>
            <w:r w:rsidRPr="00C9779F">
              <w:rPr>
                <w:color w:val="000000"/>
                <w:sz w:val="28"/>
                <w:szCs w:val="28"/>
              </w:rPr>
              <w:t xml:space="preserve"> психологическо</w:t>
            </w:r>
            <w:r>
              <w:rPr>
                <w:color w:val="000000"/>
                <w:sz w:val="28"/>
                <w:szCs w:val="28"/>
              </w:rPr>
              <w:t>го</w:t>
            </w:r>
            <w:r w:rsidRPr="00C9779F">
              <w:rPr>
                <w:color w:val="000000"/>
                <w:sz w:val="28"/>
                <w:szCs w:val="28"/>
              </w:rPr>
              <w:t xml:space="preserve"> исследовани</w:t>
            </w:r>
            <w:r>
              <w:rPr>
                <w:color w:val="000000"/>
                <w:sz w:val="28"/>
                <w:szCs w:val="28"/>
              </w:rPr>
              <w:t>я</w:t>
            </w:r>
            <w:r w:rsidRPr="00C9779F">
              <w:rPr>
                <w:color w:val="000000"/>
                <w:sz w:val="28"/>
                <w:szCs w:val="28"/>
              </w:rPr>
              <w:t xml:space="preserve"> в рамках различных видов экспертизы (судебно-психологической, военной, медико-социальной, медико-педагогической экспертизы)</w:t>
            </w:r>
          </w:p>
        </w:tc>
        <w:tc>
          <w:tcPr>
            <w:tcW w:w="1640" w:type="dxa"/>
          </w:tcPr>
          <w:p w:rsidR="00C9779F" w:rsidRPr="00F10281" w:rsidRDefault="00C9779F" w:rsidP="00C9779F">
            <w:pPr>
              <w:rPr>
                <w:color w:val="000000"/>
                <w:sz w:val="28"/>
                <w:szCs w:val="28"/>
              </w:rPr>
            </w:pPr>
            <w:r w:rsidRPr="00F10281">
              <w:rPr>
                <w:color w:val="000000"/>
                <w:sz w:val="28"/>
                <w:szCs w:val="28"/>
              </w:rPr>
              <w:t>Вопросы №: 6,7,8,9,10</w:t>
            </w:r>
            <w:r>
              <w:rPr>
                <w:color w:val="000000"/>
                <w:sz w:val="28"/>
                <w:szCs w:val="28"/>
              </w:rPr>
              <w:t>,23,24,25</w:t>
            </w:r>
          </w:p>
        </w:tc>
      </w:tr>
      <w:tr w:rsidR="00C9779F" w:rsidRPr="00F10281" w:rsidTr="005A3945">
        <w:trPr>
          <w:jc w:val="center"/>
        </w:trPr>
        <w:tc>
          <w:tcPr>
            <w:tcW w:w="606" w:type="dxa"/>
            <w:vMerge/>
          </w:tcPr>
          <w:p w:rsidR="00C9779F" w:rsidRPr="00F10281" w:rsidRDefault="00C9779F" w:rsidP="00C9779F">
            <w:pPr>
              <w:rPr>
                <w:color w:val="000000"/>
                <w:sz w:val="28"/>
                <w:szCs w:val="28"/>
              </w:rPr>
            </w:pPr>
          </w:p>
        </w:tc>
        <w:tc>
          <w:tcPr>
            <w:tcW w:w="2835" w:type="dxa"/>
            <w:vMerge/>
          </w:tcPr>
          <w:p w:rsidR="00C9779F" w:rsidRPr="00F10281" w:rsidRDefault="00C9779F" w:rsidP="00C9779F">
            <w:pPr>
              <w:rPr>
                <w:color w:val="000000"/>
                <w:sz w:val="28"/>
                <w:szCs w:val="28"/>
              </w:rPr>
            </w:pPr>
          </w:p>
        </w:tc>
        <w:tc>
          <w:tcPr>
            <w:tcW w:w="4918" w:type="dxa"/>
          </w:tcPr>
          <w:p w:rsidR="00C9779F" w:rsidRPr="00C9779F" w:rsidRDefault="00C9779F" w:rsidP="00C9779F">
            <w:pPr>
              <w:shd w:val="clear" w:color="auto" w:fill="FFFFFF"/>
              <w:tabs>
                <w:tab w:val="left" w:pos="8055"/>
              </w:tabs>
              <w:spacing w:before="100" w:beforeAutospacing="1" w:after="100" w:afterAutospacing="1"/>
              <w:jc w:val="both"/>
              <w:rPr>
                <w:color w:val="000000"/>
                <w:sz w:val="28"/>
                <w:szCs w:val="28"/>
              </w:rPr>
            </w:pPr>
            <w:r w:rsidRPr="00C9779F">
              <w:rPr>
                <w:color w:val="000000"/>
                <w:sz w:val="28"/>
                <w:szCs w:val="28"/>
              </w:rPr>
              <w:t xml:space="preserve">Уметь: </w:t>
            </w:r>
            <w:r>
              <w:rPr>
                <w:color w:val="000000"/>
                <w:sz w:val="28"/>
                <w:szCs w:val="28"/>
              </w:rPr>
              <w:t xml:space="preserve">применять теоретические знания </w:t>
            </w:r>
            <w:r w:rsidRPr="00C9779F">
              <w:rPr>
                <w:color w:val="000000"/>
                <w:sz w:val="28"/>
                <w:szCs w:val="28"/>
              </w:rPr>
              <w:t>в рамках различных видов экспертизы (судебно-психологической, военной, медико-социальной, меди</w:t>
            </w:r>
            <w:r>
              <w:rPr>
                <w:color w:val="000000"/>
                <w:sz w:val="28"/>
                <w:szCs w:val="28"/>
              </w:rPr>
              <w:t>ко-педагогической экспертизы)</w:t>
            </w:r>
          </w:p>
        </w:tc>
        <w:tc>
          <w:tcPr>
            <w:tcW w:w="1640" w:type="dxa"/>
          </w:tcPr>
          <w:p w:rsidR="00C9779F" w:rsidRPr="00F10281" w:rsidRDefault="00C9779F" w:rsidP="00C9779F">
            <w:pPr>
              <w:rPr>
                <w:color w:val="000000"/>
                <w:sz w:val="28"/>
                <w:szCs w:val="28"/>
              </w:rPr>
            </w:pPr>
            <w:r w:rsidRPr="00F10281">
              <w:rPr>
                <w:color w:val="000000"/>
                <w:sz w:val="28"/>
                <w:szCs w:val="28"/>
              </w:rPr>
              <w:t>Практические задания №: 1,2,3,4,5,6</w:t>
            </w:r>
            <w:r>
              <w:rPr>
                <w:color w:val="000000"/>
                <w:sz w:val="28"/>
                <w:szCs w:val="28"/>
              </w:rPr>
              <w:t>,7</w:t>
            </w:r>
          </w:p>
        </w:tc>
      </w:tr>
      <w:tr w:rsidR="00C9779F" w:rsidRPr="00F10281" w:rsidTr="005A3945">
        <w:trPr>
          <w:jc w:val="center"/>
        </w:trPr>
        <w:tc>
          <w:tcPr>
            <w:tcW w:w="606" w:type="dxa"/>
            <w:vMerge/>
          </w:tcPr>
          <w:p w:rsidR="00C9779F" w:rsidRPr="00F10281" w:rsidRDefault="00C9779F" w:rsidP="00C9779F">
            <w:pPr>
              <w:rPr>
                <w:color w:val="000000"/>
                <w:sz w:val="28"/>
                <w:szCs w:val="28"/>
              </w:rPr>
            </w:pPr>
          </w:p>
        </w:tc>
        <w:tc>
          <w:tcPr>
            <w:tcW w:w="2835" w:type="dxa"/>
            <w:vMerge/>
          </w:tcPr>
          <w:p w:rsidR="00C9779F" w:rsidRPr="00F10281" w:rsidRDefault="00C9779F" w:rsidP="00C9779F">
            <w:pPr>
              <w:rPr>
                <w:color w:val="000000"/>
                <w:sz w:val="28"/>
                <w:szCs w:val="28"/>
              </w:rPr>
            </w:pPr>
          </w:p>
        </w:tc>
        <w:tc>
          <w:tcPr>
            <w:tcW w:w="4918" w:type="dxa"/>
          </w:tcPr>
          <w:p w:rsidR="00C9779F" w:rsidRPr="00C9779F" w:rsidRDefault="00C9779F" w:rsidP="00C9779F">
            <w:pPr>
              <w:shd w:val="clear" w:color="auto" w:fill="FFFFFF"/>
              <w:tabs>
                <w:tab w:val="left" w:pos="8055"/>
              </w:tabs>
              <w:spacing w:before="100" w:beforeAutospacing="1" w:after="100" w:afterAutospacing="1"/>
              <w:jc w:val="both"/>
              <w:rPr>
                <w:color w:val="000000"/>
                <w:sz w:val="28"/>
                <w:szCs w:val="28"/>
              </w:rPr>
            </w:pPr>
            <w:r w:rsidRPr="00C9779F">
              <w:rPr>
                <w:color w:val="000000"/>
                <w:sz w:val="28"/>
                <w:szCs w:val="28"/>
              </w:rPr>
              <w:t>Владеть: навыками</w:t>
            </w:r>
            <w:r>
              <w:rPr>
                <w:color w:val="000000"/>
                <w:sz w:val="28"/>
                <w:szCs w:val="28"/>
              </w:rPr>
              <w:t xml:space="preserve"> проведения</w:t>
            </w:r>
            <w:r w:rsidRPr="00C9779F">
              <w:rPr>
                <w:color w:val="000000"/>
                <w:sz w:val="28"/>
                <w:szCs w:val="28"/>
              </w:rPr>
              <w:t xml:space="preserve"> квалифицированно</w:t>
            </w:r>
            <w:r>
              <w:rPr>
                <w:color w:val="000000"/>
                <w:sz w:val="28"/>
                <w:szCs w:val="28"/>
              </w:rPr>
              <w:t>го</w:t>
            </w:r>
            <w:r w:rsidRPr="00C9779F">
              <w:rPr>
                <w:color w:val="000000"/>
                <w:sz w:val="28"/>
                <w:szCs w:val="28"/>
              </w:rPr>
              <w:t xml:space="preserve"> психологическо</w:t>
            </w:r>
            <w:r>
              <w:rPr>
                <w:color w:val="000000"/>
                <w:sz w:val="28"/>
                <w:szCs w:val="28"/>
              </w:rPr>
              <w:t>го</w:t>
            </w:r>
            <w:r w:rsidRPr="00C9779F">
              <w:rPr>
                <w:color w:val="000000"/>
                <w:sz w:val="28"/>
                <w:szCs w:val="28"/>
              </w:rPr>
              <w:t xml:space="preserve"> исследовани</w:t>
            </w:r>
            <w:r>
              <w:rPr>
                <w:color w:val="000000"/>
                <w:sz w:val="28"/>
                <w:szCs w:val="28"/>
              </w:rPr>
              <w:t>я</w:t>
            </w:r>
            <w:r w:rsidRPr="00C9779F">
              <w:rPr>
                <w:color w:val="000000"/>
                <w:sz w:val="28"/>
                <w:szCs w:val="28"/>
              </w:rPr>
              <w:t xml:space="preserve"> в рамках различных видов экспертизы (судебно-психологической, военной, медико-социальной, медико-педагогической экспертизы), анализ</w:t>
            </w:r>
            <w:r>
              <w:rPr>
                <w:color w:val="000000"/>
                <w:sz w:val="28"/>
                <w:szCs w:val="28"/>
              </w:rPr>
              <w:t>а</w:t>
            </w:r>
            <w:r w:rsidRPr="00C9779F">
              <w:rPr>
                <w:color w:val="000000"/>
                <w:sz w:val="28"/>
                <w:szCs w:val="28"/>
              </w:rPr>
              <w:t xml:space="preserve"> его результаты, формулирова</w:t>
            </w:r>
            <w:r>
              <w:rPr>
                <w:color w:val="000000"/>
                <w:sz w:val="28"/>
                <w:szCs w:val="28"/>
              </w:rPr>
              <w:t>ния</w:t>
            </w:r>
            <w:r w:rsidRPr="00C9779F">
              <w:rPr>
                <w:color w:val="000000"/>
                <w:sz w:val="28"/>
                <w:szCs w:val="28"/>
              </w:rPr>
              <w:t xml:space="preserve"> экспертно</w:t>
            </w:r>
            <w:r>
              <w:rPr>
                <w:color w:val="000000"/>
                <w:sz w:val="28"/>
                <w:szCs w:val="28"/>
              </w:rPr>
              <w:t>го</w:t>
            </w:r>
            <w:r w:rsidRPr="00C9779F">
              <w:rPr>
                <w:color w:val="000000"/>
                <w:sz w:val="28"/>
                <w:szCs w:val="28"/>
              </w:rPr>
              <w:t xml:space="preserve"> заключени</w:t>
            </w:r>
            <w:r>
              <w:rPr>
                <w:color w:val="000000"/>
                <w:sz w:val="28"/>
                <w:szCs w:val="28"/>
              </w:rPr>
              <w:t>я</w:t>
            </w:r>
            <w:r w:rsidRPr="00C9779F">
              <w:rPr>
                <w:color w:val="000000"/>
                <w:sz w:val="28"/>
                <w:szCs w:val="28"/>
              </w:rPr>
              <w:t>, адекватно</w:t>
            </w:r>
            <w:r>
              <w:rPr>
                <w:color w:val="000000"/>
                <w:sz w:val="28"/>
                <w:szCs w:val="28"/>
              </w:rPr>
              <w:t>го</w:t>
            </w:r>
            <w:r w:rsidRPr="00C9779F">
              <w:rPr>
                <w:color w:val="000000"/>
                <w:sz w:val="28"/>
                <w:szCs w:val="28"/>
              </w:rPr>
              <w:t xml:space="preserve"> задачам экспертизы и запросам пользователя</w:t>
            </w:r>
          </w:p>
        </w:tc>
        <w:tc>
          <w:tcPr>
            <w:tcW w:w="1640" w:type="dxa"/>
          </w:tcPr>
          <w:p w:rsidR="00C9779F" w:rsidRPr="00F10281" w:rsidRDefault="00C9779F" w:rsidP="00C9779F">
            <w:pPr>
              <w:rPr>
                <w:color w:val="000000"/>
                <w:sz w:val="28"/>
                <w:szCs w:val="28"/>
              </w:rPr>
            </w:pPr>
            <w:r w:rsidRPr="00F10281">
              <w:rPr>
                <w:color w:val="000000"/>
                <w:sz w:val="28"/>
                <w:szCs w:val="28"/>
              </w:rPr>
              <w:t>Практические задания №: 1,2,3,4,5,6</w:t>
            </w:r>
            <w:r>
              <w:rPr>
                <w:color w:val="000000"/>
                <w:sz w:val="28"/>
                <w:szCs w:val="28"/>
              </w:rPr>
              <w:t>,7</w:t>
            </w:r>
          </w:p>
        </w:tc>
      </w:tr>
      <w:tr w:rsidR="00C9779F" w:rsidRPr="00F10281" w:rsidTr="005A3945">
        <w:trPr>
          <w:jc w:val="center"/>
        </w:trPr>
        <w:tc>
          <w:tcPr>
            <w:tcW w:w="606" w:type="dxa"/>
            <w:vMerge w:val="restart"/>
          </w:tcPr>
          <w:p w:rsidR="00C9779F" w:rsidRPr="00F10281" w:rsidRDefault="00C9779F" w:rsidP="00C9779F">
            <w:pPr>
              <w:rPr>
                <w:color w:val="000000"/>
                <w:sz w:val="28"/>
                <w:szCs w:val="28"/>
              </w:rPr>
            </w:pPr>
            <w:r w:rsidRPr="00F10281">
              <w:rPr>
                <w:color w:val="000000"/>
                <w:sz w:val="28"/>
                <w:szCs w:val="28"/>
              </w:rPr>
              <w:t>3</w:t>
            </w:r>
          </w:p>
        </w:tc>
        <w:tc>
          <w:tcPr>
            <w:tcW w:w="2835" w:type="dxa"/>
            <w:vMerge w:val="restart"/>
          </w:tcPr>
          <w:p w:rsidR="00C9779F" w:rsidRPr="00C9779F" w:rsidRDefault="00C9779F" w:rsidP="00C9779F">
            <w:pPr>
              <w:rPr>
                <w:sz w:val="28"/>
                <w:szCs w:val="28"/>
              </w:rPr>
            </w:pPr>
            <w:r w:rsidRPr="00C9779F">
              <w:rPr>
                <w:sz w:val="28"/>
                <w:szCs w:val="28"/>
              </w:rPr>
              <w:t>ПСК-</w:t>
            </w:r>
          </w:p>
          <w:p w:rsidR="00C9779F" w:rsidRPr="00F10281" w:rsidRDefault="00C9779F" w:rsidP="00C9779F">
            <w:pPr>
              <w:rPr>
                <w:color w:val="000000"/>
                <w:sz w:val="28"/>
                <w:szCs w:val="28"/>
              </w:rPr>
            </w:pPr>
            <w:r w:rsidRPr="00C9779F">
              <w:rPr>
                <w:sz w:val="28"/>
                <w:szCs w:val="28"/>
              </w:rPr>
              <w:t>№ 3.7</w:t>
            </w:r>
            <w:r w:rsidRPr="00C9779F">
              <w:rPr>
                <w:sz w:val="28"/>
                <w:szCs w:val="28"/>
              </w:rPr>
              <w:tab/>
              <w:t>Способность и готовность к самостоятельному проведению психологических экспертиз и составлению заключений в соответствии с задачами экспертизы и нормативно-правовыми документами</w:t>
            </w:r>
          </w:p>
        </w:tc>
        <w:tc>
          <w:tcPr>
            <w:tcW w:w="4918" w:type="dxa"/>
          </w:tcPr>
          <w:p w:rsidR="00C9779F" w:rsidRPr="00C9779F" w:rsidRDefault="00C9779F" w:rsidP="00C9779F">
            <w:pPr>
              <w:shd w:val="clear" w:color="auto" w:fill="FFFFFF"/>
              <w:tabs>
                <w:tab w:val="left" w:pos="8055"/>
              </w:tabs>
              <w:spacing w:before="100" w:beforeAutospacing="1" w:after="100" w:afterAutospacing="1"/>
              <w:jc w:val="both"/>
              <w:rPr>
                <w:color w:val="000000"/>
                <w:sz w:val="28"/>
                <w:szCs w:val="28"/>
              </w:rPr>
            </w:pPr>
            <w:r w:rsidRPr="00C9779F">
              <w:rPr>
                <w:color w:val="000000"/>
                <w:sz w:val="28"/>
                <w:szCs w:val="28"/>
              </w:rPr>
              <w:t xml:space="preserve">Знать: </w:t>
            </w:r>
            <w:r>
              <w:rPr>
                <w:color w:val="000000"/>
                <w:sz w:val="28"/>
                <w:szCs w:val="28"/>
              </w:rPr>
              <w:t xml:space="preserve">теоретические </w:t>
            </w:r>
            <w:r w:rsidRPr="00C9779F">
              <w:rPr>
                <w:color w:val="000000"/>
                <w:sz w:val="28"/>
                <w:szCs w:val="28"/>
              </w:rPr>
              <w:t>особенности проведения психологических экспертиз и особенности составления заключений в соответствии с задачами экспертизы и нормативно-правовыми документами</w:t>
            </w:r>
          </w:p>
        </w:tc>
        <w:tc>
          <w:tcPr>
            <w:tcW w:w="1640" w:type="dxa"/>
          </w:tcPr>
          <w:p w:rsidR="00C9779F" w:rsidRPr="00F10281" w:rsidRDefault="00C9779F" w:rsidP="00C9779F">
            <w:pPr>
              <w:rPr>
                <w:color w:val="000000"/>
                <w:sz w:val="28"/>
                <w:szCs w:val="28"/>
              </w:rPr>
            </w:pPr>
            <w:r>
              <w:rPr>
                <w:color w:val="000000"/>
                <w:sz w:val="28"/>
                <w:szCs w:val="28"/>
              </w:rPr>
              <w:t>Вопросы №: 11,12,13,14,</w:t>
            </w:r>
            <w:r w:rsidRPr="00F10281">
              <w:rPr>
                <w:color w:val="000000"/>
                <w:sz w:val="28"/>
                <w:szCs w:val="28"/>
              </w:rPr>
              <w:t xml:space="preserve"> 15,16,17,18,19</w:t>
            </w:r>
            <w:r>
              <w:rPr>
                <w:color w:val="000000"/>
                <w:sz w:val="28"/>
                <w:szCs w:val="28"/>
              </w:rPr>
              <w:t>,26,27, 28,29</w:t>
            </w:r>
          </w:p>
        </w:tc>
      </w:tr>
      <w:tr w:rsidR="00C9779F" w:rsidRPr="00F10281" w:rsidTr="005A3945">
        <w:trPr>
          <w:jc w:val="center"/>
        </w:trPr>
        <w:tc>
          <w:tcPr>
            <w:tcW w:w="606" w:type="dxa"/>
            <w:vMerge/>
          </w:tcPr>
          <w:p w:rsidR="00C9779F" w:rsidRPr="00F10281" w:rsidRDefault="00C9779F" w:rsidP="00C9779F">
            <w:pPr>
              <w:rPr>
                <w:color w:val="000000"/>
                <w:sz w:val="28"/>
                <w:szCs w:val="28"/>
              </w:rPr>
            </w:pPr>
          </w:p>
        </w:tc>
        <w:tc>
          <w:tcPr>
            <w:tcW w:w="2835" w:type="dxa"/>
            <w:vMerge/>
          </w:tcPr>
          <w:p w:rsidR="00C9779F" w:rsidRPr="00F10281" w:rsidRDefault="00C9779F" w:rsidP="00C9779F">
            <w:pPr>
              <w:rPr>
                <w:color w:val="000000"/>
                <w:sz w:val="28"/>
                <w:szCs w:val="28"/>
              </w:rPr>
            </w:pPr>
          </w:p>
        </w:tc>
        <w:tc>
          <w:tcPr>
            <w:tcW w:w="4918" w:type="dxa"/>
          </w:tcPr>
          <w:p w:rsidR="00C9779F" w:rsidRPr="00C9779F" w:rsidRDefault="00C9779F" w:rsidP="00B743AC">
            <w:pPr>
              <w:shd w:val="clear" w:color="auto" w:fill="FFFFFF"/>
              <w:tabs>
                <w:tab w:val="left" w:pos="8055"/>
              </w:tabs>
              <w:spacing w:before="100" w:beforeAutospacing="1" w:after="100" w:afterAutospacing="1"/>
              <w:jc w:val="both"/>
              <w:rPr>
                <w:color w:val="000000"/>
                <w:sz w:val="28"/>
                <w:szCs w:val="28"/>
              </w:rPr>
            </w:pPr>
            <w:r w:rsidRPr="00C9779F">
              <w:rPr>
                <w:color w:val="000000"/>
                <w:sz w:val="28"/>
                <w:szCs w:val="28"/>
              </w:rPr>
              <w:t xml:space="preserve">Уметь: </w:t>
            </w:r>
            <w:r>
              <w:rPr>
                <w:color w:val="000000"/>
                <w:sz w:val="28"/>
                <w:szCs w:val="28"/>
              </w:rPr>
              <w:t xml:space="preserve">применять теоретические знания при </w:t>
            </w:r>
            <w:r w:rsidRPr="00C9779F">
              <w:rPr>
                <w:color w:val="000000"/>
                <w:sz w:val="28"/>
                <w:szCs w:val="28"/>
              </w:rPr>
              <w:t>самостоятельно</w:t>
            </w:r>
            <w:r>
              <w:rPr>
                <w:color w:val="000000"/>
                <w:sz w:val="28"/>
                <w:szCs w:val="28"/>
              </w:rPr>
              <w:t>м</w:t>
            </w:r>
            <w:r w:rsidRPr="00C9779F">
              <w:rPr>
                <w:color w:val="000000"/>
                <w:sz w:val="28"/>
                <w:szCs w:val="28"/>
              </w:rPr>
              <w:t xml:space="preserve"> пров</w:t>
            </w:r>
            <w:r>
              <w:rPr>
                <w:color w:val="000000"/>
                <w:sz w:val="28"/>
                <w:szCs w:val="28"/>
              </w:rPr>
              <w:t>едении</w:t>
            </w:r>
            <w:r w:rsidRPr="00C9779F">
              <w:rPr>
                <w:color w:val="000000"/>
                <w:sz w:val="28"/>
                <w:szCs w:val="28"/>
              </w:rPr>
              <w:t xml:space="preserve"> психологическ</w:t>
            </w:r>
            <w:r>
              <w:rPr>
                <w:color w:val="000000"/>
                <w:sz w:val="28"/>
                <w:szCs w:val="28"/>
              </w:rPr>
              <w:t>ой</w:t>
            </w:r>
            <w:r w:rsidRPr="00C9779F">
              <w:rPr>
                <w:color w:val="000000"/>
                <w:sz w:val="28"/>
                <w:szCs w:val="28"/>
              </w:rPr>
              <w:t xml:space="preserve"> экспертизы и составл</w:t>
            </w:r>
            <w:r w:rsidR="00B743AC">
              <w:rPr>
                <w:color w:val="000000"/>
                <w:sz w:val="28"/>
                <w:szCs w:val="28"/>
              </w:rPr>
              <w:t>ении</w:t>
            </w:r>
            <w:r w:rsidRPr="00C9779F">
              <w:rPr>
                <w:color w:val="000000"/>
                <w:sz w:val="28"/>
                <w:szCs w:val="28"/>
              </w:rPr>
              <w:t xml:space="preserve"> заключения в соответствии с задачами экспертизы и нормативно-правовыми документами</w:t>
            </w:r>
          </w:p>
        </w:tc>
        <w:tc>
          <w:tcPr>
            <w:tcW w:w="1640" w:type="dxa"/>
          </w:tcPr>
          <w:p w:rsidR="00C9779F" w:rsidRPr="00F10281" w:rsidRDefault="00C9779F" w:rsidP="00C9779F">
            <w:pPr>
              <w:rPr>
                <w:color w:val="000000"/>
                <w:sz w:val="28"/>
                <w:szCs w:val="28"/>
              </w:rPr>
            </w:pPr>
            <w:r w:rsidRPr="00F10281">
              <w:rPr>
                <w:color w:val="000000"/>
                <w:sz w:val="28"/>
                <w:szCs w:val="28"/>
              </w:rPr>
              <w:t>Практические задания №: 1,2,3,4,5,6</w:t>
            </w:r>
            <w:r>
              <w:rPr>
                <w:color w:val="000000"/>
                <w:sz w:val="28"/>
                <w:szCs w:val="28"/>
              </w:rPr>
              <w:t>,7</w:t>
            </w:r>
          </w:p>
        </w:tc>
      </w:tr>
      <w:tr w:rsidR="00C9779F" w:rsidRPr="00F10281" w:rsidTr="005A3945">
        <w:trPr>
          <w:jc w:val="center"/>
        </w:trPr>
        <w:tc>
          <w:tcPr>
            <w:tcW w:w="606" w:type="dxa"/>
            <w:vMerge/>
          </w:tcPr>
          <w:p w:rsidR="00C9779F" w:rsidRPr="00F10281" w:rsidRDefault="00C9779F" w:rsidP="00C9779F">
            <w:pPr>
              <w:rPr>
                <w:color w:val="000000"/>
                <w:sz w:val="28"/>
                <w:szCs w:val="28"/>
              </w:rPr>
            </w:pPr>
          </w:p>
        </w:tc>
        <w:tc>
          <w:tcPr>
            <w:tcW w:w="2835" w:type="dxa"/>
            <w:vMerge/>
          </w:tcPr>
          <w:p w:rsidR="00C9779F" w:rsidRPr="00F10281" w:rsidRDefault="00C9779F" w:rsidP="00C9779F">
            <w:pPr>
              <w:rPr>
                <w:color w:val="000000"/>
                <w:sz w:val="28"/>
                <w:szCs w:val="28"/>
              </w:rPr>
            </w:pPr>
          </w:p>
        </w:tc>
        <w:tc>
          <w:tcPr>
            <w:tcW w:w="4918" w:type="dxa"/>
          </w:tcPr>
          <w:p w:rsidR="00C9779F" w:rsidRPr="00C9779F" w:rsidRDefault="00C9779F" w:rsidP="00C9779F">
            <w:r w:rsidRPr="00C9779F">
              <w:rPr>
                <w:color w:val="000000"/>
                <w:sz w:val="28"/>
                <w:szCs w:val="28"/>
              </w:rPr>
              <w:t xml:space="preserve">Владеть: навыками самостоятельного проведения психологических </w:t>
            </w:r>
            <w:r w:rsidRPr="00C9779F">
              <w:rPr>
                <w:color w:val="000000"/>
                <w:sz w:val="28"/>
                <w:szCs w:val="28"/>
              </w:rPr>
              <w:lastRenderedPageBreak/>
              <w:t>экспертиз и составления заключений в соответствии с задачами экспертизы и нормативно-правовыми документами</w:t>
            </w:r>
          </w:p>
        </w:tc>
        <w:tc>
          <w:tcPr>
            <w:tcW w:w="1640" w:type="dxa"/>
          </w:tcPr>
          <w:p w:rsidR="00C9779F" w:rsidRPr="00F10281" w:rsidRDefault="00C9779F" w:rsidP="00C9779F">
            <w:pPr>
              <w:rPr>
                <w:color w:val="000000"/>
                <w:sz w:val="28"/>
                <w:szCs w:val="28"/>
              </w:rPr>
            </w:pPr>
            <w:r w:rsidRPr="00F10281">
              <w:rPr>
                <w:color w:val="000000"/>
                <w:sz w:val="28"/>
                <w:szCs w:val="28"/>
              </w:rPr>
              <w:lastRenderedPageBreak/>
              <w:t xml:space="preserve">Практические задания </w:t>
            </w:r>
            <w:r w:rsidRPr="00F10281">
              <w:rPr>
                <w:color w:val="000000"/>
                <w:sz w:val="28"/>
                <w:szCs w:val="28"/>
              </w:rPr>
              <w:lastRenderedPageBreak/>
              <w:t>№: 1,2,3,4,5,6</w:t>
            </w:r>
            <w:r>
              <w:rPr>
                <w:color w:val="000000"/>
                <w:sz w:val="28"/>
                <w:szCs w:val="28"/>
              </w:rPr>
              <w:t>,7</w:t>
            </w:r>
          </w:p>
        </w:tc>
      </w:tr>
    </w:tbl>
    <w:p w:rsidR="00230E96" w:rsidRPr="00230E96" w:rsidRDefault="00230E96" w:rsidP="00230E96">
      <w:pPr>
        <w:spacing w:after="0" w:line="240" w:lineRule="auto"/>
        <w:jc w:val="both"/>
        <w:rPr>
          <w:rFonts w:ascii="Times New Roman" w:eastAsia="Times New Roman" w:hAnsi="Times New Roman" w:cs="Times New Roman"/>
          <w:b/>
          <w:bCs/>
          <w:sz w:val="28"/>
          <w:szCs w:val="28"/>
          <w:lang w:eastAsia="ru-RU"/>
        </w:rPr>
      </w:pPr>
      <w:r w:rsidRPr="00230E96">
        <w:rPr>
          <w:rFonts w:ascii="Times New Roman" w:eastAsia="Times New Roman" w:hAnsi="Times New Roman" w:cs="Times New Roman"/>
          <w:b/>
          <w:sz w:val="28"/>
          <w:szCs w:val="28"/>
          <w:lang w:eastAsia="ru-RU"/>
        </w:rPr>
        <w:lastRenderedPageBreak/>
        <w:t xml:space="preserve">4. Методические рекомендации </w:t>
      </w:r>
      <w:r w:rsidRPr="00230E96">
        <w:rPr>
          <w:rFonts w:ascii="Times New Roman" w:eastAsia="Times New Roman" w:hAnsi="Times New Roman" w:cs="Times New Roman"/>
          <w:b/>
          <w:bCs/>
          <w:sz w:val="28"/>
          <w:szCs w:val="28"/>
          <w:lang w:eastAsia="ru-RU"/>
        </w:rPr>
        <w:t xml:space="preserve">по применению </w:t>
      </w:r>
      <w:proofErr w:type="spellStart"/>
      <w:r w:rsidRPr="00230E96">
        <w:rPr>
          <w:rFonts w:ascii="Times New Roman" w:eastAsia="Times New Roman" w:hAnsi="Times New Roman" w:cs="Times New Roman"/>
          <w:b/>
          <w:bCs/>
          <w:sz w:val="28"/>
          <w:szCs w:val="28"/>
          <w:lang w:eastAsia="ru-RU"/>
        </w:rPr>
        <w:t>балльно</w:t>
      </w:r>
      <w:proofErr w:type="spellEnd"/>
      <w:r w:rsidRPr="00230E96">
        <w:rPr>
          <w:rFonts w:ascii="Times New Roman" w:eastAsia="Times New Roman" w:hAnsi="Times New Roman" w:cs="Times New Roman"/>
          <w:b/>
          <w:bCs/>
          <w:sz w:val="28"/>
          <w:szCs w:val="28"/>
          <w:lang w:eastAsia="ru-RU"/>
        </w:rPr>
        <w:t>-рейтинговой системы</w:t>
      </w:r>
      <w:r w:rsidRPr="00230E96">
        <w:rPr>
          <w:rFonts w:ascii="Times New Roman" w:eastAsia="Times New Roman" w:hAnsi="Times New Roman" w:cs="Times New Roman"/>
          <w:b/>
          <w:sz w:val="28"/>
          <w:szCs w:val="28"/>
          <w:lang w:eastAsia="ru-RU"/>
        </w:rPr>
        <w:t xml:space="preserve"> оценивания </w:t>
      </w:r>
      <w:proofErr w:type="gramStart"/>
      <w:r w:rsidRPr="00230E96">
        <w:rPr>
          <w:rFonts w:ascii="Times New Roman" w:eastAsia="Times New Roman" w:hAnsi="Times New Roman" w:cs="Times New Roman"/>
          <w:b/>
          <w:sz w:val="28"/>
          <w:szCs w:val="28"/>
          <w:lang w:eastAsia="ru-RU"/>
        </w:rPr>
        <w:t>учебных достижений</w:t>
      </w:r>
      <w:proofErr w:type="gramEnd"/>
      <w:r w:rsidRPr="00230E96">
        <w:rPr>
          <w:rFonts w:ascii="Times New Roman" w:eastAsia="Times New Roman" w:hAnsi="Times New Roman" w:cs="Times New Roman"/>
          <w:b/>
          <w:sz w:val="28"/>
          <w:szCs w:val="28"/>
          <w:lang w:eastAsia="ru-RU"/>
        </w:rPr>
        <w:t xml:space="preserve"> обучающихся </w:t>
      </w:r>
      <w:r w:rsidRPr="00230E96">
        <w:rPr>
          <w:rFonts w:ascii="Times New Roman" w:eastAsia="Times New Roman" w:hAnsi="Times New Roman" w:cs="Times New Roman"/>
          <w:b/>
          <w:bCs/>
          <w:sz w:val="28"/>
          <w:szCs w:val="28"/>
          <w:lang w:eastAsia="ru-RU"/>
        </w:rPr>
        <w:t xml:space="preserve">в рамках изучения дисциплины: </w:t>
      </w:r>
      <w:r w:rsidR="00AD0E57">
        <w:rPr>
          <w:rFonts w:ascii="Times New Roman" w:eastAsia="Times New Roman" w:hAnsi="Times New Roman" w:cs="Times New Roman"/>
          <w:b/>
          <w:sz w:val="28"/>
          <w:szCs w:val="28"/>
          <w:lang w:eastAsia="ru-RU"/>
        </w:rPr>
        <w:t>СПЕЦПРАКТИКУМ ПО МЕТОДАМ ЭКСПЕРТНОЙ ОЦЕНКИ В КЛИНИЧЕСКОЙ ПСИХОЛОГИИ</w:t>
      </w:r>
    </w:p>
    <w:p w:rsidR="00883FF6" w:rsidRPr="000042CC" w:rsidRDefault="00883FF6" w:rsidP="00883FF6">
      <w:pPr>
        <w:spacing w:after="0" w:line="240" w:lineRule="auto"/>
        <w:ind w:firstLine="709"/>
        <w:jc w:val="both"/>
        <w:rPr>
          <w:rFonts w:ascii="Times New Roman" w:hAnsi="Times New Roman" w:cs="Times New Roman"/>
          <w:sz w:val="28"/>
          <w:szCs w:val="28"/>
        </w:rPr>
      </w:pPr>
      <w:r w:rsidRPr="000042CC">
        <w:rPr>
          <w:rFonts w:ascii="Times New Roman" w:hAnsi="Times New Roman" w:cs="Times New Roman"/>
          <w:sz w:val="28"/>
          <w:szCs w:val="28"/>
        </w:rPr>
        <w:t xml:space="preserve">В рамках реализации </w:t>
      </w:r>
      <w:proofErr w:type="spellStart"/>
      <w:r w:rsidRPr="000042CC">
        <w:rPr>
          <w:rFonts w:ascii="Times New Roman" w:hAnsi="Times New Roman" w:cs="Times New Roman"/>
          <w:sz w:val="28"/>
          <w:szCs w:val="28"/>
        </w:rPr>
        <w:t>балльно</w:t>
      </w:r>
      <w:proofErr w:type="spellEnd"/>
      <w:r w:rsidRPr="000042CC">
        <w:rPr>
          <w:rFonts w:ascii="Times New Roman" w:hAnsi="Times New Roman" w:cs="Times New Roman"/>
          <w:sz w:val="28"/>
          <w:szCs w:val="28"/>
        </w:rPr>
        <w:t xml:space="preserve">-рейтинговой системы оценивания </w:t>
      </w:r>
      <w:proofErr w:type="gramStart"/>
      <w:r w:rsidRPr="000042CC">
        <w:rPr>
          <w:rFonts w:ascii="Times New Roman" w:hAnsi="Times New Roman" w:cs="Times New Roman"/>
          <w:sz w:val="28"/>
          <w:szCs w:val="28"/>
        </w:rPr>
        <w:t>учебных достижений</w:t>
      </w:r>
      <w:proofErr w:type="gramEnd"/>
      <w:r w:rsidRPr="000042CC">
        <w:rPr>
          <w:rFonts w:ascii="Times New Roman" w:hAnsi="Times New Roman" w:cs="Times New Roman"/>
          <w:sz w:val="28"/>
          <w:szCs w:val="28"/>
        </w:rPr>
        <w:t xml:space="preserve"> обучающихся по дисциплине (модулю) в соответствии с положением «О </w:t>
      </w:r>
      <w:proofErr w:type="spellStart"/>
      <w:r w:rsidRPr="000042CC">
        <w:rPr>
          <w:rFonts w:ascii="Times New Roman" w:hAnsi="Times New Roman" w:cs="Times New Roman"/>
          <w:sz w:val="28"/>
          <w:szCs w:val="28"/>
        </w:rPr>
        <w:t>балльно</w:t>
      </w:r>
      <w:proofErr w:type="spellEnd"/>
      <w:r w:rsidRPr="000042CC">
        <w:rPr>
          <w:rFonts w:ascii="Times New Roman" w:hAnsi="Times New Roman" w:cs="Times New Roman"/>
          <w:sz w:val="28"/>
          <w:szCs w:val="28"/>
        </w:rPr>
        <w:t>-рейтинговой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 и бонусных баллов.</w:t>
      </w:r>
    </w:p>
    <w:p w:rsidR="00883FF6" w:rsidRPr="000042CC" w:rsidRDefault="00883FF6" w:rsidP="00883FF6">
      <w:pPr>
        <w:spacing w:after="0" w:line="240" w:lineRule="auto"/>
        <w:ind w:firstLine="709"/>
        <w:jc w:val="both"/>
        <w:rPr>
          <w:rFonts w:ascii="Times New Roman" w:hAnsi="Times New Roman" w:cs="Times New Roman"/>
          <w:sz w:val="28"/>
          <w:szCs w:val="28"/>
        </w:rPr>
      </w:pPr>
      <w:r w:rsidRPr="000042CC">
        <w:rPr>
          <w:rFonts w:ascii="Times New Roman" w:hAnsi="Times New Roman" w:cs="Times New Roman"/>
          <w:sz w:val="28"/>
          <w:szCs w:val="28"/>
        </w:rPr>
        <w:t>Текущий фактический рейтинг (</w:t>
      </w:r>
      <w:proofErr w:type="spellStart"/>
      <w:r w:rsidRPr="000042CC">
        <w:rPr>
          <w:rFonts w:ascii="Times New Roman" w:hAnsi="Times New Roman" w:cs="Times New Roman"/>
          <w:sz w:val="28"/>
          <w:szCs w:val="28"/>
        </w:rPr>
        <w:t>Ртф</w:t>
      </w:r>
      <w:proofErr w:type="spellEnd"/>
      <w:r w:rsidRPr="000042CC">
        <w:rPr>
          <w:rFonts w:ascii="Times New Roman" w:hAnsi="Times New Roman" w:cs="Times New Roman"/>
          <w:sz w:val="28"/>
          <w:szCs w:val="28"/>
        </w:rPr>
        <w:t>) по дисциплине (</w:t>
      </w:r>
      <w:r w:rsidRPr="000042CC">
        <w:rPr>
          <w:rFonts w:ascii="Times New Roman" w:hAnsi="Times New Roman" w:cs="Times New Roman"/>
          <w:b/>
          <w:sz w:val="28"/>
          <w:szCs w:val="28"/>
        </w:rPr>
        <w:t>максимально 5 баллов</w:t>
      </w:r>
      <w:r w:rsidRPr="000042CC">
        <w:rPr>
          <w:rFonts w:ascii="Times New Roman" w:hAnsi="Times New Roman" w:cs="Times New Roman"/>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883FF6" w:rsidRPr="000042CC" w:rsidRDefault="00883FF6" w:rsidP="00883FF6">
      <w:pPr>
        <w:spacing w:after="0" w:line="240" w:lineRule="auto"/>
        <w:ind w:firstLine="709"/>
        <w:jc w:val="both"/>
        <w:rPr>
          <w:rFonts w:ascii="Times New Roman" w:hAnsi="Times New Roman" w:cs="Times New Roman"/>
          <w:sz w:val="28"/>
          <w:szCs w:val="28"/>
        </w:rPr>
      </w:pPr>
      <w:r w:rsidRPr="000042CC">
        <w:rPr>
          <w:rFonts w:ascii="Times New Roman" w:hAnsi="Times New Roman" w:cs="Times New Roman"/>
          <w:sz w:val="28"/>
          <w:szCs w:val="28"/>
        </w:rPr>
        <w:t>- текущего контроля успеваемости обучающихся на каждом практическом занятии по дисциплине (</w:t>
      </w:r>
      <w:proofErr w:type="spellStart"/>
      <w:r w:rsidRPr="000042CC">
        <w:rPr>
          <w:rFonts w:ascii="Times New Roman" w:hAnsi="Times New Roman" w:cs="Times New Roman"/>
          <w:sz w:val="28"/>
          <w:szCs w:val="28"/>
        </w:rPr>
        <w:t>Тк</w:t>
      </w:r>
      <w:proofErr w:type="spellEnd"/>
      <w:r w:rsidRPr="000042CC">
        <w:rPr>
          <w:rFonts w:ascii="Times New Roman" w:hAnsi="Times New Roman" w:cs="Times New Roman"/>
          <w:sz w:val="28"/>
          <w:szCs w:val="28"/>
        </w:rPr>
        <w:t xml:space="preserve">); </w:t>
      </w:r>
    </w:p>
    <w:p w:rsidR="00883FF6" w:rsidRPr="00ED5F42" w:rsidRDefault="00883FF6" w:rsidP="00883FF6">
      <w:pPr>
        <w:spacing w:after="0" w:line="240" w:lineRule="auto"/>
        <w:ind w:firstLine="709"/>
        <w:jc w:val="both"/>
        <w:rPr>
          <w:rFonts w:ascii="Times New Roman" w:eastAsia="Times New Roman" w:hAnsi="Times New Roman" w:cs="Times New Roman"/>
          <w:sz w:val="28"/>
          <w:szCs w:val="28"/>
          <w:lang w:eastAsia="ru-RU"/>
        </w:rPr>
      </w:pPr>
      <w:r w:rsidRPr="00ED5F42">
        <w:rPr>
          <w:rFonts w:ascii="Times New Roman" w:eastAsia="Times New Roman" w:hAnsi="Times New Roman" w:cs="Times New Roman"/>
          <w:sz w:val="28"/>
          <w:szCs w:val="28"/>
          <w:lang w:eastAsia="ru-RU"/>
        </w:rPr>
        <w:t>- рубежного контроля успеваемости обучающихся по дисциплине (</w:t>
      </w:r>
      <w:proofErr w:type="spellStart"/>
      <w:r w:rsidRPr="00ED5F42">
        <w:rPr>
          <w:rFonts w:ascii="Times New Roman" w:eastAsia="Times New Roman" w:hAnsi="Times New Roman" w:cs="Times New Roman"/>
          <w:sz w:val="28"/>
          <w:szCs w:val="28"/>
          <w:lang w:eastAsia="ru-RU"/>
        </w:rPr>
        <w:t>Рк</w:t>
      </w:r>
      <w:proofErr w:type="spellEnd"/>
      <w:r w:rsidRPr="00ED5F42">
        <w:rPr>
          <w:rFonts w:ascii="Times New Roman" w:eastAsia="Times New Roman" w:hAnsi="Times New Roman" w:cs="Times New Roman"/>
          <w:sz w:val="28"/>
          <w:szCs w:val="28"/>
          <w:lang w:eastAsia="ru-RU"/>
        </w:rPr>
        <w:t>).</w:t>
      </w:r>
    </w:p>
    <w:p w:rsidR="00883FF6" w:rsidRPr="00ED5F42" w:rsidRDefault="00883FF6" w:rsidP="00883FF6">
      <w:pPr>
        <w:spacing w:after="0" w:line="240" w:lineRule="auto"/>
        <w:ind w:firstLine="709"/>
        <w:jc w:val="both"/>
        <w:rPr>
          <w:rFonts w:ascii="Times New Roman" w:eastAsia="Times New Roman" w:hAnsi="Times New Roman" w:cs="Times New Roman"/>
          <w:sz w:val="28"/>
          <w:szCs w:val="28"/>
          <w:lang w:eastAsia="ru-RU"/>
        </w:rPr>
      </w:pPr>
      <w:r w:rsidRPr="00ED5F42">
        <w:rPr>
          <w:rFonts w:ascii="Times New Roman" w:eastAsia="Times New Roman" w:hAnsi="Times New Roman" w:cs="Times New Roman"/>
          <w:sz w:val="28"/>
          <w:szCs w:val="28"/>
          <w:lang w:eastAsia="ru-RU"/>
        </w:rPr>
        <w:t xml:space="preserve">По каждому семинару (практическому занятию) предусмотрено </w:t>
      </w:r>
      <w:r w:rsidRPr="00ED5F42">
        <w:rPr>
          <w:rFonts w:ascii="Times New Roman" w:eastAsia="Times New Roman" w:hAnsi="Times New Roman" w:cs="Times New Roman"/>
          <w:sz w:val="28"/>
          <w:szCs w:val="28"/>
          <w:u w:val="single"/>
          <w:lang w:eastAsia="ru-RU"/>
        </w:rPr>
        <w:t>от 1 до 3х контрольных точек</w:t>
      </w:r>
      <w:r w:rsidRPr="00ED5F42">
        <w:rPr>
          <w:rFonts w:ascii="Times New Roman" w:eastAsia="Times New Roman" w:hAnsi="Times New Roman" w:cs="Times New Roman"/>
          <w:sz w:val="28"/>
          <w:szCs w:val="28"/>
          <w:lang w:eastAsia="ru-RU"/>
        </w:rPr>
        <w:t xml:space="preserve">, за которые обучающийся получает от 0 до 5 баллов включительно. </w:t>
      </w:r>
    </w:p>
    <w:p w:rsidR="00883FF6" w:rsidRPr="000042CC" w:rsidRDefault="00883FF6" w:rsidP="00883FF6">
      <w:pPr>
        <w:spacing w:after="0" w:line="240" w:lineRule="auto"/>
        <w:ind w:firstLine="709"/>
        <w:jc w:val="both"/>
        <w:rPr>
          <w:rFonts w:ascii="Times New Roman" w:hAnsi="Times New Roman" w:cs="Times New Roman"/>
          <w:sz w:val="28"/>
          <w:szCs w:val="28"/>
        </w:rPr>
      </w:pPr>
      <w:r w:rsidRPr="000042CC">
        <w:rPr>
          <w:rFonts w:ascii="Times New Roman" w:hAnsi="Times New Roman" w:cs="Times New Roman"/>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883FF6" w:rsidRPr="000042CC" w:rsidRDefault="00883FF6" w:rsidP="00883FF6">
      <w:pPr>
        <w:spacing w:after="0" w:line="240" w:lineRule="auto"/>
        <w:ind w:firstLine="709"/>
        <w:jc w:val="both"/>
        <w:rPr>
          <w:rFonts w:ascii="Times New Roman" w:hAnsi="Times New Roman" w:cs="Times New Roman"/>
          <w:sz w:val="28"/>
          <w:szCs w:val="28"/>
        </w:rPr>
      </w:pPr>
      <w:r w:rsidRPr="000042CC">
        <w:rPr>
          <w:rFonts w:ascii="Times New Roman" w:hAnsi="Times New Roman" w:cs="Times New Roman"/>
          <w:sz w:val="28"/>
          <w:szCs w:val="28"/>
        </w:rPr>
        <w:t xml:space="preserve">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rsidR="00883FF6" w:rsidRPr="000042CC" w:rsidRDefault="00883FF6" w:rsidP="00883FF6">
      <w:pPr>
        <w:spacing w:after="0" w:line="240" w:lineRule="auto"/>
        <w:ind w:firstLine="709"/>
        <w:jc w:val="both"/>
        <w:rPr>
          <w:rFonts w:ascii="Times New Roman" w:eastAsia="Calibri" w:hAnsi="Times New Roman" w:cs="Times New Roman"/>
          <w:sz w:val="28"/>
          <w:szCs w:val="28"/>
        </w:rPr>
      </w:pPr>
      <w:r w:rsidRPr="000042CC">
        <w:rPr>
          <w:rFonts w:ascii="Times New Roman" w:eastAsia="Calibri" w:hAnsi="Times New Roman" w:cs="Times New Roman"/>
          <w:b/>
          <w:sz w:val="28"/>
          <w:szCs w:val="28"/>
        </w:rPr>
        <w:t>Бонусные баллы</w:t>
      </w:r>
      <w:r w:rsidRPr="000042CC">
        <w:rPr>
          <w:rFonts w:ascii="Times New Roman" w:eastAsia="Calibri" w:hAnsi="Times New Roman" w:cs="Times New Roman"/>
          <w:sz w:val="28"/>
          <w:szCs w:val="28"/>
        </w:rPr>
        <w:t xml:space="preserve"> определяются в диапазоне </w:t>
      </w:r>
      <w:r w:rsidRPr="000042CC">
        <w:rPr>
          <w:rFonts w:ascii="Times New Roman" w:eastAsia="Calibri" w:hAnsi="Times New Roman" w:cs="Times New Roman"/>
          <w:b/>
          <w:sz w:val="28"/>
          <w:szCs w:val="28"/>
        </w:rPr>
        <w:t>от 0 до 5 баллов</w:t>
      </w:r>
      <w:r w:rsidRPr="000042CC">
        <w:rPr>
          <w:rFonts w:ascii="Times New Roman" w:eastAsia="Calibri" w:hAnsi="Times New Roman" w:cs="Times New Roman"/>
          <w:sz w:val="28"/>
          <w:szCs w:val="28"/>
        </w:rPr>
        <w:t xml:space="preserve">. Критериями получения бонусных являются: </w:t>
      </w:r>
    </w:p>
    <w:p w:rsidR="00883FF6" w:rsidRPr="000042CC" w:rsidRDefault="00883FF6" w:rsidP="00883FF6">
      <w:pPr>
        <w:spacing w:after="0" w:line="240" w:lineRule="auto"/>
        <w:ind w:firstLine="709"/>
        <w:jc w:val="both"/>
        <w:rPr>
          <w:rFonts w:ascii="Times New Roman" w:eastAsia="Calibri" w:hAnsi="Times New Roman" w:cs="Times New Roman"/>
          <w:sz w:val="28"/>
          <w:szCs w:val="28"/>
        </w:rPr>
      </w:pPr>
      <w:r w:rsidRPr="000042CC">
        <w:rPr>
          <w:rFonts w:ascii="Times New Roman" w:eastAsia="Calibri" w:hAnsi="Times New Roman" w:cs="Times New Roman"/>
          <w:sz w:val="28"/>
          <w:szCs w:val="28"/>
        </w:rPr>
        <w:t xml:space="preserve">- 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0042CC">
        <w:rPr>
          <w:rFonts w:ascii="Times New Roman" w:eastAsia="Calibri" w:hAnsi="Times New Roman" w:cs="Times New Roman"/>
          <w:sz w:val="28"/>
          <w:szCs w:val="28"/>
        </w:rPr>
        <w:t>ОрГМУ</w:t>
      </w:r>
      <w:proofErr w:type="spellEnd"/>
      <w:r w:rsidRPr="000042CC">
        <w:rPr>
          <w:rFonts w:ascii="Times New Roman" w:eastAsia="Calibri" w:hAnsi="Times New Roman" w:cs="Times New Roman"/>
          <w:sz w:val="28"/>
          <w:szCs w:val="28"/>
        </w:rPr>
        <w:t xml:space="preserve"> в спортивных, научных, учебных мероприятиях различного уровня); </w:t>
      </w:r>
    </w:p>
    <w:p w:rsidR="00883FF6" w:rsidRPr="000042CC" w:rsidRDefault="00883FF6" w:rsidP="00883FF6">
      <w:pPr>
        <w:spacing w:after="0" w:line="240" w:lineRule="auto"/>
        <w:ind w:firstLine="709"/>
        <w:jc w:val="both"/>
        <w:rPr>
          <w:rFonts w:ascii="Times New Roman" w:eastAsia="Calibri" w:hAnsi="Times New Roman" w:cs="Times New Roman"/>
          <w:sz w:val="28"/>
          <w:szCs w:val="28"/>
        </w:rPr>
      </w:pPr>
      <w:r w:rsidRPr="000042CC">
        <w:rPr>
          <w:rFonts w:ascii="Times New Roman" w:eastAsia="Calibri" w:hAnsi="Times New Roman" w:cs="Times New Roman"/>
          <w:sz w:val="28"/>
          <w:szCs w:val="28"/>
        </w:rPr>
        <w:t xml:space="preserve">- результаты </w:t>
      </w:r>
      <w:proofErr w:type="gramStart"/>
      <w:r w:rsidRPr="000042CC">
        <w:rPr>
          <w:rFonts w:ascii="Times New Roman" w:eastAsia="Calibri" w:hAnsi="Times New Roman" w:cs="Times New Roman"/>
          <w:sz w:val="28"/>
          <w:szCs w:val="28"/>
        </w:rPr>
        <w:t>участия</w:t>
      </w:r>
      <w:proofErr w:type="gramEnd"/>
      <w:r w:rsidRPr="000042CC">
        <w:rPr>
          <w:rFonts w:ascii="Times New Roman" w:eastAsia="Calibri" w:hAnsi="Times New Roman" w:cs="Times New Roman"/>
          <w:sz w:val="28"/>
          <w:szCs w:val="28"/>
        </w:rPr>
        <w:t xml:space="preserve"> обучающегося в предметной олимпиаде по изучаемой дисциплине, проводимой на кафедре: 1-ое место – 3 балла, 2-ое место, 3 –е место – 2 балла, участие – 1 балл. </w:t>
      </w:r>
    </w:p>
    <w:p w:rsidR="00230E96" w:rsidRPr="00230E96" w:rsidRDefault="00230E96" w:rsidP="00230E96">
      <w:pPr>
        <w:spacing w:after="0" w:line="240" w:lineRule="auto"/>
        <w:ind w:firstLine="709"/>
        <w:jc w:val="both"/>
        <w:rPr>
          <w:rFonts w:ascii="Times New Roman" w:eastAsia="Times New Roman" w:hAnsi="Times New Roman" w:cs="Times New Roman"/>
          <w:sz w:val="28"/>
          <w:szCs w:val="28"/>
          <w:lang w:eastAsia="ru-RU"/>
        </w:rPr>
      </w:pPr>
    </w:p>
    <w:p w:rsidR="00230E96" w:rsidRPr="00230E96" w:rsidRDefault="00230E96" w:rsidP="00230E96">
      <w:pPr>
        <w:jc w:val="both"/>
      </w:pPr>
    </w:p>
    <w:p w:rsidR="00604A57" w:rsidRDefault="00604A57" w:rsidP="00230E96">
      <w:pPr>
        <w:spacing w:after="0" w:line="240" w:lineRule="auto"/>
      </w:pPr>
    </w:p>
    <w:sectPr w:rsidR="00604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7CB2"/>
    <w:multiLevelType w:val="multilevel"/>
    <w:tmpl w:val="1ECCD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14ED6"/>
    <w:multiLevelType w:val="hybridMultilevel"/>
    <w:tmpl w:val="E646A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D1CDF"/>
    <w:multiLevelType w:val="hybridMultilevel"/>
    <w:tmpl w:val="DEE4622A"/>
    <w:lvl w:ilvl="0" w:tplc="53B233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A514ED"/>
    <w:multiLevelType w:val="singleLevel"/>
    <w:tmpl w:val="1A208A96"/>
    <w:lvl w:ilvl="0">
      <w:start w:val="1"/>
      <w:numFmt w:val="decimal"/>
      <w:lvlText w:val="%1."/>
      <w:lvlJc w:val="left"/>
      <w:pPr>
        <w:tabs>
          <w:tab w:val="num" w:pos="360"/>
        </w:tabs>
        <w:ind w:left="360" w:hanging="360"/>
      </w:pPr>
      <w:rPr>
        <w:b w:val="0"/>
      </w:rPr>
    </w:lvl>
  </w:abstractNum>
  <w:abstractNum w:abstractNumId="4">
    <w:nsid w:val="2B231221"/>
    <w:multiLevelType w:val="hybridMultilevel"/>
    <w:tmpl w:val="B422F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137089"/>
    <w:multiLevelType w:val="singleLevel"/>
    <w:tmpl w:val="302EDC56"/>
    <w:lvl w:ilvl="0">
      <w:start w:val="1"/>
      <w:numFmt w:val="decimal"/>
      <w:lvlText w:val="%1."/>
      <w:lvlJc w:val="left"/>
      <w:pPr>
        <w:tabs>
          <w:tab w:val="num" w:pos="1069"/>
        </w:tabs>
        <w:ind w:left="1069" w:hanging="360"/>
      </w:pPr>
      <w:rPr>
        <w:rFonts w:hint="default"/>
      </w:rPr>
    </w:lvl>
  </w:abstractNum>
  <w:abstractNum w:abstractNumId="6">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EAF64A9"/>
    <w:multiLevelType w:val="hybridMultilevel"/>
    <w:tmpl w:val="C0E48D40"/>
    <w:lvl w:ilvl="0" w:tplc="391EA70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3C23A0"/>
    <w:multiLevelType w:val="hybridMultilevel"/>
    <w:tmpl w:val="8CD658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F86B29"/>
    <w:multiLevelType w:val="hybridMultilevel"/>
    <w:tmpl w:val="953A55EC"/>
    <w:lvl w:ilvl="0" w:tplc="C7FCA57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682D3B"/>
    <w:multiLevelType w:val="multilevel"/>
    <w:tmpl w:val="E0269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673D65"/>
    <w:multiLevelType w:val="multilevel"/>
    <w:tmpl w:val="352A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4E7899"/>
    <w:multiLevelType w:val="hybridMultilevel"/>
    <w:tmpl w:val="02EA0E2A"/>
    <w:lvl w:ilvl="0" w:tplc="B81A5C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BD0345"/>
    <w:multiLevelType w:val="hybridMultilevel"/>
    <w:tmpl w:val="C0EE17CA"/>
    <w:lvl w:ilvl="0" w:tplc="0419000F">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C84268"/>
    <w:multiLevelType w:val="hybridMultilevel"/>
    <w:tmpl w:val="FD6CE6D8"/>
    <w:lvl w:ilvl="0" w:tplc="7B40D97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F2923"/>
    <w:multiLevelType w:val="hybridMultilevel"/>
    <w:tmpl w:val="026A1372"/>
    <w:lvl w:ilvl="0" w:tplc="752C7B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4"/>
  </w:num>
  <w:num w:numId="2">
    <w:abstractNumId w:val="10"/>
  </w:num>
  <w:num w:numId="3">
    <w:abstractNumId w:val="11"/>
  </w:num>
  <w:num w:numId="4">
    <w:abstractNumId w:val="0"/>
  </w:num>
  <w:num w:numId="5">
    <w:abstractNumId w:val="1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5"/>
  </w:num>
  <w:num w:numId="10">
    <w:abstractNumId w:val="13"/>
  </w:num>
  <w:num w:numId="11">
    <w:abstractNumId w:val="12"/>
  </w:num>
  <w:num w:numId="12">
    <w:abstractNumId w:val="15"/>
  </w:num>
  <w:num w:numId="13">
    <w:abstractNumId w:val="8"/>
  </w:num>
  <w:num w:numId="14">
    <w:abstractNumId w:val="1"/>
  </w:num>
  <w:num w:numId="15">
    <w:abstractNumId w:val="7"/>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45"/>
    <w:rsid w:val="000E116A"/>
    <w:rsid w:val="00230E96"/>
    <w:rsid w:val="003E1670"/>
    <w:rsid w:val="004D51C5"/>
    <w:rsid w:val="00514615"/>
    <w:rsid w:val="00525990"/>
    <w:rsid w:val="005A3945"/>
    <w:rsid w:val="005F2E13"/>
    <w:rsid w:val="00604A57"/>
    <w:rsid w:val="007156D4"/>
    <w:rsid w:val="00883FF6"/>
    <w:rsid w:val="00891E47"/>
    <w:rsid w:val="008D3687"/>
    <w:rsid w:val="00931E63"/>
    <w:rsid w:val="00A020CA"/>
    <w:rsid w:val="00AD0E57"/>
    <w:rsid w:val="00B3730A"/>
    <w:rsid w:val="00B743AC"/>
    <w:rsid w:val="00C9779F"/>
    <w:rsid w:val="00F50E16"/>
    <w:rsid w:val="00F8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BCDC1-2460-4BD3-8A39-6E6733BA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9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3945"/>
  </w:style>
  <w:style w:type="paragraph" w:styleId="a3">
    <w:name w:val="List Paragraph"/>
    <w:basedOn w:val="a"/>
    <w:uiPriority w:val="99"/>
    <w:qFormat/>
    <w:rsid w:val="005A3945"/>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table" w:styleId="a4">
    <w:name w:val="Table Grid"/>
    <w:basedOn w:val="a1"/>
    <w:uiPriority w:val="39"/>
    <w:rsid w:val="005A39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5A3945"/>
    <w:pPr>
      <w:spacing w:before="100" w:beforeAutospacing="1" w:after="100" w:afterAutospacing="1" w:line="240" w:lineRule="auto"/>
      <w:jc w:val="both"/>
    </w:pPr>
    <w:rPr>
      <w:rFonts w:ascii="Verdana" w:eastAsia="Times New Roman" w:hAnsi="Verdana" w:cs="Times New Roman"/>
      <w:sz w:val="17"/>
      <w:szCs w:val="17"/>
      <w:lang w:eastAsia="ru-RU"/>
    </w:rPr>
  </w:style>
  <w:style w:type="paragraph" w:styleId="a6">
    <w:name w:val="No Spacing"/>
    <w:uiPriority w:val="1"/>
    <w:qFormat/>
    <w:rsid w:val="005A3945"/>
    <w:pPr>
      <w:spacing w:after="0" w:line="240" w:lineRule="auto"/>
    </w:pPr>
    <w:rPr>
      <w:rFonts w:ascii="Calibri" w:eastAsia="Times New Roman" w:hAnsi="Calibri" w:cs="Times New Roman"/>
    </w:rPr>
  </w:style>
  <w:style w:type="numbering" w:customStyle="1" w:styleId="2">
    <w:name w:val="Нет списка2"/>
    <w:next w:val="a2"/>
    <w:uiPriority w:val="99"/>
    <w:semiHidden/>
    <w:unhideWhenUsed/>
    <w:rsid w:val="005A3945"/>
  </w:style>
  <w:style w:type="table" w:customStyle="1" w:styleId="10">
    <w:name w:val="Сетка таблицы1"/>
    <w:basedOn w:val="a1"/>
    <w:next w:val="a4"/>
    <w:uiPriority w:val="39"/>
    <w:rsid w:val="005A39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Знак"/>
    <w:aliases w:val="Знак Знак"/>
    <w:basedOn w:val="a0"/>
    <w:link w:val="a8"/>
    <w:semiHidden/>
    <w:locked/>
    <w:rsid w:val="005A3945"/>
    <w:rPr>
      <w:rFonts w:ascii="Times New Roman" w:eastAsia="Times New Roman" w:hAnsi="Times New Roman" w:cs="Times New Roman"/>
      <w:sz w:val="28"/>
      <w:szCs w:val="20"/>
      <w:lang w:eastAsia="ru-RU"/>
    </w:rPr>
  </w:style>
  <w:style w:type="paragraph" w:styleId="a8">
    <w:name w:val="Plain Text"/>
    <w:aliases w:val="Знак"/>
    <w:basedOn w:val="a"/>
    <w:link w:val="a7"/>
    <w:semiHidden/>
    <w:unhideWhenUsed/>
    <w:rsid w:val="005A3945"/>
    <w:pPr>
      <w:spacing w:after="0" w:line="288" w:lineRule="auto"/>
      <w:ind w:firstLine="709"/>
      <w:jc w:val="both"/>
    </w:pPr>
    <w:rPr>
      <w:rFonts w:ascii="Times New Roman" w:eastAsia="Times New Roman" w:hAnsi="Times New Roman" w:cs="Times New Roman"/>
      <w:sz w:val="28"/>
      <w:szCs w:val="20"/>
      <w:lang w:eastAsia="ru-RU"/>
    </w:rPr>
  </w:style>
  <w:style w:type="character" w:customStyle="1" w:styleId="11">
    <w:name w:val="Текст Знак1"/>
    <w:basedOn w:val="a0"/>
    <w:uiPriority w:val="99"/>
    <w:semiHidden/>
    <w:rsid w:val="005A3945"/>
    <w:rPr>
      <w:rFonts w:ascii="Consolas" w:hAnsi="Consolas" w:cs="Consolas"/>
      <w:sz w:val="21"/>
      <w:szCs w:val="21"/>
    </w:rPr>
  </w:style>
  <w:style w:type="paragraph" w:customStyle="1" w:styleId="Default">
    <w:name w:val="Default"/>
    <w:rsid w:val="005A39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0">
    <w:name w:val="Сетка таблицы11"/>
    <w:basedOn w:val="a1"/>
    <w:next w:val="a4"/>
    <w:rsid w:val="005A39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5A39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tests.org/temperament/smirnov.html" TargetMode="External"/><Relationship Id="rId3" Type="http://schemas.openxmlformats.org/officeDocument/2006/relationships/settings" Target="settings.xml"/><Relationship Id="rId7" Type="http://schemas.openxmlformats.org/officeDocument/2006/relationships/hyperlink" Target="https://psytests.org/eysenck/epi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tests.org/eysenck/epiA.html" TargetMode="External"/><Relationship Id="rId5" Type="http://schemas.openxmlformats.org/officeDocument/2006/relationships/hyperlink" Target="https://psytests.org/temperament/strelau.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32</Pages>
  <Words>9367</Words>
  <Characters>53394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2021-01-26T05:28:00Z</dcterms:created>
  <dcterms:modified xsi:type="dcterms:W3CDTF">2021-01-26T06:36:00Z</dcterms:modified>
</cp:coreProperties>
</file>