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>высшего образования</w:t>
      </w:r>
    </w:p>
    <w:p w:rsidR="004B2C94" w:rsidRPr="001976F3" w:rsidRDefault="004B2C94" w:rsidP="00255764">
      <w:pPr>
        <w:jc w:val="center"/>
        <w:rPr>
          <w:sz w:val="28"/>
        </w:rPr>
      </w:pPr>
      <w:r w:rsidRPr="001976F3">
        <w:rPr>
          <w:sz w:val="28"/>
        </w:rPr>
        <w:t>«Оренбургский государственный медицинский университет»</w:t>
      </w:r>
    </w:p>
    <w:p w:rsidR="004B2C94" w:rsidRPr="001976F3" w:rsidRDefault="00FD5B6B" w:rsidP="00255764">
      <w:pPr>
        <w:jc w:val="center"/>
        <w:rPr>
          <w:sz w:val="28"/>
        </w:rPr>
      </w:pPr>
      <w:r w:rsidRPr="001976F3">
        <w:rPr>
          <w:sz w:val="28"/>
        </w:rPr>
        <w:t>Министерства здравоохранения Российской Федерации</w:t>
      </w: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4B2C94" w:rsidRDefault="004B2C94" w:rsidP="00255764">
      <w:pPr>
        <w:jc w:val="center"/>
        <w:rPr>
          <w:sz w:val="28"/>
        </w:rPr>
      </w:pPr>
    </w:p>
    <w:p w:rsidR="001556D8" w:rsidRPr="001976F3" w:rsidRDefault="001556D8" w:rsidP="00255764">
      <w:pPr>
        <w:jc w:val="center"/>
        <w:rPr>
          <w:sz w:val="28"/>
        </w:rPr>
      </w:pPr>
    </w:p>
    <w:p w:rsidR="004B2C94" w:rsidRPr="001976F3" w:rsidRDefault="004B2C94" w:rsidP="00255764">
      <w:pPr>
        <w:jc w:val="center"/>
        <w:rPr>
          <w:sz w:val="28"/>
        </w:rPr>
      </w:pPr>
    </w:p>
    <w:p w:rsidR="001556D8" w:rsidRDefault="001556D8" w:rsidP="001556D8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1556D8" w:rsidRDefault="001556D8" w:rsidP="001556D8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4C0F9B" w:rsidRPr="001976F3" w:rsidRDefault="004C0F9B" w:rsidP="00255764">
      <w:pPr>
        <w:jc w:val="center"/>
        <w:rPr>
          <w:sz w:val="28"/>
          <w:szCs w:val="28"/>
        </w:rPr>
      </w:pPr>
    </w:p>
    <w:p w:rsidR="00570BAD" w:rsidRDefault="00570BAD" w:rsidP="00570B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50CC4" w:rsidRPr="001556D8" w:rsidRDefault="001556D8" w:rsidP="00350C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1556D8">
        <w:rPr>
          <w:b/>
          <w:sz w:val="28"/>
          <w:szCs w:val="28"/>
          <w:u w:val="single"/>
        </w:rPr>
        <w:t>СОВРЕМЕННЫЕ МЕТОДЫ АНАЛИЗА ЛЕКАРСТВЕННЫХ СРЕДСТВ</w:t>
      </w:r>
    </w:p>
    <w:p w:rsidR="001556D8" w:rsidRPr="00067EAA" w:rsidRDefault="001556D8" w:rsidP="001556D8">
      <w:pPr>
        <w:jc w:val="center"/>
        <w:rPr>
          <w:sz w:val="28"/>
        </w:rPr>
      </w:pPr>
      <w:r w:rsidRPr="00067EAA">
        <w:rPr>
          <w:sz w:val="28"/>
        </w:rPr>
        <w:t>по специальности</w:t>
      </w:r>
    </w:p>
    <w:p w:rsidR="001556D8" w:rsidRDefault="001556D8" w:rsidP="001556D8">
      <w:pPr>
        <w:jc w:val="center"/>
        <w:rPr>
          <w:sz w:val="28"/>
        </w:rPr>
      </w:pPr>
    </w:p>
    <w:p w:rsidR="001556D8" w:rsidRPr="00067EAA" w:rsidRDefault="001556D8" w:rsidP="001556D8">
      <w:pPr>
        <w:jc w:val="center"/>
        <w:rPr>
          <w:sz w:val="28"/>
        </w:rPr>
      </w:pPr>
    </w:p>
    <w:p w:rsidR="001556D8" w:rsidRPr="00067EAA" w:rsidRDefault="001556D8" w:rsidP="001556D8">
      <w:pPr>
        <w:jc w:val="center"/>
        <w:rPr>
          <w:sz w:val="28"/>
        </w:rPr>
      </w:pPr>
      <w:r w:rsidRPr="00067EAA">
        <w:rPr>
          <w:sz w:val="28"/>
        </w:rPr>
        <w:t>3</w:t>
      </w:r>
      <w:r>
        <w:rPr>
          <w:sz w:val="28"/>
        </w:rPr>
        <w:t xml:space="preserve">3.08.03 Фармацевтическая химия и </w:t>
      </w:r>
      <w:r w:rsidRPr="00067EAA">
        <w:rPr>
          <w:sz w:val="28"/>
        </w:rPr>
        <w:t>фармакогнозия</w:t>
      </w: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Pr="00EF210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sz w:val="24"/>
          <w:szCs w:val="24"/>
        </w:rPr>
      </w:pPr>
    </w:p>
    <w:p w:rsidR="001556D8" w:rsidRDefault="001556D8" w:rsidP="001556D8">
      <w:pPr>
        <w:jc w:val="center"/>
        <w:rPr>
          <w:color w:val="000000"/>
          <w:sz w:val="24"/>
          <w:szCs w:val="24"/>
        </w:rPr>
      </w:pPr>
    </w:p>
    <w:p w:rsidR="001556D8" w:rsidRDefault="001556D8" w:rsidP="001556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 и фармакогнозия, одобренной ученым советом ФГБОУ ВО ОрГМУ Минздрава России (протокол № 8 от «02» апреля 2018 года) и утвержденной ректором ФГБОУ ВО ОрГМУ Минздрава России  </w:t>
      </w:r>
      <w:r>
        <w:rPr>
          <w:color w:val="000000"/>
          <w:sz w:val="24"/>
          <w:szCs w:val="24"/>
        </w:rPr>
        <w:br/>
        <w:t>«02» апреля 2018 года</w:t>
      </w:r>
    </w:p>
    <w:p w:rsidR="001556D8" w:rsidRDefault="001556D8" w:rsidP="001556D8">
      <w:pPr>
        <w:jc w:val="center"/>
        <w:rPr>
          <w:color w:val="000000"/>
          <w:sz w:val="24"/>
          <w:szCs w:val="24"/>
        </w:rPr>
      </w:pPr>
    </w:p>
    <w:p w:rsidR="001556D8" w:rsidRPr="00067EAA" w:rsidRDefault="001556D8" w:rsidP="001556D8">
      <w:pPr>
        <w:jc w:val="center"/>
        <w:rPr>
          <w:color w:val="000000"/>
          <w:sz w:val="24"/>
          <w:szCs w:val="24"/>
        </w:rPr>
      </w:pPr>
    </w:p>
    <w:p w:rsidR="001556D8" w:rsidRPr="00067EAA" w:rsidRDefault="001556D8" w:rsidP="001556D8">
      <w:pPr>
        <w:jc w:val="center"/>
        <w:rPr>
          <w:color w:val="000000"/>
          <w:sz w:val="24"/>
          <w:szCs w:val="24"/>
        </w:rPr>
      </w:pPr>
    </w:p>
    <w:p w:rsidR="001556D8" w:rsidRPr="00067EAA" w:rsidRDefault="001556D8" w:rsidP="001556D8">
      <w:pPr>
        <w:jc w:val="center"/>
        <w:rPr>
          <w:sz w:val="28"/>
        </w:rPr>
      </w:pPr>
      <w:r w:rsidRPr="00067EAA">
        <w:rPr>
          <w:sz w:val="28"/>
        </w:rPr>
        <w:t>Оренбург</w:t>
      </w:r>
    </w:p>
    <w:p w:rsidR="001556D8" w:rsidRDefault="001556D8" w:rsidP="001556D8">
      <w:pPr>
        <w:rPr>
          <w:sz w:val="28"/>
        </w:rPr>
      </w:pPr>
      <w:r>
        <w:rPr>
          <w:sz w:val="28"/>
        </w:rPr>
        <w:br w:type="page"/>
      </w:r>
    </w:p>
    <w:p w:rsidR="00504F26" w:rsidRDefault="00504F26">
      <w:pPr>
        <w:rPr>
          <w:sz w:val="28"/>
          <w:szCs w:val="28"/>
        </w:rPr>
      </w:pPr>
    </w:p>
    <w:p w:rsidR="004C0F9B" w:rsidRDefault="004C0F9B" w:rsidP="00255764">
      <w:pPr>
        <w:jc w:val="center"/>
        <w:rPr>
          <w:sz w:val="28"/>
          <w:szCs w:val="28"/>
        </w:rPr>
      </w:pPr>
    </w:p>
    <w:p w:rsidR="001556D8" w:rsidRDefault="001556D8" w:rsidP="001556D8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1556D8" w:rsidRDefault="001556D8" w:rsidP="001556D8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1556D8" w:rsidRDefault="001556D8" w:rsidP="001556D8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556D8" w:rsidRDefault="001556D8" w:rsidP="001556D8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1556D8" w:rsidRDefault="001556D8" w:rsidP="001556D8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является: </w:t>
      </w:r>
    </w:p>
    <w:p w:rsidR="001556D8" w:rsidRDefault="001556D8" w:rsidP="001556D8"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«</w:t>
      </w:r>
      <w:r w:rsidRPr="001556D8">
        <w:rPr>
          <w:sz w:val="28"/>
        </w:rPr>
        <w:t>СОВРЕМЕННЫЕ МЕТОДЫ АНАЛИЗА ЛЕКАРСТВЕННЫХ СРЕДСТВ</w:t>
      </w:r>
      <w:r>
        <w:rPr>
          <w:sz w:val="28"/>
        </w:rPr>
        <w:t>» обучающийся должен:</w:t>
      </w:r>
    </w:p>
    <w:p w:rsidR="001556D8" w:rsidRDefault="001556D8" w:rsidP="001556D8">
      <w:pPr>
        <w:pStyle w:val="aa"/>
        <w:numPr>
          <w:ilvl w:val="0"/>
          <w:numId w:val="15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Систематизировать знания по основным модулям дисциплины;</w:t>
      </w:r>
    </w:p>
    <w:p w:rsidR="001556D8" w:rsidRDefault="001556D8" w:rsidP="001556D8">
      <w:pPr>
        <w:pStyle w:val="aa"/>
        <w:numPr>
          <w:ilvl w:val="0"/>
          <w:numId w:val="15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Приобрести навыки многообразной работы в аспекте контроля качества лекарственных средств в симуляционных условиях;</w:t>
      </w:r>
    </w:p>
    <w:p w:rsidR="001556D8" w:rsidRDefault="001556D8" w:rsidP="001556D8">
      <w:pPr>
        <w:pStyle w:val="aa"/>
        <w:numPr>
          <w:ilvl w:val="0"/>
          <w:numId w:val="15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Сформировать умение освоение алгоритма поиска информации и алгоритма работы по заданному образцу, умение абстрагироваться от второстепенного материала, тренировать умение выделять существенные признаки.</w:t>
      </w:r>
    </w:p>
    <w:p w:rsidR="004E22F4" w:rsidRPr="001976F3" w:rsidRDefault="004E22F4" w:rsidP="004E22F4">
      <w:pPr>
        <w:jc w:val="both"/>
        <w:rPr>
          <w:sz w:val="28"/>
        </w:rPr>
      </w:pPr>
    </w:p>
    <w:p w:rsidR="00F5136B" w:rsidRPr="001976F3" w:rsidRDefault="006F14A4" w:rsidP="00F225BA">
      <w:pPr>
        <w:jc w:val="center"/>
        <w:rPr>
          <w:b/>
          <w:sz w:val="28"/>
        </w:rPr>
      </w:pPr>
      <w:r w:rsidRPr="001976F3">
        <w:rPr>
          <w:b/>
          <w:sz w:val="28"/>
        </w:rPr>
        <w:t xml:space="preserve">2. </w:t>
      </w:r>
      <w:r w:rsidR="00F55788" w:rsidRPr="001976F3">
        <w:rPr>
          <w:b/>
          <w:sz w:val="28"/>
        </w:rPr>
        <w:t xml:space="preserve">Содержание самостоятельной работы </w:t>
      </w:r>
      <w:r w:rsidR="004E22F4" w:rsidRPr="001976F3">
        <w:rPr>
          <w:b/>
          <w:sz w:val="28"/>
        </w:rPr>
        <w:t>аспиранта</w:t>
      </w:r>
      <w:r w:rsidR="00F55788" w:rsidRPr="001976F3">
        <w:rPr>
          <w:b/>
          <w:sz w:val="28"/>
        </w:rPr>
        <w:t>.</w:t>
      </w:r>
    </w:p>
    <w:p w:rsidR="007E5FA8" w:rsidRDefault="007E5FA8" w:rsidP="00476000">
      <w:pPr>
        <w:ind w:firstLine="709"/>
        <w:jc w:val="both"/>
        <w:rPr>
          <w:sz w:val="28"/>
        </w:rPr>
      </w:pPr>
    </w:p>
    <w:p w:rsidR="00476000" w:rsidRPr="001976F3" w:rsidRDefault="00476000" w:rsidP="00476000">
      <w:pPr>
        <w:ind w:firstLine="709"/>
        <w:jc w:val="both"/>
        <w:rPr>
          <w:sz w:val="28"/>
        </w:rPr>
      </w:pPr>
      <w:r w:rsidRPr="001976F3">
        <w:rPr>
          <w:sz w:val="28"/>
        </w:rPr>
        <w:t xml:space="preserve">Содержание заданий для самостоятельной работы по дисциплине представлено </w:t>
      </w:r>
      <w:r w:rsidRPr="001976F3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976F3">
        <w:rPr>
          <w:sz w:val="28"/>
        </w:rPr>
        <w:t>, который прикреплен</w:t>
      </w:r>
      <w:r w:rsidR="00324E85" w:rsidRPr="001976F3">
        <w:rPr>
          <w:sz w:val="28"/>
        </w:rPr>
        <w:t xml:space="preserve"> </w:t>
      </w:r>
      <w:r w:rsidRPr="001976F3">
        <w:rPr>
          <w:sz w:val="28"/>
        </w:rPr>
        <w:t>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CF24D8" w:rsidRDefault="00476000" w:rsidP="00F55788">
      <w:pPr>
        <w:ind w:firstLine="709"/>
        <w:jc w:val="both"/>
        <w:rPr>
          <w:sz w:val="28"/>
        </w:rPr>
      </w:pPr>
      <w:r w:rsidRPr="001976F3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51E68" w:rsidRPr="001976F3">
        <w:rPr>
          <w:sz w:val="28"/>
        </w:rPr>
        <w:t>, раздел 8 «</w:t>
      </w:r>
      <w:r w:rsidR="00F55788" w:rsidRPr="001976F3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 w:rsidRPr="001976F3">
        <w:rPr>
          <w:sz w:val="28"/>
        </w:rPr>
        <w:t xml:space="preserve">. </w:t>
      </w:r>
    </w:p>
    <w:p w:rsidR="00CF24D8" w:rsidRDefault="00CF24D8">
      <w:pPr>
        <w:rPr>
          <w:sz w:val="28"/>
        </w:rPr>
      </w:pPr>
      <w:r>
        <w:rPr>
          <w:sz w:val="28"/>
        </w:rPr>
        <w:br w:type="page"/>
      </w:r>
    </w:p>
    <w:p w:rsidR="00476000" w:rsidRDefault="00476000" w:rsidP="00F55788">
      <w:pPr>
        <w:ind w:firstLine="709"/>
        <w:jc w:val="both"/>
        <w:rPr>
          <w:sz w:val="28"/>
        </w:rPr>
      </w:pPr>
    </w:p>
    <w:p w:rsidR="00504F26" w:rsidRDefault="00504F26" w:rsidP="00F55788">
      <w:pPr>
        <w:ind w:firstLine="709"/>
        <w:jc w:val="both"/>
        <w:rPr>
          <w:sz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964"/>
        <w:gridCol w:w="2538"/>
        <w:gridCol w:w="2126"/>
        <w:gridCol w:w="1975"/>
      </w:tblGrid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№ п/н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Форма контроля самостоятельной работы</w:t>
            </w:r>
          </w:p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60AEB">
              <w:rPr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5</w:t>
            </w:r>
          </w:p>
        </w:tc>
      </w:tr>
      <w:tr w:rsidR="00504F26" w:rsidRPr="00E60AEB" w:rsidTr="00E13619">
        <w:tc>
          <w:tcPr>
            <w:tcW w:w="10197" w:type="dxa"/>
            <w:gridSpan w:val="5"/>
            <w:vAlign w:val="center"/>
          </w:tcPr>
          <w:p w:rsidR="00504F26" w:rsidRPr="00E60AEB" w:rsidRDefault="00504F26" w:rsidP="00E13619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E60AEB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04F26" w:rsidRPr="00E60AEB" w:rsidTr="00E13619">
        <w:trPr>
          <w:trHeight w:val="20"/>
        </w:trPr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1 «</w:t>
            </w:r>
            <w:r w:rsidR="005A12C8" w:rsidRPr="008B6697">
              <w:rPr>
                <w:sz w:val="24"/>
                <w:szCs w:val="24"/>
              </w:rPr>
              <w:t>Спектроскопические методы анализа</w:t>
            </w:r>
            <w:r w:rsidRPr="00E60AEB">
              <w:rPr>
                <w:sz w:val="24"/>
                <w:szCs w:val="24"/>
              </w:rPr>
              <w:t>»</w:t>
            </w:r>
          </w:p>
          <w:p w:rsidR="00504F26" w:rsidRPr="00E60AEB" w:rsidRDefault="00504F26" w:rsidP="00504F26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Модуль 2 «</w:t>
            </w:r>
            <w:r w:rsidR="005A12C8" w:rsidRPr="008B6697">
              <w:rPr>
                <w:sz w:val="24"/>
                <w:szCs w:val="24"/>
              </w:rPr>
              <w:t>Хроматографические методы анализа лекарственных веществ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Реферат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Аудиторная,</w:t>
            </w:r>
          </w:p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внеаудиторная -КСР</w:t>
            </w:r>
          </w:p>
        </w:tc>
      </w:tr>
      <w:tr w:rsidR="00504F26" w:rsidRPr="00E60AEB" w:rsidTr="00E13619">
        <w:tc>
          <w:tcPr>
            <w:tcW w:w="10197" w:type="dxa"/>
            <w:gridSpan w:val="5"/>
            <w:vAlign w:val="center"/>
          </w:tcPr>
          <w:p w:rsidR="00504F26" w:rsidRPr="00504F26" w:rsidRDefault="00504F26" w:rsidP="00E13619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504F26">
              <w:rPr>
                <w:i/>
                <w:sz w:val="24"/>
                <w:szCs w:val="24"/>
              </w:rPr>
              <w:t>Самостоятельная работа в рамках практических занятий модуля 1 «</w:t>
            </w:r>
            <w:r w:rsidR="005A12C8" w:rsidRPr="005A12C8">
              <w:rPr>
                <w:i/>
                <w:sz w:val="24"/>
                <w:szCs w:val="24"/>
              </w:rPr>
              <w:t>Спектроскопические методы анализа</w:t>
            </w:r>
            <w:r w:rsidRPr="00504F26">
              <w:rPr>
                <w:i/>
                <w:sz w:val="24"/>
                <w:szCs w:val="24"/>
              </w:rPr>
              <w:t xml:space="preserve">» дисциплины </w:t>
            </w:r>
            <w:r w:rsidR="005A12C8" w:rsidRPr="005A12C8">
              <w:rPr>
                <w:i/>
                <w:sz w:val="24"/>
                <w:szCs w:val="24"/>
              </w:rPr>
              <w:t>Современные методы анализа лекарственных средств</w:t>
            </w:r>
          </w:p>
        </w:tc>
      </w:tr>
      <w:tr w:rsidR="00504F26" w:rsidRPr="00E60AEB" w:rsidTr="00E13619">
        <w:tc>
          <w:tcPr>
            <w:tcW w:w="594" w:type="dxa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Тема «</w:t>
            </w:r>
            <w:r w:rsidR="005A12C8" w:rsidRPr="008B6697">
              <w:rPr>
                <w:sz w:val="24"/>
                <w:szCs w:val="24"/>
              </w:rPr>
              <w:t>Спектроскопические методы исследования. Общая характеристика и классификация методов. Электро-магнитное излучение, природа электромагнитного излучения. Взаимодействие излучения с веществом. Основные законы светопоглощения и испускания. Светорассеяние. Физические и химиче</w:t>
            </w:r>
            <w:r w:rsidR="005A12C8">
              <w:rPr>
                <w:sz w:val="24"/>
                <w:szCs w:val="24"/>
              </w:rPr>
              <w:t>ские свойства молекул и веществ</w:t>
            </w:r>
            <w:r w:rsidRPr="00E60AEB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504F26" w:rsidRPr="00E60AEB" w:rsidRDefault="00504F26" w:rsidP="00E13619">
            <w:pPr>
              <w:ind w:firstLine="20"/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работа с конспектом лекции; работа над учебным материалом; заполнение таблицы для систематизации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F26" w:rsidRPr="00E60AEB" w:rsidRDefault="00504F26" w:rsidP="00E13619">
            <w:pPr>
              <w:ind w:firstLine="20"/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Устный опрос, контроль выполнения заданий в рабочих тетрадях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04F26" w:rsidRPr="00E60AEB" w:rsidRDefault="00504F26" w:rsidP="00E13619">
            <w:pPr>
              <w:jc w:val="center"/>
              <w:rPr>
                <w:sz w:val="24"/>
                <w:szCs w:val="24"/>
              </w:rPr>
            </w:pPr>
            <w:r w:rsidRPr="00E60AEB">
              <w:rPr>
                <w:sz w:val="24"/>
                <w:szCs w:val="24"/>
              </w:rPr>
              <w:t>Аудиторная</w:t>
            </w:r>
          </w:p>
        </w:tc>
      </w:tr>
    </w:tbl>
    <w:p w:rsidR="00504F26" w:rsidRDefault="00504F26" w:rsidP="003E5DAA">
      <w:pPr>
        <w:jc w:val="center"/>
        <w:rPr>
          <w:b/>
          <w:sz w:val="28"/>
        </w:rPr>
      </w:pP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CF24D8" w:rsidRDefault="00CF24D8" w:rsidP="00CF24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 w:rsidR="00CF24D8" w:rsidRDefault="00CF24D8" w:rsidP="00CF24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практическим занятиям </w:t>
      </w:r>
    </w:p>
    <w:p w:rsidR="00CF24D8" w:rsidRDefault="00CF24D8" w:rsidP="00CF24D8">
      <w:pPr>
        <w:ind w:firstLine="709"/>
        <w:jc w:val="both"/>
        <w:rPr>
          <w:sz w:val="8"/>
          <w:szCs w:val="28"/>
        </w:rPr>
      </w:pP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F24D8" w:rsidRDefault="00CF24D8" w:rsidP="00CF24D8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F24D8" w:rsidRDefault="00CF24D8" w:rsidP="00CF24D8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F24D8" w:rsidRDefault="00CF24D8" w:rsidP="00CF24D8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CF24D8" w:rsidRDefault="00CF24D8" w:rsidP="00CF24D8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F24D8" w:rsidRDefault="00CF24D8" w:rsidP="00CF24D8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F24D8" w:rsidRDefault="00CF24D8" w:rsidP="00CF24D8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F24D8" w:rsidRDefault="00CF24D8" w:rsidP="00CF24D8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F24D8" w:rsidRDefault="00CF24D8" w:rsidP="00CF24D8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F24D8" w:rsidRDefault="00CF24D8" w:rsidP="00CF24D8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F24D8" w:rsidRDefault="00CF24D8" w:rsidP="00CF24D8">
      <w:pPr>
        <w:ind w:firstLine="709"/>
        <w:jc w:val="both"/>
        <w:rPr>
          <w:sz w:val="28"/>
        </w:rPr>
      </w:pPr>
    </w:p>
    <w:p w:rsidR="00CF24D8" w:rsidRDefault="00CF24D8" w:rsidP="00CF24D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>
        <w:rPr>
          <w:sz w:val="28"/>
          <w:szCs w:val="28"/>
        </w:rPr>
        <w:t>обучающихся</w:t>
      </w:r>
      <w:r>
        <w:rPr>
          <w:sz w:val="28"/>
        </w:rPr>
        <w:t xml:space="preserve"> на вопросы, которые они заранее получают от преподавателя. </w:t>
      </w:r>
    </w:p>
    <w:p w:rsidR="00CF24D8" w:rsidRDefault="00CF24D8" w:rsidP="00CF24D8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>
        <w:rPr>
          <w:sz w:val="28"/>
        </w:rPr>
        <w:t>: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составление в мысленной форме ответов на поставленные в контрольной работе вопросы;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формирование психологической установки на успешное выполнение всех заданий. </w:t>
      </w:r>
    </w:p>
    <w:p w:rsidR="00CF24D8" w:rsidRDefault="00CF24D8" w:rsidP="00CF24D8">
      <w:pPr>
        <w:ind w:firstLine="709"/>
        <w:jc w:val="both"/>
        <w:rPr>
          <w:sz w:val="28"/>
        </w:rPr>
      </w:pPr>
    </w:p>
    <w:p w:rsidR="00CF24D8" w:rsidRDefault="00CF24D8" w:rsidP="00CF24D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CF24D8" w:rsidRDefault="00CF24D8" w:rsidP="00CF24D8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выполнение задания</w:t>
      </w:r>
      <w:r>
        <w:rPr>
          <w:sz w:val="28"/>
        </w:rPr>
        <w:t>: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1) четко сформулировать тему;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первичные (статьи, диссертации, монографии и т д.);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третичные (обзоры, компилятивные работы, справочные книги и т.д.);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4) написать доклад, соблюдая следующие требования: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5) оформить работу в соответствии с требованиями. </w:t>
      </w:r>
    </w:p>
    <w:p w:rsidR="00CF24D8" w:rsidRDefault="00CF24D8" w:rsidP="00CF24D8">
      <w:pPr>
        <w:ind w:firstLine="709"/>
        <w:jc w:val="both"/>
        <w:rPr>
          <w:sz w:val="28"/>
        </w:rPr>
      </w:pPr>
    </w:p>
    <w:p w:rsidR="00CF24D8" w:rsidRDefault="00CF24D8" w:rsidP="00CF24D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</w:t>
      </w:r>
      <w:r>
        <w:rPr>
          <w:sz w:val="28"/>
        </w:rPr>
        <w:lastRenderedPageBreak/>
        <w:t xml:space="preserve">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CF24D8" w:rsidRDefault="00CF24D8" w:rsidP="00CF24D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следующие виды конспектов: 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выборочный конспект – выбор из текста информации на определенную тему. </w:t>
      </w:r>
    </w:p>
    <w:p w:rsidR="00CF24D8" w:rsidRDefault="00CF24D8" w:rsidP="00CF24D8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>
        <w:rPr>
          <w:sz w:val="28"/>
          <w:szCs w:val="28"/>
        </w:rPr>
        <w:t>обучающийся</w:t>
      </w:r>
      <w:r>
        <w:rPr>
          <w:sz w:val="28"/>
        </w:rPr>
        <w:t xml:space="preserve"> может использовать следующие формы конспектирования: (</w:t>
      </w:r>
      <w:r>
        <w:rPr>
          <w:i/>
          <w:sz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выписки – простейшая форма конспектирования, почти дословно воспроизводящая текст;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CF24D8" w:rsidRDefault="00CF24D8" w:rsidP="00CF24D8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</w:t>
      </w:r>
      <w:r>
        <w:rPr>
          <w:sz w:val="28"/>
        </w:rPr>
        <w:t>: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1) определить цель составления конспекта;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2) записать название текста или его части;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3) записать выходные данные текста (автор, место и год издания);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4) выделить при первичном чтении основные смысловые части текста;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5) выделить основные положения текста;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6) выделить понятия, термины, которые требуют разъяснений;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8) включить в запись выводы по основным положениям, конкретным фактам и примерам (без подробного описания);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CF24D8" w:rsidRDefault="00CF24D8" w:rsidP="00CF24D8">
      <w:pPr>
        <w:jc w:val="both"/>
        <w:rPr>
          <w:sz w:val="28"/>
        </w:rPr>
      </w:pPr>
    </w:p>
    <w:p w:rsidR="00CF24D8" w:rsidRDefault="00CF24D8" w:rsidP="00CF24D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CF24D8" w:rsidRDefault="00CF24D8" w:rsidP="00CF24D8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CF24D8" w:rsidRDefault="00CF24D8" w:rsidP="00CF24D8">
      <w:pPr>
        <w:ind w:firstLine="709"/>
        <w:jc w:val="both"/>
        <w:rPr>
          <w:sz w:val="28"/>
        </w:rPr>
      </w:pPr>
    </w:p>
    <w:p w:rsidR="003E5DAA" w:rsidRPr="001976F3" w:rsidRDefault="003E5DAA" w:rsidP="003E5DAA">
      <w:pPr>
        <w:ind w:firstLine="709"/>
        <w:jc w:val="both"/>
        <w:rPr>
          <w:sz w:val="28"/>
        </w:rPr>
      </w:pPr>
      <w:bookmarkStart w:id="0" w:name="_GoBack"/>
      <w:bookmarkEnd w:id="0"/>
    </w:p>
    <w:sectPr w:rsidR="003E5DAA" w:rsidRPr="001976F3" w:rsidSect="00504F26">
      <w:footerReference w:type="default" r:id="rId7"/>
      <w:pgSz w:w="11906" w:h="16838"/>
      <w:pgMar w:top="709" w:right="567" w:bottom="993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EE" w:rsidRDefault="00F954EE" w:rsidP="00FD5B6B">
      <w:r>
        <w:separator/>
      </w:r>
    </w:p>
  </w:endnote>
  <w:endnote w:type="continuationSeparator" w:id="0">
    <w:p w:rsidR="00F954EE" w:rsidRDefault="00F954E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FA" w:rsidRDefault="00525BF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F24D8">
      <w:rPr>
        <w:noProof/>
      </w:rPr>
      <w:t>6</w:t>
    </w:r>
    <w:r>
      <w:rPr>
        <w:noProof/>
      </w:rPr>
      <w:fldChar w:fldCharType="end"/>
    </w:r>
  </w:p>
  <w:p w:rsidR="00525BFA" w:rsidRDefault="00525B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EE" w:rsidRDefault="00F954EE" w:rsidP="00FD5B6B">
      <w:r>
        <w:separator/>
      </w:r>
    </w:p>
  </w:footnote>
  <w:footnote w:type="continuationSeparator" w:id="0">
    <w:p w:rsidR="00F954EE" w:rsidRDefault="00F954E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19D2"/>
    <w:multiLevelType w:val="hybridMultilevel"/>
    <w:tmpl w:val="133427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E5E35B7"/>
    <w:multiLevelType w:val="hybridMultilevel"/>
    <w:tmpl w:val="61A8F1CC"/>
    <w:lvl w:ilvl="0" w:tplc="3A843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E4772"/>
    <w:multiLevelType w:val="hybridMultilevel"/>
    <w:tmpl w:val="F1C0E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F4B"/>
    <w:rsid w:val="0002214C"/>
    <w:rsid w:val="00022EC7"/>
    <w:rsid w:val="00022F28"/>
    <w:rsid w:val="00033367"/>
    <w:rsid w:val="0003403A"/>
    <w:rsid w:val="00066444"/>
    <w:rsid w:val="00083C34"/>
    <w:rsid w:val="000931E3"/>
    <w:rsid w:val="000E48BB"/>
    <w:rsid w:val="00104DB4"/>
    <w:rsid w:val="00134009"/>
    <w:rsid w:val="001556D8"/>
    <w:rsid w:val="001646F8"/>
    <w:rsid w:val="001723FA"/>
    <w:rsid w:val="00192FCD"/>
    <w:rsid w:val="00194BA4"/>
    <w:rsid w:val="001976F3"/>
    <w:rsid w:val="001F5EE1"/>
    <w:rsid w:val="00227CEE"/>
    <w:rsid w:val="00230496"/>
    <w:rsid w:val="0024644E"/>
    <w:rsid w:val="00255764"/>
    <w:rsid w:val="0026698D"/>
    <w:rsid w:val="00280936"/>
    <w:rsid w:val="002A04F6"/>
    <w:rsid w:val="002D2784"/>
    <w:rsid w:val="002E0B80"/>
    <w:rsid w:val="002F39D7"/>
    <w:rsid w:val="00317ADA"/>
    <w:rsid w:val="00324E85"/>
    <w:rsid w:val="00350CC4"/>
    <w:rsid w:val="00371370"/>
    <w:rsid w:val="003724D7"/>
    <w:rsid w:val="003A7519"/>
    <w:rsid w:val="003B5F75"/>
    <w:rsid w:val="003C1853"/>
    <w:rsid w:val="003C37BE"/>
    <w:rsid w:val="003E5DAA"/>
    <w:rsid w:val="00425DD8"/>
    <w:rsid w:val="0042650D"/>
    <w:rsid w:val="00446C47"/>
    <w:rsid w:val="00451E68"/>
    <w:rsid w:val="00456D33"/>
    <w:rsid w:val="00476000"/>
    <w:rsid w:val="0048316D"/>
    <w:rsid w:val="00487AD0"/>
    <w:rsid w:val="004B2C94"/>
    <w:rsid w:val="004C0F9B"/>
    <w:rsid w:val="004C1386"/>
    <w:rsid w:val="004D1091"/>
    <w:rsid w:val="004E22F4"/>
    <w:rsid w:val="004F5145"/>
    <w:rsid w:val="00504F26"/>
    <w:rsid w:val="00525BFA"/>
    <w:rsid w:val="005677BE"/>
    <w:rsid w:val="00570BAD"/>
    <w:rsid w:val="005716FB"/>
    <w:rsid w:val="00575564"/>
    <w:rsid w:val="00582BA5"/>
    <w:rsid w:val="00593334"/>
    <w:rsid w:val="005A05E7"/>
    <w:rsid w:val="005A12C8"/>
    <w:rsid w:val="005D1DA9"/>
    <w:rsid w:val="005D6ADA"/>
    <w:rsid w:val="005F077D"/>
    <w:rsid w:val="00675305"/>
    <w:rsid w:val="006847B8"/>
    <w:rsid w:val="00691D7B"/>
    <w:rsid w:val="00692958"/>
    <w:rsid w:val="00693E11"/>
    <w:rsid w:val="006E65C0"/>
    <w:rsid w:val="006F14A4"/>
    <w:rsid w:val="006F7AD8"/>
    <w:rsid w:val="00712939"/>
    <w:rsid w:val="00737121"/>
    <w:rsid w:val="00742208"/>
    <w:rsid w:val="00747AE4"/>
    <w:rsid w:val="00755609"/>
    <w:rsid w:val="0079237F"/>
    <w:rsid w:val="007E5FA8"/>
    <w:rsid w:val="007F1E63"/>
    <w:rsid w:val="008113A5"/>
    <w:rsid w:val="00832D24"/>
    <w:rsid w:val="00845C7D"/>
    <w:rsid w:val="008B3B5A"/>
    <w:rsid w:val="008D436F"/>
    <w:rsid w:val="009511F7"/>
    <w:rsid w:val="0098445C"/>
    <w:rsid w:val="00985E1D"/>
    <w:rsid w:val="009978D9"/>
    <w:rsid w:val="009C2F35"/>
    <w:rsid w:val="009C4A0D"/>
    <w:rsid w:val="009C5C76"/>
    <w:rsid w:val="009F49C5"/>
    <w:rsid w:val="00A05255"/>
    <w:rsid w:val="00A14E13"/>
    <w:rsid w:val="00A44EE0"/>
    <w:rsid w:val="00AD3EBB"/>
    <w:rsid w:val="00AF327C"/>
    <w:rsid w:val="00B350F3"/>
    <w:rsid w:val="00B712B0"/>
    <w:rsid w:val="00B729A7"/>
    <w:rsid w:val="00B72C2B"/>
    <w:rsid w:val="00B93AC3"/>
    <w:rsid w:val="00BA41D4"/>
    <w:rsid w:val="00BA5E3C"/>
    <w:rsid w:val="00BC27A3"/>
    <w:rsid w:val="00BF1CD1"/>
    <w:rsid w:val="00C35B2E"/>
    <w:rsid w:val="00C47771"/>
    <w:rsid w:val="00C5281A"/>
    <w:rsid w:val="00C75AFC"/>
    <w:rsid w:val="00C83AB7"/>
    <w:rsid w:val="00CD03E7"/>
    <w:rsid w:val="00CF24D8"/>
    <w:rsid w:val="00D06B87"/>
    <w:rsid w:val="00D25CBA"/>
    <w:rsid w:val="00D33524"/>
    <w:rsid w:val="00D35869"/>
    <w:rsid w:val="00D37146"/>
    <w:rsid w:val="00D471E6"/>
    <w:rsid w:val="00D53FB6"/>
    <w:rsid w:val="00DB02F7"/>
    <w:rsid w:val="00E27BB3"/>
    <w:rsid w:val="00E310C8"/>
    <w:rsid w:val="00E34178"/>
    <w:rsid w:val="00E5522C"/>
    <w:rsid w:val="00E57C66"/>
    <w:rsid w:val="00E60AEB"/>
    <w:rsid w:val="00E76C82"/>
    <w:rsid w:val="00E922ED"/>
    <w:rsid w:val="00EF18D7"/>
    <w:rsid w:val="00F0689E"/>
    <w:rsid w:val="00F225BA"/>
    <w:rsid w:val="00F44E53"/>
    <w:rsid w:val="00F5136B"/>
    <w:rsid w:val="00F55788"/>
    <w:rsid w:val="00F7367F"/>
    <w:rsid w:val="00F8248C"/>
    <w:rsid w:val="00F8657A"/>
    <w:rsid w:val="00F8739C"/>
    <w:rsid w:val="00F922E9"/>
    <w:rsid w:val="00F94455"/>
    <w:rsid w:val="00F954EE"/>
    <w:rsid w:val="00FD34ED"/>
    <w:rsid w:val="00FD5B6B"/>
    <w:rsid w:val="00FE1A5E"/>
    <w:rsid w:val="00FE607D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D0D"/>
  <w15:docId w15:val="{DC8569A6-48E1-44AF-B240-DB135268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E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rsid w:val="00E60A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">
    <w:name w:val="Block Text"/>
    <w:basedOn w:val="a"/>
    <w:rsid w:val="005716FB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Home</cp:lastModifiedBy>
  <cp:revision>3</cp:revision>
  <dcterms:created xsi:type="dcterms:W3CDTF">2021-11-23T05:36:00Z</dcterms:created>
  <dcterms:modified xsi:type="dcterms:W3CDTF">2021-11-23T05:38:00Z</dcterms:modified>
</cp:coreProperties>
</file>