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E81A0F" w:rsidRDefault="00E81A0F" w:rsidP="00E81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СОЦИАЛЬНО_ГИГИЕНИЧЕСКИЙ МОНИТОРИНГ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5FE" w:rsidRPr="002A57F6" w:rsidRDefault="00A115FE" w:rsidP="00A115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7F6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115FE" w:rsidRPr="00A115FE" w:rsidRDefault="00A115FE" w:rsidP="00A11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115F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115F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115FE">
        <w:rPr>
          <w:rFonts w:ascii="Times New Roman" w:hAnsi="Times New Roman"/>
          <w:sz w:val="28"/>
          <w:szCs w:val="28"/>
        </w:rPr>
        <w:t>Организация и проведение социально-гигиенического мониторинга</w:t>
      </w:r>
    </w:p>
    <w:p w:rsidR="00A115FE" w:rsidRDefault="00A115FE" w:rsidP="00A115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5FE" w:rsidRPr="00A115FE" w:rsidRDefault="00A115FE" w:rsidP="00A115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115F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15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5FE">
        <w:rPr>
          <w:rFonts w:ascii="Times New Roman" w:hAnsi="Times New Roman"/>
          <w:color w:val="000000"/>
          <w:sz w:val="28"/>
          <w:szCs w:val="24"/>
        </w:rPr>
        <w:t>углубить и обновить знания врачей-ординаторов по вопросу организации и проведения социально-гигиенического мониторинга, его целей, задач, направлений, принципов и уровней СГМ.</w:t>
      </w:r>
      <w:r w:rsidRPr="00A115FE">
        <w:rPr>
          <w:rFonts w:ascii="Times New Roman" w:hAnsi="Times New Roman"/>
          <w:color w:val="000000"/>
          <w:sz w:val="28"/>
          <w:szCs w:val="24"/>
        </w:rPr>
        <w:cr/>
      </w:r>
    </w:p>
    <w:p w:rsidR="00A115FE" w:rsidRPr="00A115FE" w:rsidRDefault="00A115FE" w:rsidP="00A115FE">
      <w:pPr>
        <w:pStyle w:val="ac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15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A115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115FE">
        <w:rPr>
          <w:rFonts w:ascii="Times New Roman" w:hAnsi="Times New Roman" w:cs="Times New Roman"/>
          <w:sz w:val="28"/>
          <w:szCs w:val="28"/>
        </w:rPr>
        <w:t xml:space="preserve"> </w:t>
      </w:r>
      <w:r w:rsidRPr="00A115FE">
        <w:rPr>
          <w:rFonts w:ascii="Times New Roman" w:hAnsi="Times New Roman" w:cs="Times New Roman"/>
          <w:color w:val="000000"/>
          <w:sz w:val="28"/>
          <w:szCs w:val="28"/>
        </w:rPr>
        <w:t>лекции рассматриваются основные понятия. Определение социально-гигиенического мониторинга. Задачи принципы и уровни проведения социально-гигиенического мониторинга. Информационные блоки СГМ. Источники получения информации.</w:t>
      </w:r>
      <w:r w:rsidR="007E4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5FE">
        <w:rPr>
          <w:rFonts w:ascii="Times New Roman" w:hAnsi="Times New Roman" w:cs="Times New Roman"/>
          <w:color w:val="000000"/>
          <w:sz w:val="28"/>
          <w:szCs w:val="28"/>
        </w:rPr>
        <w:t>Современные концепции оценки и прогнозирования влияния факторов окружающей среды на состояние здоровья населения. Методы оценки риска неблагоприятного воздействия факторов на здоровье населения. Система СГМ атмосферного воздуха.</w:t>
      </w:r>
    </w:p>
    <w:p w:rsidR="00961797" w:rsidRPr="009E5625" w:rsidRDefault="00961797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3B" w:rsidRDefault="0077183B" w:rsidP="00CF7355">
      <w:pPr>
        <w:spacing w:after="0" w:line="240" w:lineRule="auto"/>
      </w:pPr>
      <w:r>
        <w:separator/>
      </w:r>
    </w:p>
  </w:endnote>
  <w:endnote w:type="continuationSeparator" w:id="0">
    <w:p w:rsidR="0077183B" w:rsidRDefault="0077183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A72CAF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7E4E3C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3B" w:rsidRDefault="0077183B" w:rsidP="00CF7355">
      <w:pPr>
        <w:spacing w:after="0" w:line="240" w:lineRule="auto"/>
      </w:pPr>
      <w:r>
        <w:separator/>
      </w:r>
    </w:p>
  </w:footnote>
  <w:footnote w:type="continuationSeparator" w:id="0">
    <w:p w:rsidR="0077183B" w:rsidRDefault="0077183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450D9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183B"/>
    <w:rsid w:val="00774A23"/>
    <w:rsid w:val="0079716A"/>
    <w:rsid w:val="007E4E3C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9E5625"/>
    <w:rsid w:val="00A011BA"/>
    <w:rsid w:val="00A115FE"/>
    <w:rsid w:val="00A45FDC"/>
    <w:rsid w:val="00A72CAF"/>
    <w:rsid w:val="00AD6B3E"/>
    <w:rsid w:val="00AE2784"/>
    <w:rsid w:val="00AE75A9"/>
    <w:rsid w:val="00AF6805"/>
    <w:rsid w:val="00B16D2C"/>
    <w:rsid w:val="00B2676F"/>
    <w:rsid w:val="00B32703"/>
    <w:rsid w:val="00B8362D"/>
    <w:rsid w:val="00BC4D38"/>
    <w:rsid w:val="00BD426A"/>
    <w:rsid w:val="00BD661B"/>
    <w:rsid w:val="00C04E03"/>
    <w:rsid w:val="00C05E63"/>
    <w:rsid w:val="00C13483"/>
    <w:rsid w:val="00C33FB9"/>
    <w:rsid w:val="00C4311C"/>
    <w:rsid w:val="00C80E9A"/>
    <w:rsid w:val="00CA1EC3"/>
    <w:rsid w:val="00CF7355"/>
    <w:rsid w:val="00D161CA"/>
    <w:rsid w:val="00D30C11"/>
    <w:rsid w:val="00D92447"/>
    <w:rsid w:val="00DA1FE4"/>
    <w:rsid w:val="00DD024F"/>
    <w:rsid w:val="00E41284"/>
    <w:rsid w:val="00E5252B"/>
    <w:rsid w:val="00E72595"/>
    <w:rsid w:val="00E81A0F"/>
    <w:rsid w:val="00E86721"/>
    <w:rsid w:val="00EA2B86"/>
    <w:rsid w:val="00EC5248"/>
    <w:rsid w:val="00EF5C12"/>
    <w:rsid w:val="00F06C40"/>
    <w:rsid w:val="00F13F85"/>
    <w:rsid w:val="00F156F8"/>
    <w:rsid w:val="00F62B60"/>
    <w:rsid w:val="00F657DB"/>
    <w:rsid w:val="00F707DC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62</cp:revision>
  <cp:lastPrinted>2019-02-05T10:00:00Z</cp:lastPrinted>
  <dcterms:created xsi:type="dcterms:W3CDTF">2019-01-24T12:19:00Z</dcterms:created>
  <dcterms:modified xsi:type="dcterms:W3CDTF">2019-09-04T11:11:00Z</dcterms:modified>
</cp:coreProperties>
</file>