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AB1C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 xml:space="preserve">федеральное государственное бюджетное образовательное учреждение </w:t>
      </w:r>
    </w:p>
    <w:p w14:paraId="35682C49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высшего образования</w:t>
      </w:r>
    </w:p>
    <w:p w14:paraId="7877C18F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«Оренбургский государственный медицинский университет»</w:t>
      </w:r>
    </w:p>
    <w:p w14:paraId="2549915F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Министерства здравоохранения Российской Федерации</w:t>
      </w:r>
    </w:p>
    <w:p w14:paraId="125ABE42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3E41AE29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78C33FF8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57A0E91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68DCC15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8DB21C2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9AB1167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2C774E8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8DCD5F9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7B09AEA9" w14:textId="77777777" w:rsidR="007E7400" w:rsidRPr="002D6845" w:rsidRDefault="00E836D2" w:rsidP="0080448C">
      <w:pPr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 xml:space="preserve">ФОНД ОЦЕНОЧНЫХ СРЕДСТВ </w:t>
      </w:r>
    </w:p>
    <w:p w14:paraId="3D7E773D" w14:textId="77777777" w:rsidR="007E7400" w:rsidRPr="002D6845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37B14417" w14:textId="77777777" w:rsidR="007E7400" w:rsidRPr="002D6845" w:rsidRDefault="00E836D2" w:rsidP="0080448C">
      <w:pPr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268DF389" w14:textId="77777777" w:rsidR="007E7400" w:rsidRPr="002D6845" w:rsidRDefault="00E836D2" w:rsidP="0080448C">
      <w:pPr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2EC485B1" w14:textId="77777777" w:rsidR="007E7400" w:rsidRPr="002D6845" w:rsidRDefault="00E836D2" w:rsidP="0080448C">
      <w:pPr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ОБУЧАЮЩИХСЯ ПО ДИСЦИПЛИНЕ</w:t>
      </w:r>
    </w:p>
    <w:p w14:paraId="4449B69C" w14:textId="77777777" w:rsidR="00E836D2" w:rsidRPr="002D6845" w:rsidRDefault="00E836D2" w:rsidP="0080448C">
      <w:pPr>
        <w:jc w:val="center"/>
        <w:rPr>
          <w:sz w:val="28"/>
        </w:rPr>
      </w:pPr>
    </w:p>
    <w:p w14:paraId="5AEF5A4F" w14:textId="73C9CC72" w:rsidR="00672D1F" w:rsidRPr="002D6845" w:rsidRDefault="0056238C" w:rsidP="00672D1F">
      <w:pPr>
        <w:jc w:val="center"/>
        <w:rPr>
          <w:sz w:val="28"/>
          <w:szCs w:val="20"/>
        </w:rPr>
      </w:pPr>
      <w:r w:rsidRPr="002D6845">
        <w:rPr>
          <w:b/>
          <w:sz w:val="28"/>
          <w:szCs w:val="28"/>
          <w:u w:val="single"/>
        </w:rPr>
        <w:t xml:space="preserve">СИНДРОМАЛЬНАЯ ДИАГНОСТИКА В </w:t>
      </w:r>
      <w:r w:rsidR="002D4105">
        <w:rPr>
          <w:b/>
          <w:sz w:val="28"/>
          <w:szCs w:val="28"/>
          <w:u w:val="single"/>
        </w:rPr>
        <w:t>НЕФРОЛОГИИ</w:t>
      </w:r>
    </w:p>
    <w:p w14:paraId="2B686829" w14:textId="77777777" w:rsidR="00672D1F" w:rsidRPr="002D6845" w:rsidRDefault="00672D1F" w:rsidP="00672D1F">
      <w:pPr>
        <w:jc w:val="center"/>
        <w:rPr>
          <w:sz w:val="28"/>
          <w:szCs w:val="20"/>
        </w:rPr>
      </w:pPr>
    </w:p>
    <w:p w14:paraId="5F70B01B" w14:textId="77777777" w:rsidR="0056238C" w:rsidRPr="002D6845" w:rsidRDefault="0056238C" w:rsidP="00672D1F">
      <w:pPr>
        <w:jc w:val="center"/>
        <w:rPr>
          <w:sz w:val="28"/>
          <w:szCs w:val="20"/>
        </w:rPr>
      </w:pPr>
    </w:p>
    <w:p w14:paraId="0120D307" w14:textId="77777777" w:rsidR="00672D1F" w:rsidRPr="002D6845" w:rsidRDefault="00672D1F" w:rsidP="00672D1F">
      <w:pPr>
        <w:jc w:val="center"/>
        <w:rPr>
          <w:sz w:val="28"/>
          <w:szCs w:val="20"/>
        </w:rPr>
      </w:pPr>
      <w:r w:rsidRPr="002D6845">
        <w:rPr>
          <w:sz w:val="28"/>
          <w:szCs w:val="20"/>
        </w:rPr>
        <w:t>по специальности</w:t>
      </w:r>
    </w:p>
    <w:p w14:paraId="634C7780" w14:textId="77777777" w:rsidR="00672D1F" w:rsidRPr="002D6845" w:rsidRDefault="00672D1F" w:rsidP="00672D1F">
      <w:pPr>
        <w:jc w:val="center"/>
        <w:rPr>
          <w:sz w:val="28"/>
          <w:szCs w:val="20"/>
        </w:rPr>
      </w:pPr>
    </w:p>
    <w:p w14:paraId="0791600B" w14:textId="77777777" w:rsidR="00672D1F" w:rsidRPr="002D6845" w:rsidRDefault="00672D1F" w:rsidP="00672D1F">
      <w:pPr>
        <w:jc w:val="center"/>
        <w:rPr>
          <w:b/>
          <w:sz w:val="28"/>
          <w:szCs w:val="20"/>
          <w:u w:val="single"/>
        </w:rPr>
      </w:pPr>
      <w:r w:rsidRPr="002D6845">
        <w:rPr>
          <w:b/>
          <w:sz w:val="28"/>
          <w:szCs w:val="20"/>
          <w:u w:val="single"/>
        </w:rPr>
        <w:t>31.08.19 ПЕДИАТРИЯ</w:t>
      </w:r>
    </w:p>
    <w:p w14:paraId="6F1E2C35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392DF84" w14:textId="77777777" w:rsidR="00672D1F" w:rsidRPr="002D684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495CB4E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1A54F05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DD54AEF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AA87DAE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CEA414B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1D7C638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DDC225E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11F49B0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85AC11A" w14:textId="77777777" w:rsidR="007E7400" w:rsidRPr="002D684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1CAEC5F5" w14:textId="77777777" w:rsidR="00E836D2" w:rsidRPr="002D6845" w:rsidRDefault="00E836D2" w:rsidP="00672D1F">
      <w:pPr>
        <w:ind w:firstLine="709"/>
        <w:jc w:val="both"/>
        <w:rPr>
          <w:color w:val="000000"/>
        </w:rPr>
      </w:pPr>
      <w:r w:rsidRPr="002D684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2D6845">
        <w:rPr>
          <w:color w:val="000000"/>
        </w:rPr>
        <w:t>по специальности 31.08.19 «Педиатрия», утвержденной ученым советом ФГБОУ ВО ОрГМУ Минздрава России</w:t>
      </w:r>
    </w:p>
    <w:p w14:paraId="77ED14BA" w14:textId="77777777" w:rsidR="00672D1F" w:rsidRPr="002D6845" w:rsidRDefault="00672D1F" w:rsidP="00672D1F">
      <w:pPr>
        <w:ind w:firstLine="709"/>
        <w:jc w:val="both"/>
        <w:rPr>
          <w:color w:val="000000"/>
        </w:rPr>
      </w:pPr>
    </w:p>
    <w:p w14:paraId="5D4123C5" w14:textId="77777777" w:rsidR="00E836D2" w:rsidRDefault="002C089B" w:rsidP="0080448C">
      <w:pPr>
        <w:jc w:val="center"/>
        <w:rPr>
          <w:color w:val="000000"/>
        </w:rPr>
      </w:pPr>
      <w:r w:rsidRPr="002C089B">
        <w:rPr>
          <w:color w:val="000000"/>
        </w:rPr>
        <w:t>протокол № 11 от «22» июня 2018 г.</w:t>
      </w:r>
    </w:p>
    <w:p w14:paraId="270634AE" w14:textId="77777777" w:rsidR="002C089B" w:rsidRDefault="002C089B" w:rsidP="0080448C">
      <w:pPr>
        <w:jc w:val="center"/>
        <w:rPr>
          <w:color w:val="000000"/>
        </w:rPr>
      </w:pPr>
    </w:p>
    <w:p w14:paraId="341FB135" w14:textId="77777777" w:rsidR="002C089B" w:rsidRPr="002D6845" w:rsidRDefault="002C089B" w:rsidP="0080448C">
      <w:pPr>
        <w:jc w:val="center"/>
        <w:rPr>
          <w:sz w:val="28"/>
        </w:rPr>
      </w:pPr>
    </w:p>
    <w:p w14:paraId="3EDE085C" w14:textId="77777777" w:rsidR="00E836D2" w:rsidRPr="002D6845" w:rsidRDefault="00E836D2" w:rsidP="0080448C">
      <w:pPr>
        <w:jc w:val="center"/>
        <w:rPr>
          <w:sz w:val="28"/>
        </w:rPr>
      </w:pPr>
    </w:p>
    <w:p w14:paraId="66F37D8C" w14:textId="77777777" w:rsidR="00672D1F" w:rsidRPr="002D6845" w:rsidRDefault="00672D1F" w:rsidP="0080448C">
      <w:pPr>
        <w:jc w:val="center"/>
        <w:rPr>
          <w:sz w:val="28"/>
        </w:rPr>
      </w:pPr>
    </w:p>
    <w:p w14:paraId="262452AE" w14:textId="77777777" w:rsidR="00672D1F" w:rsidRPr="002D6845" w:rsidRDefault="00672D1F" w:rsidP="0080448C">
      <w:pPr>
        <w:jc w:val="center"/>
        <w:rPr>
          <w:sz w:val="28"/>
        </w:rPr>
      </w:pPr>
    </w:p>
    <w:p w14:paraId="5A84A97D" w14:textId="77777777" w:rsidR="00672D1F" w:rsidRPr="002D6845" w:rsidRDefault="00672D1F" w:rsidP="0080448C">
      <w:pPr>
        <w:jc w:val="center"/>
        <w:rPr>
          <w:sz w:val="28"/>
        </w:rPr>
      </w:pPr>
    </w:p>
    <w:p w14:paraId="2E66F6CE" w14:textId="77777777" w:rsidR="00672D1F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Оренбург</w:t>
      </w:r>
      <w:r w:rsidR="00672D1F" w:rsidRPr="002D6845">
        <w:rPr>
          <w:sz w:val="28"/>
        </w:rPr>
        <w:br w:type="page"/>
      </w:r>
    </w:p>
    <w:p w14:paraId="3F1700DF" w14:textId="77777777" w:rsidR="007E7400" w:rsidRPr="002D684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70894227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14:paraId="5CBBB585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D684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D684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D684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14:paraId="282FAA20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>П</w:t>
      </w:r>
      <w:r w:rsidRPr="002D684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2D684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479E5C4D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147C52D" w14:textId="77777777" w:rsidR="00672D1F" w:rsidRPr="002D6845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14:paraId="59640299" w14:textId="77777777" w:rsidR="00672D1F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- готовность к ведению и лечению пациентов, нуждающихся в оказании педиатрической медицинской помощи.</w:t>
      </w:r>
    </w:p>
    <w:p w14:paraId="655A3143" w14:textId="77777777" w:rsidR="009D0375" w:rsidRPr="002D6845" w:rsidRDefault="009D037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020BB98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2C99169" w14:textId="77777777" w:rsidR="007E7400" w:rsidRPr="002D6845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2D6845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9DC1ECB" w14:textId="77777777" w:rsidR="00672D1F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6C962DAE" w14:textId="77777777" w:rsidR="007C5570" w:rsidRDefault="007C5570" w:rsidP="007C557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рефератов:</w:t>
      </w:r>
    </w:p>
    <w:p w14:paraId="0C6D30A6" w14:textId="77777777" w:rsidR="002D4105" w:rsidRPr="002D4105" w:rsidRDefault="002D4105" w:rsidP="002D41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D4105">
        <w:rPr>
          <w:rFonts w:ascii="Times New Roman" w:hAnsi="Times New Roman"/>
          <w:color w:val="000000"/>
          <w:sz w:val="28"/>
          <w:szCs w:val="28"/>
        </w:rPr>
        <w:t>Ранняя диагностика гломерулонефритов в детской практике</w:t>
      </w:r>
    </w:p>
    <w:p w14:paraId="53EFF6E4" w14:textId="77777777" w:rsidR="002D4105" w:rsidRPr="002D4105" w:rsidRDefault="002D4105" w:rsidP="002D41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D4105">
        <w:rPr>
          <w:rFonts w:ascii="Times New Roman" w:hAnsi="Times New Roman"/>
          <w:color w:val="000000"/>
          <w:sz w:val="28"/>
          <w:szCs w:val="28"/>
        </w:rPr>
        <w:t>Стандарты и протоколы ведения детей с патологией почек</w:t>
      </w:r>
    </w:p>
    <w:p w14:paraId="3AE887A6" w14:textId="77777777" w:rsidR="002D4105" w:rsidRPr="002D4105" w:rsidRDefault="002D4105" w:rsidP="002D41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D4105">
        <w:rPr>
          <w:rFonts w:ascii="Times New Roman" w:hAnsi="Times New Roman"/>
          <w:color w:val="000000"/>
          <w:sz w:val="28"/>
          <w:szCs w:val="28"/>
        </w:rPr>
        <w:t>Идиопатический нефротический синдром. Клиника. Диагностика. Лечение.</w:t>
      </w:r>
    </w:p>
    <w:p w14:paraId="7A132533" w14:textId="77777777" w:rsidR="002D4105" w:rsidRDefault="002D4105" w:rsidP="002D41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D4105">
        <w:rPr>
          <w:rFonts w:ascii="Times New Roman" w:hAnsi="Times New Roman"/>
          <w:color w:val="000000"/>
          <w:sz w:val="28"/>
          <w:szCs w:val="28"/>
        </w:rPr>
        <w:t>Клинико-морфологические параллели хронического гломерулонефрита у детей</w:t>
      </w:r>
      <w:r w:rsidRPr="002D41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F53BB5" w14:textId="77777777" w:rsidR="002D4105" w:rsidRPr="002D4105" w:rsidRDefault="002D4105" w:rsidP="002D41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D4105">
        <w:rPr>
          <w:rFonts w:ascii="Times New Roman" w:hAnsi="Times New Roman"/>
          <w:color w:val="000000"/>
          <w:sz w:val="28"/>
          <w:szCs w:val="28"/>
        </w:rPr>
        <w:t>Ранняя диагностика и тактика лечения и профилактики тубулоинтерстициального поражения почек у детей</w:t>
      </w:r>
    </w:p>
    <w:p w14:paraId="7E008A62" w14:textId="77777777" w:rsidR="002D4105" w:rsidRPr="002D4105" w:rsidRDefault="002D4105" w:rsidP="002D41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D4105">
        <w:rPr>
          <w:rFonts w:ascii="Times New Roman" w:hAnsi="Times New Roman"/>
          <w:color w:val="000000"/>
          <w:sz w:val="28"/>
          <w:szCs w:val="28"/>
        </w:rPr>
        <w:t>Профилактика хронической болезни почек у детей</w:t>
      </w:r>
    </w:p>
    <w:p w14:paraId="67A81827" w14:textId="77777777" w:rsidR="002D4105" w:rsidRPr="002D4105" w:rsidRDefault="002D4105" w:rsidP="002D41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D4105">
        <w:rPr>
          <w:rFonts w:ascii="Times New Roman" w:hAnsi="Times New Roman"/>
          <w:color w:val="000000"/>
          <w:sz w:val="28"/>
          <w:szCs w:val="28"/>
        </w:rPr>
        <w:t>Ранняя диагностика и профилактика ХБП у детей</w:t>
      </w:r>
    </w:p>
    <w:p w14:paraId="36B388E1" w14:textId="77777777" w:rsidR="002D4105" w:rsidRPr="002D4105" w:rsidRDefault="002D4105" w:rsidP="002D41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D4105">
        <w:rPr>
          <w:rFonts w:ascii="Times New Roman" w:hAnsi="Times New Roman"/>
          <w:color w:val="000000"/>
          <w:sz w:val="28"/>
          <w:szCs w:val="28"/>
        </w:rPr>
        <w:t>Анализ причин развития ХПН у детей</w:t>
      </w:r>
    </w:p>
    <w:p w14:paraId="1C6528BF" w14:textId="77777777" w:rsidR="002D4105" w:rsidRPr="002D6845" w:rsidRDefault="002D4105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0E0520DA" w14:textId="77777777" w:rsidR="0072561E" w:rsidRDefault="0072561E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F37EDC" w14:textId="77777777" w:rsidR="0072561E" w:rsidRDefault="0072561E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FD6608" w14:textId="77777777" w:rsidR="0072561E" w:rsidRDefault="0072561E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F64998" w14:textId="77777777" w:rsidR="0072561E" w:rsidRDefault="0072561E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EA9CFC" w14:textId="77777777" w:rsidR="0072561E" w:rsidRDefault="0072561E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67839A" w14:textId="77777777" w:rsidR="0072561E" w:rsidRDefault="0072561E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54DC5B" w14:textId="77777777" w:rsidR="0072561E" w:rsidRDefault="0072561E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FA866B" w14:textId="77777777" w:rsidR="0072561E" w:rsidRDefault="0072561E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097265" w14:textId="1B03A146" w:rsidR="00876450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14:paraId="754EAB35" w14:textId="77777777" w:rsidR="0072561E" w:rsidRPr="002D6845" w:rsidRDefault="0072561E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47660D6" w14:textId="1B4EEBE8" w:rsidR="0056238C" w:rsidRPr="002D6845" w:rsidRDefault="007E7400" w:rsidP="00E836D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6845">
        <w:rPr>
          <w:b/>
          <w:color w:val="000000"/>
          <w:sz w:val="28"/>
          <w:szCs w:val="28"/>
        </w:rPr>
        <w:t xml:space="preserve">Тема </w:t>
      </w:r>
      <w:r w:rsidR="003D560A" w:rsidRPr="002D6845">
        <w:rPr>
          <w:b/>
          <w:color w:val="000000"/>
          <w:sz w:val="28"/>
          <w:szCs w:val="28"/>
        </w:rPr>
        <w:t>№</w:t>
      </w:r>
      <w:r w:rsidRPr="002D6845">
        <w:rPr>
          <w:b/>
          <w:color w:val="000000"/>
          <w:sz w:val="28"/>
          <w:szCs w:val="28"/>
        </w:rPr>
        <w:t>1</w:t>
      </w:r>
      <w:r w:rsidRPr="002D6845">
        <w:rPr>
          <w:i/>
          <w:color w:val="000000"/>
          <w:sz w:val="28"/>
          <w:szCs w:val="28"/>
        </w:rPr>
        <w:t xml:space="preserve"> </w:t>
      </w:r>
      <w:r w:rsidR="0072561E" w:rsidRPr="0072561E">
        <w:rPr>
          <w:color w:val="000000"/>
          <w:sz w:val="28"/>
          <w:szCs w:val="28"/>
          <w:u w:val="single"/>
        </w:rPr>
        <w:t>Порядок оказания нефрологической помощи. Стандарты и протоколы диагностики и лечения ведущих синдромов при патологии почек у детей.</w:t>
      </w:r>
    </w:p>
    <w:p w14:paraId="0C6DCAE9" w14:textId="77777777" w:rsidR="00A1780D" w:rsidRPr="002D6845" w:rsidRDefault="00A1780D" w:rsidP="00A1780D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</w:t>
      </w:r>
      <w:r w:rsidR="007E7400" w:rsidRPr="002D6845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2D6845">
        <w:rPr>
          <w:color w:val="000000"/>
          <w:sz w:val="28"/>
          <w:szCs w:val="28"/>
        </w:rPr>
        <w:t xml:space="preserve"> </w:t>
      </w:r>
      <w:r w:rsidR="007E7400"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</w:p>
    <w:p w14:paraId="6B0E05F6" w14:textId="77777777" w:rsidR="00A1780D" w:rsidRPr="002D684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D6845">
        <w:rPr>
          <w:i/>
          <w:color w:val="000000"/>
          <w:sz w:val="28"/>
          <w:szCs w:val="28"/>
        </w:rPr>
        <w:t xml:space="preserve"> </w:t>
      </w:r>
    </w:p>
    <w:p w14:paraId="1407ACD9" w14:textId="77777777" w:rsidR="00A1780D" w:rsidRPr="002D6845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057ECBB0" w14:textId="57A53A0A" w:rsidR="0056238C" w:rsidRPr="002D6845" w:rsidRDefault="00F05992" w:rsidP="002D684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Структура службы помощи детям с </w:t>
      </w:r>
      <w:r w:rsidR="0072561E">
        <w:rPr>
          <w:rFonts w:ascii="Times New Roman" w:hAnsi="Times New Roman"/>
          <w:color w:val="000000"/>
          <w:sz w:val="28"/>
          <w:szCs w:val="28"/>
        </w:rPr>
        <w:t>нефрологической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патологией в городах и районах Оренбургской области.</w:t>
      </w:r>
    </w:p>
    <w:p w14:paraId="29307FCA" w14:textId="7B668640" w:rsidR="00F05992" w:rsidRPr="002D6845" w:rsidRDefault="00F05992" w:rsidP="002D684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Правила направления детей в федеральные центры.</w:t>
      </w:r>
    </w:p>
    <w:p w14:paraId="44A3387B" w14:textId="77777777" w:rsidR="00F05992" w:rsidRPr="002D6845" w:rsidRDefault="00F05992" w:rsidP="002D684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Понятие о высокотехнологичной помощи: перечень, виды, источники финансирования, ограничения. </w:t>
      </w:r>
    </w:p>
    <w:p w14:paraId="44BAA731" w14:textId="06BC2B8C" w:rsidR="00F05992" w:rsidRPr="002D6845" w:rsidRDefault="00051F65" w:rsidP="002D684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Синдромы в </w:t>
      </w:r>
      <w:r w:rsidR="0072561E">
        <w:rPr>
          <w:rFonts w:ascii="Times New Roman" w:hAnsi="Times New Roman"/>
          <w:color w:val="000000"/>
          <w:sz w:val="28"/>
          <w:szCs w:val="28"/>
        </w:rPr>
        <w:t>нефрологии</w:t>
      </w:r>
      <w:r w:rsidRPr="002D6845">
        <w:rPr>
          <w:rFonts w:ascii="Times New Roman" w:hAnsi="Times New Roman"/>
          <w:color w:val="000000"/>
          <w:sz w:val="28"/>
          <w:szCs w:val="28"/>
        </w:rPr>
        <w:t>, особенности в детском возрасте:</w:t>
      </w:r>
    </w:p>
    <w:p w14:paraId="47ACDAD7" w14:textId="319A47C0" w:rsidR="00051F65" w:rsidRPr="002D6845" w:rsidRDefault="00051F65" w:rsidP="00051F65">
      <w:pPr>
        <w:ind w:left="1416"/>
        <w:rPr>
          <w:color w:val="000000"/>
          <w:sz w:val="28"/>
          <w:szCs w:val="28"/>
        </w:rPr>
      </w:pPr>
      <w:r w:rsidRPr="002D6845">
        <w:rPr>
          <w:color w:val="000000"/>
          <w:sz w:val="28"/>
          <w:szCs w:val="28"/>
        </w:rPr>
        <w:t xml:space="preserve">1. Синдром </w:t>
      </w:r>
      <w:r w:rsidR="0072561E">
        <w:rPr>
          <w:color w:val="000000"/>
          <w:sz w:val="28"/>
          <w:szCs w:val="28"/>
        </w:rPr>
        <w:t>гематурии</w:t>
      </w:r>
      <w:r w:rsidRPr="002D6845">
        <w:rPr>
          <w:color w:val="000000"/>
          <w:sz w:val="28"/>
          <w:szCs w:val="28"/>
        </w:rPr>
        <w:t>.</w:t>
      </w:r>
    </w:p>
    <w:p w14:paraId="4D54545A" w14:textId="089A428B" w:rsidR="00051F65" w:rsidRPr="002D6845" w:rsidRDefault="00051F65" w:rsidP="00051F65">
      <w:pPr>
        <w:ind w:left="1416"/>
        <w:rPr>
          <w:color w:val="000000"/>
          <w:sz w:val="28"/>
          <w:szCs w:val="28"/>
        </w:rPr>
      </w:pPr>
      <w:r w:rsidRPr="002D6845">
        <w:rPr>
          <w:color w:val="000000"/>
          <w:sz w:val="28"/>
          <w:szCs w:val="28"/>
        </w:rPr>
        <w:t xml:space="preserve">2. Синдром </w:t>
      </w:r>
      <w:r w:rsidR="0072561E">
        <w:rPr>
          <w:color w:val="000000"/>
          <w:sz w:val="28"/>
          <w:szCs w:val="28"/>
        </w:rPr>
        <w:t>протеинурии</w:t>
      </w:r>
      <w:r w:rsidRPr="002D6845">
        <w:rPr>
          <w:color w:val="000000"/>
          <w:sz w:val="28"/>
          <w:szCs w:val="28"/>
        </w:rPr>
        <w:t>.</w:t>
      </w:r>
    </w:p>
    <w:p w14:paraId="3734F044" w14:textId="22CC35C5" w:rsidR="00051F65" w:rsidRPr="002D6845" w:rsidRDefault="00051F65" w:rsidP="00051F65">
      <w:pPr>
        <w:ind w:left="1416"/>
        <w:rPr>
          <w:color w:val="000000"/>
          <w:sz w:val="28"/>
          <w:szCs w:val="28"/>
        </w:rPr>
      </w:pPr>
      <w:r w:rsidRPr="002D6845">
        <w:rPr>
          <w:color w:val="000000"/>
          <w:sz w:val="28"/>
          <w:szCs w:val="28"/>
        </w:rPr>
        <w:t xml:space="preserve">3. Синдром </w:t>
      </w:r>
      <w:r w:rsidR="0072561E">
        <w:rPr>
          <w:color w:val="000000"/>
          <w:sz w:val="28"/>
          <w:szCs w:val="28"/>
        </w:rPr>
        <w:t>лейкоцитурии</w:t>
      </w:r>
      <w:r w:rsidRPr="002D6845">
        <w:rPr>
          <w:color w:val="000000"/>
          <w:sz w:val="28"/>
          <w:szCs w:val="28"/>
        </w:rPr>
        <w:t>.</w:t>
      </w:r>
    </w:p>
    <w:p w14:paraId="04F225F1" w14:textId="3CA6C7C6" w:rsidR="00051F65" w:rsidRPr="002D6845" w:rsidRDefault="00051F65" w:rsidP="00051F65">
      <w:pPr>
        <w:ind w:left="1416"/>
        <w:rPr>
          <w:color w:val="000000"/>
          <w:sz w:val="28"/>
          <w:szCs w:val="28"/>
        </w:rPr>
      </w:pPr>
      <w:r w:rsidRPr="002D6845">
        <w:rPr>
          <w:color w:val="000000"/>
          <w:sz w:val="28"/>
          <w:szCs w:val="28"/>
        </w:rPr>
        <w:t xml:space="preserve">4. </w:t>
      </w:r>
      <w:r w:rsidR="0072561E">
        <w:rPr>
          <w:color w:val="000000"/>
          <w:sz w:val="28"/>
          <w:szCs w:val="28"/>
        </w:rPr>
        <w:t>Отечный</w:t>
      </w:r>
      <w:r w:rsidRPr="002D6845">
        <w:rPr>
          <w:color w:val="000000"/>
          <w:sz w:val="28"/>
          <w:szCs w:val="28"/>
        </w:rPr>
        <w:t xml:space="preserve"> синдром.</w:t>
      </w:r>
    </w:p>
    <w:p w14:paraId="58A63BBB" w14:textId="456F723C" w:rsidR="00051F65" w:rsidRPr="002D6845" w:rsidRDefault="00051F65" w:rsidP="00051F65">
      <w:pPr>
        <w:ind w:left="1416"/>
        <w:rPr>
          <w:color w:val="000000"/>
          <w:sz w:val="28"/>
          <w:szCs w:val="28"/>
        </w:rPr>
      </w:pPr>
      <w:r w:rsidRPr="002D6845">
        <w:rPr>
          <w:color w:val="000000"/>
          <w:sz w:val="28"/>
          <w:szCs w:val="28"/>
        </w:rPr>
        <w:t xml:space="preserve">5. </w:t>
      </w:r>
      <w:r w:rsidR="0072561E">
        <w:rPr>
          <w:color w:val="000000"/>
          <w:sz w:val="28"/>
          <w:szCs w:val="28"/>
        </w:rPr>
        <w:t>Нефритический синдром</w:t>
      </w:r>
      <w:r w:rsidRPr="002D6845">
        <w:rPr>
          <w:color w:val="000000"/>
          <w:sz w:val="28"/>
          <w:szCs w:val="28"/>
        </w:rPr>
        <w:t>.</w:t>
      </w:r>
    </w:p>
    <w:p w14:paraId="7C4E6313" w14:textId="62BC4D8E" w:rsidR="00051F65" w:rsidRPr="002D6845" w:rsidRDefault="00051F65" w:rsidP="00051F65">
      <w:pPr>
        <w:ind w:left="1416"/>
        <w:rPr>
          <w:color w:val="000000"/>
          <w:sz w:val="28"/>
          <w:szCs w:val="28"/>
        </w:rPr>
      </w:pPr>
      <w:r w:rsidRPr="002D6845">
        <w:rPr>
          <w:color w:val="000000"/>
          <w:sz w:val="28"/>
          <w:szCs w:val="28"/>
        </w:rPr>
        <w:t xml:space="preserve">6. </w:t>
      </w:r>
      <w:r w:rsidR="0072561E">
        <w:rPr>
          <w:color w:val="000000"/>
          <w:sz w:val="28"/>
          <w:szCs w:val="28"/>
        </w:rPr>
        <w:t>Нефротический синдром</w:t>
      </w:r>
      <w:r w:rsidRPr="002D6845">
        <w:rPr>
          <w:color w:val="000000"/>
          <w:sz w:val="28"/>
          <w:szCs w:val="28"/>
        </w:rPr>
        <w:t>.</w:t>
      </w:r>
    </w:p>
    <w:p w14:paraId="0DAA0ECB" w14:textId="77777777" w:rsidR="00051F65" w:rsidRPr="002D6845" w:rsidRDefault="00051F65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50064242" w14:textId="77777777" w:rsidR="00A1780D" w:rsidRPr="002D6845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1B28C6E1" w14:textId="437DBF02" w:rsidR="00F05992" w:rsidRPr="00280935" w:rsidRDefault="00F05992" w:rsidP="0028093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280935">
        <w:rPr>
          <w:rFonts w:ascii="Times New Roman" w:hAnsi="Times New Roman"/>
          <w:color w:val="000000"/>
          <w:sz w:val="28"/>
          <w:szCs w:val="28"/>
        </w:rPr>
        <w:t xml:space="preserve">Заполнение направления на </w:t>
      </w:r>
      <w:r w:rsidR="0072561E">
        <w:rPr>
          <w:rFonts w:ascii="Times New Roman" w:hAnsi="Times New Roman"/>
          <w:color w:val="000000"/>
          <w:sz w:val="28"/>
          <w:szCs w:val="28"/>
        </w:rPr>
        <w:t>ОАМ</w:t>
      </w:r>
      <w:r w:rsidRPr="0028093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662649B" w14:textId="55BA93DB" w:rsidR="0056238C" w:rsidRPr="00280935" w:rsidRDefault="00F05992" w:rsidP="0028093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280935">
        <w:rPr>
          <w:rFonts w:ascii="Times New Roman" w:hAnsi="Times New Roman"/>
          <w:color w:val="000000"/>
          <w:sz w:val="28"/>
          <w:szCs w:val="28"/>
        </w:rPr>
        <w:t xml:space="preserve">Чтение результатов </w:t>
      </w:r>
      <w:r w:rsidR="0072561E">
        <w:rPr>
          <w:rFonts w:ascii="Times New Roman" w:hAnsi="Times New Roman"/>
          <w:color w:val="000000"/>
          <w:sz w:val="28"/>
          <w:szCs w:val="28"/>
        </w:rPr>
        <w:t>ОАМ</w:t>
      </w:r>
      <w:r w:rsidRPr="00280935">
        <w:rPr>
          <w:rFonts w:ascii="Times New Roman" w:hAnsi="Times New Roman"/>
          <w:color w:val="000000"/>
          <w:sz w:val="28"/>
          <w:szCs w:val="28"/>
        </w:rPr>
        <w:t>.</w:t>
      </w:r>
    </w:p>
    <w:p w14:paraId="07BA5100" w14:textId="283CC50E" w:rsidR="00F05992" w:rsidRPr="00280935" w:rsidRDefault="00F05992" w:rsidP="0028093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280935">
        <w:rPr>
          <w:rFonts w:ascii="Times New Roman" w:hAnsi="Times New Roman"/>
          <w:color w:val="000000"/>
          <w:sz w:val="28"/>
          <w:szCs w:val="28"/>
        </w:rPr>
        <w:t xml:space="preserve">Чтение результатов </w:t>
      </w:r>
      <w:r w:rsidR="0072561E">
        <w:rPr>
          <w:rFonts w:ascii="Times New Roman" w:hAnsi="Times New Roman"/>
          <w:color w:val="000000"/>
          <w:sz w:val="28"/>
          <w:szCs w:val="28"/>
        </w:rPr>
        <w:t>оценки функции почек</w:t>
      </w:r>
      <w:r w:rsidRPr="00280935">
        <w:rPr>
          <w:rFonts w:ascii="Times New Roman" w:hAnsi="Times New Roman"/>
          <w:color w:val="000000"/>
          <w:sz w:val="28"/>
          <w:szCs w:val="28"/>
        </w:rPr>
        <w:t>.</w:t>
      </w:r>
    </w:p>
    <w:p w14:paraId="11C21371" w14:textId="77777777" w:rsidR="003F3ACA" w:rsidRPr="002D6845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br w:type="page"/>
      </w:r>
    </w:p>
    <w:p w14:paraId="1B511B81" w14:textId="77777777" w:rsidR="0072561E" w:rsidRDefault="00D75BBD" w:rsidP="00D75BB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6845">
        <w:rPr>
          <w:b/>
          <w:color w:val="000000"/>
          <w:sz w:val="28"/>
          <w:szCs w:val="28"/>
        </w:rPr>
        <w:lastRenderedPageBreak/>
        <w:t>Тема №2</w:t>
      </w:r>
      <w:r w:rsidRPr="002D6845">
        <w:rPr>
          <w:i/>
          <w:color w:val="000000"/>
          <w:sz w:val="28"/>
          <w:szCs w:val="28"/>
        </w:rPr>
        <w:t xml:space="preserve"> </w:t>
      </w:r>
      <w:r w:rsidR="0072561E" w:rsidRPr="0072561E">
        <w:rPr>
          <w:color w:val="000000"/>
          <w:sz w:val="28"/>
          <w:szCs w:val="28"/>
          <w:u w:val="single"/>
        </w:rPr>
        <w:t>Гломерулярные болезни, нефротический синдром у детей</w:t>
      </w:r>
      <w:r w:rsidR="0072561E" w:rsidRPr="0072561E">
        <w:rPr>
          <w:color w:val="000000"/>
          <w:sz w:val="28"/>
          <w:szCs w:val="28"/>
          <w:u w:val="single"/>
        </w:rPr>
        <w:t xml:space="preserve"> </w:t>
      </w:r>
    </w:p>
    <w:p w14:paraId="426425B0" w14:textId="14D2C1E2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 xml:space="preserve">решение проблемно–ситуационных задач; устный опрос; </w:t>
      </w:r>
      <w:r w:rsidR="0072561E">
        <w:rPr>
          <w:color w:val="000000"/>
          <w:sz w:val="28"/>
          <w:szCs w:val="28"/>
        </w:rPr>
        <w:t>тестирование</w:t>
      </w:r>
    </w:p>
    <w:p w14:paraId="1706AAB4" w14:textId="77777777" w:rsidR="00D75BBD" w:rsidRPr="002D6845" w:rsidRDefault="00D75BBD" w:rsidP="00D75BBD">
      <w:pPr>
        <w:ind w:firstLine="709"/>
        <w:jc w:val="both"/>
        <w:rPr>
          <w:i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D6845">
        <w:rPr>
          <w:i/>
          <w:color w:val="000000"/>
          <w:sz w:val="28"/>
          <w:szCs w:val="28"/>
        </w:rPr>
        <w:t xml:space="preserve"> </w:t>
      </w:r>
    </w:p>
    <w:p w14:paraId="75CF8617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3C6C9F2B" w14:textId="77777777" w:rsidR="00C26058" w:rsidRDefault="00C26058" w:rsidP="00C26058">
      <w:pPr>
        <w:jc w:val="both"/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Острый  постстрептококковый гломерулонефрит у детей. </w:t>
      </w:r>
      <w:r w:rsidRPr="00C26058">
        <w:rPr>
          <w:color w:val="000000"/>
          <w:sz w:val="28"/>
          <w:szCs w:val="28"/>
        </w:rPr>
        <w:t>Этиология. Патогенез. Морфологический вариант. Особенности клиники. Диагностика. Дифференциальный диагноз. Лечение. Осложнения. Исход. Прогноз.</w:t>
      </w:r>
      <w:r w:rsidRPr="00C26058">
        <w:rPr>
          <w:color w:val="000000"/>
          <w:sz w:val="28"/>
          <w:szCs w:val="28"/>
        </w:rPr>
        <w:t xml:space="preserve"> </w:t>
      </w:r>
    </w:p>
    <w:p w14:paraId="0EBE3B45" w14:textId="77777777" w:rsidR="00C26058" w:rsidRDefault="00C26058" w:rsidP="00C260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26058">
        <w:rPr>
          <w:color w:val="000000"/>
          <w:sz w:val="28"/>
          <w:szCs w:val="28"/>
        </w:rPr>
        <w:t xml:space="preserve">Нефротический синдром.  Классификация. Клинические и морфологические  варианты. Первичный и вторичный. Врожденный и инфантильный. Диагностика. Лечение. Прогноз. </w:t>
      </w:r>
    </w:p>
    <w:p w14:paraId="6FB5BA9C" w14:textId="6AC1BA51" w:rsidR="00D75BBD" w:rsidRPr="00C26058" w:rsidRDefault="00C26058" w:rsidP="00C260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26058">
        <w:rPr>
          <w:color w:val="000000"/>
          <w:sz w:val="28"/>
          <w:szCs w:val="28"/>
        </w:rPr>
        <w:t>Гломерулонефрит с нефротическим синдромом с минимальными изменениями (липоидный нефроз), этиология, патогенез, клиника, лечение. Показания к назначению гормональной и цитостатической терапии. Прогноз. Исход.</w:t>
      </w:r>
    </w:p>
    <w:p w14:paraId="190555B0" w14:textId="0C859A3F" w:rsidR="00C26058" w:rsidRDefault="00C26058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7C7B12B0" w14:textId="1B1494B6" w:rsidR="00C26058" w:rsidRDefault="00C26058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Тестирование</w:t>
      </w:r>
    </w:p>
    <w:p w14:paraId="48981B8E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1. ФИЛЬТРАЦИОННУЮ ФУНКЦИЮ ПОЧЕК ХАРАКТЕРИЗУЕТ</w:t>
      </w:r>
    </w:p>
    <w:p w14:paraId="0E65E5F0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А) клиренс эндогенного креатинина</w:t>
      </w:r>
    </w:p>
    <w:p w14:paraId="7632E95F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Б) осмолярность мочи</w:t>
      </w:r>
    </w:p>
    <w:p w14:paraId="1A2FE2C4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В) относительная плотность мочи</w:t>
      </w:r>
    </w:p>
    <w:p w14:paraId="3A1B396B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Г) уровень общего белка крови</w:t>
      </w:r>
    </w:p>
    <w:p w14:paraId="41768AE6" w14:textId="77777777" w:rsidR="00C26058" w:rsidRPr="003452DF" w:rsidRDefault="00C26058" w:rsidP="00C26058">
      <w:pPr>
        <w:ind w:firstLine="709"/>
        <w:jc w:val="both"/>
        <w:rPr>
          <w:i/>
          <w:color w:val="000000"/>
          <w:sz w:val="28"/>
          <w:szCs w:val="28"/>
        </w:rPr>
      </w:pPr>
    </w:p>
    <w:p w14:paraId="7BBB68E7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2. ДЛЯ СМЕШАННОЙ ФОРМЫ ГЛОМЕРУЛОНЕФРИТА</w:t>
      </w:r>
    </w:p>
    <w:p w14:paraId="5FB44D78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ХАРАКТЕРНА</w:t>
      </w:r>
    </w:p>
    <w:p w14:paraId="230CCFA2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А) гематурия с протеинурией</w:t>
      </w:r>
    </w:p>
    <w:p w14:paraId="3D8647ED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Б) гематурия с цилиндрурией</w:t>
      </w:r>
    </w:p>
    <w:p w14:paraId="63823346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В) лейкоцитурия с бактериурией</w:t>
      </w:r>
    </w:p>
    <w:p w14:paraId="14F5FF04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Г) протеинурия с лейкоцитурией</w:t>
      </w:r>
    </w:p>
    <w:p w14:paraId="3C44F639" w14:textId="77777777" w:rsidR="00C26058" w:rsidRPr="003452DF" w:rsidRDefault="00C26058" w:rsidP="00C26058">
      <w:pPr>
        <w:ind w:firstLine="709"/>
        <w:jc w:val="both"/>
        <w:rPr>
          <w:i/>
          <w:color w:val="000000"/>
          <w:sz w:val="28"/>
          <w:szCs w:val="28"/>
        </w:rPr>
      </w:pPr>
    </w:p>
    <w:p w14:paraId="3CA6C445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3. ОСТРЫЙ ПОСТСТРЕПТОКОККОВЫЙ ГЛОМЕРУЛОНЕФРИТ ЧАЩЕ РАЗВИВАЕТСЯ</w:t>
      </w:r>
    </w:p>
    <w:p w14:paraId="64C4638E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А) через 7-14 дней после перенесенной стрептококковой инфекции</w:t>
      </w:r>
    </w:p>
    <w:p w14:paraId="5D2C2C48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Б) на высоте респираторного заболевания</w:t>
      </w:r>
    </w:p>
    <w:p w14:paraId="02AB9D01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В) через месяц после перенесенного респираторного заболевания</w:t>
      </w:r>
    </w:p>
    <w:p w14:paraId="0CB2D07C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Г) без связи с перенесенными заболеваниями</w:t>
      </w:r>
    </w:p>
    <w:p w14:paraId="42F4E377" w14:textId="77777777" w:rsidR="00C26058" w:rsidRPr="003452DF" w:rsidRDefault="00C26058" w:rsidP="00C26058">
      <w:pPr>
        <w:ind w:firstLine="709"/>
        <w:jc w:val="both"/>
        <w:rPr>
          <w:i/>
          <w:color w:val="000000"/>
          <w:sz w:val="28"/>
          <w:szCs w:val="28"/>
        </w:rPr>
      </w:pPr>
    </w:p>
    <w:p w14:paraId="47C72277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4. СЕЛЕКТИВНАЯ ПРОТЕИНУРИЯ ОПРЕДЕЛЯЕТСЯ ДЛЯ ОЦЕНКИ ФУНКЦИОНАЛЬНОГО СОСТОЯНИЯ</w:t>
      </w:r>
    </w:p>
    <w:p w14:paraId="3D81FC68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А) почечных клубочков</w:t>
      </w:r>
    </w:p>
    <w:p w14:paraId="3EBCFF11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Б) дистальных канальцев почек</w:t>
      </w:r>
    </w:p>
    <w:p w14:paraId="73920E7B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В) петель Генле</w:t>
      </w:r>
    </w:p>
    <w:p w14:paraId="454286AF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Г) чашечно-лоханочной системы</w:t>
      </w:r>
    </w:p>
    <w:p w14:paraId="2435C71C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</w:p>
    <w:p w14:paraId="3E24475A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5. АНТИБАКТЕРИАЛЬНАЯ ТЕРАПИЯ В ОСТРЫЙ ПЕРИОД</w:t>
      </w:r>
    </w:p>
    <w:p w14:paraId="10D21ACB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ГЛОМЕРУЛОНЕФРИТА НАЗНАЧАЕТСЯ НА</w:t>
      </w:r>
    </w:p>
    <w:p w14:paraId="675AA214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А) 7-14 дней</w:t>
      </w:r>
    </w:p>
    <w:p w14:paraId="1B08CC48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lastRenderedPageBreak/>
        <w:t>Б) 1 месяц</w:t>
      </w:r>
    </w:p>
    <w:p w14:paraId="3B91B907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В) 3 месяца</w:t>
      </w:r>
    </w:p>
    <w:p w14:paraId="60741756" w14:textId="77777777" w:rsidR="00C26058" w:rsidRPr="003452DF" w:rsidRDefault="00C26058" w:rsidP="00C2605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Г) весь период терапии</w:t>
      </w:r>
    </w:p>
    <w:p w14:paraId="7D75A9C7" w14:textId="259B3099" w:rsidR="00C26058" w:rsidRPr="003452DF" w:rsidRDefault="00C26058" w:rsidP="00C26058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14:paraId="2E951883" w14:textId="56A8975D" w:rsidR="00E77A78" w:rsidRPr="003452DF" w:rsidRDefault="003452DF" w:rsidP="00E77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E77A78" w:rsidRPr="003452DF">
        <w:rPr>
          <w:rFonts w:eastAsia="Calibri"/>
          <w:sz w:val="28"/>
          <w:szCs w:val="28"/>
          <w:lang w:eastAsia="en-US"/>
        </w:rPr>
        <w:t>. ДЛЯ НЕФРОТИЧЕСКОГО СИНДРОМА ХАРАКТЕРНА</w:t>
      </w:r>
    </w:p>
    <w:p w14:paraId="28DA1A41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А) протеинурия более 3 г/сут, гипоальбуминемия, гиперхолестеринемия</w:t>
      </w:r>
    </w:p>
    <w:p w14:paraId="522E0016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Б) бактериурия</w:t>
      </w:r>
    </w:p>
    <w:p w14:paraId="49C628FA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В) гематурия</w:t>
      </w:r>
    </w:p>
    <w:p w14:paraId="521EE89E" w14:textId="77777777" w:rsidR="00E77A78" w:rsidRPr="003452DF" w:rsidRDefault="00E77A78" w:rsidP="00E77A78">
      <w:pPr>
        <w:jc w:val="both"/>
        <w:rPr>
          <w:sz w:val="28"/>
          <w:szCs w:val="28"/>
        </w:rPr>
      </w:pPr>
      <w:r w:rsidRPr="003452DF">
        <w:rPr>
          <w:sz w:val="28"/>
          <w:szCs w:val="28"/>
        </w:rPr>
        <w:t>Г) гипертония</w:t>
      </w:r>
    </w:p>
    <w:p w14:paraId="06CEE186" w14:textId="77777777" w:rsidR="00E77A78" w:rsidRPr="003452DF" w:rsidRDefault="00E77A78" w:rsidP="00E77A78">
      <w:pPr>
        <w:ind w:firstLine="709"/>
        <w:jc w:val="both"/>
        <w:rPr>
          <w:sz w:val="28"/>
          <w:szCs w:val="28"/>
        </w:rPr>
      </w:pPr>
    </w:p>
    <w:p w14:paraId="49AE8947" w14:textId="1A7DC98E" w:rsidR="00E77A78" w:rsidRPr="003452DF" w:rsidRDefault="003452DF" w:rsidP="00E77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E77A78" w:rsidRPr="003452DF">
        <w:rPr>
          <w:rFonts w:eastAsia="Calibri"/>
          <w:sz w:val="28"/>
          <w:szCs w:val="28"/>
          <w:lang w:eastAsia="en-US"/>
        </w:rPr>
        <w:t>. РЕЖИМ В ОСТРОМ ПЕРИОДЕ ГЛОМЕРУЛОНЕФРИТА ДОЛЖЕН БЫТЬ</w:t>
      </w:r>
    </w:p>
    <w:p w14:paraId="47D53A17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А) постельным</w:t>
      </w:r>
    </w:p>
    <w:p w14:paraId="5A226144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Б) общим</w:t>
      </w:r>
    </w:p>
    <w:p w14:paraId="73FA5088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В) палатным</w:t>
      </w:r>
    </w:p>
    <w:p w14:paraId="64F061A6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Г) полупостельным</w:t>
      </w:r>
    </w:p>
    <w:p w14:paraId="74DEFB09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</w:p>
    <w:p w14:paraId="29519164" w14:textId="25C2559A" w:rsidR="00E77A78" w:rsidRPr="003452DF" w:rsidRDefault="003452DF" w:rsidP="00E77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E77A78" w:rsidRPr="003452DF">
        <w:rPr>
          <w:rFonts w:eastAsia="Calibri"/>
          <w:sz w:val="28"/>
          <w:szCs w:val="28"/>
          <w:lang w:eastAsia="en-US"/>
        </w:rPr>
        <w:t>. ОБЩИЙ АНАЛИЗ КРОВИ У ПАЦИЕНТОВ, ПОЛУЧАЮЩИХ</w:t>
      </w:r>
    </w:p>
    <w:p w14:paraId="39436C64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ЦИТОСТАТИКИ, СЛЕДУЕТ ПРОВОДИТЬ</w:t>
      </w:r>
    </w:p>
    <w:p w14:paraId="6AA2019B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А) 1 раз в неделю</w:t>
      </w:r>
    </w:p>
    <w:p w14:paraId="642489DF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Б) 1 раз в месяц</w:t>
      </w:r>
    </w:p>
    <w:p w14:paraId="68CA25CC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В) 1 раз в 3 месяца</w:t>
      </w:r>
    </w:p>
    <w:p w14:paraId="2E18F1A1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Г) ежедневно</w:t>
      </w:r>
    </w:p>
    <w:p w14:paraId="0DFA8442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</w:p>
    <w:p w14:paraId="5EB0987D" w14:textId="54D5D109" w:rsidR="00E77A78" w:rsidRPr="003452DF" w:rsidRDefault="003452DF" w:rsidP="00E77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E77A78" w:rsidRPr="003452DF">
        <w:rPr>
          <w:rFonts w:eastAsia="Calibri"/>
          <w:sz w:val="28"/>
          <w:szCs w:val="28"/>
          <w:lang w:eastAsia="en-US"/>
        </w:rPr>
        <w:t>. ПРИ АНУРИИ У ДЕТЕЙ ПРОТИВОПОКАЗАНА</w:t>
      </w:r>
    </w:p>
    <w:p w14:paraId="37D6DC50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А) экстреторная урография</w:t>
      </w:r>
    </w:p>
    <w:p w14:paraId="48CEA7ED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Б) ретроградная пиелография</w:t>
      </w:r>
    </w:p>
    <w:p w14:paraId="3B0D1826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В) цистоскопия</w:t>
      </w:r>
    </w:p>
    <w:p w14:paraId="0064369C" w14:textId="77777777" w:rsidR="00E77A78" w:rsidRPr="003452DF" w:rsidRDefault="00E77A78" w:rsidP="00E77A78">
      <w:pPr>
        <w:jc w:val="both"/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Г) обзорная рентгенография органов мочевой системы</w:t>
      </w:r>
    </w:p>
    <w:p w14:paraId="1F8FB91E" w14:textId="77777777" w:rsidR="00E77A78" w:rsidRPr="003452DF" w:rsidRDefault="00E77A78" w:rsidP="00E77A78">
      <w:pPr>
        <w:ind w:firstLine="709"/>
        <w:jc w:val="both"/>
        <w:rPr>
          <w:i/>
          <w:color w:val="000000"/>
          <w:sz w:val="28"/>
          <w:szCs w:val="28"/>
        </w:rPr>
      </w:pPr>
    </w:p>
    <w:p w14:paraId="67BD8173" w14:textId="1206B247" w:rsidR="00E77A78" w:rsidRPr="003452DF" w:rsidRDefault="003452DF" w:rsidP="00E77A7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E77A78" w:rsidRPr="003452DF">
        <w:rPr>
          <w:rFonts w:eastAsia="Calibri"/>
          <w:sz w:val="28"/>
          <w:szCs w:val="28"/>
          <w:lang w:eastAsia="en-US"/>
        </w:rPr>
        <w:t xml:space="preserve">. КАКОВА ПРАВИЛЬНАЯ СХЕМА СТАНДАРТНОЙ ТЕРАПИИ ДЕБЮТА НЕФРОТИЧЕСКОГО СИНДРОМА? </w:t>
      </w:r>
    </w:p>
    <w:p w14:paraId="6C1C00ED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 xml:space="preserve">А) Преднизолон 2 мг/кг/сутки в три приема в течение 4-6-8 недель </w:t>
      </w:r>
      <w:r w:rsidRPr="003452DF">
        <w:rPr>
          <w:rFonts w:eastAsia="Calibri"/>
          <w:sz w:val="28"/>
          <w:szCs w:val="28"/>
          <w:lang w:eastAsia="en-US"/>
        </w:rPr>
        <w:br/>
        <w:t xml:space="preserve">Б) Преднизолон 2 мг/м2 /сутки в три приема в течение 4 недель </w:t>
      </w:r>
    </w:p>
    <w:p w14:paraId="095C705F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 xml:space="preserve">В) Преднизолон 60 мг/м2 /сутки в три приема в течение 2 недель </w:t>
      </w:r>
    </w:p>
    <w:p w14:paraId="3A4FB21F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Г) Преднизолон 4 мг/кг/сутки в три приема в течение 2 недель</w:t>
      </w:r>
    </w:p>
    <w:p w14:paraId="50909628" w14:textId="77777777" w:rsidR="003452DF" w:rsidRDefault="003452DF" w:rsidP="00E77A78">
      <w:pPr>
        <w:rPr>
          <w:rFonts w:eastAsia="Calibri"/>
          <w:sz w:val="28"/>
          <w:szCs w:val="28"/>
          <w:lang w:eastAsia="en-US"/>
        </w:rPr>
      </w:pPr>
    </w:p>
    <w:p w14:paraId="74CA0D0E" w14:textId="27A3480C" w:rsidR="00E77A78" w:rsidRPr="003452DF" w:rsidRDefault="003452DF" w:rsidP="00E77A7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E77A78" w:rsidRPr="003452DF">
        <w:rPr>
          <w:rFonts w:eastAsia="Calibri"/>
          <w:sz w:val="28"/>
          <w:szCs w:val="28"/>
          <w:lang w:eastAsia="en-US"/>
        </w:rPr>
        <w:t xml:space="preserve">. ДЛЯ ДИАГНОСТИКИ НЕФРОТИЧЕСКОГО СИНДРОМА НЕОБХОДИМА ТРИАДА СИМПТОМОВ </w:t>
      </w:r>
    </w:p>
    <w:p w14:paraId="0663D49D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 xml:space="preserve">А) протеинурия, гипоальбуминемия, гиперлипидемия </w:t>
      </w:r>
    </w:p>
    <w:p w14:paraId="3EE04EB2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 xml:space="preserve">Б) гематурия, лейкоцитурия, протеинурия </w:t>
      </w:r>
    </w:p>
    <w:p w14:paraId="3E37DD54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 xml:space="preserve">В) изостенурия, никтурия, протеинурия </w:t>
      </w:r>
    </w:p>
    <w:p w14:paraId="0032B11E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Г) полиурия, гликозурия, кетонурия</w:t>
      </w:r>
    </w:p>
    <w:p w14:paraId="33C177F5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</w:p>
    <w:p w14:paraId="2023C45B" w14:textId="7F42F710" w:rsidR="00E77A78" w:rsidRPr="003452DF" w:rsidRDefault="003452DF" w:rsidP="00E77A7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E77A78" w:rsidRPr="003452DF">
        <w:rPr>
          <w:rFonts w:eastAsia="Calibri"/>
          <w:sz w:val="28"/>
          <w:szCs w:val="28"/>
          <w:lang w:eastAsia="en-US"/>
        </w:rPr>
        <w:t>. ДЛЯ НЕФРОТИЧЕСКОГО СИНДРОМА ХАРАКТЕРНА</w:t>
      </w:r>
    </w:p>
    <w:p w14:paraId="17308A76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 xml:space="preserve">А) протеинурия более 2,5-3,0 г/л </w:t>
      </w:r>
    </w:p>
    <w:p w14:paraId="3C3C9B92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 xml:space="preserve">Б) гематурия более 1 млн./сутки </w:t>
      </w:r>
    </w:p>
    <w:p w14:paraId="7C290D8C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lastRenderedPageBreak/>
        <w:t xml:space="preserve">В) бактериурия более 100000/мл </w:t>
      </w:r>
    </w:p>
    <w:p w14:paraId="4DF9A813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 xml:space="preserve">Г) лейкоцитурия более 40 млн./сутки </w:t>
      </w:r>
    </w:p>
    <w:p w14:paraId="7DB1B03F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</w:p>
    <w:p w14:paraId="24C36ECE" w14:textId="697E7B7F" w:rsidR="00E77A78" w:rsidRPr="003452DF" w:rsidRDefault="003452DF" w:rsidP="00E77A7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E77A78" w:rsidRPr="003452DF">
        <w:rPr>
          <w:rFonts w:eastAsia="Calibri"/>
          <w:sz w:val="28"/>
          <w:szCs w:val="28"/>
          <w:lang w:eastAsia="en-US"/>
        </w:rPr>
        <w:t xml:space="preserve">. ПРИ НЕФРОТИЧЕСКОМ СИНДРОМЕ ОБЩИЙ АНАЛИЗ КРОВИ ХАРАКТЕРИЗУЕТСЯ </w:t>
      </w:r>
    </w:p>
    <w:p w14:paraId="787E8982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 xml:space="preserve">А) ускорением скорости оседания эритроцитов (СОЭ) </w:t>
      </w:r>
    </w:p>
    <w:p w14:paraId="296E34AB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 xml:space="preserve">Б) лейкопенией </w:t>
      </w:r>
    </w:p>
    <w:p w14:paraId="03E74217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В) эозинофилией</w:t>
      </w:r>
    </w:p>
    <w:p w14:paraId="59DF2826" w14:textId="77777777" w:rsidR="00E77A78" w:rsidRPr="003452DF" w:rsidRDefault="00E77A78" w:rsidP="00E77A78">
      <w:pPr>
        <w:rPr>
          <w:rFonts w:eastAsia="Calibri"/>
          <w:sz w:val="28"/>
          <w:szCs w:val="28"/>
          <w:lang w:eastAsia="en-US"/>
        </w:rPr>
      </w:pPr>
      <w:r w:rsidRPr="003452DF">
        <w:rPr>
          <w:rFonts w:eastAsia="Calibri"/>
          <w:sz w:val="28"/>
          <w:szCs w:val="28"/>
          <w:lang w:eastAsia="en-US"/>
        </w:rPr>
        <w:t>Г) тромбоцитопенией</w:t>
      </w:r>
    </w:p>
    <w:p w14:paraId="2600413A" w14:textId="77777777" w:rsidR="00E77A78" w:rsidRPr="00C26058" w:rsidRDefault="00E77A78" w:rsidP="00C26058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14:paraId="14048596" w14:textId="77777777" w:rsidR="00C26058" w:rsidRPr="002D6845" w:rsidRDefault="00C26058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29C4E431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Тексты ситуационных задач</w:t>
      </w:r>
    </w:p>
    <w:p w14:paraId="0172E679" w14:textId="77777777" w:rsidR="00051F65" w:rsidRPr="002D6845" w:rsidRDefault="00051F65" w:rsidP="00051F65">
      <w:pPr>
        <w:ind w:firstLine="709"/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Задача №1.</w:t>
      </w:r>
    </w:p>
    <w:p w14:paraId="33D1A6DE" w14:textId="77777777" w:rsidR="00C26058" w:rsidRPr="00C26058" w:rsidRDefault="00C26058" w:rsidP="003452DF">
      <w:pPr>
        <w:jc w:val="both"/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t xml:space="preserve">Мать с мальчиком 8 лет (рост – 130 см, вес – 28 кг) обратилась к врачу-педиатру участковому с жалобами на отёчность лица, голеней, появление мочи тёмного краснокоричневого цвета у ребёнка. Симптомы родителями выявлены утром в день обращения. За две недели до обращения отмечались следующие симптомы: боль при глотании, повышение температуры до фебрильных цифр, интоксикация; за медицинской помощью не обращались, лечились самостоятельно (жаропонижающие, полоскания) с медленной положительной динамикой. При осмотре состояние средней тяжести. Кожа и видимые слизистые обычной окраски, чистые, отмечается отёчность лица, пастозность голеней и стоп. Зев нерезко гиперемирован, миндалины II-III степени, разрыхлены, без наложений. В лёгких везикулярное дыхание. Тоны сердца ясные, ритмичные. АД – 140/85 мм рт.ст. Живот обычной формы, мягкий, доступен глубокой пальпации во всех отделах, безболезненный. Печень у края рёберной дуги. Симптом поколачивания отрицательный с обеих сторон. Мочеиспускание свободное, 4-5 раз в день, небольшими порциями. Стул – оформленный регулярный. При обследовании по cito: общий анализ крови: гемоглобин –120 г/л, эритроциты – 4,3×1012/л, лейкоциты – 10,3×109 /л, палочкоядерные нейтрофилы – 2%, сегментоядерные нейтрофилы – 65%, эозинофилы – 3%, лимфоциты – 24%, моноциты – 6%, СОЭ – 20 мм/час;общий анализ мочи: количество – 70,0 мл, цвет – красный, реакция – щелочная, относительная плотность – 1023, эпителий – 1-2 в поле зрения, цилиндры эритроцитарные – 4-5 в поле зрения, белок – 0,9 г/л, эритроциты – изменённые, покрывают все поля зрения, лейкоциты – 2-3- в поле зрения. УЗИ: печень, желчный пузырь, поджелудочная железа, селезёнка без патологии. Почки расположены обычно, размеры не увеличены, паренхима не изменена. Чашечнолоханочная система (ЧЛС) имеет обычное строение. </w:t>
      </w:r>
    </w:p>
    <w:p w14:paraId="27DA5C66" w14:textId="77777777" w:rsidR="00E77A78" w:rsidRDefault="00E77A78" w:rsidP="00C26058">
      <w:pPr>
        <w:rPr>
          <w:b/>
          <w:bCs/>
          <w:color w:val="000000"/>
          <w:sz w:val="28"/>
          <w:szCs w:val="28"/>
        </w:rPr>
      </w:pPr>
    </w:p>
    <w:p w14:paraId="0CFB56D6" w14:textId="72D31BB1" w:rsidR="00C26058" w:rsidRPr="00E77A78" w:rsidRDefault="00C26058" w:rsidP="00C26058">
      <w:pPr>
        <w:rPr>
          <w:b/>
          <w:bCs/>
          <w:color w:val="000000"/>
          <w:sz w:val="28"/>
          <w:szCs w:val="28"/>
        </w:rPr>
      </w:pPr>
      <w:r w:rsidRPr="00E77A78">
        <w:rPr>
          <w:b/>
          <w:bCs/>
          <w:color w:val="000000"/>
          <w:sz w:val="28"/>
          <w:szCs w:val="28"/>
        </w:rPr>
        <w:t xml:space="preserve">Вопросы: </w:t>
      </w:r>
    </w:p>
    <w:p w14:paraId="213F0E76" w14:textId="77777777" w:rsidR="00C26058" w:rsidRPr="00C26058" w:rsidRDefault="00C26058" w:rsidP="00C26058">
      <w:pPr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t xml:space="preserve">1. Предположите наиболее вероятный диагноз. </w:t>
      </w:r>
    </w:p>
    <w:p w14:paraId="0B1A799F" w14:textId="77777777" w:rsidR="00C26058" w:rsidRPr="00C26058" w:rsidRDefault="00C26058" w:rsidP="00C26058">
      <w:pPr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t xml:space="preserve">2. Обоснуйте поставленный Вами диагноз. </w:t>
      </w:r>
    </w:p>
    <w:p w14:paraId="11B87772" w14:textId="77777777" w:rsidR="00C26058" w:rsidRPr="00C26058" w:rsidRDefault="00C26058" w:rsidP="00C26058">
      <w:pPr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t xml:space="preserve">3. Какое исследование необходимо провести для уточнения этиологического фактора? </w:t>
      </w:r>
    </w:p>
    <w:p w14:paraId="6CCB0A1B" w14:textId="77777777" w:rsidR="00C26058" w:rsidRPr="00C26058" w:rsidRDefault="00C26058" w:rsidP="00C26058">
      <w:pPr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t xml:space="preserve">4. Укажите основные группы лекарственных препаратов для лечения данного заболевания. </w:t>
      </w:r>
    </w:p>
    <w:p w14:paraId="444FA8C4" w14:textId="77777777" w:rsidR="00C26058" w:rsidRPr="00C26058" w:rsidRDefault="00C26058" w:rsidP="00C26058">
      <w:pPr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lastRenderedPageBreak/>
        <w:t>5. Укажите прогноз заболевания. Как долго может сохраняться микрогематурия при этом заболевании?</w:t>
      </w:r>
    </w:p>
    <w:p w14:paraId="3F0A43E4" w14:textId="77777777" w:rsidR="00C26058" w:rsidRPr="00C26058" w:rsidRDefault="00C26058" w:rsidP="00C26058">
      <w:pPr>
        <w:rPr>
          <w:color w:val="000000"/>
          <w:sz w:val="28"/>
          <w:szCs w:val="28"/>
        </w:rPr>
      </w:pPr>
    </w:p>
    <w:p w14:paraId="07DB4FC2" w14:textId="42F1D9F9" w:rsidR="00C26058" w:rsidRPr="00E77A78" w:rsidRDefault="00E77A78" w:rsidP="00C26058">
      <w:pPr>
        <w:rPr>
          <w:b/>
          <w:bCs/>
          <w:color w:val="000000"/>
          <w:sz w:val="28"/>
          <w:szCs w:val="28"/>
        </w:rPr>
      </w:pPr>
      <w:r w:rsidRPr="00E77A78">
        <w:rPr>
          <w:b/>
          <w:bCs/>
          <w:color w:val="000000"/>
          <w:sz w:val="28"/>
          <w:szCs w:val="28"/>
        </w:rPr>
        <w:t>Эталон ответов</w:t>
      </w:r>
    </w:p>
    <w:p w14:paraId="038F755C" w14:textId="77777777" w:rsidR="00C26058" w:rsidRPr="00C26058" w:rsidRDefault="00C26058" w:rsidP="003452DF">
      <w:pPr>
        <w:jc w:val="both"/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t>1. Острый постстрептококковый гломерулонефрит, нефритический синдром, активная фаза, с нарушением функции почек.</w:t>
      </w:r>
    </w:p>
    <w:p w14:paraId="31960085" w14:textId="77777777" w:rsidR="00C26058" w:rsidRPr="00C26058" w:rsidRDefault="00C26058" w:rsidP="003452DF">
      <w:pPr>
        <w:jc w:val="both"/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t xml:space="preserve">2. Отѐки, артериальная гипертензия, протеинурия, макрогематурия. </w:t>
      </w:r>
    </w:p>
    <w:p w14:paraId="629ECDB3" w14:textId="77777777" w:rsidR="00C26058" w:rsidRPr="00C26058" w:rsidRDefault="00C26058" w:rsidP="003452DF">
      <w:pPr>
        <w:jc w:val="both"/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t xml:space="preserve">3. Антистрептолизин-О (АСТЛ-О) – характерно повышение антистрептококковых антител. </w:t>
      </w:r>
    </w:p>
    <w:p w14:paraId="01462EA3" w14:textId="77777777" w:rsidR="00C26058" w:rsidRPr="00C26058" w:rsidRDefault="00C26058" w:rsidP="003452DF">
      <w:pPr>
        <w:jc w:val="both"/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t xml:space="preserve">4. Антибактериальные препараты пеницилинового ряда, диуретики (петлевые), антигипертензивные препараты (блокаторы медленных кальциевых каналов, ингибиторы АПФ). </w:t>
      </w:r>
    </w:p>
    <w:p w14:paraId="1F419FEE" w14:textId="77777777" w:rsidR="00E77A78" w:rsidRDefault="00C26058" w:rsidP="003452DF">
      <w:pPr>
        <w:jc w:val="both"/>
        <w:rPr>
          <w:color w:val="000000"/>
          <w:sz w:val="28"/>
          <w:szCs w:val="28"/>
        </w:rPr>
      </w:pPr>
      <w:r w:rsidRPr="00C26058">
        <w:rPr>
          <w:color w:val="000000"/>
          <w:sz w:val="28"/>
          <w:szCs w:val="28"/>
        </w:rPr>
        <w:t>5. В 90% случаев прогноз благоприятный. Микрогематурия может сохраняться несколько месяцев после завершения курса лечения, что не является критерием хронизации и не требует специфического лечения.</w:t>
      </w:r>
    </w:p>
    <w:p w14:paraId="4BC65754" w14:textId="77777777" w:rsidR="00E77A78" w:rsidRDefault="00E77A78" w:rsidP="00E77A78">
      <w:pPr>
        <w:rPr>
          <w:color w:val="000000"/>
          <w:sz w:val="28"/>
          <w:szCs w:val="28"/>
        </w:rPr>
      </w:pPr>
    </w:p>
    <w:p w14:paraId="2E779F8D" w14:textId="33A13DA3" w:rsidR="00D75BBD" w:rsidRDefault="00E77A78" w:rsidP="00E77A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</w:t>
      </w:r>
    </w:p>
    <w:p w14:paraId="1BD6256F" w14:textId="77777777" w:rsidR="00E77A78" w:rsidRPr="00E77A78" w:rsidRDefault="00E77A78" w:rsidP="00E77A78">
      <w:pPr>
        <w:ind w:firstLine="709"/>
        <w:jc w:val="both"/>
        <w:rPr>
          <w:bCs/>
          <w:color w:val="000000"/>
          <w:sz w:val="28"/>
          <w:szCs w:val="28"/>
        </w:rPr>
      </w:pPr>
      <w:r w:rsidRPr="00E77A78">
        <w:rPr>
          <w:bCs/>
          <w:color w:val="000000"/>
          <w:sz w:val="28"/>
          <w:szCs w:val="28"/>
        </w:rPr>
        <w:t xml:space="preserve">Мать с мальчиком 5 лет (рост – 100 см, вес – 20 кг) обратилась к врачу-педиатру участковому на третий день заболевания ребёнка с жалобами на отёки в области лица и нижних конечностей. Появлению отёков предшествовала ОРВИ. При осмотре: состояние средней тяжести. Температура тела – 36,5°С, ЧСС – 100 ударов в минуту, АД – 105/60 мм рт.ст. Кожные покровы чистые, обычной окраски, тёплые. Выражены отёки мягких тканей лица, туловища и нижних конечностей. Видимые слизистые чистые, розовые, влажные. Миндалины не выступают из-за края нёбных дужек, не гиперемированы. Задняя стенка глотки не гиперемирована. Носовое дыхание свободное. Отделяемого из носовых ходов нет. Кашля нет. Аускультативно дыхание в лёгких пуэрильное, хрипы не выслушиваются. Тоны сердца звучные, ритмичные, шумы не выслушиваются. Живот мягкий, при пальпации безболезненный во всех отделах. В брюшной полости определяется свободная жидкость. Печень выступает на 2 см ниже рёберной дуги, селезёнка не пальпируется. Симптом поколачивания по поясничной области отрицательный с обеих сторон. Мочеиспускание – 3-х раз в сутки по 50-100 мл, свободное. Стул оформленный, регулярный (1 раз в день). При обследовании: общий анализ крови: эритроциты – 4×1012/л, гемоглобин – 140 г/л, лейкоциты – 8,2×109 /л, эозинофилы – 3%, сегментоядерные нейтрофилы – 49%, лимфоциты – 43%, моноциты – 5%, СОЭ – 38 мм/час; биохимический анализ крови: общий белок – 40 г/л, альбумины – 20 г/л, холестерин – 9,22 ммоль/л, мочевина – 5,2 ммоль/л, креатинин – 0,6 мг/дл; суточная протеинурия – 2,4 грамма/м2 /сутки. </w:t>
      </w:r>
    </w:p>
    <w:p w14:paraId="62C52B86" w14:textId="77777777" w:rsidR="00E77A78" w:rsidRPr="00E77A78" w:rsidRDefault="00E77A78" w:rsidP="00E77A78">
      <w:pPr>
        <w:ind w:firstLine="709"/>
        <w:jc w:val="both"/>
        <w:rPr>
          <w:b/>
          <w:color w:val="000000"/>
          <w:sz w:val="28"/>
          <w:szCs w:val="28"/>
        </w:rPr>
      </w:pPr>
      <w:r w:rsidRPr="00E77A78">
        <w:rPr>
          <w:b/>
          <w:color w:val="000000"/>
          <w:sz w:val="28"/>
          <w:szCs w:val="28"/>
        </w:rPr>
        <w:t xml:space="preserve">Вопросы: </w:t>
      </w:r>
    </w:p>
    <w:p w14:paraId="4123B11C" w14:textId="77777777" w:rsidR="00E77A78" w:rsidRPr="00E77A78" w:rsidRDefault="00E77A78" w:rsidP="00E77A78">
      <w:pPr>
        <w:ind w:firstLine="709"/>
        <w:jc w:val="both"/>
        <w:rPr>
          <w:bCs/>
          <w:color w:val="000000"/>
          <w:sz w:val="28"/>
          <w:szCs w:val="28"/>
        </w:rPr>
      </w:pPr>
      <w:r w:rsidRPr="00E77A78">
        <w:rPr>
          <w:bCs/>
          <w:color w:val="000000"/>
          <w:sz w:val="28"/>
          <w:szCs w:val="28"/>
        </w:rPr>
        <w:t xml:space="preserve">1. Предположите наиболее вероятный диагноз. </w:t>
      </w:r>
    </w:p>
    <w:p w14:paraId="114E6707" w14:textId="77777777" w:rsidR="00E77A78" w:rsidRPr="00E77A78" w:rsidRDefault="00E77A78" w:rsidP="00E77A78">
      <w:pPr>
        <w:ind w:firstLine="709"/>
        <w:jc w:val="both"/>
        <w:rPr>
          <w:bCs/>
          <w:color w:val="000000"/>
          <w:sz w:val="28"/>
          <w:szCs w:val="28"/>
        </w:rPr>
      </w:pPr>
      <w:r w:rsidRPr="00E77A78">
        <w:rPr>
          <w:bCs/>
          <w:color w:val="000000"/>
          <w:sz w:val="28"/>
          <w:szCs w:val="28"/>
        </w:rPr>
        <w:t xml:space="preserve">2. Обоснуйте поставленный Вами диагноз. </w:t>
      </w:r>
    </w:p>
    <w:p w14:paraId="07D32195" w14:textId="77777777" w:rsidR="00E77A78" w:rsidRPr="00E77A78" w:rsidRDefault="00E77A78" w:rsidP="00E77A78">
      <w:pPr>
        <w:ind w:firstLine="709"/>
        <w:jc w:val="both"/>
        <w:rPr>
          <w:bCs/>
          <w:color w:val="000000"/>
          <w:sz w:val="28"/>
          <w:szCs w:val="28"/>
        </w:rPr>
      </w:pPr>
      <w:r w:rsidRPr="00E77A78">
        <w:rPr>
          <w:bCs/>
          <w:color w:val="000000"/>
          <w:sz w:val="28"/>
          <w:szCs w:val="28"/>
        </w:rPr>
        <w:t xml:space="preserve">3. Укажите препарат, способ дозирования и продолжительность для стандартной терапии этого заболевания. </w:t>
      </w:r>
    </w:p>
    <w:p w14:paraId="49BC00C8" w14:textId="77777777" w:rsidR="00E77A78" w:rsidRPr="00E77A78" w:rsidRDefault="00E77A78" w:rsidP="00E77A78">
      <w:pPr>
        <w:ind w:firstLine="709"/>
        <w:jc w:val="both"/>
        <w:rPr>
          <w:bCs/>
          <w:color w:val="000000"/>
          <w:sz w:val="28"/>
          <w:szCs w:val="28"/>
        </w:rPr>
      </w:pPr>
      <w:r w:rsidRPr="00E77A78">
        <w:rPr>
          <w:bCs/>
          <w:color w:val="000000"/>
          <w:sz w:val="28"/>
          <w:szCs w:val="28"/>
        </w:rPr>
        <w:t xml:space="preserve">4. Укажите основные осложнения стандартной терапии. </w:t>
      </w:r>
    </w:p>
    <w:p w14:paraId="4C76E693" w14:textId="77777777" w:rsidR="00E77A78" w:rsidRPr="00E77A78" w:rsidRDefault="00E77A78" w:rsidP="00E77A78">
      <w:pPr>
        <w:ind w:firstLine="709"/>
        <w:jc w:val="both"/>
        <w:rPr>
          <w:bCs/>
          <w:color w:val="000000"/>
          <w:sz w:val="28"/>
          <w:szCs w:val="28"/>
        </w:rPr>
      </w:pPr>
      <w:r w:rsidRPr="00E77A78">
        <w:rPr>
          <w:bCs/>
          <w:color w:val="000000"/>
          <w:sz w:val="28"/>
          <w:szCs w:val="28"/>
        </w:rPr>
        <w:t>5. Назовите классификацию заболевания в зависимости от ответа на стандартную терапию заболевания.</w:t>
      </w:r>
    </w:p>
    <w:p w14:paraId="11FF704A" w14:textId="03C5A6A5" w:rsidR="00E77A78" w:rsidRPr="00E77A78" w:rsidRDefault="00E77A78" w:rsidP="00E77A78">
      <w:pPr>
        <w:ind w:firstLine="709"/>
        <w:jc w:val="both"/>
        <w:rPr>
          <w:b/>
          <w:color w:val="000000"/>
          <w:sz w:val="28"/>
          <w:szCs w:val="28"/>
        </w:rPr>
      </w:pPr>
      <w:r w:rsidRPr="00E77A78">
        <w:rPr>
          <w:b/>
          <w:color w:val="000000"/>
          <w:sz w:val="28"/>
          <w:szCs w:val="28"/>
        </w:rPr>
        <w:lastRenderedPageBreak/>
        <w:t>Эталон ответа</w:t>
      </w:r>
    </w:p>
    <w:p w14:paraId="0F83866D" w14:textId="77777777" w:rsidR="00E77A78" w:rsidRPr="00E77A78" w:rsidRDefault="00E77A78" w:rsidP="00E77A78">
      <w:pPr>
        <w:ind w:firstLine="709"/>
        <w:jc w:val="both"/>
        <w:rPr>
          <w:bCs/>
          <w:color w:val="000000"/>
          <w:sz w:val="28"/>
          <w:szCs w:val="28"/>
        </w:rPr>
      </w:pPr>
      <w:r w:rsidRPr="00E77A78">
        <w:rPr>
          <w:bCs/>
          <w:color w:val="000000"/>
          <w:sz w:val="28"/>
          <w:szCs w:val="28"/>
        </w:rPr>
        <w:t>1. Идиопатический нефротический синдром, I дебют с сохраненной функцией почек</w:t>
      </w:r>
    </w:p>
    <w:p w14:paraId="43C8B846" w14:textId="77777777" w:rsidR="00E77A78" w:rsidRPr="00E77A78" w:rsidRDefault="00E77A78" w:rsidP="00E77A78">
      <w:pPr>
        <w:ind w:firstLine="709"/>
        <w:jc w:val="both"/>
        <w:rPr>
          <w:bCs/>
          <w:color w:val="000000"/>
          <w:sz w:val="28"/>
          <w:szCs w:val="28"/>
        </w:rPr>
      </w:pPr>
      <w:r w:rsidRPr="00E77A78">
        <w:rPr>
          <w:bCs/>
          <w:color w:val="000000"/>
          <w:sz w:val="28"/>
          <w:szCs w:val="28"/>
        </w:rPr>
        <w:t xml:space="preserve">2. Отѐки, протеинурия (более 1 грамм/м2 /сутки), гипоальбуминемия, гиперхолестеринемия, при отсутствии артериальной гипертензии, гематурии и острого повреждения почек. </w:t>
      </w:r>
    </w:p>
    <w:p w14:paraId="06522382" w14:textId="77777777" w:rsidR="00E77A78" w:rsidRPr="00E77A78" w:rsidRDefault="00E77A78" w:rsidP="00E77A78">
      <w:pPr>
        <w:ind w:firstLine="709"/>
        <w:jc w:val="both"/>
        <w:rPr>
          <w:bCs/>
          <w:color w:val="000000"/>
          <w:sz w:val="28"/>
          <w:szCs w:val="28"/>
        </w:rPr>
      </w:pPr>
      <w:r w:rsidRPr="00E77A78">
        <w:rPr>
          <w:bCs/>
          <w:color w:val="000000"/>
          <w:sz w:val="28"/>
          <w:szCs w:val="28"/>
        </w:rPr>
        <w:t xml:space="preserve">3. Стандартный курс преднизолонотерапии – пероральный приѐм Преднизолона 60 мг/м2 или 2 мг/кг/день, максимальная доза – 60 мг/сутки, непрерывно в течение 6 недель. </w:t>
      </w:r>
    </w:p>
    <w:p w14:paraId="1828F00C" w14:textId="77777777" w:rsidR="00E77A78" w:rsidRPr="00E77A78" w:rsidRDefault="00E77A78" w:rsidP="00E77A78">
      <w:pPr>
        <w:ind w:firstLine="709"/>
        <w:jc w:val="both"/>
        <w:rPr>
          <w:bCs/>
          <w:color w:val="000000"/>
          <w:sz w:val="28"/>
          <w:szCs w:val="28"/>
        </w:rPr>
      </w:pPr>
      <w:r w:rsidRPr="00E77A78">
        <w:rPr>
          <w:bCs/>
          <w:color w:val="000000"/>
          <w:sz w:val="28"/>
          <w:szCs w:val="28"/>
        </w:rPr>
        <w:t xml:space="preserve">4. Экзогенный гиперкортицизм (Синдром Кушинга), остеопения, остеопороз, катаракта, язвенная болезнь желудка и двенадцатиперстной кишки, задержка роста, артериальная гипертензия, гипокалиемия. </w:t>
      </w:r>
    </w:p>
    <w:p w14:paraId="4C48763F" w14:textId="758DAA36" w:rsidR="00E77A78" w:rsidRPr="00E77A78" w:rsidRDefault="00E77A78" w:rsidP="00E77A78">
      <w:pPr>
        <w:ind w:firstLine="709"/>
        <w:jc w:val="both"/>
        <w:rPr>
          <w:bCs/>
          <w:color w:val="000000"/>
          <w:sz w:val="28"/>
          <w:szCs w:val="28"/>
        </w:rPr>
      </w:pPr>
      <w:r w:rsidRPr="00E77A78">
        <w:rPr>
          <w:bCs/>
          <w:color w:val="000000"/>
          <w:sz w:val="28"/>
          <w:szCs w:val="28"/>
        </w:rPr>
        <w:t>5. Стероидчувствительный, стероидзависимый, стероидрезистентный.</w:t>
      </w:r>
    </w:p>
    <w:p w14:paraId="6FBA79E7" w14:textId="5096C7EE" w:rsidR="00E77A78" w:rsidRDefault="00E77A78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4380D3F2" w14:textId="753A5810" w:rsidR="00E77A78" w:rsidRDefault="00E77A78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5A515685" w14:textId="7D711E21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779DD4D1" w14:textId="7CFA4770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28939B16" w14:textId="41B15729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4B699443" w14:textId="2C69BC69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6F6DDB76" w14:textId="64893D78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00080B53" w14:textId="4FA723C0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5A136A38" w14:textId="35DEDC48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41B58C40" w14:textId="6CD241C6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5932308E" w14:textId="757D9984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6E77464D" w14:textId="70D0E0CB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184CD072" w14:textId="55E57343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5E83C6FA" w14:textId="00754568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2DF45F6E" w14:textId="12FDBEBB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2B8ABAA7" w14:textId="04276908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76F51741" w14:textId="338A1BC7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5458669A" w14:textId="5E64FC75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6335FE87" w14:textId="29725BB5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2335005A" w14:textId="435B4F1E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20F7043F" w14:textId="3F6AB044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7AF8F033" w14:textId="3B23CA04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6709CE19" w14:textId="7E347C54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3E92AE42" w14:textId="1C33EAAD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0EBEBA61" w14:textId="4600D24F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28910DF2" w14:textId="5FD0D04F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68D446E8" w14:textId="32B114D0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4E7843EE" w14:textId="76D2EF87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153C07BB" w14:textId="3B0143CF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3A9342DA" w14:textId="3E787931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2ECE1808" w14:textId="337CAC78" w:rsidR="003452DF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50F14EF6" w14:textId="77777777" w:rsidR="003452DF" w:rsidRPr="002D6845" w:rsidRDefault="003452DF" w:rsidP="00D75BBD">
      <w:pPr>
        <w:ind w:firstLine="709"/>
        <w:jc w:val="both"/>
        <w:rPr>
          <w:b/>
          <w:color w:val="000000"/>
          <w:sz w:val="28"/>
          <w:szCs w:val="28"/>
        </w:rPr>
      </w:pPr>
    </w:p>
    <w:p w14:paraId="3E30A5DC" w14:textId="12DF2D72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6845">
        <w:rPr>
          <w:b/>
          <w:color w:val="000000"/>
          <w:sz w:val="28"/>
          <w:szCs w:val="28"/>
        </w:rPr>
        <w:lastRenderedPageBreak/>
        <w:t>Тема №3</w:t>
      </w:r>
      <w:r w:rsidRPr="002D6845">
        <w:rPr>
          <w:i/>
          <w:color w:val="000000"/>
          <w:sz w:val="28"/>
          <w:szCs w:val="28"/>
        </w:rPr>
        <w:t xml:space="preserve"> </w:t>
      </w:r>
      <w:r w:rsidR="00E77A78" w:rsidRPr="00E77A78">
        <w:rPr>
          <w:color w:val="000000"/>
          <w:sz w:val="28"/>
          <w:szCs w:val="28"/>
          <w:u w:val="single"/>
        </w:rPr>
        <w:t>Тубуло-интерстициальная болезнь почек и инфекция мочевой системы у детей</w:t>
      </w:r>
    </w:p>
    <w:p w14:paraId="6B57C741" w14:textId="6BCB66F9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 xml:space="preserve">устный опрос; </w:t>
      </w:r>
      <w:r w:rsidR="00E77A78">
        <w:rPr>
          <w:color w:val="000000"/>
          <w:sz w:val="28"/>
          <w:szCs w:val="28"/>
        </w:rPr>
        <w:t>тестирование</w:t>
      </w:r>
    </w:p>
    <w:p w14:paraId="2183FCC1" w14:textId="77777777" w:rsidR="00D75BBD" w:rsidRPr="002D6845" w:rsidRDefault="00D75BBD" w:rsidP="00D75BBD">
      <w:pPr>
        <w:ind w:firstLine="709"/>
        <w:jc w:val="both"/>
        <w:rPr>
          <w:i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D6845">
        <w:rPr>
          <w:i/>
          <w:color w:val="000000"/>
          <w:sz w:val="28"/>
          <w:szCs w:val="28"/>
        </w:rPr>
        <w:t xml:space="preserve"> </w:t>
      </w:r>
    </w:p>
    <w:p w14:paraId="10E61F81" w14:textId="77777777" w:rsidR="003452DF" w:rsidRDefault="003452DF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5F844091" w14:textId="5FDF344C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7C0F6ABC" w14:textId="4BD5B074" w:rsidR="003452DF" w:rsidRDefault="00051F65" w:rsidP="00E77A78">
      <w:pPr>
        <w:rPr>
          <w:color w:val="000000"/>
          <w:sz w:val="28"/>
          <w:szCs w:val="28"/>
        </w:rPr>
      </w:pPr>
      <w:r w:rsidRPr="002D6845">
        <w:rPr>
          <w:color w:val="000000"/>
          <w:sz w:val="28"/>
          <w:szCs w:val="28"/>
        </w:rPr>
        <w:t>•</w:t>
      </w:r>
      <w:r w:rsidRPr="002D6845">
        <w:rPr>
          <w:color w:val="000000"/>
          <w:sz w:val="28"/>
          <w:szCs w:val="28"/>
        </w:rPr>
        <w:tab/>
      </w:r>
      <w:r w:rsidR="003452DF">
        <w:rPr>
          <w:color w:val="000000"/>
          <w:sz w:val="28"/>
          <w:szCs w:val="28"/>
        </w:rPr>
        <w:t>Понятие о тубуло-интерстициальной болезни почек у детей. Терминология. Классификация. Диагностические критерии. Тактика ведения пациентов.</w:t>
      </w:r>
    </w:p>
    <w:p w14:paraId="6F92C07B" w14:textId="6DF21B54" w:rsidR="00E77A78" w:rsidRPr="003452DF" w:rsidRDefault="00E77A78" w:rsidP="003452DF">
      <w:pPr>
        <w:pStyle w:val="a5"/>
        <w:numPr>
          <w:ilvl w:val="0"/>
          <w:numId w:val="117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3452DF">
        <w:rPr>
          <w:rFonts w:ascii="Times New Roman" w:hAnsi="Times New Roman"/>
          <w:color w:val="000000"/>
          <w:sz w:val="28"/>
          <w:szCs w:val="28"/>
        </w:rPr>
        <w:t xml:space="preserve">Понятие о неосложненной и осложненной инфекции мочевых путей. </w:t>
      </w:r>
    </w:p>
    <w:p w14:paraId="21CE81E4" w14:textId="77777777" w:rsidR="003452DF" w:rsidRDefault="00E77A78" w:rsidP="003452DF">
      <w:pPr>
        <w:pStyle w:val="a5"/>
        <w:numPr>
          <w:ilvl w:val="0"/>
          <w:numId w:val="116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E77A78">
        <w:rPr>
          <w:rFonts w:ascii="Times New Roman" w:hAnsi="Times New Roman"/>
          <w:color w:val="000000"/>
          <w:sz w:val="28"/>
          <w:szCs w:val="28"/>
        </w:rPr>
        <w:t xml:space="preserve">Этиология. Предрасполагающие факторы (аномалии развития почек и мочевыводящих путей, нарушения метаболизма). Патогенез. Классификация. </w:t>
      </w:r>
    </w:p>
    <w:p w14:paraId="237CCD34" w14:textId="77777777" w:rsidR="003452DF" w:rsidRDefault="00E77A78" w:rsidP="003452DF">
      <w:pPr>
        <w:pStyle w:val="a5"/>
        <w:numPr>
          <w:ilvl w:val="0"/>
          <w:numId w:val="116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E77A78">
        <w:rPr>
          <w:rFonts w:ascii="Times New Roman" w:hAnsi="Times New Roman"/>
          <w:color w:val="000000"/>
          <w:sz w:val="28"/>
          <w:szCs w:val="28"/>
        </w:rPr>
        <w:t xml:space="preserve">Клиника. Диагностика. Дифференциальный диагноз. </w:t>
      </w:r>
    </w:p>
    <w:p w14:paraId="558517E2" w14:textId="77777777" w:rsidR="003452DF" w:rsidRDefault="00E77A78" w:rsidP="003452DF">
      <w:pPr>
        <w:pStyle w:val="a5"/>
        <w:numPr>
          <w:ilvl w:val="0"/>
          <w:numId w:val="116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E77A78">
        <w:rPr>
          <w:rFonts w:ascii="Times New Roman" w:hAnsi="Times New Roman"/>
          <w:color w:val="000000"/>
          <w:sz w:val="28"/>
          <w:szCs w:val="28"/>
        </w:rPr>
        <w:t xml:space="preserve">Лечение. Подбор и длительность применения препаратов антибактериального действия. </w:t>
      </w:r>
    </w:p>
    <w:p w14:paraId="65723757" w14:textId="702EFBF7" w:rsidR="00D75BBD" w:rsidRPr="00E77A78" w:rsidRDefault="00E77A78" w:rsidP="003452DF">
      <w:pPr>
        <w:pStyle w:val="a5"/>
        <w:numPr>
          <w:ilvl w:val="0"/>
          <w:numId w:val="116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E77A78">
        <w:rPr>
          <w:rFonts w:ascii="Times New Roman" w:hAnsi="Times New Roman"/>
          <w:color w:val="000000"/>
          <w:sz w:val="28"/>
          <w:szCs w:val="28"/>
        </w:rPr>
        <w:t>Исходы. Осложнения. Прогноз. Профилактика.</w:t>
      </w:r>
    </w:p>
    <w:p w14:paraId="69C201A9" w14:textId="77777777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</w:p>
    <w:p w14:paraId="52C6904D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4D137B3B" w14:textId="77777777" w:rsidR="003452DF" w:rsidRDefault="003452DF" w:rsidP="00D75BBD">
      <w:pPr>
        <w:ind w:firstLine="709"/>
        <w:jc w:val="both"/>
        <w:rPr>
          <w:color w:val="000000"/>
          <w:sz w:val="28"/>
          <w:szCs w:val="28"/>
        </w:rPr>
      </w:pPr>
      <w:r w:rsidRPr="003452DF">
        <w:rPr>
          <w:color w:val="000000"/>
          <w:sz w:val="28"/>
          <w:szCs w:val="28"/>
        </w:rPr>
        <w:t xml:space="preserve">Значение УЗИ почек для ранней диагностики. </w:t>
      </w:r>
    </w:p>
    <w:p w14:paraId="01DCF604" w14:textId="77777777" w:rsidR="003452DF" w:rsidRDefault="003452DF" w:rsidP="00D75BBD">
      <w:pPr>
        <w:ind w:firstLine="709"/>
        <w:jc w:val="both"/>
        <w:rPr>
          <w:color w:val="000000"/>
          <w:sz w:val="28"/>
          <w:szCs w:val="28"/>
        </w:rPr>
      </w:pPr>
      <w:r w:rsidRPr="00E77A78">
        <w:rPr>
          <w:color w:val="000000"/>
          <w:sz w:val="28"/>
          <w:szCs w:val="28"/>
        </w:rPr>
        <w:t xml:space="preserve">Показания к проведению рентгенологических исследований (цистография, внутривенная урография), радионуклеидных исследований. </w:t>
      </w:r>
    </w:p>
    <w:p w14:paraId="073502FF" w14:textId="77777777" w:rsidR="003452DF" w:rsidRDefault="003452DF" w:rsidP="003452DF">
      <w:pPr>
        <w:ind w:firstLine="709"/>
        <w:jc w:val="center"/>
        <w:rPr>
          <w:color w:val="000000"/>
          <w:sz w:val="28"/>
          <w:szCs w:val="28"/>
        </w:rPr>
      </w:pPr>
    </w:p>
    <w:p w14:paraId="20366065" w14:textId="77777777" w:rsidR="003452DF" w:rsidRPr="003452DF" w:rsidRDefault="003452DF" w:rsidP="003452DF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3452DF">
        <w:rPr>
          <w:b/>
          <w:bCs/>
          <w:i/>
          <w:iCs/>
          <w:color w:val="000000"/>
          <w:sz w:val="28"/>
          <w:szCs w:val="28"/>
        </w:rPr>
        <w:t>Тестирование</w:t>
      </w:r>
    </w:p>
    <w:p w14:paraId="61E94ABF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1. МОЧЕВОЙ СИНДРОМ ПРИ ПИЕЛОНЕФРИТЕ ХАРАКТЕРИЗУЕТСЯ</w:t>
      </w:r>
    </w:p>
    <w:p w14:paraId="4DE5675D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А) лейкоцитурией с бактериурией</w:t>
      </w:r>
    </w:p>
    <w:p w14:paraId="74BB3CCA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Б) гематурией</w:t>
      </w:r>
    </w:p>
    <w:p w14:paraId="4E1801B3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В) протеинурией</w:t>
      </w:r>
    </w:p>
    <w:p w14:paraId="0A0614A9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Г) кристаллурией</w:t>
      </w:r>
    </w:p>
    <w:p w14:paraId="265348B3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</w:p>
    <w:p w14:paraId="6418C26F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2. НАИБОЛЕЕ ЧАСТЫМ ВОЗБУДИТЕЛЕМ ПРИ РАЗВИТИИ</w:t>
      </w:r>
    </w:p>
    <w:p w14:paraId="24E7FA23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ОСТРОГО ПЕРВИЧНОГО ПИЕЛОНЕФРИТА ЯВЛЯЕТСЯ</w:t>
      </w:r>
    </w:p>
    <w:p w14:paraId="7273D413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А) кишечная палочка</w:t>
      </w:r>
    </w:p>
    <w:p w14:paraId="609BC20E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Б) клебсиелла</w:t>
      </w:r>
    </w:p>
    <w:p w14:paraId="52707551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В) протей</w:t>
      </w:r>
    </w:p>
    <w:p w14:paraId="3F518349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Г) синегнойная палочка</w:t>
      </w:r>
    </w:p>
    <w:p w14:paraId="35265FB6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</w:p>
    <w:p w14:paraId="1C329AF1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3. ПРЕОБЛАДАНИЕ ЛЕЙКОЦИТОВ НЕЙТРОФИЛЬНОГО</w:t>
      </w:r>
    </w:p>
    <w:p w14:paraId="5C6ED083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ХАРАКТЕРА В МОЧЕВОМ ОСАДКЕ СВИДЕТЕЛЬСТВУЕТ О</w:t>
      </w:r>
    </w:p>
    <w:p w14:paraId="22421DF0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А) остром пиелонефрите</w:t>
      </w:r>
    </w:p>
    <w:p w14:paraId="5D834CB0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Б) аномалии развития органов мочевой системы</w:t>
      </w:r>
    </w:p>
    <w:p w14:paraId="1121E73D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В) остром гломерулонефрите</w:t>
      </w:r>
    </w:p>
    <w:p w14:paraId="5CB0C6D5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Г) гемолитико-уремическом синдроме</w:t>
      </w:r>
    </w:p>
    <w:p w14:paraId="04C8B1A6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</w:p>
    <w:p w14:paraId="2253DFBC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4. ВТОРИЧНЫМ БУДЕТ ПИЕЛОНЕФРИТ</w:t>
      </w:r>
    </w:p>
    <w:p w14:paraId="06BAEC24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А) возникающий при установленной калико-пиелоэктазии</w:t>
      </w:r>
    </w:p>
    <w:p w14:paraId="4C01E76F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Б) возникающий после какого-либо другого заболевания</w:t>
      </w:r>
    </w:p>
    <w:p w14:paraId="00187CAC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В) при обострениях частотой 2 и более раз в год</w:t>
      </w:r>
    </w:p>
    <w:p w14:paraId="467382D0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lastRenderedPageBreak/>
        <w:t>Г) возникающий на фоне какого-либо другого заболевания</w:t>
      </w:r>
    </w:p>
    <w:p w14:paraId="586E4579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</w:p>
    <w:p w14:paraId="196C0741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5.ХРОНИЧЕСКИЙ ПИЕЛОНЕФРИТ ДИАГНОСТИРУЕТСЯ ПРИ СОХРАНЕНИИ ПРИЗНАКОВ БОЛЕЗНИ В ТЕЧЕНИЕ ____ МЕСЯЦА/МЕСЯЦЕВ И БОЛЕЕ</w:t>
      </w:r>
    </w:p>
    <w:p w14:paraId="605F095A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А) 6</w:t>
      </w:r>
    </w:p>
    <w:p w14:paraId="38F69923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Б) 3</w:t>
      </w:r>
    </w:p>
    <w:p w14:paraId="675DAC94" w14:textId="77777777" w:rsidR="003452DF" w:rsidRPr="003452DF" w:rsidRDefault="003452DF" w:rsidP="003452DF">
      <w:pPr>
        <w:jc w:val="both"/>
        <w:rPr>
          <w:bCs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В) 4</w:t>
      </w:r>
    </w:p>
    <w:p w14:paraId="1AD0E321" w14:textId="0FB293F1" w:rsidR="00D75BBD" w:rsidRPr="002D6845" w:rsidRDefault="003452DF" w:rsidP="003452DF">
      <w:pPr>
        <w:jc w:val="both"/>
        <w:rPr>
          <w:b/>
          <w:color w:val="000000"/>
          <w:sz w:val="28"/>
          <w:szCs w:val="28"/>
        </w:rPr>
      </w:pPr>
      <w:r w:rsidRPr="003452DF">
        <w:rPr>
          <w:bCs/>
          <w:color w:val="000000"/>
          <w:sz w:val="28"/>
          <w:szCs w:val="28"/>
        </w:rPr>
        <w:t>Г) 1</w:t>
      </w:r>
      <w:r w:rsidR="00D75BBD" w:rsidRPr="002D6845">
        <w:rPr>
          <w:b/>
          <w:color w:val="000000"/>
          <w:sz w:val="28"/>
          <w:szCs w:val="28"/>
        </w:rPr>
        <w:br w:type="page"/>
      </w:r>
    </w:p>
    <w:p w14:paraId="5AA62F32" w14:textId="21102149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6845">
        <w:rPr>
          <w:b/>
          <w:color w:val="000000"/>
          <w:sz w:val="28"/>
          <w:szCs w:val="28"/>
        </w:rPr>
        <w:lastRenderedPageBreak/>
        <w:t>Тема №4</w:t>
      </w:r>
      <w:r w:rsidRPr="002D6845">
        <w:rPr>
          <w:i/>
          <w:color w:val="000000"/>
          <w:sz w:val="28"/>
          <w:szCs w:val="28"/>
        </w:rPr>
        <w:t xml:space="preserve"> </w:t>
      </w:r>
      <w:r w:rsidR="008C4757" w:rsidRPr="008C4757">
        <w:rPr>
          <w:color w:val="000000"/>
          <w:sz w:val="28"/>
          <w:szCs w:val="28"/>
          <w:u w:val="single"/>
        </w:rPr>
        <w:t>Приобретенные нефропатии</w:t>
      </w:r>
    </w:p>
    <w:p w14:paraId="346D7292" w14:textId="77777777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</w:p>
    <w:p w14:paraId="65D129F9" w14:textId="77777777" w:rsidR="00D75BBD" w:rsidRPr="002D6845" w:rsidRDefault="00D75BBD" w:rsidP="00D75BBD">
      <w:pPr>
        <w:ind w:firstLine="709"/>
        <w:jc w:val="both"/>
        <w:rPr>
          <w:i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D6845">
        <w:rPr>
          <w:i/>
          <w:color w:val="000000"/>
          <w:sz w:val="28"/>
          <w:szCs w:val="28"/>
        </w:rPr>
        <w:t xml:space="preserve"> </w:t>
      </w:r>
    </w:p>
    <w:p w14:paraId="2444149E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6B1144B7" w14:textId="77777777" w:rsidR="008C4757" w:rsidRPr="001A6BF9" w:rsidRDefault="008C4757" w:rsidP="008C4757">
      <w:pPr>
        <w:pStyle w:val="a5"/>
        <w:widowControl/>
        <w:numPr>
          <w:ilvl w:val="0"/>
          <w:numId w:val="11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Дизметаболическая нефропатия у детей, причины, клиника, возможные осложнения.</w:t>
      </w:r>
    </w:p>
    <w:p w14:paraId="10861A2B" w14:textId="77777777" w:rsidR="008C4757" w:rsidRPr="00C8472B" w:rsidRDefault="008C4757" w:rsidP="008C4757">
      <w:pPr>
        <w:pStyle w:val="a5"/>
        <w:widowControl/>
        <w:numPr>
          <w:ilvl w:val="0"/>
          <w:numId w:val="11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8472B">
        <w:rPr>
          <w:rFonts w:ascii="Times New Roman" w:hAnsi="Times New Roman"/>
          <w:color w:val="000000"/>
          <w:sz w:val="28"/>
          <w:szCs w:val="28"/>
        </w:rPr>
        <w:t xml:space="preserve">Диагностика,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C8472B">
        <w:rPr>
          <w:rFonts w:ascii="Times New Roman" w:hAnsi="Times New Roman"/>
          <w:color w:val="000000"/>
          <w:sz w:val="28"/>
          <w:szCs w:val="28"/>
        </w:rPr>
        <w:t xml:space="preserve">ечение </w:t>
      </w:r>
      <w:r>
        <w:rPr>
          <w:rFonts w:ascii="Times New Roman" w:hAnsi="Times New Roman"/>
          <w:color w:val="000000"/>
          <w:sz w:val="28"/>
          <w:szCs w:val="28"/>
        </w:rPr>
        <w:t>дизметаболической нефропатии.</w:t>
      </w:r>
    </w:p>
    <w:p w14:paraId="03A69680" w14:textId="77777777" w:rsidR="008C4757" w:rsidRPr="001A6BF9" w:rsidRDefault="008C4757" w:rsidP="008C4757">
      <w:pPr>
        <w:pStyle w:val="a5"/>
        <w:widowControl/>
        <w:numPr>
          <w:ilvl w:val="0"/>
          <w:numId w:val="11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Возможные осложнения.</w:t>
      </w:r>
    </w:p>
    <w:p w14:paraId="28E86CCA" w14:textId="77777777" w:rsidR="008C4757" w:rsidRPr="001A6BF9" w:rsidRDefault="008C4757" w:rsidP="008C4757">
      <w:pPr>
        <w:pStyle w:val="a5"/>
        <w:widowControl/>
        <w:numPr>
          <w:ilvl w:val="0"/>
          <w:numId w:val="11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A6BF9">
        <w:rPr>
          <w:rFonts w:ascii="Times New Roman" w:hAnsi="Times New Roman"/>
          <w:color w:val="000000"/>
          <w:sz w:val="28"/>
          <w:szCs w:val="28"/>
        </w:rPr>
        <w:t xml:space="preserve">Тактика ведения пациентов. </w:t>
      </w:r>
    </w:p>
    <w:p w14:paraId="1259EE84" w14:textId="77777777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</w:p>
    <w:p w14:paraId="1F1FFF11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29890319" w14:textId="7A357CBA" w:rsidR="00D75BBD" w:rsidRPr="002D6845" w:rsidRDefault="00C4203A" w:rsidP="002D6845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r w:rsidR="008C4757">
        <w:rPr>
          <w:rFonts w:ascii="Times New Roman" w:hAnsi="Times New Roman"/>
          <w:color w:val="000000"/>
          <w:sz w:val="28"/>
          <w:szCs w:val="28"/>
        </w:rPr>
        <w:t>ОАМ</w:t>
      </w:r>
      <w:r w:rsidRPr="002D6845">
        <w:rPr>
          <w:rFonts w:ascii="Times New Roman" w:hAnsi="Times New Roman"/>
          <w:color w:val="000000"/>
          <w:sz w:val="28"/>
          <w:szCs w:val="28"/>
        </w:rPr>
        <w:t>.</w:t>
      </w:r>
    </w:p>
    <w:p w14:paraId="08489A58" w14:textId="32DF35AD" w:rsidR="00C4203A" w:rsidRPr="002D6845" w:rsidRDefault="00C4203A" w:rsidP="002D6845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8C4757">
        <w:rPr>
          <w:rFonts w:ascii="Times New Roman" w:hAnsi="Times New Roman"/>
          <w:color w:val="000000"/>
          <w:sz w:val="28"/>
          <w:szCs w:val="28"/>
        </w:rPr>
        <w:t>УЗИ почек и мочевого пузыря</w:t>
      </w:r>
      <w:r w:rsidRPr="002D6845">
        <w:rPr>
          <w:rFonts w:ascii="Times New Roman" w:hAnsi="Times New Roman"/>
          <w:color w:val="000000"/>
          <w:sz w:val="28"/>
          <w:szCs w:val="28"/>
        </w:rPr>
        <w:t>.</w:t>
      </w:r>
    </w:p>
    <w:p w14:paraId="6455E7A6" w14:textId="77777777" w:rsidR="00C4203A" w:rsidRPr="002D6845" w:rsidRDefault="00C4203A" w:rsidP="00D75BBD">
      <w:pPr>
        <w:rPr>
          <w:color w:val="000000"/>
          <w:sz w:val="28"/>
          <w:szCs w:val="28"/>
        </w:rPr>
      </w:pPr>
    </w:p>
    <w:p w14:paraId="4EA4C8A9" w14:textId="77777777" w:rsidR="00D75BBD" w:rsidRPr="002D6845" w:rsidRDefault="00D75BBD" w:rsidP="00D75BBD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br w:type="page"/>
      </w:r>
    </w:p>
    <w:p w14:paraId="22B2D0D1" w14:textId="3768B87B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6845">
        <w:rPr>
          <w:b/>
          <w:color w:val="000000"/>
          <w:sz w:val="28"/>
          <w:szCs w:val="28"/>
        </w:rPr>
        <w:lastRenderedPageBreak/>
        <w:t>Тема №5</w:t>
      </w:r>
      <w:r w:rsidRPr="002D6845">
        <w:rPr>
          <w:i/>
          <w:color w:val="000000"/>
          <w:sz w:val="28"/>
          <w:szCs w:val="28"/>
        </w:rPr>
        <w:t xml:space="preserve"> </w:t>
      </w:r>
      <w:r w:rsidR="008C4757" w:rsidRPr="008C4757">
        <w:rPr>
          <w:color w:val="000000"/>
          <w:sz w:val="28"/>
          <w:szCs w:val="28"/>
          <w:u w:val="single"/>
        </w:rPr>
        <w:t>Наследственные и врожденные болезни мочевой системы</w:t>
      </w:r>
    </w:p>
    <w:p w14:paraId="41019819" w14:textId="2FE30D05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</w:p>
    <w:p w14:paraId="7534DD6E" w14:textId="77777777" w:rsidR="00D75BBD" w:rsidRPr="002D6845" w:rsidRDefault="00D75BBD" w:rsidP="00D75BBD">
      <w:pPr>
        <w:ind w:firstLine="709"/>
        <w:jc w:val="both"/>
        <w:rPr>
          <w:i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D6845">
        <w:rPr>
          <w:i/>
          <w:color w:val="000000"/>
          <w:sz w:val="28"/>
          <w:szCs w:val="28"/>
        </w:rPr>
        <w:t xml:space="preserve"> </w:t>
      </w:r>
    </w:p>
    <w:p w14:paraId="081FC9D0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0694F3B3" w14:textId="77777777" w:rsidR="008C4757" w:rsidRPr="001A6BF9" w:rsidRDefault="008C4757" w:rsidP="008C4757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Врожденные пороки развития мочевой системы у детей</w:t>
      </w:r>
      <w:r w:rsidRPr="001A6BF9">
        <w:rPr>
          <w:rFonts w:ascii="Times New Roman" w:hAnsi="Times New Roman"/>
          <w:color w:val="000000"/>
          <w:sz w:val="28"/>
          <w:szCs w:val="28"/>
        </w:rPr>
        <w:t xml:space="preserve">: причины, клиника, классификация у детей. </w:t>
      </w:r>
    </w:p>
    <w:p w14:paraId="1B55C9D6" w14:textId="77777777" w:rsidR="008C4757" w:rsidRPr="001A6BF9" w:rsidRDefault="008C4757" w:rsidP="008C4757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Тубулопатии: классификация, клиника, диагностика</w:t>
      </w:r>
    </w:p>
    <w:p w14:paraId="452CC5DF" w14:textId="77777777" w:rsidR="008C4757" w:rsidRPr="001A6BF9" w:rsidRDefault="008C4757" w:rsidP="008C4757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A6BF9">
        <w:rPr>
          <w:rFonts w:ascii="Times New Roman" w:hAnsi="Times New Roman"/>
          <w:color w:val="000000"/>
          <w:sz w:val="28"/>
          <w:szCs w:val="28"/>
        </w:rPr>
        <w:t xml:space="preserve">Тактика ведения пациентов </w:t>
      </w:r>
    </w:p>
    <w:p w14:paraId="61AFDF84" w14:textId="77777777" w:rsidR="008C4757" w:rsidRPr="001A6BF9" w:rsidRDefault="008C4757" w:rsidP="008C4757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Осложнения.</w:t>
      </w:r>
    </w:p>
    <w:p w14:paraId="331EAD2F" w14:textId="77777777" w:rsidR="008C4757" w:rsidRPr="001A6BF9" w:rsidRDefault="008C4757" w:rsidP="008C4757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A6BF9">
        <w:rPr>
          <w:rFonts w:ascii="Times New Roman" w:hAnsi="Times New Roman"/>
          <w:color w:val="000000"/>
          <w:sz w:val="28"/>
          <w:szCs w:val="28"/>
        </w:rPr>
        <w:t xml:space="preserve">Прогноз пациентов с </w:t>
      </w:r>
      <w:r>
        <w:rPr>
          <w:rFonts w:ascii="Times New Roman" w:hAnsi="Times New Roman"/>
          <w:color w:val="000000"/>
          <w:sz w:val="28"/>
          <w:szCs w:val="28"/>
        </w:rPr>
        <w:t>наследственными и врожденными заболеваниями мочевой системы у детей</w:t>
      </w:r>
      <w:r w:rsidRPr="001A6BF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B8A883A" w14:textId="77777777" w:rsidR="00D75BBD" w:rsidRPr="002D6845" w:rsidRDefault="00D75BBD" w:rsidP="00D75BBD">
      <w:pPr>
        <w:rPr>
          <w:color w:val="000000"/>
          <w:sz w:val="28"/>
          <w:szCs w:val="28"/>
        </w:rPr>
      </w:pPr>
    </w:p>
    <w:p w14:paraId="480FDA63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2339D4FE" w14:textId="753CEDB1" w:rsidR="00C4203A" w:rsidRPr="002D6845" w:rsidRDefault="00C4203A" w:rsidP="002D6845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r w:rsidR="008C4757">
        <w:rPr>
          <w:rFonts w:ascii="Times New Roman" w:hAnsi="Times New Roman"/>
          <w:color w:val="000000"/>
          <w:sz w:val="28"/>
          <w:szCs w:val="28"/>
        </w:rPr>
        <w:t>УЗИ поче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с доплерографией.</w:t>
      </w:r>
    </w:p>
    <w:p w14:paraId="7CACE39E" w14:textId="028B8BE8" w:rsidR="00C4203A" w:rsidRDefault="00C4203A" w:rsidP="002D6845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r w:rsidR="008C4757">
        <w:rPr>
          <w:rFonts w:ascii="Times New Roman" w:hAnsi="Times New Roman"/>
          <w:color w:val="000000"/>
          <w:sz w:val="28"/>
          <w:szCs w:val="28"/>
        </w:rPr>
        <w:t>функциональных проб</w:t>
      </w:r>
      <w:r w:rsidRPr="002D6845">
        <w:rPr>
          <w:rFonts w:ascii="Times New Roman" w:hAnsi="Times New Roman"/>
          <w:color w:val="000000"/>
          <w:sz w:val="28"/>
          <w:szCs w:val="28"/>
        </w:rPr>
        <w:t>.</w:t>
      </w:r>
    </w:p>
    <w:p w14:paraId="3E830405" w14:textId="433E0B43" w:rsidR="00BF51EA" w:rsidRPr="002D6845" w:rsidRDefault="00BF51EA" w:rsidP="002D6845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Чтение результатов медико-генетического обследования</w:t>
      </w:r>
    </w:p>
    <w:p w14:paraId="44076B7F" w14:textId="77777777" w:rsidR="00D75BBD" w:rsidRPr="002D6845" w:rsidRDefault="00D75BBD" w:rsidP="00D75BBD">
      <w:pPr>
        <w:rPr>
          <w:color w:val="000000"/>
          <w:sz w:val="28"/>
          <w:szCs w:val="28"/>
        </w:rPr>
      </w:pPr>
    </w:p>
    <w:p w14:paraId="6BB3BB5B" w14:textId="77777777" w:rsidR="00D75BBD" w:rsidRPr="002D6845" w:rsidRDefault="00D75BBD" w:rsidP="00D75BBD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br w:type="page"/>
      </w:r>
    </w:p>
    <w:p w14:paraId="69277230" w14:textId="380E1EB8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6845">
        <w:rPr>
          <w:b/>
          <w:color w:val="000000"/>
          <w:sz w:val="28"/>
          <w:szCs w:val="28"/>
        </w:rPr>
        <w:lastRenderedPageBreak/>
        <w:t>Тема №6</w:t>
      </w:r>
      <w:r w:rsidRPr="002D6845">
        <w:rPr>
          <w:i/>
          <w:color w:val="000000"/>
          <w:sz w:val="28"/>
          <w:szCs w:val="28"/>
        </w:rPr>
        <w:t xml:space="preserve"> </w:t>
      </w:r>
      <w:r w:rsidR="008C4757" w:rsidRPr="008C4757">
        <w:rPr>
          <w:color w:val="000000"/>
          <w:sz w:val="28"/>
          <w:szCs w:val="28"/>
          <w:u w:val="single"/>
        </w:rPr>
        <w:t>Вторичные заболевания почек у детей</w:t>
      </w:r>
    </w:p>
    <w:p w14:paraId="29549D71" w14:textId="67BE3DDF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</w:p>
    <w:p w14:paraId="2E28B126" w14:textId="77777777" w:rsidR="00D75BBD" w:rsidRPr="002D6845" w:rsidRDefault="00D75BBD" w:rsidP="00D75BBD">
      <w:pPr>
        <w:ind w:firstLine="709"/>
        <w:jc w:val="both"/>
        <w:rPr>
          <w:i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D6845">
        <w:rPr>
          <w:i/>
          <w:color w:val="000000"/>
          <w:sz w:val="28"/>
          <w:szCs w:val="28"/>
        </w:rPr>
        <w:t xml:space="preserve"> </w:t>
      </w:r>
    </w:p>
    <w:p w14:paraId="6A20C203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7B535FD5" w14:textId="77777777" w:rsidR="00BF51EA" w:rsidRDefault="00BF51EA" w:rsidP="00BF51EA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Поражение почек при эндокринопатиях у детей: патогенез, основные клинические проявления, диагностика, тактика ведения пациентов.</w:t>
      </w:r>
    </w:p>
    <w:p w14:paraId="489064EA" w14:textId="77777777" w:rsidR="00BF51EA" w:rsidRDefault="00BF51EA" w:rsidP="00BF51EA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Поражение почек при системных заболеваниях: классификация, патогенез, основные клинические проявления, диагностика, тактика ведения пациентов.</w:t>
      </w:r>
    </w:p>
    <w:p w14:paraId="667C4CA2" w14:textId="77777777" w:rsidR="00BF51EA" w:rsidRPr="00907F0D" w:rsidRDefault="00BF51EA" w:rsidP="00BF51EA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Кардиоренальный синдром: патогенез, клиника, тактика ведения пациентов.</w:t>
      </w:r>
    </w:p>
    <w:p w14:paraId="75907573" w14:textId="77777777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</w:p>
    <w:p w14:paraId="41F6B50A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308C08A4" w14:textId="77777777" w:rsidR="00D75BBD" w:rsidRPr="002D6845" w:rsidRDefault="00C4203A" w:rsidP="002D6845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Оценка проявлений дисплазии соединительной ткани у детей различного возраста.</w:t>
      </w:r>
    </w:p>
    <w:p w14:paraId="0734446A" w14:textId="4D40C41D" w:rsidR="00C4203A" w:rsidRPr="002D6845" w:rsidRDefault="00C4203A" w:rsidP="002D6845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Чтение результатов </w:t>
      </w:r>
      <w:r w:rsidR="00BF51EA">
        <w:rPr>
          <w:rFonts w:ascii="Times New Roman" w:hAnsi="Times New Roman"/>
          <w:color w:val="000000"/>
          <w:sz w:val="28"/>
          <w:szCs w:val="28"/>
        </w:rPr>
        <w:t>оценки структуры и функции почек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B3138E6" w14:textId="77777777" w:rsidR="00C4203A" w:rsidRPr="002D6845" w:rsidRDefault="00C4203A" w:rsidP="00D75BBD">
      <w:pPr>
        <w:rPr>
          <w:color w:val="000000"/>
          <w:sz w:val="28"/>
          <w:szCs w:val="28"/>
        </w:rPr>
      </w:pPr>
    </w:p>
    <w:p w14:paraId="2A60B7B5" w14:textId="77777777" w:rsidR="00C4203A" w:rsidRPr="002D6845" w:rsidRDefault="00C4203A" w:rsidP="00D75BBD">
      <w:pPr>
        <w:rPr>
          <w:color w:val="000000"/>
          <w:sz w:val="28"/>
          <w:szCs w:val="28"/>
        </w:rPr>
      </w:pPr>
    </w:p>
    <w:p w14:paraId="5B7460CF" w14:textId="77777777" w:rsidR="00C4203A" w:rsidRPr="002D6845" w:rsidRDefault="00C4203A" w:rsidP="00D75BBD">
      <w:pPr>
        <w:rPr>
          <w:color w:val="000000"/>
          <w:sz w:val="28"/>
          <w:szCs w:val="28"/>
        </w:rPr>
      </w:pPr>
    </w:p>
    <w:p w14:paraId="1AB2DF09" w14:textId="77777777" w:rsidR="00D75BBD" w:rsidRPr="002D6845" w:rsidRDefault="00D75BBD" w:rsidP="00D75BBD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br w:type="page"/>
      </w:r>
    </w:p>
    <w:p w14:paraId="5B231D15" w14:textId="53078625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6845">
        <w:rPr>
          <w:b/>
          <w:color w:val="000000"/>
          <w:sz w:val="28"/>
          <w:szCs w:val="28"/>
        </w:rPr>
        <w:lastRenderedPageBreak/>
        <w:t>Тема №7</w:t>
      </w:r>
      <w:r w:rsidRPr="002D6845">
        <w:rPr>
          <w:i/>
          <w:color w:val="000000"/>
          <w:sz w:val="28"/>
          <w:szCs w:val="28"/>
        </w:rPr>
        <w:t xml:space="preserve"> </w:t>
      </w:r>
      <w:r w:rsidR="00BF51EA" w:rsidRPr="00BF51EA">
        <w:rPr>
          <w:color w:val="000000"/>
          <w:sz w:val="28"/>
          <w:szCs w:val="28"/>
          <w:u w:val="single"/>
        </w:rPr>
        <w:t>Гемолитико-уремический синдром у детей</w:t>
      </w:r>
    </w:p>
    <w:p w14:paraId="6D1F8D09" w14:textId="7B0076A7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</w:p>
    <w:p w14:paraId="6E728D60" w14:textId="77777777" w:rsidR="00D75BBD" w:rsidRPr="002D6845" w:rsidRDefault="00D75BBD" w:rsidP="00D75BBD">
      <w:pPr>
        <w:ind w:firstLine="709"/>
        <w:jc w:val="both"/>
        <w:rPr>
          <w:i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D6845">
        <w:rPr>
          <w:i/>
          <w:color w:val="000000"/>
          <w:sz w:val="28"/>
          <w:szCs w:val="28"/>
        </w:rPr>
        <w:t xml:space="preserve"> </w:t>
      </w:r>
    </w:p>
    <w:p w14:paraId="3BA68680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225195EB" w14:textId="77777777" w:rsidR="00BF51EA" w:rsidRPr="00C55157" w:rsidRDefault="00BF51EA" w:rsidP="00BF51EA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Гемолитико-уремический синдром</w:t>
      </w:r>
      <w:r w:rsidRPr="00C55157">
        <w:rPr>
          <w:rFonts w:ascii="Times New Roman" w:hAnsi="Times New Roman"/>
          <w:color w:val="000000"/>
          <w:sz w:val="28"/>
          <w:szCs w:val="28"/>
        </w:rPr>
        <w:t xml:space="preserve"> – определение.</w:t>
      </w:r>
    </w:p>
    <w:p w14:paraId="2EF11703" w14:textId="77777777" w:rsidR="00BF51EA" w:rsidRPr="00EB7974" w:rsidRDefault="00BF51EA" w:rsidP="00BF51EA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EB7974">
        <w:rPr>
          <w:rFonts w:ascii="Times New Roman" w:hAnsi="Times New Roman"/>
          <w:color w:val="000000"/>
          <w:sz w:val="28"/>
          <w:szCs w:val="28"/>
        </w:rPr>
        <w:t>Этиология, патогенез. Классификация.</w:t>
      </w:r>
    </w:p>
    <w:p w14:paraId="720CA23B" w14:textId="77777777" w:rsidR="00BF51EA" w:rsidRPr="00C55157" w:rsidRDefault="00BF51EA" w:rsidP="00BF51EA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55157">
        <w:rPr>
          <w:rFonts w:ascii="Times New Roman" w:hAnsi="Times New Roman"/>
          <w:color w:val="000000"/>
          <w:sz w:val="28"/>
          <w:szCs w:val="28"/>
        </w:rPr>
        <w:t>Клиническая картина.</w:t>
      </w:r>
    </w:p>
    <w:p w14:paraId="69B8B0F6" w14:textId="77777777" w:rsidR="00BF51EA" w:rsidRPr="00C55157" w:rsidRDefault="00BF51EA" w:rsidP="00BF51EA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55157">
        <w:rPr>
          <w:rFonts w:ascii="Times New Roman" w:hAnsi="Times New Roman"/>
          <w:color w:val="000000"/>
          <w:sz w:val="28"/>
          <w:szCs w:val="28"/>
        </w:rPr>
        <w:t xml:space="preserve">Осложнения. </w:t>
      </w:r>
    </w:p>
    <w:p w14:paraId="6D69AD33" w14:textId="77777777" w:rsidR="00BF51EA" w:rsidRPr="00C55157" w:rsidRDefault="00BF51EA" w:rsidP="00BF51EA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55157">
        <w:rPr>
          <w:rFonts w:ascii="Times New Roman" w:hAnsi="Times New Roman"/>
          <w:color w:val="000000"/>
          <w:sz w:val="28"/>
          <w:szCs w:val="28"/>
        </w:rPr>
        <w:t>Диагностика.</w:t>
      </w:r>
    </w:p>
    <w:p w14:paraId="0A266395" w14:textId="77777777" w:rsidR="00BF51EA" w:rsidRPr="00C55157" w:rsidRDefault="00BF51EA" w:rsidP="00BF51EA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55157">
        <w:rPr>
          <w:rFonts w:ascii="Times New Roman" w:hAnsi="Times New Roman"/>
          <w:color w:val="000000"/>
          <w:sz w:val="28"/>
          <w:szCs w:val="28"/>
        </w:rPr>
        <w:t>Лечение.</w:t>
      </w:r>
    </w:p>
    <w:p w14:paraId="7DC70DE3" w14:textId="77777777" w:rsidR="00BF51EA" w:rsidRPr="00C55157" w:rsidRDefault="00BF51EA" w:rsidP="00BF51EA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55157">
        <w:rPr>
          <w:rFonts w:ascii="Times New Roman" w:hAnsi="Times New Roman"/>
          <w:color w:val="000000"/>
          <w:sz w:val="28"/>
          <w:szCs w:val="28"/>
        </w:rPr>
        <w:t>Тактика дальнейшего ведения.</w:t>
      </w:r>
    </w:p>
    <w:p w14:paraId="55B252A7" w14:textId="77777777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</w:p>
    <w:p w14:paraId="3519B4B3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4E93BBB7" w14:textId="5C8A2B2C" w:rsidR="00C4203A" w:rsidRPr="002D6845" w:rsidRDefault="00C4203A" w:rsidP="00BF51EA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r w:rsidR="00BF51EA">
        <w:rPr>
          <w:rFonts w:ascii="Times New Roman" w:hAnsi="Times New Roman"/>
          <w:color w:val="000000"/>
          <w:sz w:val="28"/>
          <w:szCs w:val="28"/>
        </w:rPr>
        <w:t>УЗИ в режиме ДГ или ЦДК</w:t>
      </w:r>
      <w:r w:rsidRPr="002D6845">
        <w:rPr>
          <w:rFonts w:ascii="Times New Roman" w:hAnsi="Times New Roman"/>
          <w:color w:val="000000"/>
          <w:sz w:val="28"/>
          <w:szCs w:val="28"/>
        </w:rPr>
        <w:t>.</w:t>
      </w:r>
    </w:p>
    <w:p w14:paraId="14953B04" w14:textId="17C68C14" w:rsidR="00C4203A" w:rsidRPr="002D6845" w:rsidRDefault="00C4203A" w:rsidP="002D6845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Оценка биохимического анализа крови.</w:t>
      </w:r>
    </w:p>
    <w:p w14:paraId="3C05D2A2" w14:textId="77777777" w:rsidR="00D75BBD" w:rsidRPr="002D6845" w:rsidRDefault="00D75BBD" w:rsidP="00D75BBD">
      <w:pPr>
        <w:rPr>
          <w:color w:val="000000"/>
          <w:sz w:val="28"/>
          <w:szCs w:val="28"/>
        </w:rPr>
      </w:pPr>
    </w:p>
    <w:p w14:paraId="466E63F2" w14:textId="77777777" w:rsidR="00D75BBD" w:rsidRPr="002D6845" w:rsidRDefault="00D75BBD" w:rsidP="00D75BBD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br w:type="page"/>
      </w:r>
    </w:p>
    <w:p w14:paraId="13FD259D" w14:textId="5270DC16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6845">
        <w:rPr>
          <w:b/>
          <w:color w:val="000000"/>
          <w:sz w:val="28"/>
          <w:szCs w:val="28"/>
        </w:rPr>
        <w:lastRenderedPageBreak/>
        <w:t>Тема №8</w:t>
      </w:r>
      <w:r w:rsidRPr="002D6845">
        <w:rPr>
          <w:i/>
          <w:color w:val="000000"/>
          <w:sz w:val="28"/>
          <w:szCs w:val="28"/>
        </w:rPr>
        <w:t xml:space="preserve"> </w:t>
      </w:r>
      <w:r w:rsidR="00BF51EA" w:rsidRPr="00BF51EA">
        <w:rPr>
          <w:color w:val="000000"/>
          <w:sz w:val="28"/>
          <w:szCs w:val="28"/>
          <w:u w:val="single"/>
        </w:rPr>
        <w:t>Неотложные состояния при болезнях мочевой системы. Острое повреждение почек у детей</w:t>
      </w:r>
    </w:p>
    <w:p w14:paraId="7198C4AF" w14:textId="7C25918E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</w:p>
    <w:p w14:paraId="0CBE66D0" w14:textId="77777777" w:rsidR="00D75BBD" w:rsidRPr="002D6845" w:rsidRDefault="00D75BBD" w:rsidP="00D75BBD">
      <w:pPr>
        <w:ind w:firstLine="709"/>
        <w:jc w:val="both"/>
        <w:rPr>
          <w:i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D6845">
        <w:rPr>
          <w:i/>
          <w:color w:val="000000"/>
          <w:sz w:val="28"/>
          <w:szCs w:val="28"/>
        </w:rPr>
        <w:t xml:space="preserve"> </w:t>
      </w:r>
    </w:p>
    <w:p w14:paraId="7F7AE923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13F9AB56" w14:textId="77777777" w:rsidR="00BF51EA" w:rsidRPr="00C55157" w:rsidRDefault="00BF51EA" w:rsidP="00BF51EA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55157">
        <w:rPr>
          <w:rFonts w:ascii="Times New Roman" w:hAnsi="Times New Roman"/>
          <w:color w:val="000000"/>
          <w:sz w:val="28"/>
          <w:szCs w:val="28"/>
        </w:rPr>
        <w:t>Понятие о</w:t>
      </w:r>
      <w:r>
        <w:rPr>
          <w:rFonts w:ascii="Times New Roman" w:hAnsi="Times New Roman"/>
          <w:color w:val="000000"/>
          <w:sz w:val="28"/>
          <w:szCs w:val="28"/>
        </w:rPr>
        <w:t>б остром повреждении почек</w:t>
      </w:r>
      <w:r w:rsidRPr="00C55157">
        <w:rPr>
          <w:rFonts w:ascii="Times New Roman" w:hAnsi="Times New Roman"/>
          <w:color w:val="000000"/>
          <w:sz w:val="28"/>
          <w:szCs w:val="28"/>
        </w:rPr>
        <w:t>.</w:t>
      </w:r>
    </w:p>
    <w:p w14:paraId="6C2EC440" w14:textId="77777777" w:rsidR="00BF51EA" w:rsidRDefault="00BF51EA" w:rsidP="00BF51EA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55157">
        <w:rPr>
          <w:rFonts w:ascii="Times New Roman" w:hAnsi="Times New Roman"/>
          <w:color w:val="000000"/>
          <w:sz w:val="28"/>
          <w:szCs w:val="28"/>
        </w:rPr>
        <w:t xml:space="preserve">Неотложная помощь при </w:t>
      </w:r>
      <w:r>
        <w:rPr>
          <w:rFonts w:ascii="Times New Roman" w:hAnsi="Times New Roman"/>
          <w:color w:val="000000"/>
          <w:sz w:val="28"/>
          <w:szCs w:val="28"/>
        </w:rPr>
        <w:t>почечной колике.</w:t>
      </w:r>
    </w:p>
    <w:p w14:paraId="592BCC6D" w14:textId="77777777" w:rsidR="00BF51EA" w:rsidRDefault="00BF51EA" w:rsidP="00BF51EA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55157">
        <w:rPr>
          <w:rFonts w:ascii="Times New Roman" w:hAnsi="Times New Roman"/>
          <w:color w:val="000000"/>
          <w:sz w:val="28"/>
          <w:szCs w:val="28"/>
        </w:rPr>
        <w:t xml:space="preserve">Неотложная помощь при </w:t>
      </w:r>
      <w:r>
        <w:rPr>
          <w:rFonts w:ascii="Times New Roman" w:hAnsi="Times New Roman"/>
          <w:color w:val="000000"/>
          <w:sz w:val="28"/>
          <w:szCs w:val="28"/>
        </w:rPr>
        <w:t>острой задержке мочи.</w:t>
      </w:r>
    </w:p>
    <w:p w14:paraId="004E5123" w14:textId="77777777" w:rsidR="00BF51EA" w:rsidRPr="00C55157" w:rsidRDefault="00BF51EA" w:rsidP="00BF51EA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55157">
        <w:rPr>
          <w:rFonts w:ascii="Times New Roman" w:hAnsi="Times New Roman"/>
          <w:color w:val="000000"/>
          <w:sz w:val="28"/>
          <w:szCs w:val="28"/>
        </w:rPr>
        <w:t>Неотложная помощь при</w:t>
      </w:r>
      <w:r>
        <w:rPr>
          <w:rFonts w:ascii="Times New Roman" w:hAnsi="Times New Roman"/>
          <w:color w:val="000000"/>
          <w:sz w:val="28"/>
          <w:szCs w:val="28"/>
        </w:rPr>
        <w:t xml:space="preserve"> гематурии.</w:t>
      </w:r>
    </w:p>
    <w:p w14:paraId="578B4F88" w14:textId="77777777" w:rsidR="00BF51EA" w:rsidRPr="00C55157" w:rsidRDefault="00BF51EA" w:rsidP="00BF51EA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C55157">
        <w:rPr>
          <w:rFonts w:ascii="Times New Roman" w:hAnsi="Times New Roman"/>
          <w:color w:val="000000"/>
          <w:sz w:val="28"/>
          <w:szCs w:val="28"/>
        </w:rPr>
        <w:t xml:space="preserve">тиология, патогенез, особенности диагностики и клинической картины, </w:t>
      </w:r>
      <w:r>
        <w:rPr>
          <w:rFonts w:ascii="Times New Roman" w:hAnsi="Times New Roman"/>
          <w:color w:val="000000"/>
          <w:sz w:val="28"/>
          <w:szCs w:val="28"/>
        </w:rPr>
        <w:t>тактика ведения пациентов</w:t>
      </w:r>
      <w:r w:rsidRPr="00C55157">
        <w:rPr>
          <w:rFonts w:ascii="Times New Roman" w:hAnsi="Times New Roman"/>
          <w:color w:val="000000"/>
          <w:sz w:val="28"/>
          <w:szCs w:val="28"/>
        </w:rPr>
        <w:t>.</w:t>
      </w:r>
    </w:p>
    <w:p w14:paraId="2AA8F4EE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581723A6" w14:textId="77777777" w:rsidR="00A06DD2" w:rsidRPr="00A06DD2" w:rsidRDefault="00A06DD2" w:rsidP="00A06DD2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A06DD2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7C939214" w14:textId="77777777" w:rsidR="00D75BBD" w:rsidRPr="002D6845" w:rsidRDefault="00D75BBD" w:rsidP="00D75BBD">
      <w:pPr>
        <w:jc w:val="both"/>
        <w:rPr>
          <w:color w:val="000000"/>
          <w:sz w:val="28"/>
          <w:szCs w:val="28"/>
        </w:rPr>
      </w:pPr>
    </w:p>
    <w:p w14:paraId="4457FAC8" w14:textId="77777777" w:rsidR="00D75BBD" w:rsidRPr="002D6845" w:rsidRDefault="00D75BBD" w:rsidP="00D75BBD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br w:type="page"/>
      </w:r>
    </w:p>
    <w:p w14:paraId="7E3CABAF" w14:textId="79327FE1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6845">
        <w:rPr>
          <w:b/>
          <w:color w:val="000000"/>
          <w:sz w:val="28"/>
          <w:szCs w:val="28"/>
        </w:rPr>
        <w:lastRenderedPageBreak/>
        <w:t>Тема №9</w:t>
      </w:r>
      <w:r w:rsidRPr="002D6845">
        <w:rPr>
          <w:i/>
          <w:color w:val="000000"/>
          <w:sz w:val="28"/>
          <w:szCs w:val="28"/>
        </w:rPr>
        <w:t xml:space="preserve"> </w:t>
      </w:r>
      <w:r w:rsidR="00B735C5" w:rsidRPr="00B735C5">
        <w:rPr>
          <w:color w:val="000000"/>
          <w:sz w:val="28"/>
          <w:szCs w:val="28"/>
          <w:u w:val="single"/>
        </w:rPr>
        <w:t>Хроническая болезнь почек. Особенности у детей. Диагностика. Лечение</w:t>
      </w:r>
    </w:p>
    <w:p w14:paraId="78936164" w14:textId="74F99F7E" w:rsidR="00D75BBD" w:rsidRPr="002D6845" w:rsidRDefault="00D75BBD" w:rsidP="00D75BBD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</w:p>
    <w:p w14:paraId="490C2D3E" w14:textId="77777777" w:rsidR="00D75BBD" w:rsidRPr="002D6845" w:rsidRDefault="00D75BBD" w:rsidP="00D75BBD">
      <w:pPr>
        <w:ind w:firstLine="709"/>
        <w:jc w:val="both"/>
        <w:rPr>
          <w:i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D6845">
        <w:rPr>
          <w:i/>
          <w:color w:val="000000"/>
          <w:sz w:val="28"/>
          <w:szCs w:val="28"/>
        </w:rPr>
        <w:t xml:space="preserve"> </w:t>
      </w:r>
    </w:p>
    <w:p w14:paraId="73307D5C" w14:textId="77777777" w:rsidR="00D75BBD" w:rsidRPr="002D6845" w:rsidRDefault="00D75BBD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D6845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6DE19C3F" w14:textId="77777777" w:rsidR="00B735C5" w:rsidRPr="004C7E45" w:rsidRDefault="00B735C5" w:rsidP="00B735C5">
      <w:pPr>
        <w:pStyle w:val="a5"/>
        <w:widowControl/>
        <w:numPr>
          <w:ilvl w:val="0"/>
          <w:numId w:val="8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4C7E45">
        <w:rPr>
          <w:rFonts w:ascii="Times New Roman" w:hAnsi="Times New Roman"/>
          <w:color w:val="000000"/>
          <w:sz w:val="28"/>
          <w:szCs w:val="28"/>
        </w:rPr>
        <w:t xml:space="preserve">Понятие о </w:t>
      </w:r>
      <w:r>
        <w:rPr>
          <w:rFonts w:ascii="Times New Roman" w:hAnsi="Times New Roman"/>
          <w:color w:val="000000"/>
          <w:sz w:val="28"/>
          <w:szCs w:val="28"/>
        </w:rPr>
        <w:t>хронической болезни почек</w:t>
      </w:r>
      <w:r w:rsidRPr="004C7E45">
        <w:rPr>
          <w:rFonts w:ascii="Times New Roman" w:hAnsi="Times New Roman"/>
          <w:color w:val="000000"/>
          <w:sz w:val="28"/>
          <w:szCs w:val="28"/>
        </w:rPr>
        <w:t>.</w:t>
      </w:r>
    </w:p>
    <w:p w14:paraId="03340232" w14:textId="77777777" w:rsidR="00B735C5" w:rsidRDefault="00B735C5" w:rsidP="00B735C5">
      <w:pPr>
        <w:pStyle w:val="a5"/>
        <w:widowControl/>
        <w:numPr>
          <w:ilvl w:val="0"/>
          <w:numId w:val="8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хронической болезни почек у детей.</w:t>
      </w:r>
    </w:p>
    <w:p w14:paraId="7D44DB74" w14:textId="77777777" w:rsidR="00B735C5" w:rsidRPr="004C7E45" w:rsidRDefault="00B735C5" w:rsidP="00B735C5">
      <w:pPr>
        <w:pStyle w:val="a5"/>
        <w:widowControl/>
        <w:numPr>
          <w:ilvl w:val="0"/>
          <w:numId w:val="8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4C7E45">
        <w:rPr>
          <w:rFonts w:ascii="Times New Roman" w:hAnsi="Times New Roman"/>
          <w:color w:val="000000"/>
          <w:sz w:val="28"/>
          <w:szCs w:val="28"/>
        </w:rPr>
        <w:t xml:space="preserve">Критерии диагностики. </w:t>
      </w:r>
    </w:p>
    <w:p w14:paraId="55A3E030" w14:textId="77777777" w:rsidR="00B735C5" w:rsidRDefault="00B735C5" w:rsidP="00B735C5">
      <w:pPr>
        <w:pStyle w:val="a5"/>
        <w:widowControl/>
        <w:numPr>
          <w:ilvl w:val="0"/>
          <w:numId w:val="8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4C7E45">
        <w:rPr>
          <w:rFonts w:ascii="Times New Roman" w:hAnsi="Times New Roman"/>
          <w:color w:val="000000"/>
          <w:sz w:val="28"/>
          <w:szCs w:val="28"/>
        </w:rPr>
        <w:t>Тактика ведения пациентов.</w:t>
      </w:r>
    </w:p>
    <w:p w14:paraId="0ADC6356" w14:textId="77777777" w:rsidR="00B735C5" w:rsidRPr="004C7E45" w:rsidRDefault="00B735C5" w:rsidP="00B735C5">
      <w:pPr>
        <w:pStyle w:val="a5"/>
        <w:widowControl/>
        <w:numPr>
          <w:ilvl w:val="0"/>
          <w:numId w:val="8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Лечение. Заместительная почечная терапия.</w:t>
      </w:r>
    </w:p>
    <w:p w14:paraId="14950CFC" w14:textId="77777777" w:rsidR="00A06DD2" w:rsidRPr="002D6845" w:rsidRDefault="00A06DD2" w:rsidP="00D75BBD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39D40DFA" w14:textId="77777777" w:rsidR="00B735C5" w:rsidRDefault="00B735C5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14:paraId="7A5DB794" w14:textId="4DEDE0C0" w:rsidR="007E7400" w:rsidRPr="002D6845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7E7400" w:rsidRPr="002D6845" w14:paraId="09DDFDF6" w14:textId="77777777" w:rsidTr="00A1780D">
        <w:tc>
          <w:tcPr>
            <w:tcW w:w="0" w:type="auto"/>
          </w:tcPr>
          <w:p w14:paraId="7858A897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7C48A48F" w14:textId="77777777" w:rsidR="007E7400" w:rsidRPr="002D684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D6845" w14:paraId="48EB9CE6" w14:textId="77777777" w:rsidTr="00A1780D">
        <w:tc>
          <w:tcPr>
            <w:tcW w:w="0" w:type="auto"/>
            <w:vMerge w:val="restart"/>
            <w:vAlign w:val="center"/>
          </w:tcPr>
          <w:p w14:paraId="24646B29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14:paraId="3B6FBE7D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D6845" w14:paraId="12602850" w14:textId="77777777" w:rsidTr="00A1780D">
        <w:tc>
          <w:tcPr>
            <w:tcW w:w="0" w:type="auto"/>
            <w:vMerge/>
          </w:tcPr>
          <w:p w14:paraId="11EEF514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173CCBB9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D6845" w14:paraId="7501B4E4" w14:textId="77777777" w:rsidTr="00A1780D">
        <w:tc>
          <w:tcPr>
            <w:tcW w:w="0" w:type="auto"/>
            <w:vMerge/>
          </w:tcPr>
          <w:p w14:paraId="0DF75012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3C76F32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D6845" w14:paraId="1E007521" w14:textId="77777777" w:rsidTr="00A1780D">
        <w:tc>
          <w:tcPr>
            <w:tcW w:w="0" w:type="auto"/>
            <w:vMerge/>
          </w:tcPr>
          <w:p w14:paraId="5D8585F6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6712760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2D6845">
              <w:rPr>
                <w:color w:val="000000"/>
                <w:sz w:val="26"/>
                <w:szCs w:val="26"/>
              </w:rPr>
              <w:lastRenderedPageBreak/>
              <w:t>ответа.</w:t>
            </w:r>
          </w:p>
        </w:tc>
      </w:tr>
      <w:tr w:rsidR="007E7400" w:rsidRPr="002D6845" w14:paraId="1B674E79" w14:textId="77777777" w:rsidTr="00A1780D">
        <w:tc>
          <w:tcPr>
            <w:tcW w:w="0" w:type="auto"/>
            <w:vMerge w:val="restart"/>
            <w:vAlign w:val="center"/>
          </w:tcPr>
          <w:p w14:paraId="129A3202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lastRenderedPageBreak/>
              <w:t>Т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14:paraId="407D20FD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D6845" w14:paraId="33B734C4" w14:textId="77777777" w:rsidTr="00A1780D">
        <w:tc>
          <w:tcPr>
            <w:tcW w:w="0" w:type="auto"/>
            <w:vMerge/>
          </w:tcPr>
          <w:p w14:paraId="653A3326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4C925AE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«ХОР</w:t>
            </w:r>
            <w:r w:rsidR="00A1780D" w:rsidRPr="002D684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D684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D6845" w14:paraId="21B29A22" w14:textId="77777777" w:rsidTr="00A1780D">
        <w:tc>
          <w:tcPr>
            <w:tcW w:w="0" w:type="auto"/>
            <w:vMerge/>
          </w:tcPr>
          <w:p w14:paraId="167011A8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4621453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D684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D684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D6845" w14:paraId="043D326A" w14:textId="77777777" w:rsidTr="00A1780D">
        <w:tc>
          <w:tcPr>
            <w:tcW w:w="0" w:type="auto"/>
            <w:vMerge/>
          </w:tcPr>
          <w:p w14:paraId="5BCFC5F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CEB9197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D684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D6845">
              <w:rPr>
                <w:color w:val="000000"/>
                <w:sz w:val="26"/>
                <w:szCs w:val="26"/>
              </w:rPr>
              <w:t>9%</w:t>
            </w:r>
            <w:r w:rsidR="00A1780D" w:rsidRPr="002D6845">
              <w:rPr>
                <w:color w:val="000000"/>
                <w:sz w:val="26"/>
                <w:szCs w:val="26"/>
              </w:rPr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D6845" w14:paraId="19B8DF13" w14:textId="77777777" w:rsidTr="00A1780D">
        <w:tc>
          <w:tcPr>
            <w:tcW w:w="0" w:type="auto"/>
            <w:vMerge w:val="restart"/>
            <w:vAlign w:val="center"/>
          </w:tcPr>
          <w:p w14:paraId="3AC3B6D8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14:paraId="014A4800" w14:textId="77777777" w:rsidR="007E7400" w:rsidRPr="002D684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2D6845">
              <w:rPr>
                <w:sz w:val="26"/>
                <w:szCs w:val="26"/>
              </w:rPr>
              <w:t>л</w:t>
            </w:r>
            <w:r w:rsidRPr="002D684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2D6845" w14:paraId="7FD71AE6" w14:textId="77777777" w:rsidTr="00A1780D">
        <w:tc>
          <w:tcPr>
            <w:tcW w:w="0" w:type="auto"/>
            <w:vMerge/>
          </w:tcPr>
          <w:p w14:paraId="6452A2C9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13BD7EA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D6845" w14:paraId="6E93C9C2" w14:textId="77777777" w:rsidTr="00A1780D">
        <w:tc>
          <w:tcPr>
            <w:tcW w:w="0" w:type="auto"/>
            <w:vMerge/>
          </w:tcPr>
          <w:p w14:paraId="7A2FE329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A2A949B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D6845" w14:paraId="7609BD26" w14:textId="77777777" w:rsidTr="00A1780D">
        <w:tc>
          <w:tcPr>
            <w:tcW w:w="0" w:type="auto"/>
            <w:vMerge/>
          </w:tcPr>
          <w:p w14:paraId="36B0144F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C07E5DB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D684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D6845" w14:paraId="695474FB" w14:textId="77777777" w:rsidTr="00A1780D">
        <w:tc>
          <w:tcPr>
            <w:tcW w:w="0" w:type="auto"/>
            <w:vMerge w:val="restart"/>
            <w:vAlign w:val="center"/>
          </w:tcPr>
          <w:p w14:paraId="6EAA5CA7" w14:textId="77777777" w:rsidR="00A1780D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18B16AA2" w14:textId="77777777" w:rsidR="00A1780D" w:rsidRPr="002D6845" w:rsidRDefault="00A1780D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2D684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D6845" w14:paraId="0BFA9560" w14:textId="77777777" w:rsidTr="00A1780D">
        <w:tc>
          <w:tcPr>
            <w:tcW w:w="0" w:type="auto"/>
            <w:vMerge/>
          </w:tcPr>
          <w:p w14:paraId="6818C0DC" w14:textId="77777777" w:rsidR="00442AF9" w:rsidRPr="002D684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8ABA58B" w14:textId="77777777" w:rsidR="00442AF9" w:rsidRPr="002D6845" w:rsidRDefault="00442AF9" w:rsidP="003D560A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2741291E" w14:textId="77777777" w:rsidR="007E7400" w:rsidRPr="002D684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09D321F1" w14:textId="77777777" w:rsidR="00BE366E" w:rsidRPr="002D684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D6845">
        <w:rPr>
          <w:color w:val="000000"/>
          <w:sz w:val="28"/>
          <w:szCs w:val="28"/>
          <w:highlight w:val="yellow"/>
        </w:rPr>
        <w:br w:type="page"/>
      </w:r>
    </w:p>
    <w:p w14:paraId="03C9DD51" w14:textId="77777777" w:rsidR="007E7400" w:rsidRPr="002D6845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14:paraId="723C19D4" w14:textId="77777777" w:rsidR="00BE366E" w:rsidRPr="002D6845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6B7DD12" w14:textId="145C2A71" w:rsidR="007E7400" w:rsidRPr="002D6845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6238C" w:rsidRPr="002D6845">
        <w:rPr>
          <w:rFonts w:ascii="Times New Roman" w:hAnsi="Times New Roman"/>
          <w:color w:val="000000"/>
          <w:sz w:val="28"/>
          <w:szCs w:val="28"/>
        </w:rPr>
        <w:t xml:space="preserve">Синдромальная диагностика в </w:t>
      </w:r>
      <w:r w:rsidR="00C94C07">
        <w:rPr>
          <w:rFonts w:ascii="Times New Roman" w:hAnsi="Times New Roman"/>
          <w:color w:val="000000"/>
          <w:sz w:val="28"/>
          <w:szCs w:val="28"/>
        </w:rPr>
        <w:t>нефрологии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2D6845">
        <w:rPr>
          <w:rFonts w:ascii="Times New Roman" w:hAnsi="Times New Roman"/>
          <w:color w:val="000000"/>
          <w:sz w:val="28"/>
        </w:rPr>
        <w:t>в устной форме</w:t>
      </w:r>
      <w:r w:rsidR="003F3ACA" w:rsidRPr="002D6845">
        <w:rPr>
          <w:rFonts w:ascii="Times New Roman" w:hAnsi="Times New Roman"/>
        </w:rPr>
        <w:t xml:space="preserve"> </w:t>
      </w:r>
      <w:r w:rsidR="00547420" w:rsidRPr="002D6845">
        <w:rPr>
          <w:rFonts w:ascii="Times New Roman" w:hAnsi="Times New Roman"/>
          <w:color w:val="000000"/>
          <w:sz w:val="28"/>
        </w:rPr>
        <w:t xml:space="preserve">по зачетным билетам. </w:t>
      </w:r>
    </w:p>
    <w:p w14:paraId="56A8A32D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E88D290" w14:textId="77777777" w:rsidR="007E7400" w:rsidRPr="002D684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2D684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8649"/>
      </w:tblGrid>
      <w:tr w:rsidR="003F3ACA" w:rsidRPr="002D6845" w14:paraId="69B0E0AA" w14:textId="77777777" w:rsidTr="003F3ACA">
        <w:tc>
          <w:tcPr>
            <w:tcW w:w="0" w:type="auto"/>
          </w:tcPr>
          <w:p w14:paraId="0202904B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14:paraId="376646A4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2D6845" w14:paraId="148D0752" w14:textId="77777777" w:rsidTr="003F3ACA">
        <w:tc>
          <w:tcPr>
            <w:tcW w:w="0" w:type="auto"/>
            <w:vMerge w:val="restart"/>
            <w:vAlign w:val="center"/>
          </w:tcPr>
          <w:p w14:paraId="41A7B77E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14:paraId="5A373F87" w14:textId="38FF38D4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F3ACA" w:rsidRPr="002D6845" w14:paraId="6D452CC8" w14:textId="77777777" w:rsidTr="003F3ACA">
        <w:tc>
          <w:tcPr>
            <w:tcW w:w="0" w:type="auto"/>
            <w:vMerge/>
          </w:tcPr>
          <w:p w14:paraId="015E9023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23CC3CCC" w14:textId="0B53469C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F3ACA" w:rsidRPr="002D6845" w14:paraId="41584B28" w14:textId="77777777" w:rsidTr="003F3ACA">
        <w:tc>
          <w:tcPr>
            <w:tcW w:w="0" w:type="auto"/>
            <w:vMerge/>
          </w:tcPr>
          <w:p w14:paraId="11D3F5B9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B867C39" w14:textId="6B669B4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F3ACA" w:rsidRPr="002D6845" w14:paraId="1A78794E" w14:textId="77777777" w:rsidTr="003F3ACA">
        <w:tc>
          <w:tcPr>
            <w:tcW w:w="0" w:type="auto"/>
            <w:vAlign w:val="center"/>
          </w:tcPr>
          <w:p w14:paraId="73481D10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14:paraId="308FDF5B" w14:textId="2928C9F1" w:rsidR="003F3ACA" w:rsidRPr="002D6845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2D684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1AD2779C" w14:textId="77777777"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7436016" w14:textId="77777777" w:rsidR="007C5570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EC9D941" w14:textId="1CD7E6BD" w:rsidR="007C5570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1BB9F61" w14:textId="35DE00FD" w:rsidR="007C7B58" w:rsidRDefault="007C7B5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0D8BEF5" w14:textId="362276B3" w:rsidR="007C7B58" w:rsidRDefault="007C7B5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330859F" w14:textId="5783015F" w:rsidR="007C7B58" w:rsidRDefault="007C7B5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7D886D5" w14:textId="28B973BF" w:rsidR="007C7B58" w:rsidRDefault="007C7B5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D9A1C1C" w14:textId="4C354114" w:rsidR="007C7B58" w:rsidRDefault="007C7B5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20E6D1D" w14:textId="77777777" w:rsidR="007C7B58" w:rsidRPr="002D6845" w:rsidRDefault="007C7B5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0A03AFF" w14:textId="77777777" w:rsidR="007E7400" w:rsidRPr="002D684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14:paraId="786A2E75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Профилактическая и превентивная нефрология. Алгоритм ранней диагностики нефропатий</w:t>
      </w:r>
    </w:p>
    <w:p w14:paraId="1C85247C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Организация и структура нефрологической помощи детям</w:t>
      </w:r>
    </w:p>
    <w:p w14:paraId="3AD564C4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Аномалии расположения и строения почек. Диагностика, клиническое значение</w:t>
      </w:r>
    </w:p>
    <w:p w14:paraId="27878421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Рефлюкс-нефропатия. Эпидемиология, этиология, патогенез, классификация, клиника, диагностика, лечение. Реабилитация и диспансерное наблюдение больных с рефлюкс-нефропатиями</w:t>
      </w:r>
    </w:p>
    <w:p w14:paraId="14E4A010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Тубулопатии. Эпидемиология, этиология, патогенез, классификация, клиника, диагностика, дифференциальная диагностика, лечение</w:t>
      </w:r>
    </w:p>
    <w:p w14:paraId="21DD3086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Микробно-воспалительные заболевания органов мочевой системы: пиелонефрит, цистит, уретрит. Эпидемиология, этиология, патогенез, классификация, клиника, диагностика, дифференциальная диагностика, лечение. Диспансеризация и реабилитация пациентов с инфекцией мочевой системы</w:t>
      </w:r>
    </w:p>
    <w:p w14:paraId="3D9B4CB0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Врожденные и наследственные заболевания почек: врожденные аномалии мочевой системы, наследственные заболевания почек, тубулопатии. Эпидемиология, этиология, патогенез, клиника, диагностика, дифференциальная диагностика, лечение</w:t>
      </w:r>
    </w:p>
    <w:p w14:paraId="09D9C4C5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Острый гломерулонефрит. Эпидемиология, этиология, патогенез, классификация, клиника, диагностика, дифференциальная диагностика, лечение</w:t>
      </w:r>
    </w:p>
    <w:p w14:paraId="025E8253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Нефротический синдром. Эпидемиология, этиология, патогенез, классификация, клиника, диагностика, дифференциальная диагностика, лечение.</w:t>
      </w:r>
    </w:p>
    <w:p w14:paraId="7EBA6BF0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Нейрогенная дисфункция мочевого пузыря. Эпидемиология, этиология, патогенез, классификация, клиника, диагностика, дифференциальная диагностика, лечение</w:t>
      </w:r>
    </w:p>
    <w:p w14:paraId="50CBC276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Поражение почек при системных заболеваниях соединительной ткани. Эпидемиология, этиология, патогенез, классификация, диагностика, дифференциальная диагностика, лечение</w:t>
      </w:r>
    </w:p>
    <w:p w14:paraId="33F00568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Тубулоинтерстициальный нефрит. Эпидемиология, этиология, патогенез, классификация, клиника, диагностика, дифференциальная диагностика, лечение</w:t>
      </w:r>
    </w:p>
    <w:p w14:paraId="09E4F870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Дизметаболические нефропатии. Эпидемиология, этиология, патогенез, классификация, клиника, диагностика, дифференциальная диагностика, лечение</w:t>
      </w:r>
    </w:p>
    <w:p w14:paraId="301BA0C1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Диабетическая нефропатия. Эпидемиология, этиология, патогенез, клиника, диагностика, дифференциальная диагностика, лечение. Нефрологические аспекты диспансерного наблюдения больных сахарным диабетом</w:t>
      </w:r>
    </w:p>
    <w:p w14:paraId="2EF2CB34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IgA нефрит. Эпидемиология, этиология, патогенез, классификация, клиника, диагностика, дифференциальная диагностика, лечение</w:t>
      </w:r>
    </w:p>
    <w:p w14:paraId="132A927D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Гемолитико-уремический синдром. Эпидемиология, этиология, патогенез, диагностика, клиника, дифференциальная диагностика, лечение</w:t>
      </w:r>
    </w:p>
    <w:p w14:paraId="634280FA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Тубуло-интерстициальные поражения почек. Эпидемиология, этиология, патогенез, классификация, клиника, диагностика, дифференциальная диагностика, лечение</w:t>
      </w:r>
    </w:p>
    <w:p w14:paraId="095AE02C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Болезнь Альпорта. Классификация, клиника, диагностика, лечение</w:t>
      </w:r>
    </w:p>
    <w:p w14:paraId="7E56BA4B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Хроническая болезнь почек у детей: патогенез, клиника, диагностика, лечение</w:t>
      </w:r>
    </w:p>
    <w:p w14:paraId="6035C5EE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 xml:space="preserve">Неотложная помощь при заболеваниях мочевой системы у детей: острая </w:t>
      </w:r>
      <w:r w:rsidRPr="007C7B58">
        <w:rPr>
          <w:rFonts w:ascii="Times New Roman" w:hAnsi="Times New Roman"/>
          <w:color w:val="000000"/>
          <w:sz w:val="28"/>
          <w:szCs w:val="28"/>
        </w:rPr>
        <w:lastRenderedPageBreak/>
        <w:t>почечная недостаточность</w:t>
      </w:r>
    </w:p>
    <w:p w14:paraId="09F730E1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Неотложная помощь при заболеваниях мочевой системы у детей: почечная колика</w:t>
      </w:r>
    </w:p>
    <w:p w14:paraId="78CF18CB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Неотложная помощь при заболеваниях мочевой системы у детей: почечное кровотечение</w:t>
      </w:r>
    </w:p>
    <w:p w14:paraId="3BF7254C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Неотложная помощь при заболеваниях мочевой системы у детей: отечный синдром</w:t>
      </w:r>
    </w:p>
    <w:p w14:paraId="135EB0B3" w14:textId="77777777" w:rsidR="007C7B58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Неотложная помощь при заболеваниях мочевой системы у детей: острая задержка мочи</w:t>
      </w:r>
    </w:p>
    <w:p w14:paraId="1C715D46" w14:textId="18E03D89" w:rsidR="0040415D" w:rsidRPr="007C7B58" w:rsidRDefault="007C7B58" w:rsidP="007C7B58">
      <w:pPr>
        <w:pStyle w:val="a5"/>
        <w:numPr>
          <w:ilvl w:val="0"/>
          <w:numId w:val="112"/>
        </w:numPr>
        <w:ind w:left="142" w:firstLine="0"/>
        <w:rPr>
          <w:color w:val="000000"/>
          <w:sz w:val="28"/>
          <w:szCs w:val="28"/>
        </w:rPr>
      </w:pPr>
      <w:r w:rsidRPr="007C7B58">
        <w:rPr>
          <w:rFonts w:ascii="Times New Roman" w:hAnsi="Times New Roman"/>
          <w:color w:val="000000"/>
          <w:sz w:val="28"/>
          <w:szCs w:val="28"/>
        </w:rPr>
        <w:t>Мониторинг нефрологического здоровья. Скрининговые программы ранней диагностики. Группы риска по заболеваниям органов мочевой системы</w:t>
      </w:r>
    </w:p>
    <w:p w14:paraId="6DA570AE" w14:textId="77777777" w:rsidR="007C7B58" w:rsidRPr="002D6845" w:rsidRDefault="007C7B58" w:rsidP="007C7B58">
      <w:pPr>
        <w:rPr>
          <w:color w:val="000000"/>
          <w:sz w:val="28"/>
          <w:szCs w:val="28"/>
        </w:rPr>
      </w:pPr>
    </w:p>
    <w:p w14:paraId="564FBD42" w14:textId="4444CA15" w:rsidR="00BC2378" w:rsidRDefault="002B00CB" w:rsidP="002B00CB">
      <w:pPr>
        <w:pStyle w:val="a5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навыки</w:t>
      </w:r>
    </w:p>
    <w:p w14:paraId="7703C7DD" w14:textId="1E0961C6" w:rsidR="002B00CB" w:rsidRDefault="002B00CB" w:rsidP="002B00CB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F8A0C0" w14:textId="36643A77" w:rsidR="002B00CB" w:rsidRPr="002B00CB" w:rsidRDefault="002B00CB" w:rsidP="002B00CB">
      <w:pPr>
        <w:pStyle w:val="a5"/>
        <w:numPr>
          <w:ilvl w:val="0"/>
          <w:numId w:val="113"/>
        </w:numPr>
        <w:ind w:left="142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Физикальное обследование мочевой системы у детей.</w:t>
      </w:r>
    </w:p>
    <w:p w14:paraId="3E23BE13" w14:textId="7FCCA4E2" w:rsidR="002B00CB" w:rsidRDefault="00D75180" w:rsidP="002B00CB">
      <w:pPr>
        <w:pStyle w:val="a5"/>
        <w:numPr>
          <w:ilvl w:val="0"/>
          <w:numId w:val="113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D75180">
        <w:rPr>
          <w:rFonts w:ascii="Times New Roman" w:hAnsi="Times New Roman"/>
          <w:color w:val="000000"/>
          <w:sz w:val="28"/>
          <w:szCs w:val="28"/>
        </w:rPr>
        <w:t xml:space="preserve">Оценить результаты </w:t>
      </w:r>
      <w:r>
        <w:rPr>
          <w:rFonts w:ascii="Times New Roman" w:hAnsi="Times New Roman"/>
          <w:color w:val="000000"/>
          <w:sz w:val="28"/>
          <w:szCs w:val="28"/>
        </w:rPr>
        <w:t>ОАМ у детей.</w:t>
      </w:r>
    </w:p>
    <w:p w14:paraId="68DE7381" w14:textId="5A6D69B2" w:rsidR="00D75180" w:rsidRDefault="00D75180" w:rsidP="002B00CB">
      <w:pPr>
        <w:pStyle w:val="a5"/>
        <w:numPr>
          <w:ilvl w:val="0"/>
          <w:numId w:val="113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Оценить результаты</w:t>
      </w:r>
      <w:r>
        <w:rPr>
          <w:rFonts w:ascii="Times New Roman" w:hAnsi="Times New Roman"/>
          <w:color w:val="000000"/>
          <w:sz w:val="28"/>
          <w:szCs w:val="28"/>
        </w:rPr>
        <w:t xml:space="preserve"> ОАК у детей.</w:t>
      </w:r>
    </w:p>
    <w:p w14:paraId="45C44B03" w14:textId="1A1E9A9B" w:rsidR="00D75180" w:rsidRDefault="00D75180" w:rsidP="002B00CB">
      <w:pPr>
        <w:pStyle w:val="a5"/>
        <w:numPr>
          <w:ilvl w:val="0"/>
          <w:numId w:val="113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Оценить результаты биохимического анализа крови у детей.</w:t>
      </w:r>
    </w:p>
    <w:p w14:paraId="231DFC42" w14:textId="6CDEA3C5" w:rsidR="00D75180" w:rsidRDefault="00D75180" w:rsidP="002B00CB">
      <w:pPr>
        <w:pStyle w:val="a5"/>
        <w:numPr>
          <w:ilvl w:val="0"/>
          <w:numId w:val="113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Оценить результаты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функциональных методов исследования: СКФ, оценка тубулярных функций.</w:t>
      </w:r>
    </w:p>
    <w:p w14:paraId="343DB547" w14:textId="61481F6B" w:rsidR="00D75180" w:rsidRDefault="00D75180" w:rsidP="002B00CB">
      <w:pPr>
        <w:pStyle w:val="a5"/>
        <w:numPr>
          <w:ilvl w:val="0"/>
          <w:numId w:val="113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Оценить результаты</w:t>
      </w:r>
      <w:r>
        <w:rPr>
          <w:rFonts w:ascii="Times New Roman" w:hAnsi="Times New Roman"/>
          <w:color w:val="000000"/>
          <w:sz w:val="28"/>
          <w:szCs w:val="28"/>
        </w:rPr>
        <w:t xml:space="preserve"> пробы по Зимницкому.</w:t>
      </w:r>
    </w:p>
    <w:p w14:paraId="6F9A899A" w14:textId="77777777" w:rsidR="00D75180" w:rsidRDefault="00D75180" w:rsidP="002B00CB">
      <w:pPr>
        <w:pStyle w:val="a5"/>
        <w:numPr>
          <w:ilvl w:val="0"/>
          <w:numId w:val="113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Оценить результаты УЗИ почек.</w:t>
      </w:r>
    </w:p>
    <w:p w14:paraId="1A830ED9" w14:textId="0CDF2F3D" w:rsidR="00D75180" w:rsidRDefault="00D75180" w:rsidP="002B00CB">
      <w:pPr>
        <w:pStyle w:val="a5"/>
        <w:numPr>
          <w:ilvl w:val="0"/>
          <w:numId w:val="113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Оценить результаты </w:t>
      </w:r>
      <w:r>
        <w:rPr>
          <w:rFonts w:ascii="Times New Roman" w:hAnsi="Times New Roman"/>
          <w:color w:val="000000"/>
          <w:sz w:val="28"/>
          <w:szCs w:val="28"/>
        </w:rPr>
        <w:t>УЗИ мочевого пузыря у детей.</w:t>
      </w:r>
    </w:p>
    <w:p w14:paraId="64EE0E8F" w14:textId="69240010" w:rsidR="00D75180" w:rsidRDefault="00D75180" w:rsidP="002B00CB">
      <w:pPr>
        <w:pStyle w:val="a5"/>
        <w:numPr>
          <w:ilvl w:val="0"/>
          <w:numId w:val="113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Оценить результаты</w:t>
      </w:r>
      <w:r>
        <w:rPr>
          <w:rFonts w:ascii="Times New Roman" w:hAnsi="Times New Roman"/>
          <w:color w:val="000000"/>
          <w:sz w:val="28"/>
          <w:szCs w:val="28"/>
        </w:rPr>
        <w:t xml:space="preserve"> урографии.</w:t>
      </w:r>
    </w:p>
    <w:p w14:paraId="25235BE7" w14:textId="02DD532D" w:rsidR="00D75180" w:rsidRDefault="00D75180" w:rsidP="002B00CB">
      <w:pPr>
        <w:pStyle w:val="a5"/>
        <w:numPr>
          <w:ilvl w:val="0"/>
          <w:numId w:val="113"/>
        </w:numPr>
        <w:ind w:left="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Антропометрия. Измерение роста, массы тела. Оценка физического развития</w:t>
      </w:r>
    </w:p>
    <w:p w14:paraId="020C2031" w14:textId="263BB565" w:rsidR="002B00CB" w:rsidRPr="00D75180" w:rsidRDefault="002B00CB" w:rsidP="002B00C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BAAA302" w14:textId="3C3C60DD" w:rsidR="002B00CB" w:rsidRPr="00D75180" w:rsidRDefault="002B00CB" w:rsidP="002B00C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35CCFA8" w14:textId="4A9743E9" w:rsidR="002B00CB" w:rsidRDefault="002B00CB" w:rsidP="002B00CB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815206E" w14:textId="4D89ED2F" w:rsidR="002B00CB" w:rsidRDefault="002B00CB" w:rsidP="002B00CB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F5CFA04" w14:textId="6CF05267" w:rsidR="002B00CB" w:rsidRDefault="002B00CB" w:rsidP="002B00CB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962949" w14:textId="4DBAB6B3" w:rsidR="002B00CB" w:rsidRDefault="002B00CB" w:rsidP="002B00CB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EFFE16C" w14:textId="0977B166" w:rsidR="002B00CB" w:rsidRDefault="002B00CB" w:rsidP="002B00CB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FDD3C44" w14:textId="755DEEF7" w:rsidR="002B00CB" w:rsidRDefault="002B00CB" w:rsidP="002B00CB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A57A02" w14:textId="7A46775D" w:rsidR="002B00CB" w:rsidRDefault="002B00CB" w:rsidP="002B00CB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5E266A" w14:textId="42F4A59F" w:rsidR="002B00CB" w:rsidRDefault="002B00CB" w:rsidP="002B00CB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E829B01" w14:textId="77777777" w:rsidR="002B00CB" w:rsidRDefault="002B00CB" w:rsidP="002B00CB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5C6EE4D" w14:textId="77777777" w:rsidR="002B00CB" w:rsidRPr="002B00CB" w:rsidRDefault="002B00CB" w:rsidP="002B00CB">
      <w:pPr>
        <w:pStyle w:val="a5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1C7A5F" w14:textId="77777777" w:rsidR="005108E6" w:rsidRPr="002D6845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7B8F6FD7" w14:textId="77777777" w:rsidR="005108E6" w:rsidRPr="002D6845" w:rsidRDefault="005108E6" w:rsidP="005108E6">
      <w:pPr>
        <w:ind w:firstLine="709"/>
        <w:jc w:val="center"/>
      </w:pPr>
    </w:p>
    <w:p w14:paraId="48C2896F" w14:textId="77777777" w:rsidR="005108E6" w:rsidRPr="002D6845" w:rsidRDefault="005108E6" w:rsidP="005108E6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14:paraId="6A1F4AC0" w14:textId="77777777" w:rsidR="005108E6" w:rsidRPr="002D6845" w:rsidRDefault="005108E6" w:rsidP="005108E6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14:paraId="4D83A96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4F05AADB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27786B60" w14:textId="77777777" w:rsidR="005108E6" w:rsidRPr="002D6845" w:rsidRDefault="005108E6" w:rsidP="00BC2378">
      <w:pPr>
        <w:ind w:firstLine="709"/>
        <w:jc w:val="center"/>
        <w:rPr>
          <w:sz w:val="28"/>
          <w:szCs w:val="28"/>
        </w:rPr>
      </w:pPr>
      <w:r w:rsidRPr="002D6845">
        <w:rPr>
          <w:sz w:val="28"/>
          <w:szCs w:val="28"/>
        </w:rPr>
        <w:t xml:space="preserve">кафедра </w:t>
      </w:r>
      <w:r w:rsidR="00BC2378" w:rsidRPr="002D6845">
        <w:rPr>
          <w:sz w:val="28"/>
          <w:szCs w:val="28"/>
        </w:rPr>
        <w:t>педиатрии института профессионального образования</w:t>
      </w:r>
    </w:p>
    <w:p w14:paraId="51BC1738" w14:textId="77777777" w:rsidR="005108E6" w:rsidRPr="002D6845" w:rsidRDefault="00BC2378" w:rsidP="00BC2378">
      <w:pPr>
        <w:ind w:firstLine="709"/>
        <w:jc w:val="center"/>
        <w:rPr>
          <w:sz w:val="28"/>
          <w:szCs w:val="28"/>
        </w:rPr>
      </w:pPr>
      <w:r w:rsidRPr="002D6845">
        <w:rPr>
          <w:sz w:val="28"/>
          <w:szCs w:val="28"/>
        </w:rPr>
        <w:t>с</w:t>
      </w:r>
      <w:r w:rsidR="005108E6" w:rsidRPr="002D6845">
        <w:rPr>
          <w:sz w:val="28"/>
          <w:szCs w:val="28"/>
        </w:rPr>
        <w:t>пециальность</w:t>
      </w:r>
      <w:r w:rsidRPr="002D6845">
        <w:rPr>
          <w:sz w:val="28"/>
          <w:szCs w:val="28"/>
        </w:rPr>
        <w:t xml:space="preserve"> 31.08.19 «ПЕДИАТРИЯ»</w:t>
      </w:r>
    </w:p>
    <w:p w14:paraId="37D394EA" w14:textId="0A0C01AD" w:rsidR="005108E6" w:rsidRPr="002D6845" w:rsidRDefault="005108E6" w:rsidP="00BC2378">
      <w:pPr>
        <w:ind w:firstLine="709"/>
        <w:jc w:val="center"/>
        <w:rPr>
          <w:sz w:val="28"/>
          <w:szCs w:val="28"/>
        </w:rPr>
      </w:pPr>
      <w:r w:rsidRPr="002D6845">
        <w:rPr>
          <w:sz w:val="28"/>
          <w:szCs w:val="28"/>
        </w:rPr>
        <w:lastRenderedPageBreak/>
        <w:t>дисциплина</w:t>
      </w:r>
      <w:r w:rsidR="00BC2378" w:rsidRPr="002D6845">
        <w:rPr>
          <w:sz w:val="28"/>
          <w:szCs w:val="28"/>
        </w:rPr>
        <w:t xml:space="preserve"> «</w:t>
      </w:r>
      <w:r w:rsidR="00F51BBE" w:rsidRPr="00F51BBE">
        <w:rPr>
          <w:sz w:val="28"/>
          <w:szCs w:val="28"/>
        </w:rPr>
        <w:t xml:space="preserve">СИНДРОМАЛЬНАЯ ДИАГНОСТИКА В </w:t>
      </w:r>
      <w:r w:rsidR="002B00CB">
        <w:rPr>
          <w:sz w:val="28"/>
          <w:szCs w:val="28"/>
        </w:rPr>
        <w:t>НЕФРОЛОГИИ</w:t>
      </w:r>
      <w:r w:rsidR="00BC2378" w:rsidRPr="002D6845">
        <w:rPr>
          <w:sz w:val="28"/>
          <w:szCs w:val="28"/>
        </w:rPr>
        <w:t>»</w:t>
      </w:r>
    </w:p>
    <w:p w14:paraId="4B04991E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0A72F203" w14:textId="77777777" w:rsidR="00BC2378" w:rsidRPr="002D6845" w:rsidRDefault="00BC2378" w:rsidP="005108E6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 xml:space="preserve">ЗАЧЕТНЫЙ </w:t>
      </w:r>
      <w:r w:rsidR="005108E6" w:rsidRPr="002D6845">
        <w:rPr>
          <w:b/>
          <w:sz w:val="28"/>
          <w:szCs w:val="28"/>
        </w:rPr>
        <w:t xml:space="preserve">БИЛЕТ </w:t>
      </w:r>
      <w:r w:rsidRPr="002D6845">
        <w:rPr>
          <w:b/>
          <w:sz w:val="28"/>
          <w:szCs w:val="28"/>
        </w:rPr>
        <w:t>№1</w:t>
      </w:r>
    </w:p>
    <w:p w14:paraId="76BB15F5" w14:textId="77777777" w:rsidR="005108E6" w:rsidRPr="002D6845" w:rsidRDefault="005108E6" w:rsidP="005108E6">
      <w:pPr>
        <w:ind w:firstLine="709"/>
        <w:jc w:val="center"/>
        <w:rPr>
          <w:b/>
          <w:sz w:val="28"/>
          <w:szCs w:val="28"/>
        </w:rPr>
      </w:pPr>
    </w:p>
    <w:p w14:paraId="0246530A" w14:textId="77777777" w:rsidR="005108E6" w:rsidRPr="002D6845" w:rsidRDefault="00F51BBE" w:rsidP="005108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вопросы</w:t>
      </w:r>
    </w:p>
    <w:p w14:paraId="5EEC63FF" w14:textId="0EA850AD" w:rsidR="005108E6" w:rsidRPr="009D2243" w:rsidRDefault="005108E6" w:rsidP="0040415D">
      <w:pPr>
        <w:jc w:val="both"/>
        <w:rPr>
          <w:sz w:val="28"/>
          <w:szCs w:val="28"/>
        </w:rPr>
      </w:pPr>
      <w:r w:rsidRPr="009D2243">
        <w:rPr>
          <w:sz w:val="28"/>
          <w:szCs w:val="28"/>
          <w:lang w:val="en-US"/>
        </w:rPr>
        <w:t>I</w:t>
      </w:r>
      <w:r w:rsidRPr="009D2243">
        <w:rPr>
          <w:sz w:val="28"/>
          <w:szCs w:val="28"/>
        </w:rPr>
        <w:t xml:space="preserve">. </w:t>
      </w:r>
      <w:r w:rsidR="00A44F49" w:rsidRPr="009D2243">
        <w:rPr>
          <w:sz w:val="28"/>
          <w:szCs w:val="28"/>
        </w:rPr>
        <w:t xml:space="preserve">Понятие о </w:t>
      </w:r>
      <w:r w:rsidR="009D2243" w:rsidRPr="009D2243">
        <w:rPr>
          <w:sz w:val="28"/>
          <w:szCs w:val="28"/>
        </w:rPr>
        <w:t>хронической болезни почек</w:t>
      </w:r>
      <w:r w:rsidR="00A44F49" w:rsidRPr="009D2243">
        <w:rPr>
          <w:sz w:val="28"/>
          <w:szCs w:val="28"/>
        </w:rPr>
        <w:t xml:space="preserve">. </w:t>
      </w:r>
      <w:r w:rsidR="009D2243" w:rsidRPr="009D2243">
        <w:rPr>
          <w:sz w:val="28"/>
          <w:szCs w:val="28"/>
        </w:rPr>
        <w:t>Этиология. Классификация. Критерии диагностики</w:t>
      </w:r>
      <w:r w:rsidR="00A44F49" w:rsidRPr="009D2243">
        <w:rPr>
          <w:sz w:val="28"/>
          <w:szCs w:val="28"/>
        </w:rPr>
        <w:t xml:space="preserve">. Осложнения. Тактика ведения пациентов с </w:t>
      </w:r>
      <w:r w:rsidR="009D2243" w:rsidRPr="009D2243">
        <w:rPr>
          <w:sz w:val="28"/>
          <w:szCs w:val="28"/>
        </w:rPr>
        <w:t>хронической болезнью почек</w:t>
      </w:r>
      <w:r w:rsidR="00A44F49" w:rsidRPr="009D2243">
        <w:rPr>
          <w:sz w:val="28"/>
          <w:szCs w:val="28"/>
        </w:rPr>
        <w:t>.</w:t>
      </w:r>
    </w:p>
    <w:p w14:paraId="2DC524C7" w14:textId="77777777" w:rsidR="005108E6" w:rsidRPr="002B00CB" w:rsidRDefault="005108E6" w:rsidP="0040415D">
      <w:pPr>
        <w:jc w:val="both"/>
        <w:rPr>
          <w:sz w:val="28"/>
          <w:szCs w:val="28"/>
          <w:highlight w:val="yellow"/>
        </w:rPr>
      </w:pPr>
    </w:p>
    <w:p w14:paraId="7F20A96D" w14:textId="0A8CE84B" w:rsidR="005108E6" w:rsidRPr="00D75180" w:rsidRDefault="005108E6" w:rsidP="0040415D">
      <w:pPr>
        <w:jc w:val="both"/>
        <w:rPr>
          <w:sz w:val="28"/>
          <w:szCs w:val="28"/>
        </w:rPr>
      </w:pPr>
      <w:r w:rsidRPr="00D75180">
        <w:rPr>
          <w:sz w:val="28"/>
          <w:szCs w:val="28"/>
          <w:lang w:val="en-US"/>
        </w:rPr>
        <w:t>II</w:t>
      </w:r>
      <w:r w:rsidRPr="00D75180">
        <w:rPr>
          <w:sz w:val="28"/>
          <w:szCs w:val="28"/>
        </w:rPr>
        <w:t xml:space="preserve">. </w:t>
      </w:r>
      <w:r w:rsidR="009D2243" w:rsidRPr="00D75180">
        <w:rPr>
          <w:sz w:val="28"/>
          <w:szCs w:val="28"/>
        </w:rPr>
        <w:t>Инфекция мочевой системы у детей</w:t>
      </w:r>
      <w:r w:rsidR="00A44F49" w:rsidRPr="00D75180">
        <w:rPr>
          <w:sz w:val="28"/>
          <w:szCs w:val="28"/>
        </w:rPr>
        <w:t xml:space="preserve">. Классификация </w:t>
      </w:r>
      <w:r w:rsidR="009D2243" w:rsidRPr="00D75180">
        <w:rPr>
          <w:sz w:val="28"/>
          <w:szCs w:val="28"/>
        </w:rPr>
        <w:t>ИМС</w:t>
      </w:r>
      <w:r w:rsidR="00A44F49" w:rsidRPr="00D75180">
        <w:rPr>
          <w:sz w:val="28"/>
          <w:szCs w:val="28"/>
        </w:rPr>
        <w:t>. Клини</w:t>
      </w:r>
      <w:r w:rsidR="00D75180" w:rsidRPr="00D75180">
        <w:rPr>
          <w:sz w:val="28"/>
          <w:szCs w:val="28"/>
        </w:rPr>
        <w:t>ческие признаки ренальной инфекции у детей различных возрастных групп</w:t>
      </w:r>
      <w:r w:rsidR="00A44F49" w:rsidRPr="00D75180">
        <w:rPr>
          <w:sz w:val="28"/>
          <w:szCs w:val="28"/>
        </w:rPr>
        <w:t xml:space="preserve">. Диагностика </w:t>
      </w:r>
      <w:r w:rsidR="00D75180" w:rsidRPr="00D75180">
        <w:rPr>
          <w:sz w:val="28"/>
          <w:szCs w:val="28"/>
        </w:rPr>
        <w:t>ИМС</w:t>
      </w:r>
      <w:r w:rsidR="00A44F49" w:rsidRPr="00D75180">
        <w:rPr>
          <w:sz w:val="28"/>
          <w:szCs w:val="28"/>
        </w:rPr>
        <w:t>. Тактика ведения пациентов с</w:t>
      </w:r>
      <w:r w:rsidR="00D75180" w:rsidRPr="00D75180">
        <w:rPr>
          <w:sz w:val="28"/>
          <w:szCs w:val="28"/>
        </w:rPr>
        <w:t xml:space="preserve"> ренальной инфекцией</w:t>
      </w:r>
      <w:r w:rsidR="00A44F49" w:rsidRPr="00D75180">
        <w:rPr>
          <w:sz w:val="28"/>
          <w:szCs w:val="28"/>
        </w:rPr>
        <w:t>.</w:t>
      </w:r>
    </w:p>
    <w:p w14:paraId="2310B136" w14:textId="77777777" w:rsidR="00A44F49" w:rsidRPr="002B00CB" w:rsidRDefault="00A44F49" w:rsidP="0040415D">
      <w:pPr>
        <w:jc w:val="both"/>
        <w:rPr>
          <w:sz w:val="28"/>
          <w:szCs w:val="28"/>
          <w:highlight w:val="yellow"/>
        </w:rPr>
      </w:pPr>
    </w:p>
    <w:p w14:paraId="0445C751" w14:textId="7FBF2A8E" w:rsidR="00F51BBE" w:rsidRDefault="009D2243" w:rsidP="00F51B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Практический навык:</w:t>
      </w:r>
    </w:p>
    <w:p w14:paraId="46D51630" w14:textId="518CC29E" w:rsidR="009D2243" w:rsidRPr="009D2243" w:rsidRDefault="009D2243" w:rsidP="009D2243">
      <w:pPr>
        <w:pStyle w:val="a5"/>
        <w:numPr>
          <w:ilvl w:val="0"/>
          <w:numId w:val="114"/>
        </w:numPr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результат УЗИ почек и мочевого пузыря ребенка 1 года</w:t>
      </w:r>
    </w:p>
    <w:p w14:paraId="03FC25BA" w14:textId="77777777" w:rsidR="00BC2378" w:rsidRPr="002D6845" w:rsidRDefault="00BC2378" w:rsidP="005108E6">
      <w:pPr>
        <w:ind w:firstLine="709"/>
        <w:rPr>
          <w:sz w:val="28"/>
          <w:szCs w:val="28"/>
        </w:rPr>
      </w:pPr>
    </w:p>
    <w:p w14:paraId="7B4005FE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6232CEAB" w14:textId="4ACD2CB1" w:rsidR="005108E6" w:rsidRPr="002D6845" w:rsidRDefault="005108E6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 xml:space="preserve">Заведующий кафедрой </w:t>
      </w:r>
      <w:r w:rsidR="00BC2378" w:rsidRPr="002D6845">
        <w:rPr>
          <w:sz w:val="28"/>
          <w:szCs w:val="28"/>
        </w:rPr>
        <w:tab/>
      </w:r>
      <w:r w:rsidR="00BC2378" w:rsidRPr="002D6845">
        <w:rPr>
          <w:sz w:val="28"/>
          <w:szCs w:val="28"/>
        </w:rPr>
        <w:tab/>
      </w:r>
      <w:r w:rsidR="00BC2378" w:rsidRPr="002D6845">
        <w:rPr>
          <w:sz w:val="28"/>
          <w:szCs w:val="28"/>
        </w:rPr>
        <w:tab/>
      </w:r>
      <w:r w:rsidR="00BC2378" w:rsidRPr="002D6845">
        <w:rPr>
          <w:sz w:val="28"/>
          <w:szCs w:val="28"/>
        </w:rPr>
        <w:tab/>
      </w:r>
      <w:r w:rsidR="00BC2378"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>________</w:t>
      </w:r>
      <w:r w:rsidR="00BC2378" w:rsidRPr="002D6845">
        <w:rPr>
          <w:sz w:val="28"/>
          <w:szCs w:val="28"/>
        </w:rPr>
        <w:t>/</w:t>
      </w:r>
      <w:r w:rsidR="002B00CB">
        <w:rPr>
          <w:sz w:val="28"/>
          <w:szCs w:val="28"/>
        </w:rPr>
        <w:t>А.А.Вялкова</w:t>
      </w:r>
    </w:p>
    <w:p w14:paraId="522F5774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7D3AD51A" w14:textId="77777777" w:rsidR="00BC2378" w:rsidRPr="002D6845" w:rsidRDefault="005108E6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Декан факультета</w:t>
      </w:r>
      <w:r w:rsidR="00BC2378" w:rsidRPr="002D6845">
        <w:rPr>
          <w:sz w:val="28"/>
          <w:szCs w:val="28"/>
        </w:rPr>
        <w:t xml:space="preserve"> подготовки </w:t>
      </w:r>
    </w:p>
    <w:p w14:paraId="550E5016" w14:textId="77777777" w:rsidR="005108E6" w:rsidRPr="002D6845" w:rsidRDefault="00BC2378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  <w:t>________/И.В.Ткаченко</w:t>
      </w:r>
    </w:p>
    <w:p w14:paraId="21234FC2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62B7914D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374E3048" w14:textId="77777777" w:rsidR="00BC2378" w:rsidRPr="002D6845" w:rsidRDefault="005108E6" w:rsidP="00A44F49">
      <w:pPr>
        <w:ind w:firstLine="709"/>
        <w:jc w:val="right"/>
        <w:rPr>
          <w:b/>
          <w:color w:val="000000"/>
          <w:sz w:val="28"/>
          <w:szCs w:val="28"/>
        </w:rPr>
      </w:pPr>
      <w:r w:rsidRPr="002D6845">
        <w:rPr>
          <w:sz w:val="28"/>
          <w:szCs w:val="28"/>
        </w:rPr>
        <w:t xml:space="preserve"> «____»_______________20___</w:t>
      </w:r>
      <w:r w:rsidR="00BC2378" w:rsidRPr="002D6845">
        <w:rPr>
          <w:b/>
          <w:color w:val="000000"/>
          <w:sz w:val="28"/>
          <w:szCs w:val="28"/>
        </w:rPr>
        <w:br w:type="page"/>
      </w:r>
    </w:p>
    <w:p w14:paraId="4D9F16EB" w14:textId="77777777" w:rsidR="007E7400" w:rsidRPr="002D684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2D684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2D684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717"/>
        <w:gridCol w:w="5070"/>
        <w:gridCol w:w="3189"/>
      </w:tblGrid>
      <w:tr w:rsidR="007E7400" w:rsidRPr="002D6845" w14:paraId="6A39CD4C" w14:textId="77777777" w:rsidTr="007E0C6B">
        <w:tc>
          <w:tcPr>
            <w:tcW w:w="0" w:type="auto"/>
          </w:tcPr>
          <w:p w14:paraId="6B3F0A43" w14:textId="77777777" w:rsidR="007E7400" w:rsidRPr="002D6845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6C79A4D2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14:paraId="11B50F7E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14:paraId="6A200A58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908A9" w:rsidRPr="002D6845" w14:paraId="4F2CDAD2" w14:textId="77777777" w:rsidTr="009D2243">
        <w:trPr>
          <w:trHeight w:val="787"/>
        </w:trPr>
        <w:tc>
          <w:tcPr>
            <w:tcW w:w="0" w:type="auto"/>
            <w:vMerge w:val="restart"/>
          </w:tcPr>
          <w:p w14:paraId="4685DC10" w14:textId="77777777" w:rsidR="00B908A9" w:rsidRPr="002D6845" w:rsidRDefault="00B908A9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14:paraId="18582A88" w14:textId="77777777" w:rsidR="00B908A9" w:rsidRPr="002D6845" w:rsidRDefault="00B908A9" w:rsidP="005108E6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14:paraId="09645949" w14:textId="42ABDF58" w:rsidR="00B908A9" w:rsidRPr="002D6845" w:rsidRDefault="00B908A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A44F49">
              <w:rPr>
                <w:color w:val="000000"/>
              </w:rPr>
              <w:t xml:space="preserve">- </w:t>
            </w:r>
            <w:r w:rsidR="009D2243" w:rsidRPr="009D2243">
              <w:rPr>
                <w:color w:val="000000"/>
              </w:rPr>
              <w:t>выявлять симптомы, синдромы заболеваний почек и органов мочевой системы</w:t>
            </w:r>
            <w:r w:rsidRPr="00A44F49">
              <w:rPr>
                <w:color w:val="000000"/>
              </w:rPr>
              <w:tab/>
            </w:r>
          </w:p>
        </w:tc>
        <w:tc>
          <w:tcPr>
            <w:tcW w:w="0" w:type="auto"/>
          </w:tcPr>
          <w:p w14:paraId="69C1E9A2" w14:textId="0AAAECAF" w:rsidR="00B908A9" w:rsidRPr="002D6845" w:rsidRDefault="00B908A9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1-25</w:t>
            </w:r>
          </w:p>
        </w:tc>
      </w:tr>
      <w:tr w:rsidR="007E0C6B" w:rsidRPr="002D6845" w14:paraId="7C98F14D" w14:textId="77777777" w:rsidTr="007E0C6B">
        <w:tc>
          <w:tcPr>
            <w:tcW w:w="0" w:type="auto"/>
            <w:vMerge/>
          </w:tcPr>
          <w:p w14:paraId="7A2FA5DE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10FB20A6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0D204278" w14:textId="3B77E347" w:rsidR="007E0C6B" w:rsidRPr="002D6845" w:rsidRDefault="009D2243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9D2243">
              <w:rPr>
                <w:color w:val="000000"/>
              </w:rPr>
              <w:t>навыками обследования больного с заболеваниями почек и органов мочевой системы</w:t>
            </w:r>
          </w:p>
        </w:tc>
        <w:tc>
          <w:tcPr>
            <w:tcW w:w="0" w:type="auto"/>
          </w:tcPr>
          <w:p w14:paraId="29A2B7FB" w14:textId="084DAEF3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2B00CB">
              <w:rPr>
                <w:color w:val="000000"/>
              </w:rPr>
              <w:t>5</w:t>
            </w:r>
          </w:p>
          <w:p w14:paraId="6278EF79" w14:textId="77777777" w:rsidR="007E0C6B" w:rsidRPr="002D6845" w:rsidRDefault="007E0C6B" w:rsidP="00A87013">
            <w:pPr>
              <w:jc w:val="both"/>
              <w:rPr>
                <w:color w:val="000000"/>
              </w:rPr>
            </w:pPr>
          </w:p>
          <w:p w14:paraId="5487E63F" w14:textId="30DEE262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практические задания №№</w:t>
            </w:r>
            <w:r w:rsidR="00E763AA">
              <w:rPr>
                <w:color w:val="000000"/>
              </w:rPr>
              <w:t>1-1</w:t>
            </w:r>
            <w:r w:rsidR="002B00CB">
              <w:rPr>
                <w:color w:val="000000"/>
              </w:rPr>
              <w:t>0</w:t>
            </w:r>
          </w:p>
        </w:tc>
      </w:tr>
      <w:tr w:rsidR="00A44F49" w:rsidRPr="002D6845" w14:paraId="480F8AEB" w14:textId="77777777" w:rsidTr="007E0C6B">
        <w:tc>
          <w:tcPr>
            <w:tcW w:w="0" w:type="auto"/>
            <w:vMerge w:val="restart"/>
          </w:tcPr>
          <w:p w14:paraId="126DFED4" w14:textId="77777777" w:rsidR="00A44F49" w:rsidRPr="002D6845" w:rsidRDefault="00A44F49" w:rsidP="00B05B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14:paraId="20D5B534" w14:textId="77777777" w:rsidR="00A44F49" w:rsidRPr="002D6845" w:rsidRDefault="00A44F49" w:rsidP="005108E6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14:paraId="4195497B" w14:textId="660A34D2" w:rsidR="00A44F49" w:rsidRPr="002D6845" w:rsidRDefault="00A44F49" w:rsidP="00A44F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="009D2243">
              <w:rPr>
                <w:color w:val="000000"/>
              </w:rPr>
              <w:t>о</w:t>
            </w:r>
            <w:r w:rsidR="009D2243" w:rsidRPr="009D2243">
              <w:rPr>
                <w:color w:val="000000"/>
              </w:rPr>
              <w:t>сновы применения различных методов лечения детей; Стандарты диагностики и лечения</w:t>
            </w:r>
          </w:p>
        </w:tc>
        <w:tc>
          <w:tcPr>
            <w:tcW w:w="0" w:type="auto"/>
          </w:tcPr>
          <w:p w14:paraId="1730D95D" w14:textId="10546582" w:rsidR="00A44F49" w:rsidRPr="002D6845" w:rsidRDefault="00A44F49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</w:t>
            </w:r>
            <w:r w:rsidR="002B00CB">
              <w:rPr>
                <w:color w:val="000000"/>
              </w:rPr>
              <w:t>5</w:t>
            </w:r>
          </w:p>
        </w:tc>
      </w:tr>
      <w:tr w:rsidR="00A44F49" w:rsidRPr="002D6845" w14:paraId="1C0092BD" w14:textId="77777777" w:rsidTr="007E0C6B">
        <w:tc>
          <w:tcPr>
            <w:tcW w:w="0" w:type="auto"/>
            <w:vMerge/>
          </w:tcPr>
          <w:p w14:paraId="175133D0" w14:textId="77777777" w:rsidR="00A44F49" w:rsidRPr="002D6845" w:rsidRDefault="00A44F49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213D6F42" w14:textId="77777777" w:rsidR="00A44F49" w:rsidRPr="002D6845" w:rsidRDefault="00A44F49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4CE1EF66" w14:textId="10565F6A" w:rsidR="00A44F49" w:rsidRPr="002D6845" w:rsidRDefault="00A44F49" w:rsidP="00A44F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A44F49">
              <w:rPr>
                <w:color w:val="000000"/>
              </w:rPr>
              <w:t xml:space="preserve">- </w:t>
            </w:r>
            <w:r w:rsidR="009D2243">
              <w:rPr>
                <w:color w:val="000000"/>
              </w:rPr>
              <w:t>о</w:t>
            </w:r>
            <w:r w:rsidR="009D2243" w:rsidRPr="009D2243">
              <w:rPr>
                <w:color w:val="000000"/>
              </w:rPr>
              <w:t>казать неотложную помощь; проводить дифференциальный диагноз различных нефрологических заболеваний у детей и подростков; обоснованно назначить этиотропную, патогенетическую и симптоматическую терапию конкретному пациенту</w:t>
            </w:r>
            <w:r w:rsidRPr="00A44F49">
              <w:rPr>
                <w:color w:val="000000"/>
              </w:rPr>
              <w:tab/>
            </w:r>
          </w:p>
        </w:tc>
        <w:tc>
          <w:tcPr>
            <w:tcW w:w="0" w:type="auto"/>
          </w:tcPr>
          <w:p w14:paraId="12A9ED48" w14:textId="4A41AA29" w:rsidR="00A44F49" w:rsidRPr="002D6845" w:rsidRDefault="00A44F49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</w:t>
            </w:r>
            <w:r w:rsidR="00B908A9">
              <w:rPr>
                <w:color w:val="000000"/>
              </w:rPr>
              <w:t>5</w:t>
            </w:r>
          </w:p>
        </w:tc>
      </w:tr>
      <w:tr w:rsidR="00A44F49" w:rsidRPr="002D6845" w14:paraId="468FD096" w14:textId="77777777" w:rsidTr="007E0C6B">
        <w:tc>
          <w:tcPr>
            <w:tcW w:w="0" w:type="auto"/>
            <w:vMerge/>
          </w:tcPr>
          <w:p w14:paraId="5D0A1D3F" w14:textId="77777777" w:rsidR="00A44F49" w:rsidRPr="002D6845" w:rsidRDefault="00A44F49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810E9C1" w14:textId="77777777" w:rsidR="00A44F49" w:rsidRPr="002D6845" w:rsidRDefault="00A44F49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6BE47238" w14:textId="18DCFC58" w:rsidR="00A44F49" w:rsidRPr="002D6845" w:rsidRDefault="00A44F49" w:rsidP="00A44F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A44F49">
              <w:rPr>
                <w:color w:val="000000"/>
              </w:rPr>
              <w:t xml:space="preserve">- </w:t>
            </w:r>
            <w:r w:rsidR="009D2243">
              <w:rPr>
                <w:color w:val="000000"/>
              </w:rPr>
              <w:t>к</w:t>
            </w:r>
            <w:r w:rsidR="009D2243" w:rsidRPr="009D2243">
              <w:rPr>
                <w:color w:val="000000"/>
              </w:rPr>
              <w:t>линическими методами исследования; способами оценки эффективности лечения</w:t>
            </w:r>
            <w:r w:rsidRPr="00A44F49">
              <w:rPr>
                <w:color w:val="000000"/>
              </w:rPr>
              <w:tab/>
            </w:r>
          </w:p>
        </w:tc>
        <w:tc>
          <w:tcPr>
            <w:tcW w:w="0" w:type="auto"/>
          </w:tcPr>
          <w:p w14:paraId="35FEB7C5" w14:textId="6B96A906" w:rsidR="00A44F49" w:rsidRPr="002D6845" w:rsidRDefault="00A44F49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</w:t>
            </w:r>
            <w:r w:rsidR="00B908A9">
              <w:rPr>
                <w:color w:val="000000"/>
              </w:rPr>
              <w:t>5</w:t>
            </w:r>
          </w:p>
          <w:p w14:paraId="07DCC9ED" w14:textId="77777777" w:rsidR="00A44F49" w:rsidRPr="002D6845" w:rsidRDefault="00A44F49" w:rsidP="00A87013">
            <w:pPr>
              <w:jc w:val="both"/>
              <w:rPr>
                <w:color w:val="000000"/>
              </w:rPr>
            </w:pPr>
          </w:p>
          <w:p w14:paraId="3C3B35E8" w14:textId="1CDF67B0" w:rsidR="00A44F49" w:rsidRPr="002D6845" w:rsidRDefault="00A44F49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практические задания №№</w:t>
            </w:r>
            <w:r w:rsidR="009D2243">
              <w:rPr>
                <w:color w:val="000000"/>
              </w:rPr>
              <w:t>1-10</w:t>
            </w:r>
          </w:p>
        </w:tc>
      </w:tr>
    </w:tbl>
    <w:p w14:paraId="2CB6F397" w14:textId="77777777" w:rsidR="005108E6" w:rsidRPr="002D6845" w:rsidRDefault="005108E6" w:rsidP="00672D1F"/>
    <w:sectPr w:rsidR="005108E6" w:rsidRPr="002D684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137C" w14:textId="77777777" w:rsidR="007723B4" w:rsidRDefault="007723B4" w:rsidP="007E7400">
      <w:r>
        <w:separator/>
      </w:r>
    </w:p>
  </w:endnote>
  <w:endnote w:type="continuationSeparator" w:id="0">
    <w:p w14:paraId="48064FBE" w14:textId="77777777" w:rsidR="007723B4" w:rsidRDefault="007723B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6E55E0D7" w14:textId="77777777" w:rsidR="00A44F49" w:rsidRDefault="00A44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0">
          <w:rPr>
            <w:noProof/>
          </w:rPr>
          <w:t>3</w:t>
        </w:r>
        <w:r>
          <w:fldChar w:fldCharType="end"/>
        </w:r>
      </w:p>
    </w:sdtContent>
  </w:sdt>
  <w:p w14:paraId="6F9F94C9" w14:textId="77777777" w:rsidR="00A44F49" w:rsidRDefault="00A44F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C673" w14:textId="77777777" w:rsidR="007723B4" w:rsidRDefault="007723B4" w:rsidP="007E7400">
      <w:r>
        <w:separator/>
      </w:r>
    </w:p>
  </w:footnote>
  <w:footnote w:type="continuationSeparator" w:id="0">
    <w:p w14:paraId="3C99051E" w14:textId="77777777" w:rsidR="007723B4" w:rsidRDefault="007723B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74"/>
    <w:multiLevelType w:val="hybridMultilevel"/>
    <w:tmpl w:val="5346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BFF"/>
    <w:multiLevelType w:val="hybridMultilevel"/>
    <w:tmpl w:val="9A08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90DD6"/>
    <w:multiLevelType w:val="hybridMultilevel"/>
    <w:tmpl w:val="06BC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25996"/>
    <w:multiLevelType w:val="hybridMultilevel"/>
    <w:tmpl w:val="1BE0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3E34433"/>
    <w:multiLevelType w:val="hybridMultilevel"/>
    <w:tmpl w:val="51D6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D0285"/>
    <w:multiLevelType w:val="hybridMultilevel"/>
    <w:tmpl w:val="B9FA6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3E5189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FC0C65"/>
    <w:multiLevelType w:val="hybridMultilevel"/>
    <w:tmpl w:val="566E2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B67E85"/>
    <w:multiLevelType w:val="hybridMultilevel"/>
    <w:tmpl w:val="EBE69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4B81D67"/>
    <w:multiLevelType w:val="hybridMultilevel"/>
    <w:tmpl w:val="3A229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5547C4F"/>
    <w:multiLevelType w:val="hybridMultilevel"/>
    <w:tmpl w:val="D4148F78"/>
    <w:lvl w:ilvl="0" w:tplc="50949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D48F0"/>
    <w:multiLevelType w:val="hybridMultilevel"/>
    <w:tmpl w:val="CFE03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8123192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DA03AFE"/>
    <w:multiLevelType w:val="hybridMultilevel"/>
    <w:tmpl w:val="A490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DE47268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F0F318E"/>
    <w:multiLevelType w:val="hybridMultilevel"/>
    <w:tmpl w:val="9412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2AB303D"/>
    <w:multiLevelType w:val="hybridMultilevel"/>
    <w:tmpl w:val="C0401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E55369"/>
    <w:multiLevelType w:val="hybridMultilevel"/>
    <w:tmpl w:val="68FA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72500A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972261C"/>
    <w:multiLevelType w:val="hybridMultilevel"/>
    <w:tmpl w:val="8574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CB55CA7"/>
    <w:multiLevelType w:val="hybridMultilevel"/>
    <w:tmpl w:val="805A6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D6E216C"/>
    <w:multiLevelType w:val="hybridMultilevel"/>
    <w:tmpl w:val="B2DE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F1C0495"/>
    <w:multiLevelType w:val="hybridMultilevel"/>
    <w:tmpl w:val="E2E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576B56"/>
    <w:multiLevelType w:val="hybridMultilevel"/>
    <w:tmpl w:val="0E02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0125F81"/>
    <w:multiLevelType w:val="hybridMultilevel"/>
    <w:tmpl w:val="623E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0380470"/>
    <w:multiLevelType w:val="hybridMultilevel"/>
    <w:tmpl w:val="B238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3713753"/>
    <w:multiLevelType w:val="hybridMultilevel"/>
    <w:tmpl w:val="6196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380032C"/>
    <w:multiLevelType w:val="hybridMultilevel"/>
    <w:tmpl w:val="CF8A98B8"/>
    <w:lvl w:ilvl="0" w:tplc="5016E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853C06"/>
    <w:multiLevelType w:val="hybridMultilevel"/>
    <w:tmpl w:val="6FCA12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37626492"/>
    <w:multiLevelType w:val="hybridMultilevel"/>
    <w:tmpl w:val="17CE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91D5BC8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9373F2A"/>
    <w:multiLevelType w:val="hybridMultilevel"/>
    <w:tmpl w:val="361E7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9456B2"/>
    <w:multiLevelType w:val="hybridMultilevel"/>
    <w:tmpl w:val="40C2B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CE025AF"/>
    <w:multiLevelType w:val="hybridMultilevel"/>
    <w:tmpl w:val="C1E64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0F656EB"/>
    <w:multiLevelType w:val="hybridMultilevel"/>
    <w:tmpl w:val="55E2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4D0111D"/>
    <w:multiLevelType w:val="hybridMultilevel"/>
    <w:tmpl w:val="4F887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53420B3"/>
    <w:multiLevelType w:val="hybridMultilevel"/>
    <w:tmpl w:val="6898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6EE49EA"/>
    <w:multiLevelType w:val="hybridMultilevel"/>
    <w:tmpl w:val="A710C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7997C28"/>
    <w:multiLevelType w:val="hybridMultilevel"/>
    <w:tmpl w:val="A190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B2B0412"/>
    <w:multiLevelType w:val="hybridMultilevel"/>
    <w:tmpl w:val="993E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C331652"/>
    <w:multiLevelType w:val="hybridMultilevel"/>
    <w:tmpl w:val="942A8A26"/>
    <w:lvl w:ilvl="0" w:tplc="0A28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4DCB1917"/>
    <w:multiLevelType w:val="hybridMultilevel"/>
    <w:tmpl w:val="75D6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FEB3120"/>
    <w:multiLevelType w:val="hybridMultilevel"/>
    <w:tmpl w:val="9310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0867BBF"/>
    <w:multiLevelType w:val="hybridMultilevel"/>
    <w:tmpl w:val="484C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22B1266"/>
    <w:multiLevelType w:val="hybridMultilevel"/>
    <w:tmpl w:val="1CA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7C447A6"/>
    <w:multiLevelType w:val="hybridMultilevel"/>
    <w:tmpl w:val="F95C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7E0690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9CD4B22"/>
    <w:multiLevelType w:val="hybridMultilevel"/>
    <w:tmpl w:val="2732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1B608D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C5B66BB"/>
    <w:multiLevelType w:val="hybridMultilevel"/>
    <w:tmpl w:val="D6CC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CF90557"/>
    <w:multiLevelType w:val="hybridMultilevel"/>
    <w:tmpl w:val="1FFC8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424A29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2040133"/>
    <w:multiLevelType w:val="hybridMultilevel"/>
    <w:tmpl w:val="6F0EE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2134B0D"/>
    <w:multiLevelType w:val="hybridMultilevel"/>
    <w:tmpl w:val="06EC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28F61E3"/>
    <w:multiLevelType w:val="hybridMultilevel"/>
    <w:tmpl w:val="3B0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906E3F"/>
    <w:multiLevelType w:val="hybridMultilevel"/>
    <w:tmpl w:val="7E02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6AC67DBE"/>
    <w:multiLevelType w:val="hybridMultilevel"/>
    <w:tmpl w:val="507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1E387A"/>
    <w:multiLevelType w:val="hybridMultilevel"/>
    <w:tmpl w:val="CE18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6D756FFE"/>
    <w:multiLevelType w:val="hybridMultilevel"/>
    <w:tmpl w:val="7612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3C92594"/>
    <w:multiLevelType w:val="hybridMultilevel"/>
    <w:tmpl w:val="71F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744D77CA"/>
    <w:multiLevelType w:val="hybridMultilevel"/>
    <w:tmpl w:val="9FF6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5325910"/>
    <w:multiLevelType w:val="hybridMultilevel"/>
    <w:tmpl w:val="FFD05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5743D1A"/>
    <w:multiLevelType w:val="hybridMultilevel"/>
    <w:tmpl w:val="C25A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6602551"/>
    <w:multiLevelType w:val="hybridMultilevel"/>
    <w:tmpl w:val="87E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67D74BE"/>
    <w:multiLevelType w:val="hybridMultilevel"/>
    <w:tmpl w:val="F442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A08510E"/>
    <w:multiLevelType w:val="hybridMultilevel"/>
    <w:tmpl w:val="817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A351CAA"/>
    <w:multiLevelType w:val="hybridMultilevel"/>
    <w:tmpl w:val="9E4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B6D609C"/>
    <w:multiLevelType w:val="hybridMultilevel"/>
    <w:tmpl w:val="F4EC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B8A1F53"/>
    <w:multiLevelType w:val="hybridMultilevel"/>
    <w:tmpl w:val="E12A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BA2397E"/>
    <w:multiLevelType w:val="hybridMultilevel"/>
    <w:tmpl w:val="87A0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C260486"/>
    <w:multiLevelType w:val="hybridMultilevel"/>
    <w:tmpl w:val="6F3C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7CE0672A"/>
    <w:multiLevelType w:val="hybridMultilevel"/>
    <w:tmpl w:val="EA48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7E815C7E"/>
    <w:multiLevelType w:val="hybridMultilevel"/>
    <w:tmpl w:val="2AF2F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7EDF0F5C"/>
    <w:multiLevelType w:val="hybridMultilevel"/>
    <w:tmpl w:val="C4267F6E"/>
    <w:lvl w:ilvl="0" w:tplc="39F4A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EC05C2"/>
    <w:multiLevelType w:val="hybridMultilevel"/>
    <w:tmpl w:val="4CC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4"/>
  </w:num>
  <w:num w:numId="3">
    <w:abstractNumId w:val="104"/>
  </w:num>
  <w:num w:numId="4">
    <w:abstractNumId w:val="46"/>
  </w:num>
  <w:num w:numId="5">
    <w:abstractNumId w:val="15"/>
  </w:num>
  <w:num w:numId="6">
    <w:abstractNumId w:val="71"/>
  </w:num>
  <w:num w:numId="7">
    <w:abstractNumId w:val="34"/>
  </w:num>
  <w:num w:numId="8">
    <w:abstractNumId w:val="51"/>
  </w:num>
  <w:num w:numId="9">
    <w:abstractNumId w:val="77"/>
  </w:num>
  <w:num w:numId="10">
    <w:abstractNumId w:val="9"/>
  </w:num>
  <w:num w:numId="11">
    <w:abstractNumId w:val="69"/>
  </w:num>
  <w:num w:numId="12">
    <w:abstractNumId w:val="20"/>
  </w:num>
  <w:num w:numId="13">
    <w:abstractNumId w:val="92"/>
  </w:num>
  <w:num w:numId="14">
    <w:abstractNumId w:val="2"/>
  </w:num>
  <w:num w:numId="15">
    <w:abstractNumId w:val="84"/>
  </w:num>
  <w:num w:numId="16">
    <w:abstractNumId w:val="83"/>
  </w:num>
  <w:num w:numId="17">
    <w:abstractNumId w:val="112"/>
  </w:num>
  <w:num w:numId="18">
    <w:abstractNumId w:val="66"/>
  </w:num>
  <w:num w:numId="19">
    <w:abstractNumId w:val="99"/>
  </w:num>
  <w:num w:numId="20">
    <w:abstractNumId w:val="41"/>
  </w:num>
  <w:num w:numId="21">
    <w:abstractNumId w:val="64"/>
  </w:num>
  <w:num w:numId="22">
    <w:abstractNumId w:val="68"/>
  </w:num>
  <w:num w:numId="23">
    <w:abstractNumId w:val="101"/>
  </w:num>
  <w:num w:numId="24">
    <w:abstractNumId w:val="44"/>
  </w:num>
  <w:num w:numId="25">
    <w:abstractNumId w:val="23"/>
  </w:num>
  <w:num w:numId="26">
    <w:abstractNumId w:val="55"/>
  </w:num>
  <w:num w:numId="27">
    <w:abstractNumId w:val="8"/>
  </w:num>
  <w:num w:numId="28">
    <w:abstractNumId w:val="97"/>
  </w:num>
  <w:num w:numId="29">
    <w:abstractNumId w:val="113"/>
  </w:num>
  <w:num w:numId="30">
    <w:abstractNumId w:val="36"/>
  </w:num>
  <w:num w:numId="31">
    <w:abstractNumId w:val="4"/>
  </w:num>
  <w:num w:numId="32">
    <w:abstractNumId w:val="28"/>
  </w:num>
  <w:num w:numId="33">
    <w:abstractNumId w:val="81"/>
  </w:num>
  <w:num w:numId="34">
    <w:abstractNumId w:val="59"/>
  </w:num>
  <w:num w:numId="35">
    <w:abstractNumId w:val="60"/>
  </w:num>
  <w:num w:numId="36">
    <w:abstractNumId w:val="37"/>
  </w:num>
  <w:num w:numId="37">
    <w:abstractNumId w:val="0"/>
  </w:num>
  <w:num w:numId="38">
    <w:abstractNumId w:val="82"/>
  </w:num>
  <w:num w:numId="39">
    <w:abstractNumId w:val="12"/>
  </w:num>
  <w:num w:numId="40">
    <w:abstractNumId w:val="109"/>
  </w:num>
  <w:num w:numId="41">
    <w:abstractNumId w:val="53"/>
  </w:num>
  <w:num w:numId="42">
    <w:abstractNumId w:val="39"/>
  </w:num>
  <w:num w:numId="43">
    <w:abstractNumId w:val="30"/>
  </w:num>
  <w:num w:numId="44">
    <w:abstractNumId w:val="32"/>
  </w:num>
  <w:num w:numId="45">
    <w:abstractNumId w:val="80"/>
  </w:num>
  <w:num w:numId="46">
    <w:abstractNumId w:val="24"/>
  </w:num>
  <w:num w:numId="47">
    <w:abstractNumId w:val="95"/>
  </w:num>
  <w:num w:numId="48">
    <w:abstractNumId w:val="16"/>
  </w:num>
  <w:num w:numId="49">
    <w:abstractNumId w:val="73"/>
  </w:num>
  <w:num w:numId="50">
    <w:abstractNumId w:val="58"/>
  </w:num>
  <w:num w:numId="51">
    <w:abstractNumId w:val="72"/>
  </w:num>
  <w:num w:numId="52">
    <w:abstractNumId w:val="107"/>
  </w:num>
  <w:num w:numId="53">
    <w:abstractNumId w:val="13"/>
  </w:num>
  <w:num w:numId="54">
    <w:abstractNumId w:val="98"/>
  </w:num>
  <w:num w:numId="55">
    <w:abstractNumId w:val="27"/>
  </w:num>
  <w:num w:numId="56">
    <w:abstractNumId w:val="117"/>
  </w:num>
  <w:num w:numId="57">
    <w:abstractNumId w:val="25"/>
  </w:num>
  <w:num w:numId="58">
    <w:abstractNumId w:val="100"/>
  </w:num>
  <w:num w:numId="59">
    <w:abstractNumId w:val="89"/>
  </w:num>
  <w:num w:numId="60">
    <w:abstractNumId w:val="49"/>
  </w:num>
  <w:num w:numId="61">
    <w:abstractNumId w:val="103"/>
  </w:num>
  <w:num w:numId="62">
    <w:abstractNumId w:val="10"/>
  </w:num>
  <w:num w:numId="63">
    <w:abstractNumId w:val="43"/>
  </w:num>
  <w:num w:numId="64">
    <w:abstractNumId w:val="48"/>
  </w:num>
  <w:num w:numId="65">
    <w:abstractNumId w:val="67"/>
  </w:num>
  <w:num w:numId="66">
    <w:abstractNumId w:val="90"/>
  </w:num>
  <w:num w:numId="67">
    <w:abstractNumId w:val="78"/>
  </w:num>
  <w:num w:numId="68">
    <w:abstractNumId w:val="31"/>
  </w:num>
  <w:num w:numId="69">
    <w:abstractNumId w:val="14"/>
  </w:num>
  <w:num w:numId="70">
    <w:abstractNumId w:val="35"/>
  </w:num>
  <w:num w:numId="71">
    <w:abstractNumId w:val="94"/>
  </w:num>
  <w:num w:numId="72">
    <w:abstractNumId w:val="19"/>
  </w:num>
  <w:num w:numId="73">
    <w:abstractNumId w:val="114"/>
  </w:num>
  <w:num w:numId="74">
    <w:abstractNumId w:val="29"/>
  </w:num>
  <w:num w:numId="75">
    <w:abstractNumId w:val="63"/>
  </w:num>
  <w:num w:numId="76">
    <w:abstractNumId w:val="75"/>
  </w:num>
  <w:num w:numId="77">
    <w:abstractNumId w:val="106"/>
  </w:num>
  <w:num w:numId="78">
    <w:abstractNumId w:val="5"/>
  </w:num>
  <w:num w:numId="79">
    <w:abstractNumId w:val="22"/>
  </w:num>
  <w:num w:numId="80">
    <w:abstractNumId w:val="52"/>
  </w:num>
  <w:num w:numId="81">
    <w:abstractNumId w:val="21"/>
  </w:num>
  <w:num w:numId="82">
    <w:abstractNumId w:val="91"/>
  </w:num>
  <w:num w:numId="83">
    <w:abstractNumId w:val="110"/>
  </w:num>
  <w:num w:numId="84">
    <w:abstractNumId w:val="93"/>
  </w:num>
  <w:num w:numId="85">
    <w:abstractNumId w:val="50"/>
  </w:num>
  <w:num w:numId="86">
    <w:abstractNumId w:val="38"/>
  </w:num>
  <w:num w:numId="87">
    <w:abstractNumId w:val="88"/>
  </w:num>
  <w:num w:numId="88">
    <w:abstractNumId w:val="61"/>
  </w:num>
  <w:num w:numId="89">
    <w:abstractNumId w:val="85"/>
  </w:num>
  <w:num w:numId="90">
    <w:abstractNumId w:val="108"/>
  </w:num>
  <w:num w:numId="91">
    <w:abstractNumId w:val="33"/>
  </w:num>
  <w:num w:numId="92">
    <w:abstractNumId w:val="26"/>
  </w:num>
  <w:num w:numId="93">
    <w:abstractNumId w:val="111"/>
  </w:num>
  <w:num w:numId="94">
    <w:abstractNumId w:val="6"/>
  </w:num>
  <w:num w:numId="95">
    <w:abstractNumId w:val="18"/>
  </w:num>
  <w:num w:numId="96">
    <w:abstractNumId w:val="62"/>
  </w:num>
  <w:num w:numId="97">
    <w:abstractNumId w:val="96"/>
  </w:num>
  <w:num w:numId="98">
    <w:abstractNumId w:val="42"/>
  </w:num>
  <w:num w:numId="99">
    <w:abstractNumId w:val="76"/>
  </w:num>
  <w:num w:numId="100">
    <w:abstractNumId w:val="11"/>
  </w:num>
  <w:num w:numId="101">
    <w:abstractNumId w:val="56"/>
  </w:num>
  <w:num w:numId="102">
    <w:abstractNumId w:val="40"/>
  </w:num>
  <w:num w:numId="103">
    <w:abstractNumId w:val="86"/>
  </w:num>
  <w:num w:numId="104">
    <w:abstractNumId w:val="57"/>
  </w:num>
  <w:num w:numId="105">
    <w:abstractNumId w:val="7"/>
  </w:num>
  <w:num w:numId="106">
    <w:abstractNumId w:val="116"/>
  </w:num>
  <w:num w:numId="107">
    <w:abstractNumId w:val="1"/>
  </w:num>
  <w:num w:numId="108">
    <w:abstractNumId w:val="87"/>
  </w:num>
  <w:num w:numId="109">
    <w:abstractNumId w:val="74"/>
  </w:num>
  <w:num w:numId="110">
    <w:abstractNumId w:val="70"/>
  </w:num>
  <w:num w:numId="111">
    <w:abstractNumId w:val="105"/>
  </w:num>
  <w:num w:numId="112">
    <w:abstractNumId w:val="115"/>
  </w:num>
  <w:num w:numId="113">
    <w:abstractNumId w:val="45"/>
  </w:num>
  <w:num w:numId="114">
    <w:abstractNumId w:val="17"/>
  </w:num>
  <w:num w:numId="115">
    <w:abstractNumId w:val="65"/>
  </w:num>
  <w:num w:numId="116">
    <w:abstractNumId w:val="3"/>
  </w:num>
  <w:num w:numId="117">
    <w:abstractNumId w:val="102"/>
  </w:num>
  <w:num w:numId="118">
    <w:abstractNumId w:val="7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12564"/>
    <w:rsid w:val="00051F65"/>
    <w:rsid w:val="00065CD5"/>
    <w:rsid w:val="000B1ACC"/>
    <w:rsid w:val="00112D09"/>
    <w:rsid w:val="0014347C"/>
    <w:rsid w:val="00183033"/>
    <w:rsid w:val="001955E8"/>
    <w:rsid w:val="001D759A"/>
    <w:rsid w:val="001F340C"/>
    <w:rsid w:val="001F3DC2"/>
    <w:rsid w:val="001F5AFA"/>
    <w:rsid w:val="00280935"/>
    <w:rsid w:val="002809C5"/>
    <w:rsid w:val="002A7905"/>
    <w:rsid w:val="002B00CB"/>
    <w:rsid w:val="002C089B"/>
    <w:rsid w:val="002C3677"/>
    <w:rsid w:val="002D4105"/>
    <w:rsid w:val="002D6845"/>
    <w:rsid w:val="002F1CA2"/>
    <w:rsid w:val="002F7B4A"/>
    <w:rsid w:val="003452DF"/>
    <w:rsid w:val="00364DE5"/>
    <w:rsid w:val="00365D8C"/>
    <w:rsid w:val="003735B0"/>
    <w:rsid w:val="003D560A"/>
    <w:rsid w:val="003E3D5F"/>
    <w:rsid w:val="003F3ACA"/>
    <w:rsid w:val="0040415D"/>
    <w:rsid w:val="004338C5"/>
    <w:rsid w:val="00442AF9"/>
    <w:rsid w:val="00484FF5"/>
    <w:rsid w:val="004A5C19"/>
    <w:rsid w:val="004C1CF6"/>
    <w:rsid w:val="00500CF6"/>
    <w:rsid w:val="005108E6"/>
    <w:rsid w:val="0052728C"/>
    <w:rsid w:val="005349AA"/>
    <w:rsid w:val="00547420"/>
    <w:rsid w:val="0056238C"/>
    <w:rsid w:val="005A3C2B"/>
    <w:rsid w:val="005A483E"/>
    <w:rsid w:val="005D2A35"/>
    <w:rsid w:val="00605973"/>
    <w:rsid w:val="00613C62"/>
    <w:rsid w:val="00672D1F"/>
    <w:rsid w:val="006F10CE"/>
    <w:rsid w:val="0070202D"/>
    <w:rsid w:val="0072008A"/>
    <w:rsid w:val="0072561E"/>
    <w:rsid w:val="007723B4"/>
    <w:rsid w:val="007A3A71"/>
    <w:rsid w:val="007C5570"/>
    <w:rsid w:val="007C7B58"/>
    <w:rsid w:val="007E0C6B"/>
    <w:rsid w:val="007E7400"/>
    <w:rsid w:val="0080448C"/>
    <w:rsid w:val="0081039E"/>
    <w:rsid w:val="00876450"/>
    <w:rsid w:val="00881F2F"/>
    <w:rsid w:val="008A48E0"/>
    <w:rsid w:val="008C4757"/>
    <w:rsid w:val="008D23E6"/>
    <w:rsid w:val="009528B2"/>
    <w:rsid w:val="009559D5"/>
    <w:rsid w:val="00984163"/>
    <w:rsid w:val="009D0344"/>
    <w:rsid w:val="009D0375"/>
    <w:rsid w:val="009D2243"/>
    <w:rsid w:val="00A06DD2"/>
    <w:rsid w:val="00A1780D"/>
    <w:rsid w:val="00A22311"/>
    <w:rsid w:val="00A30436"/>
    <w:rsid w:val="00A44F49"/>
    <w:rsid w:val="00A76E7B"/>
    <w:rsid w:val="00A87013"/>
    <w:rsid w:val="00AA41C0"/>
    <w:rsid w:val="00AB2F0B"/>
    <w:rsid w:val="00B05B1F"/>
    <w:rsid w:val="00B735C5"/>
    <w:rsid w:val="00B908A9"/>
    <w:rsid w:val="00BB621D"/>
    <w:rsid w:val="00BC2378"/>
    <w:rsid w:val="00BE366E"/>
    <w:rsid w:val="00BF51EA"/>
    <w:rsid w:val="00C26058"/>
    <w:rsid w:val="00C35860"/>
    <w:rsid w:val="00C4203A"/>
    <w:rsid w:val="00C924C2"/>
    <w:rsid w:val="00C94C07"/>
    <w:rsid w:val="00CA27D4"/>
    <w:rsid w:val="00D75180"/>
    <w:rsid w:val="00D75BBD"/>
    <w:rsid w:val="00DA2565"/>
    <w:rsid w:val="00DA698A"/>
    <w:rsid w:val="00DE43C7"/>
    <w:rsid w:val="00DE668A"/>
    <w:rsid w:val="00DF6CEC"/>
    <w:rsid w:val="00E52D64"/>
    <w:rsid w:val="00E763AA"/>
    <w:rsid w:val="00E77A78"/>
    <w:rsid w:val="00E836D2"/>
    <w:rsid w:val="00E966C0"/>
    <w:rsid w:val="00F00348"/>
    <w:rsid w:val="00F05992"/>
    <w:rsid w:val="00F05CAC"/>
    <w:rsid w:val="00F175D9"/>
    <w:rsid w:val="00F42A37"/>
    <w:rsid w:val="00F51BBE"/>
    <w:rsid w:val="00F55332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19AE"/>
  <w15:docId w15:val="{278B2E1B-F3EF-4856-AA99-54B6C25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C5EB-BDEA-47C9-91B2-910239B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PlotnikovaSV2017@outlook.com</cp:lastModifiedBy>
  <cp:revision>40</cp:revision>
  <cp:lastPrinted>2019-01-16T06:19:00Z</cp:lastPrinted>
  <dcterms:created xsi:type="dcterms:W3CDTF">2019-01-16T06:18:00Z</dcterms:created>
  <dcterms:modified xsi:type="dcterms:W3CDTF">2022-02-01T21:32:00Z</dcterms:modified>
</cp:coreProperties>
</file>