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B1C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 xml:space="preserve">федеральное государственное бюджетное образовательное учреждение </w:t>
      </w:r>
    </w:p>
    <w:p w14:paraId="35682C49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высшего образования</w:t>
      </w:r>
    </w:p>
    <w:p w14:paraId="7877C18F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«Оренбургский государственный медицинский университет»</w:t>
      </w:r>
    </w:p>
    <w:p w14:paraId="2549915F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Министерства здравоохранения Российской Федерации</w:t>
      </w:r>
    </w:p>
    <w:p w14:paraId="125ABE42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3E41AE29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78C33FF8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57A0E91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68DCC15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8DB21C2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9AB1167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2C774E8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8DCD5F9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7B09AEA9" w14:textId="77777777" w:rsidR="007E7400" w:rsidRPr="002D6845" w:rsidRDefault="00E836D2" w:rsidP="0080448C">
      <w:pPr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 xml:space="preserve">ФОНД ОЦЕНОЧНЫХ СРЕДСТВ </w:t>
      </w:r>
    </w:p>
    <w:p w14:paraId="3D7E773D" w14:textId="77777777" w:rsidR="007E7400" w:rsidRPr="002D6845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37B14417" w14:textId="77777777" w:rsidR="007E7400" w:rsidRPr="002D6845" w:rsidRDefault="00E836D2" w:rsidP="0080448C">
      <w:pPr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268DF389" w14:textId="77777777" w:rsidR="007E7400" w:rsidRPr="002D6845" w:rsidRDefault="00E836D2" w:rsidP="0080448C">
      <w:pPr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2EC485B1" w14:textId="77777777" w:rsidR="007E7400" w:rsidRPr="002D6845" w:rsidRDefault="00E836D2" w:rsidP="0080448C">
      <w:pPr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ОБУЧАЮЩИХСЯ ПО ДИСЦИПЛИНЕ</w:t>
      </w:r>
    </w:p>
    <w:p w14:paraId="4449B69C" w14:textId="77777777" w:rsidR="00E836D2" w:rsidRPr="002D6845" w:rsidRDefault="00E836D2" w:rsidP="0080448C">
      <w:pPr>
        <w:jc w:val="center"/>
        <w:rPr>
          <w:sz w:val="28"/>
        </w:rPr>
      </w:pPr>
    </w:p>
    <w:p w14:paraId="5AEF5A4F" w14:textId="73C9CC72" w:rsidR="00672D1F" w:rsidRPr="002D6845" w:rsidRDefault="0056238C" w:rsidP="00672D1F">
      <w:pPr>
        <w:jc w:val="center"/>
        <w:rPr>
          <w:sz w:val="28"/>
          <w:szCs w:val="20"/>
        </w:rPr>
      </w:pPr>
      <w:r w:rsidRPr="002D6845">
        <w:rPr>
          <w:b/>
          <w:sz w:val="28"/>
          <w:szCs w:val="28"/>
          <w:u w:val="single"/>
        </w:rPr>
        <w:t xml:space="preserve">СИНДРОМАЛЬНАЯ ДИАГНОСТИКА В </w:t>
      </w:r>
      <w:r w:rsidR="002D4105">
        <w:rPr>
          <w:b/>
          <w:sz w:val="28"/>
          <w:szCs w:val="28"/>
          <w:u w:val="single"/>
        </w:rPr>
        <w:t>НЕФРОЛОГИИ</w:t>
      </w:r>
    </w:p>
    <w:p w14:paraId="2B686829" w14:textId="77777777" w:rsidR="00672D1F" w:rsidRPr="002D6845" w:rsidRDefault="00672D1F" w:rsidP="00672D1F">
      <w:pPr>
        <w:jc w:val="center"/>
        <w:rPr>
          <w:sz w:val="28"/>
          <w:szCs w:val="20"/>
        </w:rPr>
      </w:pPr>
    </w:p>
    <w:p w14:paraId="5F70B01B" w14:textId="77777777" w:rsidR="0056238C" w:rsidRPr="002D6845" w:rsidRDefault="0056238C" w:rsidP="00672D1F">
      <w:pPr>
        <w:jc w:val="center"/>
        <w:rPr>
          <w:sz w:val="28"/>
          <w:szCs w:val="20"/>
        </w:rPr>
      </w:pPr>
    </w:p>
    <w:p w14:paraId="0120D307" w14:textId="77777777" w:rsidR="00672D1F" w:rsidRPr="002D6845" w:rsidRDefault="00672D1F" w:rsidP="00672D1F">
      <w:pPr>
        <w:jc w:val="center"/>
        <w:rPr>
          <w:sz w:val="28"/>
          <w:szCs w:val="20"/>
        </w:rPr>
      </w:pPr>
      <w:r w:rsidRPr="002D6845">
        <w:rPr>
          <w:sz w:val="28"/>
          <w:szCs w:val="20"/>
        </w:rPr>
        <w:t>по специальности</w:t>
      </w:r>
    </w:p>
    <w:p w14:paraId="634C7780" w14:textId="77777777" w:rsidR="00672D1F" w:rsidRPr="002D6845" w:rsidRDefault="00672D1F" w:rsidP="00672D1F">
      <w:pPr>
        <w:jc w:val="center"/>
        <w:rPr>
          <w:sz w:val="28"/>
          <w:szCs w:val="20"/>
        </w:rPr>
      </w:pPr>
    </w:p>
    <w:p w14:paraId="0791600B" w14:textId="77777777" w:rsidR="00672D1F" w:rsidRPr="002D6845" w:rsidRDefault="00672D1F" w:rsidP="00672D1F">
      <w:pPr>
        <w:jc w:val="center"/>
        <w:rPr>
          <w:b/>
          <w:sz w:val="28"/>
          <w:szCs w:val="20"/>
          <w:u w:val="single"/>
        </w:rPr>
      </w:pPr>
      <w:r w:rsidRPr="002D6845">
        <w:rPr>
          <w:b/>
          <w:sz w:val="28"/>
          <w:szCs w:val="20"/>
          <w:u w:val="single"/>
        </w:rPr>
        <w:t>31.08.19 ПЕДИАТРИЯ</w:t>
      </w:r>
    </w:p>
    <w:p w14:paraId="6F1E2C35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392DF84" w14:textId="77777777" w:rsidR="00672D1F" w:rsidRPr="002D684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495CB4E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1A54F05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DD54AEF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AA87DAE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CEA414B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1D7C638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DDC225E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11F49B0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85AC11A" w14:textId="77777777" w:rsidR="007E7400" w:rsidRPr="002D684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1CAEC5F5" w14:textId="77777777" w:rsidR="00E836D2" w:rsidRPr="002D6845" w:rsidRDefault="00E836D2" w:rsidP="00672D1F">
      <w:pPr>
        <w:ind w:firstLine="709"/>
        <w:jc w:val="both"/>
        <w:rPr>
          <w:color w:val="000000"/>
        </w:rPr>
      </w:pPr>
      <w:r w:rsidRPr="002D684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2D6845">
        <w:rPr>
          <w:color w:val="000000"/>
        </w:rPr>
        <w:t>по специальности 31.08.19 «Педиатрия», утвержденной ученым советом ФГБОУ ВО ОрГМУ Минздрава России</w:t>
      </w:r>
    </w:p>
    <w:p w14:paraId="77ED14BA" w14:textId="77777777" w:rsidR="00672D1F" w:rsidRPr="002D6845" w:rsidRDefault="00672D1F" w:rsidP="00672D1F">
      <w:pPr>
        <w:ind w:firstLine="709"/>
        <w:jc w:val="both"/>
        <w:rPr>
          <w:color w:val="000000"/>
        </w:rPr>
      </w:pPr>
    </w:p>
    <w:p w14:paraId="5D4123C5" w14:textId="77777777" w:rsidR="00E836D2" w:rsidRDefault="002C089B" w:rsidP="0080448C">
      <w:pPr>
        <w:jc w:val="center"/>
        <w:rPr>
          <w:color w:val="000000"/>
        </w:rPr>
      </w:pPr>
      <w:r w:rsidRPr="002C089B">
        <w:rPr>
          <w:color w:val="000000"/>
        </w:rPr>
        <w:t>протокол № 11 от «22» июня 2018 г.</w:t>
      </w:r>
    </w:p>
    <w:p w14:paraId="270634AE" w14:textId="77777777" w:rsidR="002C089B" w:rsidRDefault="002C089B" w:rsidP="0080448C">
      <w:pPr>
        <w:jc w:val="center"/>
        <w:rPr>
          <w:color w:val="000000"/>
        </w:rPr>
      </w:pPr>
    </w:p>
    <w:p w14:paraId="341FB135" w14:textId="77777777" w:rsidR="002C089B" w:rsidRPr="002D6845" w:rsidRDefault="002C089B" w:rsidP="0080448C">
      <w:pPr>
        <w:jc w:val="center"/>
        <w:rPr>
          <w:sz w:val="28"/>
        </w:rPr>
      </w:pPr>
    </w:p>
    <w:p w14:paraId="3EDE085C" w14:textId="77777777" w:rsidR="00E836D2" w:rsidRPr="002D6845" w:rsidRDefault="00E836D2" w:rsidP="0080448C">
      <w:pPr>
        <w:jc w:val="center"/>
        <w:rPr>
          <w:sz w:val="28"/>
        </w:rPr>
      </w:pPr>
    </w:p>
    <w:p w14:paraId="66F37D8C" w14:textId="77777777" w:rsidR="00672D1F" w:rsidRPr="002D6845" w:rsidRDefault="00672D1F" w:rsidP="0080448C">
      <w:pPr>
        <w:jc w:val="center"/>
        <w:rPr>
          <w:sz w:val="28"/>
        </w:rPr>
      </w:pPr>
    </w:p>
    <w:p w14:paraId="262452AE" w14:textId="77777777" w:rsidR="00672D1F" w:rsidRPr="002D6845" w:rsidRDefault="00672D1F" w:rsidP="0080448C">
      <w:pPr>
        <w:jc w:val="center"/>
        <w:rPr>
          <w:sz w:val="28"/>
        </w:rPr>
      </w:pPr>
    </w:p>
    <w:p w14:paraId="5A84A97D" w14:textId="77777777" w:rsidR="00672D1F" w:rsidRPr="002D6845" w:rsidRDefault="00672D1F" w:rsidP="0080448C">
      <w:pPr>
        <w:jc w:val="center"/>
        <w:rPr>
          <w:sz w:val="28"/>
        </w:rPr>
      </w:pPr>
    </w:p>
    <w:p w14:paraId="2E66F6CE" w14:textId="77777777" w:rsidR="00672D1F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Оренбург</w:t>
      </w:r>
      <w:r w:rsidR="00672D1F" w:rsidRPr="002D6845">
        <w:rPr>
          <w:sz w:val="28"/>
        </w:rPr>
        <w:br w:type="page"/>
      </w:r>
    </w:p>
    <w:p w14:paraId="3F1700DF" w14:textId="77777777" w:rsidR="007E7400" w:rsidRPr="002D684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70894227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14:paraId="5CBBB585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2D684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2D684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D684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2D6845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14:paraId="282FAA20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>П</w:t>
      </w:r>
      <w:r w:rsidRPr="002D684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2D684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479E5C4D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147C52D" w14:textId="77777777" w:rsidR="00672D1F" w:rsidRPr="002D6845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14:paraId="59640299" w14:textId="77777777" w:rsidR="00672D1F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помощи.</w:t>
      </w:r>
    </w:p>
    <w:p w14:paraId="655A3143" w14:textId="77777777" w:rsidR="009D0375" w:rsidRPr="002D6845" w:rsidRDefault="009D037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020BB98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2C99169" w14:textId="77777777" w:rsidR="007E7400" w:rsidRPr="002D6845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2D684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2D6845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9DC1ECB" w14:textId="77777777" w:rsidR="00672D1F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C962DAE" w14:textId="77777777" w:rsidR="007C5570" w:rsidRDefault="007C5570" w:rsidP="007C557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рефератов:</w:t>
      </w:r>
    </w:p>
    <w:p w14:paraId="0C6D30A6" w14:textId="77777777" w:rsidR="002D4105" w:rsidRPr="002D4105" w:rsidRDefault="002D4105" w:rsidP="002D41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D4105">
        <w:rPr>
          <w:rFonts w:ascii="Times New Roman" w:hAnsi="Times New Roman"/>
          <w:color w:val="000000"/>
          <w:sz w:val="28"/>
          <w:szCs w:val="28"/>
        </w:rPr>
        <w:t>Ранняя диагностика гломерулонефритов в детской практике</w:t>
      </w:r>
    </w:p>
    <w:p w14:paraId="53EFF6E4" w14:textId="77777777" w:rsidR="002D4105" w:rsidRPr="002D4105" w:rsidRDefault="002D4105" w:rsidP="002D41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D4105">
        <w:rPr>
          <w:rFonts w:ascii="Times New Roman" w:hAnsi="Times New Roman"/>
          <w:color w:val="000000"/>
          <w:sz w:val="28"/>
          <w:szCs w:val="28"/>
        </w:rPr>
        <w:t>Стандарты и протоколы ведения детей с патологией почек</w:t>
      </w:r>
    </w:p>
    <w:p w14:paraId="3AE887A6" w14:textId="77777777" w:rsidR="002D4105" w:rsidRPr="002D4105" w:rsidRDefault="002D4105" w:rsidP="002D41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D4105">
        <w:rPr>
          <w:rFonts w:ascii="Times New Roman" w:hAnsi="Times New Roman"/>
          <w:color w:val="000000"/>
          <w:sz w:val="28"/>
          <w:szCs w:val="28"/>
        </w:rPr>
        <w:t>Идиопатический нефротический синдром. Клиника. Диагностика. Лечение.</w:t>
      </w:r>
    </w:p>
    <w:p w14:paraId="7A132533" w14:textId="77777777" w:rsidR="002D4105" w:rsidRDefault="002D4105" w:rsidP="002D41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D4105">
        <w:rPr>
          <w:rFonts w:ascii="Times New Roman" w:hAnsi="Times New Roman"/>
          <w:color w:val="000000"/>
          <w:sz w:val="28"/>
          <w:szCs w:val="28"/>
        </w:rPr>
        <w:t>Клинико-морфологические параллели хронического гломерулонефрита у детей</w:t>
      </w:r>
      <w:r w:rsidRPr="002D41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F53BB5" w14:textId="77777777" w:rsidR="002D4105" w:rsidRPr="002D4105" w:rsidRDefault="002D4105" w:rsidP="002D41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D4105">
        <w:rPr>
          <w:rFonts w:ascii="Times New Roman" w:hAnsi="Times New Roman"/>
          <w:color w:val="000000"/>
          <w:sz w:val="28"/>
          <w:szCs w:val="28"/>
        </w:rPr>
        <w:t>Ранняя диагностика и тактика лечения и профилактики тубулоинтерстициального поражения почек у детей</w:t>
      </w:r>
    </w:p>
    <w:p w14:paraId="7E008A62" w14:textId="77777777" w:rsidR="002D4105" w:rsidRPr="002D4105" w:rsidRDefault="002D4105" w:rsidP="002D41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D4105">
        <w:rPr>
          <w:rFonts w:ascii="Times New Roman" w:hAnsi="Times New Roman"/>
          <w:color w:val="000000"/>
          <w:sz w:val="28"/>
          <w:szCs w:val="28"/>
        </w:rPr>
        <w:t>Профилактика хронической болезни почек у детей</w:t>
      </w:r>
    </w:p>
    <w:p w14:paraId="67A81827" w14:textId="77777777" w:rsidR="002D4105" w:rsidRPr="002D4105" w:rsidRDefault="002D4105" w:rsidP="002D41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D4105">
        <w:rPr>
          <w:rFonts w:ascii="Times New Roman" w:hAnsi="Times New Roman"/>
          <w:color w:val="000000"/>
          <w:sz w:val="28"/>
          <w:szCs w:val="28"/>
        </w:rPr>
        <w:t>Ранняя диагностика и профилактика ХБП у детей</w:t>
      </w:r>
    </w:p>
    <w:p w14:paraId="36B388E1" w14:textId="77777777" w:rsidR="002D4105" w:rsidRPr="002D4105" w:rsidRDefault="002D4105" w:rsidP="002D41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D4105">
        <w:rPr>
          <w:rFonts w:ascii="Times New Roman" w:hAnsi="Times New Roman"/>
          <w:color w:val="000000"/>
          <w:sz w:val="28"/>
          <w:szCs w:val="28"/>
        </w:rPr>
        <w:t>Анализ причин развития ХПН у детей</w:t>
      </w:r>
    </w:p>
    <w:p w14:paraId="1C6528BF" w14:textId="77777777" w:rsidR="002D4105" w:rsidRPr="002D6845" w:rsidRDefault="002D4105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E0520DA" w14:textId="77777777" w:rsidR="0072561E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F37EDC" w14:textId="77777777" w:rsidR="0072561E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FD6608" w14:textId="77777777" w:rsidR="0072561E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F64998" w14:textId="77777777" w:rsidR="0072561E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EA9CFC" w14:textId="77777777" w:rsidR="0072561E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67839A" w14:textId="77777777" w:rsidR="0072561E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54DC5B" w14:textId="77777777" w:rsidR="0072561E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FA866B" w14:textId="77777777" w:rsidR="0072561E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097265" w14:textId="1B03A146" w:rsidR="00876450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14:paraId="754EAB35" w14:textId="77777777" w:rsidR="0072561E" w:rsidRPr="002D6845" w:rsidRDefault="0072561E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7660D6" w14:textId="1B4EEBE8" w:rsidR="0056238C" w:rsidRPr="002D6845" w:rsidRDefault="007E7400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t xml:space="preserve">Тема </w:t>
      </w:r>
      <w:r w:rsidR="003D560A" w:rsidRPr="002D6845">
        <w:rPr>
          <w:b/>
          <w:color w:val="000000"/>
          <w:sz w:val="28"/>
          <w:szCs w:val="28"/>
        </w:rPr>
        <w:t>№</w:t>
      </w:r>
      <w:r w:rsidRPr="002D6845">
        <w:rPr>
          <w:b/>
          <w:color w:val="000000"/>
          <w:sz w:val="28"/>
          <w:szCs w:val="28"/>
        </w:rPr>
        <w:t>1</w:t>
      </w:r>
      <w:r w:rsidRPr="002D6845">
        <w:rPr>
          <w:i/>
          <w:color w:val="000000"/>
          <w:sz w:val="28"/>
          <w:szCs w:val="28"/>
        </w:rPr>
        <w:t xml:space="preserve"> </w:t>
      </w:r>
      <w:r w:rsidR="0072561E" w:rsidRPr="0072561E">
        <w:rPr>
          <w:color w:val="000000"/>
          <w:sz w:val="28"/>
          <w:szCs w:val="28"/>
          <w:u w:val="single"/>
        </w:rPr>
        <w:t>Порядок оказания нефрологической помощи. Стандарты и протоколы диагностики и лечения ведущих синдромов при патологии почек у детей.</w:t>
      </w:r>
    </w:p>
    <w:p w14:paraId="0C6DCAE9" w14:textId="77777777" w:rsidR="00A1780D" w:rsidRPr="002D6845" w:rsidRDefault="00A1780D" w:rsidP="00A1780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</w:t>
      </w:r>
      <w:r w:rsidR="007E7400" w:rsidRPr="002D6845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2D6845">
        <w:rPr>
          <w:color w:val="000000"/>
          <w:sz w:val="28"/>
          <w:szCs w:val="28"/>
        </w:rPr>
        <w:t xml:space="preserve"> </w:t>
      </w:r>
      <w:r w:rsidR="007E7400"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</w:p>
    <w:p w14:paraId="6B0E05F6" w14:textId="77777777" w:rsidR="00A1780D" w:rsidRPr="002D684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1407ACD9" w14:textId="77777777" w:rsidR="00A1780D" w:rsidRPr="002D6845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057ECBB0" w14:textId="57A53A0A" w:rsidR="0056238C" w:rsidRPr="002D6845" w:rsidRDefault="00F05992" w:rsidP="002D684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Структура службы помощи детям с </w:t>
      </w:r>
      <w:r w:rsidR="0072561E">
        <w:rPr>
          <w:rFonts w:ascii="Times New Roman" w:hAnsi="Times New Roman"/>
          <w:color w:val="000000"/>
          <w:sz w:val="28"/>
          <w:szCs w:val="28"/>
        </w:rPr>
        <w:t>нефрологической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патологией в городах и районах Оренбургской области.</w:t>
      </w:r>
    </w:p>
    <w:p w14:paraId="29307FCA" w14:textId="7B668640" w:rsidR="00F05992" w:rsidRPr="002D6845" w:rsidRDefault="00F05992" w:rsidP="002D684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Правила направления детей в федеральные центры.</w:t>
      </w:r>
    </w:p>
    <w:p w14:paraId="44A3387B" w14:textId="77777777" w:rsidR="00F05992" w:rsidRPr="002D6845" w:rsidRDefault="00F05992" w:rsidP="002D684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Понятие о высокотехнологичной помощи: перечень, виды, источники финансирования, ограничения. </w:t>
      </w:r>
    </w:p>
    <w:p w14:paraId="44BAA731" w14:textId="06BC2B8C" w:rsidR="00F05992" w:rsidRPr="002D6845" w:rsidRDefault="00051F65" w:rsidP="002D684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Синдромы в </w:t>
      </w:r>
      <w:r w:rsidR="0072561E">
        <w:rPr>
          <w:rFonts w:ascii="Times New Roman" w:hAnsi="Times New Roman"/>
          <w:color w:val="000000"/>
          <w:sz w:val="28"/>
          <w:szCs w:val="28"/>
        </w:rPr>
        <w:t>нефрологии</w:t>
      </w:r>
      <w:r w:rsidRPr="002D6845">
        <w:rPr>
          <w:rFonts w:ascii="Times New Roman" w:hAnsi="Times New Roman"/>
          <w:color w:val="000000"/>
          <w:sz w:val="28"/>
          <w:szCs w:val="28"/>
        </w:rPr>
        <w:t>, особенности в детском возрасте:</w:t>
      </w:r>
    </w:p>
    <w:p w14:paraId="47ACDAD7" w14:textId="319A47C0" w:rsidR="00051F65" w:rsidRPr="002D6845" w:rsidRDefault="00051F65" w:rsidP="00051F65">
      <w:pPr>
        <w:ind w:left="1416"/>
        <w:rPr>
          <w:color w:val="000000"/>
          <w:sz w:val="28"/>
          <w:szCs w:val="28"/>
        </w:rPr>
      </w:pPr>
      <w:r w:rsidRPr="002D6845">
        <w:rPr>
          <w:color w:val="000000"/>
          <w:sz w:val="28"/>
          <w:szCs w:val="28"/>
        </w:rPr>
        <w:t xml:space="preserve">1. Синдром </w:t>
      </w:r>
      <w:r w:rsidR="0072561E">
        <w:rPr>
          <w:color w:val="000000"/>
          <w:sz w:val="28"/>
          <w:szCs w:val="28"/>
        </w:rPr>
        <w:t>гематурии</w:t>
      </w:r>
      <w:r w:rsidRPr="002D6845">
        <w:rPr>
          <w:color w:val="000000"/>
          <w:sz w:val="28"/>
          <w:szCs w:val="28"/>
        </w:rPr>
        <w:t>.</w:t>
      </w:r>
    </w:p>
    <w:p w14:paraId="4D54545A" w14:textId="089A428B" w:rsidR="00051F65" w:rsidRPr="002D6845" w:rsidRDefault="00051F65" w:rsidP="00051F65">
      <w:pPr>
        <w:ind w:left="1416"/>
        <w:rPr>
          <w:color w:val="000000"/>
          <w:sz w:val="28"/>
          <w:szCs w:val="28"/>
        </w:rPr>
      </w:pPr>
      <w:r w:rsidRPr="002D6845">
        <w:rPr>
          <w:color w:val="000000"/>
          <w:sz w:val="28"/>
          <w:szCs w:val="28"/>
        </w:rPr>
        <w:t xml:space="preserve">2. Синдром </w:t>
      </w:r>
      <w:r w:rsidR="0072561E">
        <w:rPr>
          <w:color w:val="000000"/>
          <w:sz w:val="28"/>
          <w:szCs w:val="28"/>
        </w:rPr>
        <w:t>протеинурии</w:t>
      </w:r>
      <w:r w:rsidRPr="002D6845">
        <w:rPr>
          <w:color w:val="000000"/>
          <w:sz w:val="28"/>
          <w:szCs w:val="28"/>
        </w:rPr>
        <w:t>.</w:t>
      </w:r>
    </w:p>
    <w:p w14:paraId="3734F044" w14:textId="22CC35C5" w:rsidR="00051F65" w:rsidRPr="002D6845" w:rsidRDefault="00051F65" w:rsidP="00051F65">
      <w:pPr>
        <w:ind w:left="1416"/>
        <w:rPr>
          <w:color w:val="000000"/>
          <w:sz w:val="28"/>
          <w:szCs w:val="28"/>
        </w:rPr>
      </w:pPr>
      <w:r w:rsidRPr="002D6845">
        <w:rPr>
          <w:color w:val="000000"/>
          <w:sz w:val="28"/>
          <w:szCs w:val="28"/>
        </w:rPr>
        <w:t xml:space="preserve">3. Синдром </w:t>
      </w:r>
      <w:r w:rsidR="0072561E">
        <w:rPr>
          <w:color w:val="000000"/>
          <w:sz w:val="28"/>
          <w:szCs w:val="28"/>
        </w:rPr>
        <w:t>лейкоцитурии</w:t>
      </w:r>
      <w:r w:rsidRPr="002D6845">
        <w:rPr>
          <w:color w:val="000000"/>
          <w:sz w:val="28"/>
          <w:szCs w:val="28"/>
        </w:rPr>
        <w:t>.</w:t>
      </w:r>
    </w:p>
    <w:p w14:paraId="04F225F1" w14:textId="3CA6C7C6" w:rsidR="00051F65" w:rsidRPr="002D6845" w:rsidRDefault="00051F65" w:rsidP="00051F65">
      <w:pPr>
        <w:ind w:left="1416"/>
        <w:rPr>
          <w:color w:val="000000"/>
          <w:sz w:val="28"/>
          <w:szCs w:val="28"/>
        </w:rPr>
      </w:pPr>
      <w:r w:rsidRPr="002D6845">
        <w:rPr>
          <w:color w:val="000000"/>
          <w:sz w:val="28"/>
          <w:szCs w:val="28"/>
        </w:rPr>
        <w:t xml:space="preserve">4. </w:t>
      </w:r>
      <w:r w:rsidR="0072561E">
        <w:rPr>
          <w:color w:val="000000"/>
          <w:sz w:val="28"/>
          <w:szCs w:val="28"/>
        </w:rPr>
        <w:t>Отечный</w:t>
      </w:r>
      <w:r w:rsidRPr="002D6845">
        <w:rPr>
          <w:color w:val="000000"/>
          <w:sz w:val="28"/>
          <w:szCs w:val="28"/>
        </w:rPr>
        <w:t xml:space="preserve"> синдром.</w:t>
      </w:r>
    </w:p>
    <w:p w14:paraId="58A63BBB" w14:textId="456F723C" w:rsidR="00051F65" w:rsidRPr="002D6845" w:rsidRDefault="00051F65" w:rsidP="00051F65">
      <w:pPr>
        <w:ind w:left="1416"/>
        <w:rPr>
          <w:color w:val="000000"/>
          <w:sz w:val="28"/>
          <w:szCs w:val="28"/>
        </w:rPr>
      </w:pPr>
      <w:r w:rsidRPr="002D6845">
        <w:rPr>
          <w:color w:val="000000"/>
          <w:sz w:val="28"/>
          <w:szCs w:val="28"/>
        </w:rPr>
        <w:t xml:space="preserve">5. </w:t>
      </w:r>
      <w:r w:rsidR="0072561E">
        <w:rPr>
          <w:color w:val="000000"/>
          <w:sz w:val="28"/>
          <w:szCs w:val="28"/>
        </w:rPr>
        <w:t>Нефритический синдром</w:t>
      </w:r>
      <w:r w:rsidRPr="002D6845">
        <w:rPr>
          <w:color w:val="000000"/>
          <w:sz w:val="28"/>
          <w:szCs w:val="28"/>
        </w:rPr>
        <w:t>.</w:t>
      </w:r>
    </w:p>
    <w:p w14:paraId="7C4E6313" w14:textId="62BC4D8E" w:rsidR="00051F65" w:rsidRPr="002D6845" w:rsidRDefault="00051F65" w:rsidP="00051F65">
      <w:pPr>
        <w:ind w:left="1416"/>
        <w:rPr>
          <w:color w:val="000000"/>
          <w:sz w:val="28"/>
          <w:szCs w:val="28"/>
        </w:rPr>
      </w:pPr>
      <w:r w:rsidRPr="002D6845">
        <w:rPr>
          <w:color w:val="000000"/>
          <w:sz w:val="28"/>
          <w:szCs w:val="28"/>
        </w:rPr>
        <w:t xml:space="preserve">6. </w:t>
      </w:r>
      <w:r w:rsidR="0072561E">
        <w:rPr>
          <w:color w:val="000000"/>
          <w:sz w:val="28"/>
          <w:szCs w:val="28"/>
        </w:rPr>
        <w:t>Нефротический синдром</w:t>
      </w:r>
      <w:r w:rsidRPr="002D6845">
        <w:rPr>
          <w:color w:val="000000"/>
          <w:sz w:val="28"/>
          <w:szCs w:val="28"/>
        </w:rPr>
        <w:t>.</w:t>
      </w:r>
    </w:p>
    <w:p w14:paraId="0DAA0ECB" w14:textId="77777777" w:rsidR="00051F65" w:rsidRPr="002D6845" w:rsidRDefault="00051F65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14:paraId="50064242" w14:textId="77777777" w:rsidR="00A1780D" w:rsidRPr="002D6845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1B28C6E1" w14:textId="437DBF02" w:rsidR="00F05992" w:rsidRPr="00280935" w:rsidRDefault="00F05992" w:rsidP="0028093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280935">
        <w:rPr>
          <w:rFonts w:ascii="Times New Roman" w:hAnsi="Times New Roman"/>
          <w:color w:val="000000"/>
          <w:sz w:val="28"/>
          <w:szCs w:val="28"/>
        </w:rPr>
        <w:t xml:space="preserve">Заполнение направления на </w:t>
      </w:r>
      <w:r w:rsidR="0072561E">
        <w:rPr>
          <w:rFonts w:ascii="Times New Roman" w:hAnsi="Times New Roman"/>
          <w:color w:val="000000"/>
          <w:sz w:val="28"/>
          <w:szCs w:val="28"/>
        </w:rPr>
        <w:t>ОАМ</w:t>
      </w:r>
      <w:r w:rsidRPr="0028093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662649B" w14:textId="55BA93DB" w:rsidR="0056238C" w:rsidRPr="00280935" w:rsidRDefault="00F05992" w:rsidP="0028093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280935">
        <w:rPr>
          <w:rFonts w:ascii="Times New Roman" w:hAnsi="Times New Roman"/>
          <w:color w:val="000000"/>
          <w:sz w:val="28"/>
          <w:szCs w:val="28"/>
        </w:rPr>
        <w:t xml:space="preserve">Чтение результатов </w:t>
      </w:r>
      <w:r w:rsidR="0072561E">
        <w:rPr>
          <w:rFonts w:ascii="Times New Roman" w:hAnsi="Times New Roman"/>
          <w:color w:val="000000"/>
          <w:sz w:val="28"/>
          <w:szCs w:val="28"/>
        </w:rPr>
        <w:t>ОАМ</w:t>
      </w:r>
      <w:r w:rsidRPr="00280935">
        <w:rPr>
          <w:rFonts w:ascii="Times New Roman" w:hAnsi="Times New Roman"/>
          <w:color w:val="000000"/>
          <w:sz w:val="28"/>
          <w:szCs w:val="28"/>
        </w:rPr>
        <w:t>.</w:t>
      </w:r>
    </w:p>
    <w:p w14:paraId="07BA5100" w14:textId="283CC50E" w:rsidR="00F05992" w:rsidRPr="00280935" w:rsidRDefault="00F05992" w:rsidP="0028093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280935">
        <w:rPr>
          <w:rFonts w:ascii="Times New Roman" w:hAnsi="Times New Roman"/>
          <w:color w:val="000000"/>
          <w:sz w:val="28"/>
          <w:szCs w:val="28"/>
        </w:rPr>
        <w:t xml:space="preserve">Чтение результатов </w:t>
      </w:r>
      <w:r w:rsidR="0072561E">
        <w:rPr>
          <w:rFonts w:ascii="Times New Roman" w:hAnsi="Times New Roman"/>
          <w:color w:val="000000"/>
          <w:sz w:val="28"/>
          <w:szCs w:val="28"/>
        </w:rPr>
        <w:t>оценки функции почек</w:t>
      </w:r>
      <w:r w:rsidRPr="00280935">
        <w:rPr>
          <w:rFonts w:ascii="Times New Roman" w:hAnsi="Times New Roman"/>
          <w:color w:val="000000"/>
          <w:sz w:val="28"/>
          <w:szCs w:val="28"/>
        </w:rPr>
        <w:t>.</w:t>
      </w:r>
    </w:p>
    <w:p w14:paraId="11C21371" w14:textId="77777777" w:rsidR="003F3ACA" w:rsidRPr="002D6845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br w:type="page"/>
      </w:r>
    </w:p>
    <w:p w14:paraId="1B511B81" w14:textId="77777777" w:rsidR="0072561E" w:rsidRDefault="00D75BBD" w:rsidP="00D75BB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lastRenderedPageBreak/>
        <w:t>Тема №2</w:t>
      </w:r>
      <w:r w:rsidRPr="002D6845">
        <w:rPr>
          <w:i/>
          <w:color w:val="000000"/>
          <w:sz w:val="28"/>
          <w:szCs w:val="28"/>
        </w:rPr>
        <w:t xml:space="preserve"> </w:t>
      </w:r>
      <w:r w:rsidR="0072561E" w:rsidRPr="0072561E">
        <w:rPr>
          <w:color w:val="000000"/>
          <w:sz w:val="28"/>
          <w:szCs w:val="28"/>
          <w:u w:val="single"/>
        </w:rPr>
        <w:t>Гломерулярные болезни, нефротический синдром у детей</w:t>
      </w:r>
      <w:r w:rsidR="0072561E" w:rsidRPr="0072561E">
        <w:rPr>
          <w:color w:val="000000"/>
          <w:sz w:val="28"/>
          <w:szCs w:val="28"/>
          <w:u w:val="single"/>
        </w:rPr>
        <w:t xml:space="preserve"> </w:t>
      </w:r>
    </w:p>
    <w:p w14:paraId="426425B0" w14:textId="14D2C1E2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 xml:space="preserve">решение проблемно–ситуационных задач; устный опрос; </w:t>
      </w:r>
      <w:r w:rsidR="0072561E">
        <w:rPr>
          <w:color w:val="000000"/>
          <w:sz w:val="28"/>
          <w:szCs w:val="28"/>
        </w:rPr>
        <w:t>тестирование</w:t>
      </w:r>
    </w:p>
    <w:p w14:paraId="1706AAB4" w14:textId="77777777" w:rsidR="00D75BBD" w:rsidRPr="002D6845" w:rsidRDefault="00D75BBD" w:rsidP="00D75BBD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75CF8617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3C6C9F2B" w14:textId="77777777" w:rsidR="00C26058" w:rsidRDefault="00C26058" w:rsidP="00C26058">
      <w:pPr>
        <w:jc w:val="both"/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Острый  постстрептококковый гломерулонефрит у детей. </w:t>
      </w:r>
      <w:r w:rsidRPr="00C26058">
        <w:rPr>
          <w:color w:val="000000"/>
          <w:sz w:val="28"/>
          <w:szCs w:val="28"/>
        </w:rPr>
        <w:t>Этиология. Патогенез. Морфологический вариант. Особенности клиники. Диагностика. Дифференциальный диагноз. Лечение. Осложнения. Исход. Прогноз.</w:t>
      </w:r>
      <w:r w:rsidRPr="00C26058">
        <w:rPr>
          <w:color w:val="000000"/>
          <w:sz w:val="28"/>
          <w:szCs w:val="28"/>
        </w:rPr>
        <w:t xml:space="preserve"> </w:t>
      </w:r>
    </w:p>
    <w:p w14:paraId="0EBE3B45" w14:textId="77777777" w:rsidR="00C26058" w:rsidRDefault="00C26058" w:rsidP="00C260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26058">
        <w:rPr>
          <w:color w:val="000000"/>
          <w:sz w:val="28"/>
          <w:szCs w:val="28"/>
        </w:rPr>
        <w:t xml:space="preserve">Нефротический синдром.  Классификация. Клинические и морфологические  варианты. Первичный и вторичный. Врожденный и инфантильный. Диагностика. Лечение. Прогноз. </w:t>
      </w:r>
    </w:p>
    <w:p w14:paraId="6FB5BA9C" w14:textId="6AC1BA51" w:rsidR="00D75BBD" w:rsidRPr="00C26058" w:rsidRDefault="00C26058" w:rsidP="00C260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26058">
        <w:rPr>
          <w:color w:val="000000"/>
          <w:sz w:val="28"/>
          <w:szCs w:val="28"/>
        </w:rPr>
        <w:t>Гломерулонефрит с нефротическим синдромом с минимальными изменениями (липоидный нефроз), этиология, патогенез, клиника, лечение. Показания к назначению гормональной и цитостатической терапии. Прогноз. Исход.</w:t>
      </w:r>
    </w:p>
    <w:p w14:paraId="190555B0" w14:textId="0C859A3F" w:rsidR="00C26058" w:rsidRDefault="00C26058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14:paraId="7C7B12B0" w14:textId="1B1494B6" w:rsidR="00C26058" w:rsidRDefault="00C26058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Тестирование</w:t>
      </w:r>
    </w:p>
    <w:p w14:paraId="48981B8E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1. ФИЛЬТРАЦИОННУЮ ФУНКЦИЮ ПОЧЕК ХАРАКТЕРИЗУЕТ</w:t>
      </w:r>
    </w:p>
    <w:p w14:paraId="0E65E5F0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клиренс эндогенного креатинина</w:t>
      </w:r>
    </w:p>
    <w:p w14:paraId="7632E95F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Б) осмолярность мочи</w:t>
      </w:r>
    </w:p>
    <w:p w14:paraId="1A2FE2C4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относительная плотность мочи</w:t>
      </w:r>
    </w:p>
    <w:p w14:paraId="3A1B396B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уровень общего белка крови</w:t>
      </w:r>
    </w:p>
    <w:p w14:paraId="41768AE6" w14:textId="77777777" w:rsidR="00C26058" w:rsidRPr="003452DF" w:rsidRDefault="00C26058" w:rsidP="00C26058">
      <w:pPr>
        <w:ind w:firstLine="709"/>
        <w:jc w:val="both"/>
        <w:rPr>
          <w:i/>
          <w:color w:val="000000"/>
          <w:sz w:val="28"/>
          <w:szCs w:val="28"/>
        </w:rPr>
      </w:pPr>
    </w:p>
    <w:p w14:paraId="7BBB68E7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2. ДЛЯ СМЕШАННОЙ ФОРМЫ ГЛОМЕРУЛОНЕФРИТА</w:t>
      </w:r>
    </w:p>
    <w:p w14:paraId="5FB44D78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ХАРАКТЕРНА</w:t>
      </w:r>
    </w:p>
    <w:p w14:paraId="230CCFA2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гематурия с протеинурией</w:t>
      </w:r>
    </w:p>
    <w:p w14:paraId="3D8647ED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Б) гематурия с цилиндрурией</w:t>
      </w:r>
    </w:p>
    <w:p w14:paraId="63823346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лейкоцитурия с бактериурией</w:t>
      </w:r>
    </w:p>
    <w:p w14:paraId="14F5FF04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протеинурия с лейкоцитурией</w:t>
      </w:r>
    </w:p>
    <w:p w14:paraId="3C44F639" w14:textId="77777777" w:rsidR="00C26058" w:rsidRPr="003452DF" w:rsidRDefault="00C26058" w:rsidP="00C26058">
      <w:pPr>
        <w:ind w:firstLine="709"/>
        <w:jc w:val="both"/>
        <w:rPr>
          <w:i/>
          <w:color w:val="000000"/>
          <w:sz w:val="28"/>
          <w:szCs w:val="28"/>
        </w:rPr>
      </w:pPr>
    </w:p>
    <w:p w14:paraId="3CA6C445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3. ОСТРЫЙ ПОСТСТРЕПТОКОККОВЫЙ ГЛОМЕРУЛОНЕФРИТ ЧАЩЕ РАЗВИВАЕТСЯ</w:t>
      </w:r>
    </w:p>
    <w:p w14:paraId="64C4638E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через 7-14 дней после перенесенной стрептококковой инфекции</w:t>
      </w:r>
    </w:p>
    <w:p w14:paraId="5D2C2C48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Б) на высоте респираторного заболевания</w:t>
      </w:r>
    </w:p>
    <w:p w14:paraId="02AB9D01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через месяц после перенесенного респираторного заболевания</w:t>
      </w:r>
    </w:p>
    <w:p w14:paraId="0CB2D07C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без связи с перенесенными заболеваниями</w:t>
      </w:r>
    </w:p>
    <w:p w14:paraId="42F4E377" w14:textId="77777777" w:rsidR="00C26058" w:rsidRPr="003452DF" w:rsidRDefault="00C26058" w:rsidP="00C26058">
      <w:pPr>
        <w:ind w:firstLine="709"/>
        <w:jc w:val="both"/>
        <w:rPr>
          <w:i/>
          <w:color w:val="000000"/>
          <w:sz w:val="28"/>
          <w:szCs w:val="28"/>
        </w:rPr>
      </w:pPr>
    </w:p>
    <w:p w14:paraId="47C72277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4. СЕЛЕКТИВНАЯ ПРОТЕИНУРИЯ ОПРЕДЕЛЯЕТСЯ ДЛЯ ОЦЕНКИ ФУНКЦИОНАЛЬНОГО СОСТОЯНИЯ</w:t>
      </w:r>
    </w:p>
    <w:p w14:paraId="3D81FC68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почечных клубочков</w:t>
      </w:r>
    </w:p>
    <w:p w14:paraId="3EBCFF11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Б) дистальных канальцев почек</w:t>
      </w:r>
    </w:p>
    <w:p w14:paraId="73920E7B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петель Генле</w:t>
      </w:r>
    </w:p>
    <w:p w14:paraId="454286AF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чашечно-лоханочной системы</w:t>
      </w:r>
    </w:p>
    <w:p w14:paraId="2435C71C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</w:p>
    <w:p w14:paraId="3E24475A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5. АНТИБАКТЕРИАЛЬНАЯ ТЕРАПИЯ В ОСТРЫЙ ПЕРИОД</w:t>
      </w:r>
    </w:p>
    <w:p w14:paraId="10D21ACB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ГЛОМЕРУЛОНЕФРИТА НАЗНАЧАЕТСЯ НА</w:t>
      </w:r>
    </w:p>
    <w:p w14:paraId="675AA214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7-14 дней</w:t>
      </w:r>
    </w:p>
    <w:p w14:paraId="1B08CC48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lastRenderedPageBreak/>
        <w:t>Б) 1 месяц</w:t>
      </w:r>
    </w:p>
    <w:p w14:paraId="3B91B907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3 месяца</w:t>
      </w:r>
    </w:p>
    <w:p w14:paraId="60741756" w14:textId="77777777" w:rsidR="00C26058" w:rsidRPr="003452DF" w:rsidRDefault="00C26058" w:rsidP="00C2605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весь период терапии</w:t>
      </w:r>
    </w:p>
    <w:p w14:paraId="7D75A9C7" w14:textId="259B3099" w:rsidR="00C26058" w:rsidRPr="003452DF" w:rsidRDefault="00C26058" w:rsidP="00C26058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14:paraId="2E951883" w14:textId="56A8975D" w:rsidR="00E77A78" w:rsidRPr="003452DF" w:rsidRDefault="003452DF" w:rsidP="00E77A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E77A78" w:rsidRPr="003452DF">
        <w:rPr>
          <w:rFonts w:eastAsia="Calibri"/>
          <w:sz w:val="28"/>
          <w:szCs w:val="28"/>
          <w:lang w:eastAsia="en-US"/>
        </w:rPr>
        <w:t>. ДЛЯ НЕФРОТИЧЕСКОГО СИНДРОМА ХАРАКТЕРНА</w:t>
      </w:r>
    </w:p>
    <w:p w14:paraId="28DA1A41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протеинурия более 3 г/сут, гипоальбуминемия, гиперхолестеринемия</w:t>
      </w:r>
    </w:p>
    <w:p w14:paraId="522E0016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Б) бактериурия</w:t>
      </w:r>
    </w:p>
    <w:p w14:paraId="49C628FA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гематурия</w:t>
      </w:r>
    </w:p>
    <w:p w14:paraId="521EE89E" w14:textId="77777777" w:rsidR="00E77A78" w:rsidRPr="003452DF" w:rsidRDefault="00E77A78" w:rsidP="00E77A78">
      <w:pPr>
        <w:jc w:val="both"/>
        <w:rPr>
          <w:sz w:val="28"/>
          <w:szCs w:val="28"/>
        </w:rPr>
      </w:pPr>
      <w:r w:rsidRPr="003452DF">
        <w:rPr>
          <w:sz w:val="28"/>
          <w:szCs w:val="28"/>
        </w:rPr>
        <w:t>Г) гипертония</w:t>
      </w:r>
    </w:p>
    <w:p w14:paraId="06CEE186" w14:textId="77777777" w:rsidR="00E77A78" w:rsidRPr="003452DF" w:rsidRDefault="00E77A78" w:rsidP="00E77A78">
      <w:pPr>
        <w:ind w:firstLine="709"/>
        <w:jc w:val="both"/>
        <w:rPr>
          <w:sz w:val="28"/>
          <w:szCs w:val="28"/>
        </w:rPr>
      </w:pPr>
    </w:p>
    <w:p w14:paraId="49AE8947" w14:textId="1A7DC98E" w:rsidR="00E77A78" w:rsidRPr="003452DF" w:rsidRDefault="003452DF" w:rsidP="00E77A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E77A78" w:rsidRPr="003452DF">
        <w:rPr>
          <w:rFonts w:eastAsia="Calibri"/>
          <w:sz w:val="28"/>
          <w:szCs w:val="28"/>
          <w:lang w:eastAsia="en-US"/>
        </w:rPr>
        <w:t>. РЕЖИМ В ОСТРОМ ПЕРИОДЕ ГЛОМЕРУЛОНЕФРИТА ДОЛЖЕН БЫТЬ</w:t>
      </w:r>
    </w:p>
    <w:p w14:paraId="47D53A17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постельным</w:t>
      </w:r>
    </w:p>
    <w:p w14:paraId="5A226144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Б) общим</w:t>
      </w:r>
    </w:p>
    <w:p w14:paraId="73FA5088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палатным</w:t>
      </w:r>
    </w:p>
    <w:p w14:paraId="64F061A6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полупостельным</w:t>
      </w:r>
    </w:p>
    <w:p w14:paraId="74DEFB09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</w:p>
    <w:p w14:paraId="29519164" w14:textId="25C2559A" w:rsidR="00E77A78" w:rsidRPr="003452DF" w:rsidRDefault="003452DF" w:rsidP="00E77A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E77A78" w:rsidRPr="003452DF">
        <w:rPr>
          <w:rFonts w:eastAsia="Calibri"/>
          <w:sz w:val="28"/>
          <w:szCs w:val="28"/>
          <w:lang w:eastAsia="en-US"/>
        </w:rPr>
        <w:t>. ОБЩИЙ АНАЛИЗ КРОВИ У ПАЦИЕНТОВ, ПОЛУЧАЮЩИХ</w:t>
      </w:r>
    </w:p>
    <w:p w14:paraId="39436C64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ЦИТОСТАТИКИ, СЛЕДУЕТ ПРОВОДИТЬ</w:t>
      </w:r>
    </w:p>
    <w:p w14:paraId="6AA2019B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1 раз в неделю</w:t>
      </w:r>
    </w:p>
    <w:p w14:paraId="642489DF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Б) 1 раз в месяц</w:t>
      </w:r>
    </w:p>
    <w:p w14:paraId="68CA25CC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1 раз в 3 месяца</w:t>
      </w:r>
    </w:p>
    <w:p w14:paraId="2E18F1A1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ежедневно</w:t>
      </w:r>
    </w:p>
    <w:p w14:paraId="0DFA8442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</w:p>
    <w:p w14:paraId="5EB0987D" w14:textId="54D5D109" w:rsidR="00E77A78" w:rsidRPr="003452DF" w:rsidRDefault="003452DF" w:rsidP="00E77A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E77A78" w:rsidRPr="003452DF">
        <w:rPr>
          <w:rFonts w:eastAsia="Calibri"/>
          <w:sz w:val="28"/>
          <w:szCs w:val="28"/>
          <w:lang w:eastAsia="en-US"/>
        </w:rPr>
        <w:t>. ПРИ АНУРИИ У ДЕТЕЙ ПРОТИВОПОКАЗАНА</w:t>
      </w:r>
    </w:p>
    <w:p w14:paraId="37D6DC50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А) экстреторная урография</w:t>
      </w:r>
    </w:p>
    <w:p w14:paraId="48CEA7ED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Б) ретроградная пиелография</w:t>
      </w:r>
    </w:p>
    <w:p w14:paraId="3B0D1826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цистоскопия</w:t>
      </w:r>
    </w:p>
    <w:p w14:paraId="0064369C" w14:textId="77777777" w:rsidR="00E77A78" w:rsidRPr="003452DF" w:rsidRDefault="00E77A78" w:rsidP="00E77A78">
      <w:pPr>
        <w:jc w:val="both"/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обзорная рентгенография органов мочевой системы</w:t>
      </w:r>
    </w:p>
    <w:p w14:paraId="1F8FB91E" w14:textId="77777777" w:rsidR="00E77A78" w:rsidRPr="003452DF" w:rsidRDefault="00E77A78" w:rsidP="00E77A78">
      <w:pPr>
        <w:ind w:firstLine="709"/>
        <w:jc w:val="both"/>
        <w:rPr>
          <w:i/>
          <w:color w:val="000000"/>
          <w:sz w:val="28"/>
          <w:szCs w:val="28"/>
        </w:rPr>
      </w:pPr>
    </w:p>
    <w:p w14:paraId="67BD8173" w14:textId="1206B247" w:rsidR="00E77A78" w:rsidRPr="003452DF" w:rsidRDefault="003452DF" w:rsidP="00E77A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E77A78" w:rsidRPr="003452DF">
        <w:rPr>
          <w:rFonts w:eastAsia="Calibri"/>
          <w:sz w:val="28"/>
          <w:szCs w:val="28"/>
          <w:lang w:eastAsia="en-US"/>
        </w:rPr>
        <w:t xml:space="preserve">. КАКОВА ПРАВИЛЬНАЯ СХЕМА СТАНДАРТНОЙ ТЕРАПИИ ДЕБЮТА НЕФРОТИЧЕСКОГО СИНДРОМА? </w:t>
      </w:r>
    </w:p>
    <w:p w14:paraId="6C1C00ED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А) Преднизолон 2 мг/кг/сутки в три приема в течение 4-6-8 недель </w:t>
      </w:r>
      <w:r w:rsidRPr="003452DF">
        <w:rPr>
          <w:rFonts w:eastAsia="Calibri"/>
          <w:sz w:val="28"/>
          <w:szCs w:val="28"/>
          <w:lang w:eastAsia="en-US"/>
        </w:rPr>
        <w:br/>
        <w:t xml:space="preserve">Б) Преднизолон 2 мг/м2 /сутки в три приема в течение 4 недель </w:t>
      </w:r>
    </w:p>
    <w:p w14:paraId="095C705F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В) Преднизолон 60 мг/м2 /сутки в три приема в течение 2 недель </w:t>
      </w:r>
    </w:p>
    <w:p w14:paraId="3A4FB21F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Преднизолон 4 мг/кг/сутки в три приема в течение 2 недель</w:t>
      </w:r>
    </w:p>
    <w:p w14:paraId="50909628" w14:textId="77777777" w:rsidR="003452DF" w:rsidRDefault="003452DF" w:rsidP="00E77A78">
      <w:pPr>
        <w:rPr>
          <w:rFonts w:eastAsia="Calibri"/>
          <w:sz w:val="28"/>
          <w:szCs w:val="28"/>
          <w:lang w:eastAsia="en-US"/>
        </w:rPr>
      </w:pPr>
    </w:p>
    <w:p w14:paraId="74CA0D0E" w14:textId="27A3480C" w:rsidR="00E77A78" w:rsidRPr="003452DF" w:rsidRDefault="003452DF" w:rsidP="00E77A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E77A78" w:rsidRPr="003452DF">
        <w:rPr>
          <w:rFonts w:eastAsia="Calibri"/>
          <w:sz w:val="28"/>
          <w:szCs w:val="28"/>
          <w:lang w:eastAsia="en-US"/>
        </w:rPr>
        <w:t xml:space="preserve">. ДЛЯ ДИАГНОСТИКИ НЕФРОТИЧЕСКОГО СИНДРОМА НЕОБХОДИМА ТРИАДА СИМПТОМОВ </w:t>
      </w:r>
    </w:p>
    <w:p w14:paraId="0663D49D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А) протеинурия, гипоальбуминемия, гиперлипидемия </w:t>
      </w:r>
    </w:p>
    <w:p w14:paraId="3EE04EB2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Б) гематурия, лейкоцитурия, протеинурия </w:t>
      </w:r>
    </w:p>
    <w:p w14:paraId="3E37DD54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В) изостенурия, никтурия, протеинурия </w:t>
      </w:r>
    </w:p>
    <w:p w14:paraId="0032B11E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полиурия, гликозурия, кетонурия</w:t>
      </w:r>
    </w:p>
    <w:p w14:paraId="33C177F5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</w:p>
    <w:p w14:paraId="2023C45B" w14:textId="7F42F710" w:rsidR="00E77A78" w:rsidRPr="003452DF" w:rsidRDefault="003452DF" w:rsidP="00E77A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E77A78" w:rsidRPr="003452DF">
        <w:rPr>
          <w:rFonts w:eastAsia="Calibri"/>
          <w:sz w:val="28"/>
          <w:szCs w:val="28"/>
          <w:lang w:eastAsia="en-US"/>
        </w:rPr>
        <w:t>. ДЛЯ НЕФРОТИЧЕСКОГО СИНДРОМА ХАРАКТЕРНА</w:t>
      </w:r>
    </w:p>
    <w:p w14:paraId="17308A76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А) протеинурия более 2,5-3,0 г/л </w:t>
      </w:r>
    </w:p>
    <w:p w14:paraId="3C3C9B92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Б) гематурия более 1 млн./сутки </w:t>
      </w:r>
    </w:p>
    <w:p w14:paraId="7C290D8C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lastRenderedPageBreak/>
        <w:t xml:space="preserve">В) бактериурия более 100000/мл </w:t>
      </w:r>
    </w:p>
    <w:p w14:paraId="4DF9A813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Г) лейкоцитурия более 40 млн./сутки </w:t>
      </w:r>
    </w:p>
    <w:p w14:paraId="7DB1B03F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</w:p>
    <w:p w14:paraId="24C36ECE" w14:textId="697E7B7F" w:rsidR="00E77A78" w:rsidRPr="003452DF" w:rsidRDefault="003452DF" w:rsidP="00E77A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E77A78" w:rsidRPr="003452DF">
        <w:rPr>
          <w:rFonts w:eastAsia="Calibri"/>
          <w:sz w:val="28"/>
          <w:szCs w:val="28"/>
          <w:lang w:eastAsia="en-US"/>
        </w:rPr>
        <w:t xml:space="preserve">. ПРИ НЕФРОТИЧЕСКОМ СИНДРОМЕ ОБЩИЙ АНАЛИЗ КРОВИ ХАРАКТЕРИЗУЕТСЯ </w:t>
      </w:r>
    </w:p>
    <w:p w14:paraId="787E8982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А) ускорением скорости оседания эритроцитов (СОЭ) </w:t>
      </w:r>
    </w:p>
    <w:p w14:paraId="296E34AB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 xml:space="preserve">Б) лейкопенией </w:t>
      </w:r>
    </w:p>
    <w:p w14:paraId="03E74217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В) эозинофилией</w:t>
      </w:r>
    </w:p>
    <w:p w14:paraId="59DF2826" w14:textId="77777777" w:rsidR="00E77A78" w:rsidRPr="003452DF" w:rsidRDefault="00E77A78" w:rsidP="00E77A78">
      <w:pPr>
        <w:rPr>
          <w:rFonts w:eastAsia="Calibri"/>
          <w:sz w:val="28"/>
          <w:szCs w:val="28"/>
          <w:lang w:eastAsia="en-US"/>
        </w:rPr>
      </w:pPr>
      <w:r w:rsidRPr="003452DF">
        <w:rPr>
          <w:rFonts w:eastAsia="Calibri"/>
          <w:sz w:val="28"/>
          <w:szCs w:val="28"/>
          <w:lang w:eastAsia="en-US"/>
        </w:rPr>
        <w:t>Г) тромбоцитопенией</w:t>
      </w:r>
    </w:p>
    <w:p w14:paraId="2600413A" w14:textId="77777777" w:rsidR="00E77A78" w:rsidRPr="00C26058" w:rsidRDefault="00E77A78" w:rsidP="00C26058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14:paraId="14048596" w14:textId="77777777" w:rsidR="00C26058" w:rsidRPr="002D6845" w:rsidRDefault="00C26058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14:paraId="29C4E431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Тексты ситуационных задач</w:t>
      </w:r>
    </w:p>
    <w:p w14:paraId="0172E679" w14:textId="77777777" w:rsidR="00051F65" w:rsidRPr="002D6845" w:rsidRDefault="00051F65" w:rsidP="00051F65">
      <w:pPr>
        <w:ind w:firstLine="709"/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Задача №1.</w:t>
      </w:r>
    </w:p>
    <w:p w14:paraId="33D1A6DE" w14:textId="77777777" w:rsidR="00C26058" w:rsidRPr="00C26058" w:rsidRDefault="00C26058" w:rsidP="003452DF">
      <w:pPr>
        <w:jc w:val="both"/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 xml:space="preserve">Мать с мальчиком 8 лет (рост – 130 см, вес – 28 кг) обратилась к врачу-педиатру участковому с жалобами на отёчность лица, голеней, появление мочи тёмного краснокоричневого цвета у ребёнка. Симптомы родителями выявлены утром в день обращения. За две недели до обращения отмечались следующие симптомы: боль при глотании, повышение температуры до фебрильных цифр, интоксикация; за медицинской помощью не обращались, лечились самостоятельно (жаропонижающие, полоскания) с медленной положительной динамикой. При осмотре состояние средней тяжести. Кожа и видимые слизистые обычной окраски, чистые, отмечается отёчность лица, пастозность голеней и стоп. Зев нерезко гиперемирован, миндалины II-III степени, разрыхлены, без наложений. В лёгких везикулярное дыхание. Тоны сердца ясные, ритмичные. АД – 140/85 мм рт.ст. Живот обычной формы, мягкий, доступен глубокой пальпации во всех отделах, безболезненный. Печень у края рёберной дуги. Симптом поколачивания отрицательный с обеих сторон. Мочеиспускание свободное, 4-5 раз в день, небольшими порциями. Стул – оформленный регулярный. При обследовании по cito: общий анализ крови: гемоглобин –120 г/л, эритроциты – 4,3×1012/л, лейкоциты – 10,3×109 /л, палочкоядерные нейтрофилы – 2%, сегментоядерные нейтрофилы – 65%, эозинофилы – 3%, лимфоциты – 24%, моноциты – 6%, СОЭ – 20 мм/час;общий анализ мочи: количество – 70,0 мл, цвет – красный, реакция – щелочная, относительная плотность – 1023, эпителий – 1-2 в поле зрения, цилиндры эритроцитарные – 4-5 в поле зрения, белок – 0,9 г/л, эритроциты – изменённые, покрывают все поля зрения, лейкоциты – 2-3- в поле зрения. УЗИ: печень, желчный пузырь, поджелудочная железа, селезёнка без патологии. Почки расположены обычно, размеры не увеличены, паренхима не изменена. Чашечнолоханочная система (ЧЛС) имеет обычное строение. </w:t>
      </w:r>
    </w:p>
    <w:p w14:paraId="27DA5C66" w14:textId="77777777" w:rsidR="00E77A78" w:rsidRDefault="00E77A78" w:rsidP="00C26058">
      <w:pPr>
        <w:rPr>
          <w:b/>
          <w:bCs/>
          <w:color w:val="000000"/>
          <w:sz w:val="28"/>
          <w:szCs w:val="28"/>
        </w:rPr>
      </w:pPr>
    </w:p>
    <w:p w14:paraId="0CFB56D6" w14:textId="72D31BB1" w:rsidR="00C26058" w:rsidRPr="00E77A78" w:rsidRDefault="00C26058" w:rsidP="00C26058">
      <w:pPr>
        <w:rPr>
          <w:b/>
          <w:bCs/>
          <w:color w:val="000000"/>
          <w:sz w:val="28"/>
          <w:szCs w:val="28"/>
        </w:rPr>
      </w:pPr>
      <w:r w:rsidRPr="00E77A78">
        <w:rPr>
          <w:b/>
          <w:bCs/>
          <w:color w:val="000000"/>
          <w:sz w:val="28"/>
          <w:szCs w:val="28"/>
        </w:rPr>
        <w:t xml:space="preserve">Вопросы: </w:t>
      </w:r>
    </w:p>
    <w:p w14:paraId="213F0E76" w14:textId="77777777" w:rsidR="00C26058" w:rsidRPr="00C26058" w:rsidRDefault="00C26058" w:rsidP="00C26058">
      <w:pPr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 xml:space="preserve">1. Предположите наиболее вероятный диагноз. </w:t>
      </w:r>
    </w:p>
    <w:p w14:paraId="0B1A799F" w14:textId="77777777" w:rsidR="00C26058" w:rsidRPr="00C26058" w:rsidRDefault="00C26058" w:rsidP="00C26058">
      <w:pPr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 xml:space="preserve">2. Обоснуйте поставленный Вами диагноз. </w:t>
      </w:r>
    </w:p>
    <w:p w14:paraId="11B87772" w14:textId="77777777" w:rsidR="00C26058" w:rsidRPr="00C26058" w:rsidRDefault="00C26058" w:rsidP="00C26058">
      <w:pPr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 xml:space="preserve">3. Какое исследование необходимо провести для уточнения этиологического фактора? </w:t>
      </w:r>
    </w:p>
    <w:p w14:paraId="6CCB0A1B" w14:textId="77777777" w:rsidR="00C26058" w:rsidRPr="00C26058" w:rsidRDefault="00C26058" w:rsidP="00C26058">
      <w:pPr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 xml:space="preserve">4. Укажите основные группы лекарственных препаратов для лечения данного заболевания. </w:t>
      </w:r>
    </w:p>
    <w:p w14:paraId="444FA8C4" w14:textId="77777777" w:rsidR="00C26058" w:rsidRPr="00C26058" w:rsidRDefault="00C26058" w:rsidP="00C26058">
      <w:pPr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lastRenderedPageBreak/>
        <w:t>5. Укажите прогноз заболевания. Как долго может сохраняться микрогематурия при этом заболевании?</w:t>
      </w:r>
    </w:p>
    <w:p w14:paraId="3F0A43E4" w14:textId="77777777" w:rsidR="00C26058" w:rsidRPr="00C26058" w:rsidRDefault="00C26058" w:rsidP="00C26058">
      <w:pPr>
        <w:rPr>
          <w:color w:val="000000"/>
          <w:sz w:val="28"/>
          <w:szCs w:val="28"/>
        </w:rPr>
      </w:pPr>
    </w:p>
    <w:p w14:paraId="07DB4FC2" w14:textId="42F1D9F9" w:rsidR="00C26058" w:rsidRPr="00E77A78" w:rsidRDefault="00E77A78" w:rsidP="00C26058">
      <w:pPr>
        <w:rPr>
          <w:b/>
          <w:bCs/>
          <w:color w:val="000000"/>
          <w:sz w:val="28"/>
          <w:szCs w:val="28"/>
        </w:rPr>
      </w:pPr>
      <w:r w:rsidRPr="00E77A78">
        <w:rPr>
          <w:b/>
          <w:bCs/>
          <w:color w:val="000000"/>
          <w:sz w:val="28"/>
          <w:szCs w:val="28"/>
        </w:rPr>
        <w:t>Эталон ответов</w:t>
      </w:r>
    </w:p>
    <w:p w14:paraId="038F755C" w14:textId="77777777" w:rsidR="00C26058" w:rsidRPr="00C26058" w:rsidRDefault="00C26058" w:rsidP="003452DF">
      <w:pPr>
        <w:jc w:val="both"/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>1. Острый постстрептококковый гломерулонефрит, нефритический синдром, активная фаза, с нарушением функции почек.</w:t>
      </w:r>
    </w:p>
    <w:p w14:paraId="31960085" w14:textId="77777777" w:rsidR="00C26058" w:rsidRPr="00C26058" w:rsidRDefault="00C26058" w:rsidP="003452DF">
      <w:pPr>
        <w:jc w:val="both"/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 xml:space="preserve">2. Отѐки, артериальная гипертензия, протеинурия, макрогематурия. </w:t>
      </w:r>
    </w:p>
    <w:p w14:paraId="629ECDB3" w14:textId="77777777" w:rsidR="00C26058" w:rsidRPr="00C26058" w:rsidRDefault="00C26058" w:rsidP="003452DF">
      <w:pPr>
        <w:jc w:val="both"/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 xml:space="preserve">3. Антистрептолизин-О (АСТЛ-О) – характерно повышение антистрептококковых антител. </w:t>
      </w:r>
    </w:p>
    <w:p w14:paraId="01462EA3" w14:textId="77777777" w:rsidR="00C26058" w:rsidRPr="00C26058" w:rsidRDefault="00C26058" w:rsidP="003452DF">
      <w:pPr>
        <w:jc w:val="both"/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 xml:space="preserve">4. Антибактериальные препараты пеницилинового ряда, диуретики (петлевые), антигипертензивные препараты (блокаторы медленных кальциевых каналов, ингибиторы АПФ). </w:t>
      </w:r>
    </w:p>
    <w:p w14:paraId="1F419FEE" w14:textId="77777777" w:rsidR="00E77A78" w:rsidRDefault="00C26058" w:rsidP="003452DF">
      <w:pPr>
        <w:jc w:val="both"/>
        <w:rPr>
          <w:color w:val="000000"/>
          <w:sz w:val="28"/>
          <w:szCs w:val="28"/>
        </w:rPr>
      </w:pPr>
      <w:r w:rsidRPr="00C26058">
        <w:rPr>
          <w:color w:val="000000"/>
          <w:sz w:val="28"/>
          <w:szCs w:val="28"/>
        </w:rPr>
        <w:t>5. В 90% случаев прогноз благоприятный. Микрогематурия может сохраняться несколько месяцев после завершения курса лечения, что не является критерием хронизации и не требует специфического лечения.</w:t>
      </w:r>
    </w:p>
    <w:p w14:paraId="4BC65754" w14:textId="77777777" w:rsidR="00E77A78" w:rsidRDefault="00E77A78" w:rsidP="00E77A78">
      <w:pPr>
        <w:rPr>
          <w:color w:val="000000"/>
          <w:sz w:val="28"/>
          <w:szCs w:val="28"/>
        </w:rPr>
      </w:pPr>
    </w:p>
    <w:p w14:paraId="2E779F8D" w14:textId="33A13DA3" w:rsidR="00D75BBD" w:rsidRDefault="00E77A78" w:rsidP="00E77A7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</w:t>
      </w:r>
    </w:p>
    <w:p w14:paraId="1BD6256F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 xml:space="preserve">Мать с мальчиком 5 лет (рост – 100 см, вес – 20 кг) обратилась к врачу-педиатру участковому на третий день заболевания ребёнка с жалобами на отёки в области лица и нижних конечностей. Появлению отёков предшествовала ОРВИ. При осмотре: состояние средней тяжести. Температура тела – 36,5°С, ЧСС – 100 ударов в минуту, АД – 105/60 мм рт.ст. Кожные покровы чистые, обычной окраски, тёплые. Выражены отёки мягких тканей лица, туловища и нижних конечностей. Видимые слизистые чистые, розовые, влажные. Миндалины не выступают из-за края нёбных дужек, не гиперемированы. Задняя стенка глотки не гиперемирована. Носовое дыхание свободное. Отделяемого из носовых ходов нет. Кашля нет. Аускультативно дыхание в лёгких пуэрильное, хрипы не выслушиваются. Тоны сердца звучные, ритмичные, шумы не выслушиваются. Живот мягкий, при пальпации безболезненный во всех отделах. В брюшной полости определяется свободная жидкость. Печень выступает на 2 см ниже рёберной дуги, селезёнка не пальпируется. Симптом поколачивания по поясничной области отрицательный с обеих сторон. Мочеиспускание – 3-х раз в сутки по 50-100 мл, свободное. Стул оформленный, регулярный (1 раз в день). При обследовании: общий анализ крови: эритроциты – 4×1012/л, гемоглобин – 140 г/л, лейкоциты – 8,2×109 /л, эозинофилы – 3%, сегментоядерные нейтрофилы – 49%, лимфоциты – 43%, моноциты – 5%, СОЭ – 38 мм/час; биохимический анализ крови: общий белок – 40 г/л, альбумины – 20 г/л, холестерин – 9,22 ммоль/л, мочевина – 5,2 ммоль/л, креатинин – 0,6 мг/дл; суточная протеинурия – 2,4 грамма/м2 /сутки. </w:t>
      </w:r>
    </w:p>
    <w:p w14:paraId="62C52B86" w14:textId="77777777" w:rsidR="00E77A78" w:rsidRPr="00E77A78" w:rsidRDefault="00E77A78" w:rsidP="00E77A78">
      <w:pPr>
        <w:ind w:firstLine="709"/>
        <w:jc w:val="both"/>
        <w:rPr>
          <w:b/>
          <w:color w:val="000000"/>
          <w:sz w:val="28"/>
          <w:szCs w:val="28"/>
        </w:rPr>
      </w:pPr>
      <w:r w:rsidRPr="00E77A78">
        <w:rPr>
          <w:b/>
          <w:color w:val="000000"/>
          <w:sz w:val="28"/>
          <w:szCs w:val="28"/>
        </w:rPr>
        <w:t xml:space="preserve">Вопросы: </w:t>
      </w:r>
    </w:p>
    <w:p w14:paraId="4123B11C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 xml:space="preserve">1. Предположите наиболее вероятный диагноз. </w:t>
      </w:r>
    </w:p>
    <w:p w14:paraId="114E6707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 xml:space="preserve">2. Обоснуйте поставленный Вами диагноз. </w:t>
      </w:r>
    </w:p>
    <w:p w14:paraId="07D32195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 xml:space="preserve">3. Укажите препарат, способ дозирования и продолжительность для стандартной терапии этого заболевания. </w:t>
      </w:r>
    </w:p>
    <w:p w14:paraId="49BC00C8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 xml:space="preserve">4. Укажите основные осложнения стандартной терапии. </w:t>
      </w:r>
    </w:p>
    <w:p w14:paraId="4C76E693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>5. Назовите классификацию заболевания в зависимости от ответа на стандартную терапию заболевания.</w:t>
      </w:r>
    </w:p>
    <w:p w14:paraId="11FF704A" w14:textId="03C5A6A5" w:rsidR="00E77A78" w:rsidRPr="00E77A78" w:rsidRDefault="00E77A78" w:rsidP="00E77A78">
      <w:pPr>
        <w:ind w:firstLine="709"/>
        <w:jc w:val="both"/>
        <w:rPr>
          <w:b/>
          <w:color w:val="000000"/>
          <w:sz w:val="28"/>
          <w:szCs w:val="28"/>
        </w:rPr>
      </w:pPr>
      <w:r w:rsidRPr="00E77A78">
        <w:rPr>
          <w:b/>
          <w:color w:val="000000"/>
          <w:sz w:val="28"/>
          <w:szCs w:val="28"/>
        </w:rPr>
        <w:lastRenderedPageBreak/>
        <w:t>Эталон ответа</w:t>
      </w:r>
    </w:p>
    <w:p w14:paraId="0F83866D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>1. Идиопатический нефротический синдром, I дебют с сохраненной функцией почек</w:t>
      </w:r>
    </w:p>
    <w:p w14:paraId="43C8B846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 xml:space="preserve">2. Отѐки, протеинурия (более 1 грамм/м2 /сутки), гипоальбуминемия, гиперхолестеринемия, при отсутствии артериальной гипертензии, гематурии и острого повреждения почек. </w:t>
      </w:r>
    </w:p>
    <w:p w14:paraId="06522382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 xml:space="preserve">3. Стандартный курс преднизолонотерапии – пероральный приѐм Преднизолона 60 мг/м2 или 2 мг/кг/день, максимальная доза – 60 мг/сутки, непрерывно в течение 6 недель. </w:t>
      </w:r>
    </w:p>
    <w:p w14:paraId="1828F00C" w14:textId="77777777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 xml:space="preserve">4. Экзогенный гиперкортицизм (Синдром Кушинга), остеопения, остеопороз, катаракта, язвенная болезнь желудка и двенадцатиперстной кишки, задержка роста, артериальная гипертензия, гипокалиемия. </w:t>
      </w:r>
    </w:p>
    <w:p w14:paraId="4C48763F" w14:textId="758DAA36" w:rsidR="00E77A78" w:rsidRPr="00E77A78" w:rsidRDefault="00E77A78" w:rsidP="00E77A78">
      <w:pPr>
        <w:ind w:firstLine="709"/>
        <w:jc w:val="both"/>
        <w:rPr>
          <w:bCs/>
          <w:color w:val="000000"/>
          <w:sz w:val="28"/>
          <w:szCs w:val="28"/>
        </w:rPr>
      </w:pPr>
      <w:r w:rsidRPr="00E77A78">
        <w:rPr>
          <w:bCs/>
          <w:color w:val="000000"/>
          <w:sz w:val="28"/>
          <w:szCs w:val="28"/>
        </w:rPr>
        <w:t>5. Стероидчувствительный, стероидзависимый, стероидрезистентный.</w:t>
      </w:r>
    </w:p>
    <w:p w14:paraId="6FBA79E7" w14:textId="5096C7EE" w:rsidR="00E77A78" w:rsidRDefault="00E77A78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4380D3F2" w14:textId="753A5810" w:rsidR="00E77A78" w:rsidRDefault="00E77A78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5A515685" w14:textId="7D711E21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779DD4D1" w14:textId="7CFA4770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28939B16" w14:textId="41B15729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4B699443" w14:textId="2C69BC69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6F6DDB76" w14:textId="64893D78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00080B53" w14:textId="4FA723C0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5A136A38" w14:textId="35DEDC48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41B58C40" w14:textId="6CD241C6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5932308E" w14:textId="757D9984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6E77464D" w14:textId="70D0E0CB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184CD072" w14:textId="55E57343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5E83C6FA" w14:textId="00754568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2DF45F6E" w14:textId="12FDBEBB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2B8ABAA7" w14:textId="04276908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76F51741" w14:textId="338A1BC7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5458669A" w14:textId="5E64FC75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6335FE87" w14:textId="29725BB5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2335005A" w14:textId="435B4F1E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20F7043F" w14:textId="3F6AB044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7AF8F033" w14:textId="3B23CA04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6709CE19" w14:textId="7E347C54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3E92AE42" w14:textId="1C33EAAD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0EBEBA61" w14:textId="4600D24F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28910DF2" w14:textId="5FD0D04F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68D446E8" w14:textId="32B114D0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4E7843EE" w14:textId="76D2EF87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153C07BB" w14:textId="3B0143CF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3A9342DA" w14:textId="3E787931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2ECE1808" w14:textId="337CAC78" w:rsidR="003452DF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50F14EF6" w14:textId="77777777" w:rsidR="003452DF" w:rsidRPr="002D6845" w:rsidRDefault="003452DF" w:rsidP="00D75BBD">
      <w:pPr>
        <w:ind w:firstLine="709"/>
        <w:jc w:val="both"/>
        <w:rPr>
          <w:b/>
          <w:color w:val="000000"/>
          <w:sz w:val="28"/>
          <w:szCs w:val="28"/>
        </w:rPr>
      </w:pPr>
    </w:p>
    <w:p w14:paraId="3E30A5DC" w14:textId="12DF2D72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lastRenderedPageBreak/>
        <w:t>Тема №3</w:t>
      </w:r>
      <w:r w:rsidRPr="002D6845">
        <w:rPr>
          <w:i/>
          <w:color w:val="000000"/>
          <w:sz w:val="28"/>
          <w:szCs w:val="28"/>
        </w:rPr>
        <w:t xml:space="preserve"> </w:t>
      </w:r>
      <w:r w:rsidR="00E77A78" w:rsidRPr="00E77A78">
        <w:rPr>
          <w:color w:val="000000"/>
          <w:sz w:val="28"/>
          <w:szCs w:val="28"/>
          <w:u w:val="single"/>
        </w:rPr>
        <w:t>Тубуло-интерстициальная болезнь почек и инфекция мочевой системы у детей</w:t>
      </w:r>
    </w:p>
    <w:p w14:paraId="6B57C741" w14:textId="6BCB66F9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 xml:space="preserve">устный опрос; </w:t>
      </w:r>
      <w:r w:rsidR="00E77A78">
        <w:rPr>
          <w:color w:val="000000"/>
          <w:sz w:val="28"/>
          <w:szCs w:val="28"/>
        </w:rPr>
        <w:t>тестирование</w:t>
      </w:r>
    </w:p>
    <w:p w14:paraId="2183FCC1" w14:textId="77777777" w:rsidR="00D75BBD" w:rsidRPr="002D6845" w:rsidRDefault="00D75BBD" w:rsidP="00D75BBD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10E61F81" w14:textId="77777777" w:rsidR="003452DF" w:rsidRDefault="003452DF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14:paraId="5F844091" w14:textId="5FDF344C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7C0F6ABC" w14:textId="4BD5B074" w:rsidR="003452DF" w:rsidRDefault="00051F65" w:rsidP="00E77A78">
      <w:pPr>
        <w:rPr>
          <w:color w:val="000000"/>
          <w:sz w:val="28"/>
          <w:szCs w:val="28"/>
        </w:rPr>
      </w:pPr>
      <w:r w:rsidRPr="002D6845">
        <w:rPr>
          <w:color w:val="000000"/>
          <w:sz w:val="28"/>
          <w:szCs w:val="28"/>
        </w:rPr>
        <w:t>•</w:t>
      </w:r>
      <w:r w:rsidRPr="002D6845">
        <w:rPr>
          <w:color w:val="000000"/>
          <w:sz w:val="28"/>
          <w:szCs w:val="28"/>
        </w:rPr>
        <w:tab/>
      </w:r>
      <w:r w:rsidR="003452DF">
        <w:rPr>
          <w:color w:val="000000"/>
          <w:sz w:val="28"/>
          <w:szCs w:val="28"/>
        </w:rPr>
        <w:t>Понятие о тубуло-интерстициальной болезни почек у детей. Терминология. Классификация. Диагностические критерии. Тактика ведения пациентов.</w:t>
      </w:r>
    </w:p>
    <w:p w14:paraId="6F92C07B" w14:textId="6DF21B54" w:rsidR="00E77A78" w:rsidRPr="003452DF" w:rsidRDefault="00E77A78" w:rsidP="003452DF">
      <w:pPr>
        <w:pStyle w:val="a5"/>
        <w:numPr>
          <w:ilvl w:val="0"/>
          <w:numId w:val="117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3452DF">
        <w:rPr>
          <w:rFonts w:ascii="Times New Roman" w:hAnsi="Times New Roman"/>
          <w:color w:val="000000"/>
          <w:sz w:val="28"/>
          <w:szCs w:val="28"/>
        </w:rPr>
        <w:t xml:space="preserve">Понятие о неосложненной и осложненной инфекции мочевых путей. </w:t>
      </w:r>
    </w:p>
    <w:p w14:paraId="21CE81E4" w14:textId="77777777" w:rsidR="003452DF" w:rsidRDefault="00E77A78" w:rsidP="003452DF">
      <w:pPr>
        <w:pStyle w:val="a5"/>
        <w:numPr>
          <w:ilvl w:val="0"/>
          <w:numId w:val="116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E77A78">
        <w:rPr>
          <w:rFonts w:ascii="Times New Roman" w:hAnsi="Times New Roman"/>
          <w:color w:val="000000"/>
          <w:sz w:val="28"/>
          <w:szCs w:val="28"/>
        </w:rPr>
        <w:t xml:space="preserve">Этиология. Предрасполагающие факторы (аномалии развития почек и мочевыводящих путей, нарушения метаболизма). Патогенез. Классификация. </w:t>
      </w:r>
    </w:p>
    <w:p w14:paraId="237CCD34" w14:textId="77777777" w:rsidR="003452DF" w:rsidRDefault="00E77A78" w:rsidP="003452DF">
      <w:pPr>
        <w:pStyle w:val="a5"/>
        <w:numPr>
          <w:ilvl w:val="0"/>
          <w:numId w:val="116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E77A78">
        <w:rPr>
          <w:rFonts w:ascii="Times New Roman" w:hAnsi="Times New Roman"/>
          <w:color w:val="000000"/>
          <w:sz w:val="28"/>
          <w:szCs w:val="28"/>
        </w:rPr>
        <w:t xml:space="preserve">Клиника. Диагностика. Дифференциальный диагноз. </w:t>
      </w:r>
    </w:p>
    <w:p w14:paraId="558517E2" w14:textId="77777777" w:rsidR="003452DF" w:rsidRDefault="00E77A78" w:rsidP="003452DF">
      <w:pPr>
        <w:pStyle w:val="a5"/>
        <w:numPr>
          <w:ilvl w:val="0"/>
          <w:numId w:val="116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E77A78">
        <w:rPr>
          <w:rFonts w:ascii="Times New Roman" w:hAnsi="Times New Roman"/>
          <w:color w:val="000000"/>
          <w:sz w:val="28"/>
          <w:szCs w:val="28"/>
        </w:rPr>
        <w:t xml:space="preserve">Лечение. Подбор и длительность применения препаратов антибактериального действия. </w:t>
      </w:r>
    </w:p>
    <w:p w14:paraId="65723757" w14:textId="702EFBF7" w:rsidR="00D75BBD" w:rsidRPr="00E77A78" w:rsidRDefault="00E77A78" w:rsidP="003452DF">
      <w:pPr>
        <w:pStyle w:val="a5"/>
        <w:numPr>
          <w:ilvl w:val="0"/>
          <w:numId w:val="116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E77A78">
        <w:rPr>
          <w:rFonts w:ascii="Times New Roman" w:hAnsi="Times New Roman"/>
          <w:color w:val="000000"/>
          <w:sz w:val="28"/>
          <w:szCs w:val="28"/>
        </w:rPr>
        <w:t>Исходы. Осложнения. Прогноз. Профилактика.</w:t>
      </w:r>
    </w:p>
    <w:p w14:paraId="69C201A9" w14:textId="77777777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</w:p>
    <w:p w14:paraId="52C6904D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4D137B3B" w14:textId="77777777" w:rsidR="003452DF" w:rsidRDefault="003452DF" w:rsidP="00D75BBD">
      <w:pPr>
        <w:ind w:firstLine="709"/>
        <w:jc w:val="both"/>
        <w:rPr>
          <w:color w:val="000000"/>
          <w:sz w:val="28"/>
          <w:szCs w:val="28"/>
        </w:rPr>
      </w:pPr>
      <w:r w:rsidRPr="003452DF">
        <w:rPr>
          <w:color w:val="000000"/>
          <w:sz w:val="28"/>
          <w:szCs w:val="28"/>
        </w:rPr>
        <w:t xml:space="preserve">Значение УЗИ почек для ранней диагностики. </w:t>
      </w:r>
    </w:p>
    <w:p w14:paraId="01DCF604" w14:textId="77777777" w:rsidR="003452DF" w:rsidRDefault="003452DF" w:rsidP="00D75BBD">
      <w:pPr>
        <w:ind w:firstLine="709"/>
        <w:jc w:val="both"/>
        <w:rPr>
          <w:color w:val="000000"/>
          <w:sz w:val="28"/>
          <w:szCs w:val="28"/>
        </w:rPr>
      </w:pPr>
      <w:r w:rsidRPr="00E77A78">
        <w:rPr>
          <w:color w:val="000000"/>
          <w:sz w:val="28"/>
          <w:szCs w:val="28"/>
        </w:rPr>
        <w:t xml:space="preserve">Показания к проведению рентгенологических исследований (цистография, внутривенная урография), радионуклеидных исследований. </w:t>
      </w:r>
    </w:p>
    <w:p w14:paraId="073502FF" w14:textId="77777777" w:rsidR="003452DF" w:rsidRDefault="003452DF" w:rsidP="003452DF">
      <w:pPr>
        <w:ind w:firstLine="709"/>
        <w:jc w:val="center"/>
        <w:rPr>
          <w:color w:val="000000"/>
          <w:sz w:val="28"/>
          <w:szCs w:val="28"/>
        </w:rPr>
      </w:pPr>
    </w:p>
    <w:p w14:paraId="20366065" w14:textId="77777777" w:rsidR="003452DF" w:rsidRPr="003452DF" w:rsidRDefault="003452DF" w:rsidP="003452DF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3452DF">
        <w:rPr>
          <w:b/>
          <w:bCs/>
          <w:i/>
          <w:iCs/>
          <w:color w:val="000000"/>
          <w:sz w:val="28"/>
          <w:szCs w:val="28"/>
        </w:rPr>
        <w:t>Тестирование</w:t>
      </w:r>
    </w:p>
    <w:p w14:paraId="61E94ABF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1. МОЧЕВОЙ СИНДРОМ ПРИ ПИЕЛОНЕФРИТЕ ХАРАКТЕРИЗУЕТСЯ</w:t>
      </w:r>
    </w:p>
    <w:p w14:paraId="4DE5675D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А) лейкоцитурией с бактериурией</w:t>
      </w:r>
    </w:p>
    <w:p w14:paraId="74BB3CCA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Б) гематурией</w:t>
      </w:r>
    </w:p>
    <w:p w14:paraId="4E1801B3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В) протеинурией</w:t>
      </w:r>
    </w:p>
    <w:p w14:paraId="0A0614A9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Г) кристаллурией</w:t>
      </w:r>
    </w:p>
    <w:p w14:paraId="265348B3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</w:p>
    <w:p w14:paraId="6418C26F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2. НАИБОЛЕЕ ЧАСТЫМ ВОЗБУДИТЕЛЕМ ПРИ РАЗВИТИИ</w:t>
      </w:r>
    </w:p>
    <w:p w14:paraId="24E7FA23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ОСТРОГО ПЕРВИЧНОГО ПИЕЛОНЕФРИТА ЯВЛЯЕТСЯ</w:t>
      </w:r>
    </w:p>
    <w:p w14:paraId="7273D413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А) кишечная палочка</w:t>
      </w:r>
    </w:p>
    <w:p w14:paraId="609BC20E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Б) клебсиелла</w:t>
      </w:r>
    </w:p>
    <w:p w14:paraId="52707551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В) протей</w:t>
      </w:r>
    </w:p>
    <w:p w14:paraId="3F518349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Г) синегнойная палочка</w:t>
      </w:r>
    </w:p>
    <w:p w14:paraId="35265FB6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</w:p>
    <w:p w14:paraId="1C329AF1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3. ПРЕОБЛАДАНИЕ ЛЕЙКОЦИТОВ НЕЙТРОФИЛЬНОГО</w:t>
      </w:r>
    </w:p>
    <w:p w14:paraId="5C6ED083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ХАРАКТЕРА В МОЧЕВОМ ОСАДКЕ СВИДЕТЕЛЬСТВУЕТ О</w:t>
      </w:r>
    </w:p>
    <w:p w14:paraId="22421DF0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А) остром пиелонефрите</w:t>
      </w:r>
    </w:p>
    <w:p w14:paraId="5D834CB0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Б) аномалии развития органов мочевой системы</w:t>
      </w:r>
    </w:p>
    <w:p w14:paraId="1121E73D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В) остром гломерулонефрите</w:t>
      </w:r>
    </w:p>
    <w:p w14:paraId="5CB0C6D5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Г) гемолитико-уремическом синдроме</w:t>
      </w:r>
    </w:p>
    <w:p w14:paraId="04C8B1A6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</w:p>
    <w:p w14:paraId="2253DFBC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4. ВТОРИЧНЫМ БУДЕТ ПИЕЛОНЕФРИТ</w:t>
      </w:r>
    </w:p>
    <w:p w14:paraId="06BAEC24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А) возникающий при установленной калико-пиелоэктазии</w:t>
      </w:r>
    </w:p>
    <w:p w14:paraId="4C01E76F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Б) возникающий после какого-либо другого заболевания</w:t>
      </w:r>
    </w:p>
    <w:p w14:paraId="00187CAC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В) при обострениях частотой 2 и более раз в год</w:t>
      </w:r>
    </w:p>
    <w:p w14:paraId="467382D0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lastRenderedPageBreak/>
        <w:t>Г) возникающий на фоне какого-либо другого заболевания</w:t>
      </w:r>
    </w:p>
    <w:p w14:paraId="586E4579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</w:p>
    <w:p w14:paraId="196C0741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5.ХРОНИЧЕСКИЙ ПИЕЛОНЕФРИТ ДИАГНОСТИРУЕТСЯ ПРИ СОХРАНЕНИИ ПРИЗНАКОВ БОЛЕЗНИ В ТЕЧЕНИЕ ____ МЕСЯЦА/МЕСЯЦЕВ И БОЛЕЕ</w:t>
      </w:r>
    </w:p>
    <w:p w14:paraId="605F095A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А) 6</w:t>
      </w:r>
    </w:p>
    <w:p w14:paraId="38F69923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Б) 3</w:t>
      </w:r>
    </w:p>
    <w:p w14:paraId="675DAC94" w14:textId="77777777" w:rsidR="003452DF" w:rsidRPr="003452DF" w:rsidRDefault="003452DF" w:rsidP="003452DF">
      <w:pPr>
        <w:jc w:val="both"/>
        <w:rPr>
          <w:bCs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В) 4</w:t>
      </w:r>
    </w:p>
    <w:p w14:paraId="1AD0E321" w14:textId="0FB293F1" w:rsidR="00D75BBD" w:rsidRPr="002D6845" w:rsidRDefault="003452DF" w:rsidP="003452DF">
      <w:pPr>
        <w:jc w:val="both"/>
        <w:rPr>
          <w:b/>
          <w:color w:val="000000"/>
          <w:sz w:val="28"/>
          <w:szCs w:val="28"/>
        </w:rPr>
      </w:pPr>
      <w:r w:rsidRPr="003452DF">
        <w:rPr>
          <w:bCs/>
          <w:color w:val="000000"/>
          <w:sz w:val="28"/>
          <w:szCs w:val="28"/>
        </w:rPr>
        <w:t>Г) 1</w:t>
      </w:r>
      <w:r w:rsidR="00D75BBD" w:rsidRPr="002D6845">
        <w:rPr>
          <w:b/>
          <w:color w:val="000000"/>
          <w:sz w:val="28"/>
          <w:szCs w:val="28"/>
        </w:rPr>
        <w:br w:type="page"/>
      </w:r>
    </w:p>
    <w:p w14:paraId="5AA62F32" w14:textId="21102149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lastRenderedPageBreak/>
        <w:t>Тема №4</w:t>
      </w:r>
      <w:r w:rsidRPr="002D6845">
        <w:rPr>
          <w:i/>
          <w:color w:val="000000"/>
          <w:sz w:val="28"/>
          <w:szCs w:val="28"/>
        </w:rPr>
        <w:t xml:space="preserve"> </w:t>
      </w:r>
      <w:r w:rsidR="008C4757" w:rsidRPr="008C4757">
        <w:rPr>
          <w:color w:val="000000"/>
          <w:sz w:val="28"/>
          <w:szCs w:val="28"/>
          <w:u w:val="single"/>
        </w:rPr>
        <w:t>Приобретенные нефропатии</w:t>
      </w:r>
    </w:p>
    <w:p w14:paraId="346D7292" w14:textId="77777777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</w:p>
    <w:p w14:paraId="65D129F9" w14:textId="77777777" w:rsidR="00D75BBD" w:rsidRPr="002D6845" w:rsidRDefault="00D75BBD" w:rsidP="00D75BBD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2444149E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6B1144B7" w14:textId="77777777" w:rsidR="008C4757" w:rsidRPr="001A6BF9" w:rsidRDefault="008C4757" w:rsidP="008C4757">
      <w:pPr>
        <w:pStyle w:val="a5"/>
        <w:widowControl/>
        <w:numPr>
          <w:ilvl w:val="0"/>
          <w:numId w:val="11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Дизметаболическая нефропатия у детей, причины, клиника, возможные осложнения.</w:t>
      </w:r>
    </w:p>
    <w:p w14:paraId="10861A2B" w14:textId="77777777" w:rsidR="008C4757" w:rsidRPr="00C8472B" w:rsidRDefault="008C4757" w:rsidP="008C4757">
      <w:pPr>
        <w:pStyle w:val="a5"/>
        <w:widowControl/>
        <w:numPr>
          <w:ilvl w:val="0"/>
          <w:numId w:val="11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8472B">
        <w:rPr>
          <w:rFonts w:ascii="Times New Roman" w:hAnsi="Times New Roman"/>
          <w:color w:val="000000"/>
          <w:sz w:val="28"/>
          <w:szCs w:val="28"/>
        </w:rPr>
        <w:t xml:space="preserve">Диагностика,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C8472B">
        <w:rPr>
          <w:rFonts w:ascii="Times New Roman" w:hAnsi="Times New Roman"/>
          <w:color w:val="000000"/>
          <w:sz w:val="28"/>
          <w:szCs w:val="28"/>
        </w:rPr>
        <w:t xml:space="preserve">ечение </w:t>
      </w:r>
      <w:r>
        <w:rPr>
          <w:rFonts w:ascii="Times New Roman" w:hAnsi="Times New Roman"/>
          <w:color w:val="000000"/>
          <w:sz w:val="28"/>
          <w:szCs w:val="28"/>
        </w:rPr>
        <w:t>дизметаболической нефропатии.</w:t>
      </w:r>
    </w:p>
    <w:p w14:paraId="03A69680" w14:textId="77777777" w:rsidR="008C4757" w:rsidRPr="001A6BF9" w:rsidRDefault="008C4757" w:rsidP="008C4757">
      <w:pPr>
        <w:pStyle w:val="a5"/>
        <w:widowControl/>
        <w:numPr>
          <w:ilvl w:val="0"/>
          <w:numId w:val="11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Возможные осложнения.</w:t>
      </w:r>
    </w:p>
    <w:p w14:paraId="28E86CCA" w14:textId="77777777" w:rsidR="008C4757" w:rsidRPr="001A6BF9" w:rsidRDefault="008C4757" w:rsidP="008C4757">
      <w:pPr>
        <w:pStyle w:val="a5"/>
        <w:widowControl/>
        <w:numPr>
          <w:ilvl w:val="0"/>
          <w:numId w:val="11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A6BF9">
        <w:rPr>
          <w:rFonts w:ascii="Times New Roman" w:hAnsi="Times New Roman"/>
          <w:color w:val="000000"/>
          <w:sz w:val="28"/>
          <w:szCs w:val="28"/>
        </w:rPr>
        <w:t xml:space="preserve">Тактика ведения пациентов. </w:t>
      </w:r>
    </w:p>
    <w:p w14:paraId="1259EE84" w14:textId="77777777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</w:p>
    <w:p w14:paraId="1F1FFF11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29890319" w14:textId="7A357CBA" w:rsidR="00D75BBD" w:rsidRPr="002D6845" w:rsidRDefault="00C4203A" w:rsidP="002D6845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r w:rsidR="008C4757">
        <w:rPr>
          <w:rFonts w:ascii="Times New Roman" w:hAnsi="Times New Roman"/>
          <w:color w:val="000000"/>
          <w:sz w:val="28"/>
          <w:szCs w:val="28"/>
        </w:rPr>
        <w:t>ОАМ</w:t>
      </w:r>
      <w:r w:rsidRPr="002D6845">
        <w:rPr>
          <w:rFonts w:ascii="Times New Roman" w:hAnsi="Times New Roman"/>
          <w:color w:val="000000"/>
          <w:sz w:val="28"/>
          <w:szCs w:val="28"/>
        </w:rPr>
        <w:t>.</w:t>
      </w:r>
    </w:p>
    <w:p w14:paraId="08489A58" w14:textId="32DF35AD" w:rsidR="00C4203A" w:rsidRPr="002D6845" w:rsidRDefault="00C4203A" w:rsidP="002D6845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8C4757">
        <w:rPr>
          <w:rFonts w:ascii="Times New Roman" w:hAnsi="Times New Roman"/>
          <w:color w:val="000000"/>
          <w:sz w:val="28"/>
          <w:szCs w:val="28"/>
        </w:rPr>
        <w:t>УЗИ почек и мочевого пузыря</w:t>
      </w:r>
      <w:r w:rsidRPr="002D6845">
        <w:rPr>
          <w:rFonts w:ascii="Times New Roman" w:hAnsi="Times New Roman"/>
          <w:color w:val="000000"/>
          <w:sz w:val="28"/>
          <w:szCs w:val="28"/>
        </w:rPr>
        <w:t>.</w:t>
      </w:r>
    </w:p>
    <w:p w14:paraId="6455E7A6" w14:textId="77777777" w:rsidR="00C4203A" w:rsidRPr="002D6845" w:rsidRDefault="00C4203A" w:rsidP="00D75BBD">
      <w:pPr>
        <w:rPr>
          <w:color w:val="000000"/>
          <w:sz w:val="28"/>
          <w:szCs w:val="28"/>
        </w:rPr>
      </w:pPr>
    </w:p>
    <w:p w14:paraId="4EA4C8A9" w14:textId="77777777" w:rsidR="00D75BBD" w:rsidRPr="002D6845" w:rsidRDefault="00D75BBD" w:rsidP="00D75BBD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br w:type="page"/>
      </w:r>
    </w:p>
    <w:p w14:paraId="22B2D0D1" w14:textId="3768B87B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lastRenderedPageBreak/>
        <w:t>Тема №5</w:t>
      </w:r>
      <w:r w:rsidRPr="002D6845">
        <w:rPr>
          <w:i/>
          <w:color w:val="000000"/>
          <w:sz w:val="28"/>
          <w:szCs w:val="28"/>
        </w:rPr>
        <w:t xml:space="preserve"> </w:t>
      </w:r>
      <w:r w:rsidR="008C4757" w:rsidRPr="008C4757">
        <w:rPr>
          <w:color w:val="000000"/>
          <w:sz w:val="28"/>
          <w:szCs w:val="28"/>
          <w:u w:val="single"/>
        </w:rPr>
        <w:t>Наследственные и врожденные болезни мочевой системы</w:t>
      </w:r>
    </w:p>
    <w:p w14:paraId="41019819" w14:textId="2FE30D05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</w:p>
    <w:p w14:paraId="7534DD6E" w14:textId="77777777" w:rsidR="00D75BBD" w:rsidRPr="002D6845" w:rsidRDefault="00D75BBD" w:rsidP="00D75BBD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081FC9D0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0694F3B3" w14:textId="77777777" w:rsidR="008C4757" w:rsidRPr="001A6BF9" w:rsidRDefault="008C4757" w:rsidP="008C4757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Врожденные пороки развития мочевой системы у детей</w:t>
      </w:r>
      <w:r w:rsidRPr="001A6BF9">
        <w:rPr>
          <w:rFonts w:ascii="Times New Roman" w:hAnsi="Times New Roman"/>
          <w:color w:val="000000"/>
          <w:sz w:val="28"/>
          <w:szCs w:val="28"/>
        </w:rPr>
        <w:t xml:space="preserve">: причины, клиника, классификация у детей. </w:t>
      </w:r>
    </w:p>
    <w:p w14:paraId="1B55C9D6" w14:textId="77777777" w:rsidR="008C4757" w:rsidRPr="001A6BF9" w:rsidRDefault="008C4757" w:rsidP="008C4757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Тубулопатии: классификация, клиника, диагностика</w:t>
      </w:r>
    </w:p>
    <w:p w14:paraId="452CC5DF" w14:textId="77777777" w:rsidR="008C4757" w:rsidRPr="001A6BF9" w:rsidRDefault="008C4757" w:rsidP="008C4757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A6BF9">
        <w:rPr>
          <w:rFonts w:ascii="Times New Roman" w:hAnsi="Times New Roman"/>
          <w:color w:val="000000"/>
          <w:sz w:val="28"/>
          <w:szCs w:val="28"/>
        </w:rPr>
        <w:t xml:space="preserve">Тактика ведения пациентов </w:t>
      </w:r>
    </w:p>
    <w:p w14:paraId="61AFDF84" w14:textId="77777777" w:rsidR="008C4757" w:rsidRPr="001A6BF9" w:rsidRDefault="008C4757" w:rsidP="008C4757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Осложнения.</w:t>
      </w:r>
    </w:p>
    <w:p w14:paraId="331EAD2F" w14:textId="77777777" w:rsidR="008C4757" w:rsidRPr="001A6BF9" w:rsidRDefault="008C4757" w:rsidP="008C4757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A6BF9">
        <w:rPr>
          <w:rFonts w:ascii="Times New Roman" w:hAnsi="Times New Roman"/>
          <w:color w:val="000000"/>
          <w:sz w:val="28"/>
          <w:szCs w:val="28"/>
        </w:rPr>
        <w:t xml:space="preserve">Прогноз пациентов с </w:t>
      </w:r>
      <w:r>
        <w:rPr>
          <w:rFonts w:ascii="Times New Roman" w:hAnsi="Times New Roman"/>
          <w:color w:val="000000"/>
          <w:sz w:val="28"/>
          <w:szCs w:val="28"/>
        </w:rPr>
        <w:t>наследственными и врожденными заболеваниями мочевой системы у детей</w:t>
      </w:r>
      <w:r w:rsidRPr="001A6BF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B8A883A" w14:textId="77777777" w:rsidR="00D75BBD" w:rsidRPr="002D6845" w:rsidRDefault="00D75BBD" w:rsidP="00D75BBD">
      <w:pPr>
        <w:rPr>
          <w:color w:val="000000"/>
          <w:sz w:val="28"/>
          <w:szCs w:val="28"/>
        </w:rPr>
      </w:pPr>
    </w:p>
    <w:p w14:paraId="480FDA63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2339D4FE" w14:textId="753CEDB1" w:rsidR="00C4203A" w:rsidRPr="002D6845" w:rsidRDefault="00C4203A" w:rsidP="002D6845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r w:rsidR="008C4757">
        <w:rPr>
          <w:rFonts w:ascii="Times New Roman" w:hAnsi="Times New Roman"/>
          <w:color w:val="000000"/>
          <w:sz w:val="28"/>
          <w:szCs w:val="28"/>
        </w:rPr>
        <w:t>УЗИ поче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с доплерографией.</w:t>
      </w:r>
    </w:p>
    <w:p w14:paraId="7CACE39E" w14:textId="028B8BE8" w:rsidR="00C4203A" w:rsidRDefault="00C4203A" w:rsidP="002D6845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r w:rsidR="008C4757">
        <w:rPr>
          <w:rFonts w:ascii="Times New Roman" w:hAnsi="Times New Roman"/>
          <w:color w:val="000000"/>
          <w:sz w:val="28"/>
          <w:szCs w:val="28"/>
        </w:rPr>
        <w:t>функциональных проб</w:t>
      </w:r>
      <w:r w:rsidRPr="002D6845">
        <w:rPr>
          <w:rFonts w:ascii="Times New Roman" w:hAnsi="Times New Roman"/>
          <w:color w:val="000000"/>
          <w:sz w:val="28"/>
          <w:szCs w:val="28"/>
        </w:rPr>
        <w:t>.</w:t>
      </w:r>
    </w:p>
    <w:p w14:paraId="3E830405" w14:textId="433E0B43" w:rsidR="00BF51EA" w:rsidRPr="002D6845" w:rsidRDefault="00BF51EA" w:rsidP="002D6845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Чтение результатов медико-генетического обследования</w:t>
      </w:r>
    </w:p>
    <w:p w14:paraId="44076B7F" w14:textId="77777777" w:rsidR="00D75BBD" w:rsidRPr="002D6845" w:rsidRDefault="00D75BBD" w:rsidP="00D75BBD">
      <w:pPr>
        <w:rPr>
          <w:color w:val="000000"/>
          <w:sz w:val="28"/>
          <w:szCs w:val="28"/>
        </w:rPr>
      </w:pPr>
    </w:p>
    <w:p w14:paraId="6BB3BB5B" w14:textId="77777777" w:rsidR="00D75BBD" w:rsidRPr="002D6845" w:rsidRDefault="00D75BBD" w:rsidP="00D75BBD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br w:type="page"/>
      </w:r>
    </w:p>
    <w:p w14:paraId="69277230" w14:textId="380E1EB8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lastRenderedPageBreak/>
        <w:t>Тема №6</w:t>
      </w:r>
      <w:r w:rsidRPr="002D6845">
        <w:rPr>
          <w:i/>
          <w:color w:val="000000"/>
          <w:sz w:val="28"/>
          <w:szCs w:val="28"/>
        </w:rPr>
        <w:t xml:space="preserve"> </w:t>
      </w:r>
      <w:r w:rsidR="008C4757" w:rsidRPr="008C4757">
        <w:rPr>
          <w:color w:val="000000"/>
          <w:sz w:val="28"/>
          <w:szCs w:val="28"/>
          <w:u w:val="single"/>
        </w:rPr>
        <w:t>Вторичные заболевания почек у детей</w:t>
      </w:r>
    </w:p>
    <w:p w14:paraId="29549D71" w14:textId="67BE3DDF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</w:p>
    <w:p w14:paraId="2E28B126" w14:textId="77777777" w:rsidR="00D75BBD" w:rsidRPr="002D6845" w:rsidRDefault="00D75BBD" w:rsidP="00D75BBD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6A20C203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7B535FD5" w14:textId="77777777" w:rsidR="00BF51EA" w:rsidRDefault="00BF51EA" w:rsidP="00BF51EA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Поражение почек при эндокринопатиях у детей: патогенез, основные клинические проявления, диагностика, тактика ведения пациентов.</w:t>
      </w:r>
    </w:p>
    <w:p w14:paraId="489064EA" w14:textId="77777777" w:rsidR="00BF51EA" w:rsidRDefault="00BF51EA" w:rsidP="00BF51EA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Поражение почек при системных заболеваниях: классификация, патогенез, основные клинические проявления, диагностика, тактика ведения пациентов.</w:t>
      </w:r>
    </w:p>
    <w:p w14:paraId="667C4CA2" w14:textId="77777777" w:rsidR="00BF51EA" w:rsidRPr="00907F0D" w:rsidRDefault="00BF51EA" w:rsidP="00BF51EA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Кардиоренальный синдром: патогенез, клиника, тактика ведения пациентов.</w:t>
      </w:r>
    </w:p>
    <w:p w14:paraId="75907573" w14:textId="77777777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</w:p>
    <w:p w14:paraId="41F6B50A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308C08A4" w14:textId="77777777" w:rsidR="00D75BBD" w:rsidRPr="002D6845" w:rsidRDefault="00C4203A" w:rsidP="002D6845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Оценка проявлений дисплазии соединительной ткани у детей различного возраста.</w:t>
      </w:r>
    </w:p>
    <w:p w14:paraId="0734446A" w14:textId="4D40C41D" w:rsidR="00C4203A" w:rsidRPr="002D6845" w:rsidRDefault="00C4203A" w:rsidP="002D6845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Чтение результатов </w:t>
      </w:r>
      <w:r w:rsidR="00BF51EA">
        <w:rPr>
          <w:rFonts w:ascii="Times New Roman" w:hAnsi="Times New Roman"/>
          <w:color w:val="000000"/>
          <w:sz w:val="28"/>
          <w:szCs w:val="28"/>
        </w:rPr>
        <w:t>оценки структуры и функции почек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B3138E6" w14:textId="77777777" w:rsidR="00C4203A" w:rsidRPr="002D6845" w:rsidRDefault="00C4203A" w:rsidP="00D75BBD">
      <w:pPr>
        <w:rPr>
          <w:color w:val="000000"/>
          <w:sz w:val="28"/>
          <w:szCs w:val="28"/>
        </w:rPr>
      </w:pPr>
    </w:p>
    <w:p w14:paraId="2A60B7B5" w14:textId="77777777" w:rsidR="00C4203A" w:rsidRPr="002D6845" w:rsidRDefault="00C4203A" w:rsidP="00D75BBD">
      <w:pPr>
        <w:rPr>
          <w:color w:val="000000"/>
          <w:sz w:val="28"/>
          <w:szCs w:val="28"/>
        </w:rPr>
      </w:pPr>
    </w:p>
    <w:p w14:paraId="5B7460CF" w14:textId="77777777" w:rsidR="00C4203A" w:rsidRPr="002D6845" w:rsidRDefault="00C4203A" w:rsidP="00D75BBD">
      <w:pPr>
        <w:rPr>
          <w:color w:val="000000"/>
          <w:sz w:val="28"/>
          <w:szCs w:val="28"/>
        </w:rPr>
      </w:pPr>
    </w:p>
    <w:p w14:paraId="1AB2DF09" w14:textId="77777777" w:rsidR="00D75BBD" w:rsidRPr="002D6845" w:rsidRDefault="00D75BBD" w:rsidP="00D75BBD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br w:type="page"/>
      </w:r>
    </w:p>
    <w:p w14:paraId="5B231D15" w14:textId="53078625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lastRenderedPageBreak/>
        <w:t>Тема №7</w:t>
      </w:r>
      <w:r w:rsidRPr="002D6845">
        <w:rPr>
          <w:i/>
          <w:color w:val="000000"/>
          <w:sz w:val="28"/>
          <w:szCs w:val="28"/>
        </w:rPr>
        <w:t xml:space="preserve"> </w:t>
      </w:r>
      <w:r w:rsidR="00BF51EA" w:rsidRPr="00BF51EA">
        <w:rPr>
          <w:color w:val="000000"/>
          <w:sz w:val="28"/>
          <w:szCs w:val="28"/>
          <w:u w:val="single"/>
        </w:rPr>
        <w:t>Гемолитико-уремический синдром у детей</w:t>
      </w:r>
    </w:p>
    <w:p w14:paraId="6D1F8D09" w14:textId="7B0076A7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</w:p>
    <w:p w14:paraId="6E728D60" w14:textId="77777777" w:rsidR="00D75BBD" w:rsidRPr="002D6845" w:rsidRDefault="00D75BBD" w:rsidP="00D75BBD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3BA68680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225195EB" w14:textId="77777777" w:rsidR="00BF51EA" w:rsidRPr="00C55157" w:rsidRDefault="00BF51EA" w:rsidP="00BF51EA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Гемолитико-уремический синдром</w:t>
      </w:r>
      <w:r w:rsidRPr="00C55157">
        <w:rPr>
          <w:rFonts w:ascii="Times New Roman" w:hAnsi="Times New Roman"/>
          <w:color w:val="000000"/>
          <w:sz w:val="28"/>
          <w:szCs w:val="28"/>
        </w:rPr>
        <w:t xml:space="preserve"> – определение.</w:t>
      </w:r>
    </w:p>
    <w:p w14:paraId="2EF11703" w14:textId="77777777" w:rsidR="00BF51EA" w:rsidRPr="00EB7974" w:rsidRDefault="00BF51EA" w:rsidP="00BF51EA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EB7974">
        <w:rPr>
          <w:rFonts w:ascii="Times New Roman" w:hAnsi="Times New Roman"/>
          <w:color w:val="000000"/>
          <w:sz w:val="28"/>
          <w:szCs w:val="28"/>
        </w:rPr>
        <w:t>Этиология, патогенез. Классификация.</w:t>
      </w:r>
    </w:p>
    <w:p w14:paraId="720CA23B" w14:textId="77777777" w:rsidR="00BF51EA" w:rsidRPr="00C55157" w:rsidRDefault="00BF51EA" w:rsidP="00BF51EA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>Клиническая картина.</w:t>
      </w:r>
    </w:p>
    <w:p w14:paraId="69B8B0F6" w14:textId="77777777" w:rsidR="00BF51EA" w:rsidRPr="00C55157" w:rsidRDefault="00BF51EA" w:rsidP="00BF51EA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 xml:space="preserve">Осложнения. </w:t>
      </w:r>
    </w:p>
    <w:p w14:paraId="6D69AD33" w14:textId="77777777" w:rsidR="00BF51EA" w:rsidRPr="00C55157" w:rsidRDefault="00BF51EA" w:rsidP="00BF51EA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>Диагностика.</w:t>
      </w:r>
    </w:p>
    <w:p w14:paraId="0A266395" w14:textId="77777777" w:rsidR="00BF51EA" w:rsidRPr="00C55157" w:rsidRDefault="00BF51EA" w:rsidP="00BF51EA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>Лечение.</w:t>
      </w:r>
    </w:p>
    <w:p w14:paraId="7DC70DE3" w14:textId="77777777" w:rsidR="00BF51EA" w:rsidRPr="00C55157" w:rsidRDefault="00BF51EA" w:rsidP="00BF51EA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>Тактика дальнейшего ведения.</w:t>
      </w:r>
    </w:p>
    <w:p w14:paraId="55B252A7" w14:textId="77777777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</w:p>
    <w:p w14:paraId="3519B4B3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4E93BBB7" w14:textId="5C8A2B2C" w:rsidR="00C4203A" w:rsidRPr="002D6845" w:rsidRDefault="00C4203A" w:rsidP="00BF51EA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r w:rsidR="00BF51EA">
        <w:rPr>
          <w:rFonts w:ascii="Times New Roman" w:hAnsi="Times New Roman"/>
          <w:color w:val="000000"/>
          <w:sz w:val="28"/>
          <w:szCs w:val="28"/>
        </w:rPr>
        <w:t>УЗИ в режиме ДГ или ЦДК</w:t>
      </w:r>
      <w:r w:rsidRPr="002D6845">
        <w:rPr>
          <w:rFonts w:ascii="Times New Roman" w:hAnsi="Times New Roman"/>
          <w:color w:val="000000"/>
          <w:sz w:val="28"/>
          <w:szCs w:val="28"/>
        </w:rPr>
        <w:t>.</w:t>
      </w:r>
    </w:p>
    <w:p w14:paraId="14953B04" w14:textId="17C68C14" w:rsidR="00C4203A" w:rsidRPr="002D6845" w:rsidRDefault="00C4203A" w:rsidP="002D6845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Оценка биохимического анализа крови.</w:t>
      </w:r>
    </w:p>
    <w:p w14:paraId="3C05D2A2" w14:textId="77777777" w:rsidR="00D75BBD" w:rsidRPr="002D6845" w:rsidRDefault="00D75BBD" w:rsidP="00D75BBD">
      <w:pPr>
        <w:rPr>
          <w:color w:val="000000"/>
          <w:sz w:val="28"/>
          <w:szCs w:val="28"/>
        </w:rPr>
      </w:pPr>
    </w:p>
    <w:p w14:paraId="466E63F2" w14:textId="77777777" w:rsidR="00D75BBD" w:rsidRPr="002D6845" w:rsidRDefault="00D75BBD" w:rsidP="00D75BBD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br w:type="page"/>
      </w:r>
    </w:p>
    <w:p w14:paraId="13FD259D" w14:textId="5270DC16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lastRenderedPageBreak/>
        <w:t>Тема №8</w:t>
      </w:r>
      <w:r w:rsidRPr="002D6845">
        <w:rPr>
          <w:i/>
          <w:color w:val="000000"/>
          <w:sz w:val="28"/>
          <w:szCs w:val="28"/>
        </w:rPr>
        <w:t xml:space="preserve"> </w:t>
      </w:r>
      <w:r w:rsidR="00BF51EA" w:rsidRPr="00BF51EA">
        <w:rPr>
          <w:color w:val="000000"/>
          <w:sz w:val="28"/>
          <w:szCs w:val="28"/>
          <w:u w:val="single"/>
        </w:rPr>
        <w:t>Неотложные состояния при болезнях мочевой системы. Острое повреждение почек у детей</w:t>
      </w:r>
    </w:p>
    <w:p w14:paraId="7198C4AF" w14:textId="7C25918E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</w:p>
    <w:p w14:paraId="0CBE66D0" w14:textId="77777777" w:rsidR="00D75BBD" w:rsidRPr="002D6845" w:rsidRDefault="00D75BBD" w:rsidP="00D75BBD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7F7AE923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13F9AB56" w14:textId="77777777" w:rsidR="00BF51EA" w:rsidRPr="00C55157" w:rsidRDefault="00BF51EA" w:rsidP="00BF51EA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>Понятие о</w:t>
      </w:r>
      <w:r>
        <w:rPr>
          <w:rFonts w:ascii="Times New Roman" w:hAnsi="Times New Roman"/>
          <w:color w:val="000000"/>
          <w:sz w:val="28"/>
          <w:szCs w:val="28"/>
        </w:rPr>
        <w:t>б остром повреждении почек</w:t>
      </w:r>
      <w:r w:rsidRPr="00C55157">
        <w:rPr>
          <w:rFonts w:ascii="Times New Roman" w:hAnsi="Times New Roman"/>
          <w:color w:val="000000"/>
          <w:sz w:val="28"/>
          <w:szCs w:val="28"/>
        </w:rPr>
        <w:t>.</w:t>
      </w:r>
    </w:p>
    <w:p w14:paraId="6C2EC440" w14:textId="77777777" w:rsidR="00BF51EA" w:rsidRDefault="00BF51EA" w:rsidP="00BF51EA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</w:t>
      </w:r>
      <w:r>
        <w:rPr>
          <w:rFonts w:ascii="Times New Roman" w:hAnsi="Times New Roman"/>
          <w:color w:val="000000"/>
          <w:sz w:val="28"/>
          <w:szCs w:val="28"/>
        </w:rPr>
        <w:t>почечной колике.</w:t>
      </w:r>
    </w:p>
    <w:p w14:paraId="592BCC6D" w14:textId="77777777" w:rsidR="00BF51EA" w:rsidRDefault="00BF51EA" w:rsidP="00BF51EA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</w:t>
      </w:r>
      <w:r>
        <w:rPr>
          <w:rFonts w:ascii="Times New Roman" w:hAnsi="Times New Roman"/>
          <w:color w:val="000000"/>
          <w:sz w:val="28"/>
          <w:szCs w:val="28"/>
        </w:rPr>
        <w:t>острой задержке мочи.</w:t>
      </w:r>
    </w:p>
    <w:p w14:paraId="004E5123" w14:textId="77777777" w:rsidR="00BF51EA" w:rsidRPr="00C55157" w:rsidRDefault="00BF51EA" w:rsidP="00BF51EA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55157">
        <w:rPr>
          <w:rFonts w:ascii="Times New Roman" w:hAnsi="Times New Roman"/>
          <w:color w:val="000000"/>
          <w:sz w:val="28"/>
          <w:szCs w:val="28"/>
        </w:rPr>
        <w:t>Неотложная помощь при</w:t>
      </w:r>
      <w:r>
        <w:rPr>
          <w:rFonts w:ascii="Times New Roman" w:hAnsi="Times New Roman"/>
          <w:color w:val="000000"/>
          <w:sz w:val="28"/>
          <w:szCs w:val="28"/>
        </w:rPr>
        <w:t xml:space="preserve"> гематурии.</w:t>
      </w:r>
    </w:p>
    <w:p w14:paraId="578B4F88" w14:textId="77777777" w:rsidR="00BF51EA" w:rsidRPr="00C55157" w:rsidRDefault="00BF51EA" w:rsidP="00BF51EA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Pr="00C55157">
        <w:rPr>
          <w:rFonts w:ascii="Times New Roman" w:hAnsi="Times New Roman"/>
          <w:color w:val="000000"/>
          <w:sz w:val="28"/>
          <w:szCs w:val="28"/>
        </w:rPr>
        <w:t xml:space="preserve">тиология, патогенез, особенности диагностики и клинической картины, </w:t>
      </w:r>
      <w:r>
        <w:rPr>
          <w:rFonts w:ascii="Times New Roman" w:hAnsi="Times New Roman"/>
          <w:color w:val="000000"/>
          <w:sz w:val="28"/>
          <w:szCs w:val="28"/>
        </w:rPr>
        <w:t>тактика ведения пациентов</w:t>
      </w:r>
      <w:r w:rsidRPr="00C55157">
        <w:rPr>
          <w:rFonts w:ascii="Times New Roman" w:hAnsi="Times New Roman"/>
          <w:color w:val="000000"/>
          <w:sz w:val="28"/>
          <w:szCs w:val="28"/>
        </w:rPr>
        <w:t>.</w:t>
      </w:r>
    </w:p>
    <w:p w14:paraId="2AA8F4EE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14:paraId="581723A6" w14:textId="77777777" w:rsidR="00A06DD2" w:rsidRPr="00A06DD2" w:rsidRDefault="00A06DD2" w:rsidP="00A06DD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A06DD2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7C939214" w14:textId="77777777" w:rsidR="00D75BBD" w:rsidRPr="002D6845" w:rsidRDefault="00D75BBD" w:rsidP="00D75BBD">
      <w:pPr>
        <w:jc w:val="both"/>
        <w:rPr>
          <w:color w:val="000000"/>
          <w:sz w:val="28"/>
          <w:szCs w:val="28"/>
        </w:rPr>
      </w:pPr>
    </w:p>
    <w:p w14:paraId="4457FAC8" w14:textId="77777777" w:rsidR="00D75BBD" w:rsidRPr="002D6845" w:rsidRDefault="00D75BBD" w:rsidP="00D75BBD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br w:type="page"/>
      </w:r>
    </w:p>
    <w:p w14:paraId="7E3CABAF" w14:textId="79327FE1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6845">
        <w:rPr>
          <w:b/>
          <w:color w:val="000000"/>
          <w:sz w:val="28"/>
          <w:szCs w:val="28"/>
        </w:rPr>
        <w:lastRenderedPageBreak/>
        <w:t>Тема №9</w:t>
      </w:r>
      <w:r w:rsidRPr="002D6845">
        <w:rPr>
          <w:i/>
          <w:color w:val="000000"/>
          <w:sz w:val="28"/>
          <w:szCs w:val="28"/>
        </w:rPr>
        <w:t xml:space="preserve"> </w:t>
      </w:r>
      <w:r w:rsidR="00B735C5" w:rsidRPr="00B735C5">
        <w:rPr>
          <w:color w:val="000000"/>
          <w:sz w:val="28"/>
          <w:szCs w:val="28"/>
          <w:u w:val="single"/>
        </w:rPr>
        <w:t>Хроническая болезнь почек. Особенности у детей. Диагностика. Лечение</w:t>
      </w:r>
    </w:p>
    <w:p w14:paraId="78936164" w14:textId="74F99F7E" w:rsidR="00D75BBD" w:rsidRPr="002D6845" w:rsidRDefault="00D75BBD" w:rsidP="00D75BBD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</w:p>
    <w:p w14:paraId="490C2D3E" w14:textId="77777777" w:rsidR="00D75BBD" w:rsidRPr="002D6845" w:rsidRDefault="00D75BBD" w:rsidP="00D75BBD">
      <w:pPr>
        <w:ind w:firstLine="709"/>
        <w:jc w:val="both"/>
        <w:rPr>
          <w:i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D6845">
        <w:rPr>
          <w:i/>
          <w:color w:val="000000"/>
          <w:sz w:val="28"/>
          <w:szCs w:val="28"/>
        </w:rPr>
        <w:t xml:space="preserve"> </w:t>
      </w:r>
    </w:p>
    <w:p w14:paraId="73307D5C" w14:textId="77777777" w:rsidR="00D75BBD" w:rsidRPr="002D6845" w:rsidRDefault="00D75BBD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D6845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6DE19C3F" w14:textId="77777777" w:rsidR="00B735C5" w:rsidRPr="004C7E45" w:rsidRDefault="00B735C5" w:rsidP="00B735C5">
      <w:pPr>
        <w:pStyle w:val="a5"/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4C7E45">
        <w:rPr>
          <w:rFonts w:ascii="Times New Roman" w:hAnsi="Times New Roman"/>
          <w:color w:val="000000"/>
          <w:sz w:val="28"/>
          <w:szCs w:val="28"/>
        </w:rPr>
        <w:t xml:space="preserve">Понятие о </w:t>
      </w:r>
      <w:r>
        <w:rPr>
          <w:rFonts w:ascii="Times New Roman" w:hAnsi="Times New Roman"/>
          <w:color w:val="000000"/>
          <w:sz w:val="28"/>
          <w:szCs w:val="28"/>
        </w:rPr>
        <w:t>хронической болезни почек</w:t>
      </w:r>
      <w:r w:rsidRPr="004C7E45">
        <w:rPr>
          <w:rFonts w:ascii="Times New Roman" w:hAnsi="Times New Roman"/>
          <w:color w:val="000000"/>
          <w:sz w:val="28"/>
          <w:szCs w:val="28"/>
        </w:rPr>
        <w:t>.</w:t>
      </w:r>
    </w:p>
    <w:p w14:paraId="03340232" w14:textId="77777777" w:rsidR="00B735C5" w:rsidRDefault="00B735C5" w:rsidP="00B735C5">
      <w:pPr>
        <w:pStyle w:val="a5"/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хронической болезни почек у детей.</w:t>
      </w:r>
    </w:p>
    <w:p w14:paraId="7D44DB74" w14:textId="77777777" w:rsidR="00B735C5" w:rsidRPr="004C7E45" w:rsidRDefault="00B735C5" w:rsidP="00B735C5">
      <w:pPr>
        <w:pStyle w:val="a5"/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4C7E45">
        <w:rPr>
          <w:rFonts w:ascii="Times New Roman" w:hAnsi="Times New Roman"/>
          <w:color w:val="000000"/>
          <w:sz w:val="28"/>
          <w:szCs w:val="28"/>
        </w:rPr>
        <w:t xml:space="preserve">Критерии диагностики. </w:t>
      </w:r>
    </w:p>
    <w:p w14:paraId="55A3E030" w14:textId="77777777" w:rsidR="00B735C5" w:rsidRDefault="00B735C5" w:rsidP="00B735C5">
      <w:pPr>
        <w:pStyle w:val="a5"/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4C7E45">
        <w:rPr>
          <w:rFonts w:ascii="Times New Roman" w:hAnsi="Times New Roman"/>
          <w:color w:val="000000"/>
          <w:sz w:val="28"/>
          <w:szCs w:val="28"/>
        </w:rPr>
        <w:t>Тактика ведения пациентов.</w:t>
      </w:r>
    </w:p>
    <w:p w14:paraId="0ADC6356" w14:textId="77777777" w:rsidR="00B735C5" w:rsidRPr="004C7E45" w:rsidRDefault="00B735C5" w:rsidP="00B735C5">
      <w:pPr>
        <w:pStyle w:val="a5"/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Лечение. Заместительная почечная терапия.</w:t>
      </w:r>
    </w:p>
    <w:p w14:paraId="14950CFC" w14:textId="77777777" w:rsidR="00A06DD2" w:rsidRPr="002D6845" w:rsidRDefault="00A06DD2" w:rsidP="00D75BB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14:paraId="39D40DFA" w14:textId="77777777" w:rsidR="00B735C5" w:rsidRDefault="00B735C5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7A5DB794" w14:textId="4DEDE0C0" w:rsidR="007E7400" w:rsidRPr="002D6845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7E7400" w:rsidRPr="002D6845" w14:paraId="09DDFDF6" w14:textId="77777777" w:rsidTr="00A1780D">
        <w:tc>
          <w:tcPr>
            <w:tcW w:w="0" w:type="auto"/>
          </w:tcPr>
          <w:p w14:paraId="7858A897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7C48A48F" w14:textId="77777777" w:rsidR="007E7400" w:rsidRPr="002D6845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2D6845" w14:paraId="48EB9CE6" w14:textId="77777777" w:rsidTr="00A1780D">
        <w:tc>
          <w:tcPr>
            <w:tcW w:w="0" w:type="auto"/>
            <w:vMerge w:val="restart"/>
            <w:vAlign w:val="center"/>
          </w:tcPr>
          <w:p w14:paraId="24646B29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14:paraId="3B6FBE7D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2D6845" w14:paraId="12602850" w14:textId="77777777" w:rsidTr="00A1780D">
        <w:tc>
          <w:tcPr>
            <w:tcW w:w="0" w:type="auto"/>
            <w:vMerge/>
          </w:tcPr>
          <w:p w14:paraId="11EEF514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173CCBB9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2D6845" w14:paraId="7501B4E4" w14:textId="77777777" w:rsidTr="00A1780D">
        <w:tc>
          <w:tcPr>
            <w:tcW w:w="0" w:type="auto"/>
            <w:vMerge/>
          </w:tcPr>
          <w:p w14:paraId="0DF75012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3C76F32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2D6845" w14:paraId="1E007521" w14:textId="77777777" w:rsidTr="00A1780D">
        <w:tc>
          <w:tcPr>
            <w:tcW w:w="0" w:type="auto"/>
            <w:vMerge/>
          </w:tcPr>
          <w:p w14:paraId="5D8585F6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6712760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</w:t>
            </w:r>
            <w:r w:rsidRPr="002D6845">
              <w:rPr>
                <w:color w:val="000000"/>
                <w:sz w:val="26"/>
                <w:szCs w:val="26"/>
              </w:rPr>
              <w:lastRenderedPageBreak/>
              <w:t>ответа.</w:t>
            </w:r>
          </w:p>
        </w:tc>
      </w:tr>
      <w:tr w:rsidR="007E7400" w:rsidRPr="002D6845" w14:paraId="1B674E79" w14:textId="77777777" w:rsidTr="00A1780D">
        <w:tc>
          <w:tcPr>
            <w:tcW w:w="0" w:type="auto"/>
            <w:vMerge w:val="restart"/>
            <w:vAlign w:val="center"/>
          </w:tcPr>
          <w:p w14:paraId="129A3202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lastRenderedPageBreak/>
              <w:t>Т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14:paraId="407D20FD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2D6845" w14:paraId="33B734C4" w14:textId="77777777" w:rsidTr="00A1780D">
        <w:tc>
          <w:tcPr>
            <w:tcW w:w="0" w:type="auto"/>
            <w:vMerge/>
          </w:tcPr>
          <w:p w14:paraId="653A3326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4C925AE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«ХОР</w:t>
            </w:r>
            <w:r w:rsidR="00A1780D" w:rsidRPr="002D684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2D684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2D6845" w14:paraId="21B29A22" w14:textId="77777777" w:rsidTr="00A1780D">
        <w:tc>
          <w:tcPr>
            <w:tcW w:w="0" w:type="auto"/>
            <w:vMerge/>
          </w:tcPr>
          <w:p w14:paraId="167011A8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4621453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2D684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2D684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2D6845" w14:paraId="043D326A" w14:textId="77777777" w:rsidTr="00A1780D">
        <w:tc>
          <w:tcPr>
            <w:tcW w:w="0" w:type="auto"/>
            <w:vMerge/>
          </w:tcPr>
          <w:p w14:paraId="5BCFC5F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4CEB9197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2D684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2D6845">
              <w:rPr>
                <w:color w:val="000000"/>
                <w:sz w:val="26"/>
                <w:szCs w:val="26"/>
              </w:rPr>
              <w:t>9%</w:t>
            </w:r>
            <w:r w:rsidR="00A1780D" w:rsidRPr="002D6845">
              <w:rPr>
                <w:color w:val="000000"/>
                <w:sz w:val="26"/>
                <w:szCs w:val="26"/>
              </w:rPr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2D6845" w14:paraId="19B8DF13" w14:textId="77777777" w:rsidTr="00A1780D">
        <w:tc>
          <w:tcPr>
            <w:tcW w:w="0" w:type="auto"/>
            <w:vMerge w:val="restart"/>
            <w:vAlign w:val="center"/>
          </w:tcPr>
          <w:p w14:paraId="3AC3B6D8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14:paraId="014A4800" w14:textId="77777777" w:rsidR="007E7400" w:rsidRPr="002D6845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2D6845">
              <w:rPr>
                <w:sz w:val="26"/>
                <w:szCs w:val="26"/>
              </w:rPr>
              <w:t>л</w:t>
            </w:r>
            <w:r w:rsidRPr="002D684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2D6845" w14:paraId="7FD71AE6" w14:textId="77777777" w:rsidTr="00A1780D">
        <w:tc>
          <w:tcPr>
            <w:tcW w:w="0" w:type="auto"/>
            <w:vMerge/>
          </w:tcPr>
          <w:p w14:paraId="6452A2C9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13BD7EA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2D6845" w14:paraId="6E93C9C2" w14:textId="77777777" w:rsidTr="00A1780D">
        <w:tc>
          <w:tcPr>
            <w:tcW w:w="0" w:type="auto"/>
            <w:vMerge/>
          </w:tcPr>
          <w:p w14:paraId="7A2FE329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1A2A949B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2D6845" w14:paraId="7609BD26" w14:textId="77777777" w:rsidTr="00A1780D">
        <w:tc>
          <w:tcPr>
            <w:tcW w:w="0" w:type="auto"/>
            <w:vMerge/>
          </w:tcPr>
          <w:p w14:paraId="36B0144F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1C07E5DB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D6845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2D6845" w14:paraId="695474FB" w14:textId="77777777" w:rsidTr="00A1780D">
        <w:tc>
          <w:tcPr>
            <w:tcW w:w="0" w:type="auto"/>
            <w:vMerge w:val="restart"/>
            <w:vAlign w:val="center"/>
          </w:tcPr>
          <w:p w14:paraId="6EAA5CA7" w14:textId="77777777" w:rsidR="00A1780D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14:paraId="18B16AA2" w14:textId="77777777" w:rsidR="00A1780D" w:rsidRPr="002D6845" w:rsidRDefault="00A1780D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2D684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2D6845" w14:paraId="0BFA9560" w14:textId="77777777" w:rsidTr="00A1780D">
        <w:tc>
          <w:tcPr>
            <w:tcW w:w="0" w:type="auto"/>
            <w:vMerge/>
          </w:tcPr>
          <w:p w14:paraId="6818C0DC" w14:textId="77777777" w:rsidR="00442AF9" w:rsidRPr="002D6845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18ABA58B" w14:textId="77777777" w:rsidR="00442AF9" w:rsidRPr="002D6845" w:rsidRDefault="00442AF9" w:rsidP="003D560A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2741291E" w14:textId="77777777" w:rsidR="007E7400" w:rsidRPr="002D6845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09D321F1" w14:textId="77777777" w:rsidR="00BE366E" w:rsidRPr="002D6845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2D6845">
        <w:rPr>
          <w:color w:val="000000"/>
          <w:sz w:val="28"/>
          <w:szCs w:val="28"/>
          <w:highlight w:val="yellow"/>
        </w:rPr>
        <w:br w:type="page"/>
      </w:r>
    </w:p>
    <w:p w14:paraId="03C9DD51" w14:textId="77777777" w:rsidR="007E7400" w:rsidRPr="002D6845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14:paraId="723C19D4" w14:textId="77777777" w:rsidR="00BE366E" w:rsidRPr="002D6845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6B7DD12" w14:textId="145C2A71" w:rsidR="007E7400" w:rsidRPr="002D6845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2D684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6238C" w:rsidRPr="002D6845">
        <w:rPr>
          <w:rFonts w:ascii="Times New Roman" w:hAnsi="Times New Roman"/>
          <w:color w:val="000000"/>
          <w:sz w:val="28"/>
          <w:szCs w:val="28"/>
        </w:rPr>
        <w:t xml:space="preserve">Синдромальная диагностика в </w:t>
      </w:r>
      <w:r w:rsidR="00C94C07">
        <w:rPr>
          <w:rFonts w:ascii="Times New Roman" w:hAnsi="Times New Roman"/>
          <w:color w:val="000000"/>
          <w:sz w:val="28"/>
          <w:szCs w:val="28"/>
        </w:rPr>
        <w:t>нефрологии</w:t>
      </w:r>
      <w:r w:rsidR="00BE366E" w:rsidRPr="002D684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2D6845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2D6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2D6845">
        <w:rPr>
          <w:rFonts w:ascii="Times New Roman" w:hAnsi="Times New Roman"/>
          <w:color w:val="000000"/>
          <w:sz w:val="28"/>
        </w:rPr>
        <w:t>в устной форме</w:t>
      </w:r>
      <w:r w:rsidR="003F3ACA" w:rsidRPr="002D6845">
        <w:rPr>
          <w:rFonts w:ascii="Times New Roman" w:hAnsi="Times New Roman"/>
        </w:rPr>
        <w:t xml:space="preserve"> </w:t>
      </w:r>
      <w:r w:rsidR="00547420" w:rsidRPr="002D6845">
        <w:rPr>
          <w:rFonts w:ascii="Times New Roman" w:hAnsi="Times New Roman"/>
          <w:color w:val="000000"/>
          <w:sz w:val="28"/>
        </w:rPr>
        <w:t xml:space="preserve">по зачетным билетам. </w:t>
      </w:r>
    </w:p>
    <w:p w14:paraId="56A8A32D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E88D290" w14:textId="77777777" w:rsidR="007E7400" w:rsidRPr="002D6845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2D684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8649"/>
      </w:tblGrid>
      <w:tr w:rsidR="003F3ACA" w:rsidRPr="002D6845" w14:paraId="69B0E0AA" w14:textId="77777777" w:rsidTr="003F3ACA">
        <w:tc>
          <w:tcPr>
            <w:tcW w:w="0" w:type="auto"/>
          </w:tcPr>
          <w:p w14:paraId="0202904B" w14:textId="77777777" w:rsidR="003F3ACA" w:rsidRPr="002D684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14:paraId="376646A4" w14:textId="77777777" w:rsidR="003F3ACA" w:rsidRPr="002D684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2D6845" w14:paraId="148D0752" w14:textId="77777777" w:rsidTr="003F3ACA">
        <w:tc>
          <w:tcPr>
            <w:tcW w:w="0" w:type="auto"/>
            <w:vMerge w:val="restart"/>
            <w:vAlign w:val="center"/>
          </w:tcPr>
          <w:p w14:paraId="41A7B77E" w14:textId="77777777" w:rsidR="003F3ACA" w:rsidRPr="002D684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14:paraId="5A373F87" w14:textId="38FF38D4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F3ACA" w:rsidRPr="002D6845" w14:paraId="6D452CC8" w14:textId="77777777" w:rsidTr="003F3ACA">
        <w:tc>
          <w:tcPr>
            <w:tcW w:w="0" w:type="auto"/>
            <w:vMerge/>
          </w:tcPr>
          <w:p w14:paraId="015E9023" w14:textId="77777777" w:rsidR="003F3ACA" w:rsidRPr="002D684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23CC3CCC" w14:textId="0B53469C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F3ACA" w:rsidRPr="002D6845" w14:paraId="41584B28" w14:textId="77777777" w:rsidTr="003F3ACA">
        <w:tc>
          <w:tcPr>
            <w:tcW w:w="0" w:type="auto"/>
            <w:vMerge/>
          </w:tcPr>
          <w:p w14:paraId="11D3F5B9" w14:textId="77777777" w:rsidR="003F3ACA" w:rsidRPr="002D684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B867C39" w14:textId="6B669B47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F3ACA" w:rsidRPr="002D6845" w14:paraId="1A78794E" w14:textId="77777777" w:rsidTr="003F3ACA">
        <w:tc>
          <w:tcPr>
            <w:tcW w:w="0" w:type="auto"/>
            <w:vAlign w:val="center"/>
          </w:tcPr>
          <w:p w14:paraId="73481D10" w14:textId="77777777" w:rsidR="003F3ACA" w:rsidRPr="002D684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14:paraId="308FDF5B" w14:textId="2928C9F1" w:rsidR="003F3ACA" w:rsidRPr="002D6845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2D684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1AD2779C" w14:textId="77777777"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7436016" w14:textId="77777777" w:rsidR="007C5570" w:rsidRDefault="007C557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EC9D941" w14:textId="1CD7E6BD" w:rsidR="007C5570" w:rsidRDefault="007C557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1BB9F61" w14:textId="35DE00FD" w:rsidR="007C7B58" w:rsidRDefault="007C7B5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0D8BEF5" w14:textId="362276B3" w:rsidR="007C7B58" w:rsidRDefault="007C7B5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330859F" w14:textId="5783015F" w:rsidR="007C7B58" w:rsidRDefault="007C7B5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7D886D5" w14:textId="28B973BF" w:rsidR="007C7B58" w:rsidRDefault="007C7B5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D9A1C1C" w14:textId="4C354114" w:rsidR="007C7B58" w:rsidRDefault="007C7B5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20E6D1D" w14:textId="77777777" w:rsidR="007C7B58" w:rsidRPr="002D6845" w:rsidRDefault="007C7B5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0A03AFF" w14:textId="77777777" w:rsidR="007E7400" w:rsidRPr="002D684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14:paraId="786A2E75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Профилактическая и превентивная нефрология. Алгоритм ранней диагностики нефропатий</w:t>
      </w:r>
    </w:p>
    <w:p w14:paraId="1C85247C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Организация и структура нефрологической помощи детям</w:t>
      </w:r>
    </w:p>
    <w:p w14:paraId="3AD564C4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Аномалии расположения и строения почек. Диагностика, клиническое значение</w:t>
      </w:r>
    </w:p>
    <w:p w14:paraId="27878421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Рефлюкс-нефропатия. Эпидемиология, этиология, патогенез, классификация, клиника, диагностика, лечение. Реабилитация и диспансерное наблюдение больных с рефлюкс-нефропатиями</w:t>
      </w:r>
    </w:p>
    <w:p w14:paraId="14E4A010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Тубулопатии. Эпидемиология, этиология, патогенез, классификация, клиника, диагностика, дифференциальная диагностика, лечение</w:t>
      </w:r>
    </w:p>
    <w:p w14:paraId="21DD3086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Микробно-воспалительные заболевания органов мочевой системы: пиелонефрит, цистит, уретрит. Эпидемиология, этиология, патогенез, классификация, клиника, диагностика, дифференциальная диагностика, лечение. Диспансеризация и реабилитация пациентов с инфекцией мочевой системы</w:t>
      </w:r>
    </w:p>
    <w:p w14:paraId="3D9B4CB0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Врожденные и наследственные заболевания почек: врожденные аномалии мочевой системы, наследственные заболевания почек, тубулопатии. Эпидемиология, этиология, патогенез, клиника, диагностика, дифференциальная диагностика, лечение</w:t>
      </w:r>
    </w:p>
    <w:p w14:paraId="09D9C4C5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Острый гломерулонефрит. Эпидемиология, этиология, патогенез, классификация, клиника, диагностика, дифференциальная диагностика, лечение</w:t>
      </w:r>
    </w:p>
    <w:p w14:paraId="025E8253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Нефротический синдром. Эпидемиология, этиология, патогенез, классификация, клиника, диагностика, дифференциальная диагностика, лечение.</w:t>
      </w:r>
    </w:p>
    <w:p w14:paraId="7EBA6BF0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Нейрогенная дисфункция мочевого пузыря. Эпидемиология, этиология, патогенез, классификация, клиника, диагностика, дифференциальная диагностика, лечение</w:t>
      </w:r>
    </w:p>
    <w:p w14:paraId="50CBC276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Поражение почек при системных заболеваниях соединительной ткани. Эпидемиология, этиология, патогенез, классификация, диагностика, дифференциальная диагностика, лечение</w:t>
      </w:r>
    </w:p>
    <w:p w14:paraId="33F00568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Тубулоинтерстициальный нефрит. Эпидемиология, этиология, патогенез, классификация, клиника, диагностика, дифференциальная диагностика, лечение</w:t>
      </w:r>
    </w:p>
    <w:p w14:paraId="09E4F870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Дизметаболические нефропатии. Эпидемиология, этиология, патогенез, классификация, клиника, диагностика, дифференциальная диагностика, лечение</w:t>
      </w:r>
    </w:p>
    <w:p w14:paraId="301BA0C1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Диабетическая нефропатия. Эпидемиология, этиология, патогенез, клиника, диагностика, дифференциальная диагностика, лечение. Нефрологические аспекты диспансерного наблюдения больных сахарным диабетом</w:t>
      </w:r>
    </w:p>
    <w:p w14:paraId="2EF2CB34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IgA нефрит. Эпидемиология, этиология, патогенез, классификация, клиника, диагностика, дифференциальная диагностика, лечение</w:t>
      </w:r>
    </w:p>
    <w:p w14:paraId="132A927D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Гемолитико-уремический синдром. Эпидемиология, этиология, патогенез, диагностика, клиника, дифференциальная диагностика, лечение</w:t>
      </w:r>
    </w:p>
    <w:p w14:paraId="634280FA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Тубуло-интерстициальные поражения почек. Эпидемиология, этиология, патогенез, классификация, клиника, диагностика, дифференциальная диагностика, лечение</w:t>
      </w:r>
    </w:p>
    <w:p w14:paraId="095AE02C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Болезнь Альпорта. Классификация, клиника, диагностика, лечение</w:t>
      </w:r>
    </w:p>
    <w:p w14:paraId="7E56BA4B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Хроническая болезнь почек у детей: патогенез, клиника, диагностика, лечение</w:t>
      </w:r>
    </w:p>
    <w:p w14:paraId="6035C5EE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заболеваниях мочевой системы у детей: острая </w:t>
      </w:r>
      <w:r w:rsidRPr="007C7B58">
        <w:rPr>
          <w:rFonts w:ascii="Times New Roman" w:hAnsi="Times New Roman"/>
          <w:color w:val="000000"/>
          <w:sz w:val="28"/>
          <w:szCs w:val="28"/>
        </w:rPr>
        <w:lastRenderedPageBreak/>
        <w:t>почечная недостаточность</w:t>
      </w:r>
    </w:p>
    <w:p w14:paraId="09F730E1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Неотложная помощь при заболеваниях мочевой системы у детей: почечная колика</w:t>
      </w:r>
    </w:p>
    <w:p w14:paraId="78CF18CB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Неотложная помощь при заболеваниях мочевой системы у детей: почечное кровотечение</w:t>
      </w:r>
    </w:p>
    <w:p w14:paraId="3BF7254C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Неотложная помощь при заболеваниях мочевой системы у детей: отечный синдром</w:t>
      </w:r>
    </w:p>
    <w:p w14:paraId="135EB0B3" w14:textId="77777777" w:rsidR="007C7B58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Неотложная помощь при заболеваниях мочевой системы у детей: острая задержка мочи</w:t>
      </w:r>
    </w:p>
    <w:p w14:paraId="1C715D46" w14:textId="18E03D89" w:rsidR="0040415D" w:rsidRPr="007C7B58" w:rsidRDefault="007C7B58" w:rsidP="007C7B58">
      <w:pPr>
        <w:pStyle w:val="a5"/>
        <w:numPr>
          <w:ilvl w:val="0"/>
          <w:numId w:val="112"/>
        </w:numPr>
        <w:ind w:left="142" w:firstLine="0"/>
        <w:rPr>
          <w:color w:val="000000"/>
          <w:sz w:val="28"/>
          <w:szCs w:val="28"/>
        </w:rPr>
      </w:pPr>
      <w:r w:rsidRPr="007C7B58">
        <w:rPr>
          <w:rFonts w:ascii="Times New Roman" w:hAnsi="Times New Roman"/>
          <w:color w:val="000000"/>
          <w:sz w:val="28"/>
          <w:szCs w:val="28"/>
        </w:rPr>
        <w:t>Мониторинг нефрологического здоровья. Скрининговые программы ранней диагностики. Группы риска по заболеваниям органов мочевой системы</w:t>
      </w:r>
    </w:p>
    <w:p w14:paraId="6DA570AE" w14:textId="77777777" w:rsidR="007C7B58" w:rsidRPr="002D6845" w:rsidRDefault="007C7B58" w:rsidP="007C7B58">
      <w:pPr>
        <w:rPr>
          <w:color w:val="000000"/>
          <w:sz w:val="28"/>
          <w:szCs w:val="28"/>
        </w:rPr>
      </w:pPr>
    </w:p>
    <w:p w14:paraId="564FBD42" w14:textId="4444CA15" w:rsidR="00BC2378" w:rsidRDefault="002B00CB" w:rsidP="002B00CB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навыки</w:t>
      </w:r>
    </w:p>
    <w:p w14:paraId="7703C7DD" w14:textId="1E0961C6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F8A0C0" w14:textId="36643A77" w:rsidR="002B00CB" w:rsidRPr="002B00CB" w:rsidRDefault="002B00CB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Физикальное обследование мочевой системы у детей.</w:t>
      </w:r>
    </w:p>
    <w:p w14:paraId="3E23BE13" w14:textId="7FCCA4E2" w:rsidR="002B00CB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D75180">
        <w:rPr>
          <w:rFonts w:ascii="Times New Roman" w:hAnsi="Times New Roman"/>
          <w:color w:val="000000"/>
          <w:sz w:val="28"/>
          <w:szCs w:val="28"/>
        </w:rPr>
        <w:t xml:space="preserve">Оценить результаты </w:t>
      </w:r>
      <w:r>
        <w:rPr>
          <w:rFonts w:ascii="Times New Roman" w:hAnsi="Times New Roman"/>
          <w:color w:val="000000"/>
          <w:sz w:val="28"/>
          <w:szCs w:val="28"/>
        </w:rPr>
        <w:t>ОАМ у детей.</w:t>
      </w:r>
    </w:p>
    <w:p w14:paraId="68DE7381" w14:textId="5A6D69B2" w:rsidR="00D75180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Оценить результаты</w:t>
      </w:r>
      <w:r>
        <w:rPr>
          <w:rFonts w:ascii="Times New Roman" w:hAnsi="Times New Roman"/>
          <w:color w:val="000000"/>
          <w:sz w:val="28"/>
          <w:szCs w:val="28"/>
        </w:rPr>
        <w:t xml:space="preserve"> ОАК у детей.</w:t>
      </w:r>
    </w:p>
    <w:p w14:paraId="45C44B03" w14:textId="1A1E9A9B" w:rsidR="00D75180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Оценить результаты биохимического анализа крови у детей.</w:t>
      </w:r>
    </w:p>
    <w:p w14:paraId="231DFC42" w14:textId="6CDEA3C5" w:rsidR="00D75180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Оценить результаты</w:t>
      </w:r>
      <w:r>
        <w:rPr>
          <w:rFonts w:ascii="Times New Roman" w:hAnsi="Times New Roman"/>
          <w:color w:val="000000"/>
          <w:sz w:val="28"/>
          <w:szCs w:val="28"/>
        </w:rPr>
        <w:t xml:space="preserve"> функциональных методов исследования: СКФ, оценка тубулярных функций.</w:t>
      </w:r>
    </w:p>
    <w:p w14:paraId="343DB547" w14:textId="61481F6B" w:rsidR="00D75180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Оценить результаты</w:t>
      </w:r>
      <w:r>
        <w:rPr>
          <w:rFonts w:ascii="Times New Roman" w:hAnsi="Times New Roman"/>
          <w:color w:val="000000"/>
          <w:sz w:val="28"/>
          <w:szCs w:val="28"/>
        </w:rPr>
        <w:t xml:space="preserve"> пробы по Зимницкому.</w:t>
      </w:r>
    </w:p>
    <w:p w14:paraId="6F9A899A" w14:textId="77777777" w:rsidR="00D75180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Оценить результаты УЗИ почек.</w:t>
      </w:r>
    </w:p>
    <w:p w14:paraId="1A830ED9" w14:textId="0CDF2F3D" w:rsidR="00D75180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Оценить результаты </w:t>
      </w:r>
      <w:r>
        <w:rPr>
          <w:rFonts w:ascii="Times New Roman" w:hAnsi="Times New Roman"/>
          <w:color w:val="000000"/>
          <w:sz w:val="28"/>
          <w:szCs w:val="28"/>
        </w:rPr>
        <w:t>УЗИ мочевого пузыря у детей.</w:t>
      </w:r>
    </w:p>
    <w:p w14:paraId="64EE0E8F" w14:textId="69240010" w:rsidR="00D75180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Оценить результаты</w:t>
      </w:r>
      <w:r>
        <w:rPr>
          <w:rFonts w:ascii="Times New Roman" w:hAnsi="Times New Roman"/>
          <w:color w:val="000000"/>
          <w:sz w:val="28"/>
          <w:szCs w:val="28"/>
        </w:rPr>
        <w:t xml:space="preserve"> урографии.</w:t>
      </w:r>
    </w:p>
    <w:p w14:paraId="25235BE7" w14:textId="02DD532D" w:rsidR="00D75180" w:rsidRDefault="00D75180" w:rsidP="002B00CB">
      <w:pPr>
        <w:pStyle w:val="a5"/>
        <w:numPr>
          <w:ilvl w:val="0"/>
          <w:numId w:val="11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Антропометрия. Измерение роста, массы тела. Оценка физического развития</w:t>
      </w:r>
    </w:p>
    <w:p w14:paraId="020C2031" w14:textId="263BB565" w:rsidR="002B00CB" w:rsidRPr="00D75180" w:rsidRDefault="002B00CB" w:rsidP="002B00C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BAAA302" w14:textId="3C3C60DD" w:rsidR="002B00CB" w:rsidRPr="00D75180" w:rsidRDefault="002B00CB" w:rsidP="002B00C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35CCFA8" w14:textId="4A9743E9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15206E" w14:textId="4D89ED2F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5CFA04" w14:textId="6CF05267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962949" w14:textId="4DBAB6B3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FFE16C" w14:textId="0977B166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DD3C44" w14:textId="755DEEF7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A57A02" w14:textId="7A46775D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5E266A" w14:textId="42F4A59F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829B01" w14:textId="77777777" w:rsidR="002B00CB" w:rsidRDefault="002B00CB" w:rsidP="002B00CB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C6EE4D" w14:textId="77777777" w:rsidR="002B00CB" w:rsidRPr="002B00CB" w:rsidRDefault="002B00CB" w:rsidP="002B00CB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1C7A5F" w14:textId="77777777" w:rsidR="005108E6" w:rsidRPr="002D6845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7B8F6FD7" w14:textId="77777777" w:rsidR="005108E6" w:rsidRPr="002D6845" w:rsidRDefault="005108E6" w:rsidP="005108E6">
      <w:pPr>
        <w:ind w:firstLine="709"/>
        <w:jc w:val="center"/>
      </w:pPr>
    </w:p>
    <w:p w14:paraId="48C2896F" w14:textId="77777777" w:rsidR="005108E6" w:rsidRPr="002D6845" w:rsidRDefault="005108E6" w:rsidP="005108E6">
      <w:pPr>
        <w:ind w:firstLine="709"/>
        <w:jc w:val="center"/>
      </w:pPr>
      <w:r w:rsidRPr="002D6845">
        <w:t>ФЕДЕРАЛЬНОЕ ГОСУДАРСТВЕННОЕ БЮДЖЕТНОЕ ОБРАЗОВАТЕЛЬНОЕ УЧРЕЖДЕНИЕ ВЫСШЕГО ОБРАЗОВАНИЯ</w:t>
      </w:r>
    </w:p>
    <w:p w14:paraId="6A1F4AC0" w14:textId="77777777" w:rsidR="005108E6" w:rsidRPr="002D6845" w:rsidRDefault="005108E6" w:rsidP="005108E6">
      <w:pPr>
        <w:ind w:firstLine="709"/>
        <w:jc w:val="center"/>
      </w:pPr>
      <w:r w:rsidRPr="002D6845">
        <w:t>«ОРЕНБУРГСКИЙ ГОСУДАРСТВЕННЫЙ МЕДИЦИНСКИЙ УНИВЕРСИТЕТ» МИНИСТЕРСТВА ЗДРАВООХРАНЕНИЯ РОССИЙСКОЙ ФЕДЕРАЦИИ</w:t>
      </w:r>
    </w:p>
    <w:p w14:paraId="4D83A960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4F05AADB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27786B60" w14:textId="77777777" w:rsidR="005108E6" w:rsidRPr="002D6845" w:rsidRDefault="005108E6" w:rsidP="00BC2378">
      <w:pPr>
        <w:ind w:firstLine="709"/>
        <w:jc w:val="center"/>
        <w:rPr>
          <w:sz w:val="28"/>
          <w:szCs w:val="28"/>
        </w:rPr>
      </w:pPr>
      <w:r w:rsidRPr="002D6845">
        <w:rPr>
          <w:sz w:val="28"/>
          <w:szCs w:val="28"/>
        </w:rPr>
        <w:t xml:space="preserve">кафедра </w:t>
      </w:r>
      <w:r w:rsidR="00BC2378" w:rsidRPr="002D6845">
        <w:rPr>
          <w:sz w:val="28"/>
          <w:szCs w:val="28"/>
        </w:rPr>
        <w:t>педиатрии института профессионального образования</w:t>
      </w:r>
    </w:p>
    <w:p w14:paraId="51BC1738" w14:textId="77777777" w:rsidR="005108E6" w:rsidRPr="002D6845" w:rsidRDefault="00BC2378" w:rsidP="00BC2378">
      <w:pPr>
        <w:ind w:firstLine="709"/>
        <w:jc w:val="center"/>
        <w:rPr>
          <w:sz w:val="28"/>
          <w:szCs w:val="28"/>
        </w:rPr>
      </w:pPr>
      <w:r w:rsidRPr="002D6845">
        <w:rPr>
          <w:sz w:val="28"/>
          <w:szCs w:val="28"/>
        </w:rPr>
        <w:t>с</w:t>
      </w:r>
      <w:r w:rsidR="005108E6" w:rsidRPr="002D6845">
        <w:rPr>
          <w:sz w:val="28"/>
          <w:szCs w:val="28"/>
        </w:rPr>
        <w:t>пециальность</w:t>
      </w:r>
      <w:r w:rsidRPr="002D6845">
        <w:rPr>
          <w:sz w:val="28"/>
          <w:szCs w:val="28"/>
        </w:rPr>
        <w:t xml:space="preserve"> 31.08.19 «ПЕДИАТРИЯ»</w:t>
      </w:r>
    </w:p>
    <w:p w14:paraId="37D394EA" w14:textId="0A0C01AD" w:rsidR="005108E6" w:rsidRPr="002D6845" w:rsidRDefault="005108E6" w:rsidP="00BC2378">
      <w:pPr>
        <w:ind w:firstLine="709"/>
        <w:jc w:val="center"/>
        <w:rPr>
          <w:sz w:val="28"/>
          <w:szCs w:val="28"/>
        </w:rPr>
      </w:pPr>
      <w:r w:rsidRPr="002D6845">
        <w:rPr>
          <w:sz w:val="28"/>
          <w:szCs w:val="28"/>
        </w:rPr>
        <w:lastRenderedPageBreak/>
        <w:t>дисциплина</w:t>
      </w:r>
      <w:r w:rsidR="00BC2378" w:rsidRPr="002D6845">
        <w:rPr>
          <w:sz w:val="28"/>
          <w:szCs w:val="28"/>
        </w:rPr>
        <w:t xml:space="preserve"> «</w:t>
      </w:r>
      <w:r w:rsidR="00F51BBE" w:rsidRPr="00F51BBE">
        <w:rPr>
          <w:sz w:val="28"/>
          <w:szCs w:val="28"/>
        </w:rPr>
        <w:t xml:space="preserve">СИНДРОМАЛЬНАЯ ДИАГНОСТИКА В </w:t>
      </w:r>
      <w:r w:rsidR="002B00CB">
        <w:rPr>
          <w:sz w:val="28"/>
          <w:szCs w:val="28"/>
        </w:rPr>
        <w:t>НЕФРОЛОГИИ</w:t>
      </w:r>
      <w:r w:rsidR="00BC2378" w:rsidRPr="002D6845">
        <w:rPr>
          <w:sz w:val="28"/>
          <w:szCs w:val="28"/>
        </w:rPr>
        <w:t>»</w:t>
      </w:r>
    </w:p>
    <w:p w14:paraId="4B04991E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0A72F203" w14:textId="77777777" w:rsidR="00BC2378" w:rsidRPr="002D6845" w:rsidRDefault="00BC2378" w:rsidP="005108E6">
      <w:pPr>
        <w:ind w:firstLine="709"/>
        <w:jc w:val="center"/>
        <w:rPr>
          <w:b/>
          <w:sz w:val="28"/>
          <w:szCs w:val="28"/>
        </w:rPr>
      </w:pPr>
      <w:r w:rsidRPr="002D6845">
        <w:rPr>
          <w:b/>
          <w:sz w:val="28"/>
          <w:szCs w:val="28"/>
        </w:rPr>
        <w:t xml:space="preserve">ЗАЧЕТНЫЙ </w:t>
      </w:r>
      <w:r w:rsidR="005108E6" w:rsidRPr="002D6845">
        <w:rPr>
          <w:b/>
          <w:sz w:val="28"/>
          <w:szCs w:val="28"/>
        </w:rPr>
        <w:t xml:space="preserve">БИЛЕТ </w:t>
      </w:r>
      <w:r w:rsidRPr="002D6845">
        <w:rPr>
          <w:b/>
          <w:sz w:val="28"/>
          <w:szCs w:val="28"/>
        </w:rPr>
        <w:t>№1</w:t>
      </w:r>
    </w:p>
    <w:p w14:paraId="76BB15F5" w14:textId="77777777" w:rsidR="005108E6" w:rsidRPr="002D6845" w:rsidRDefault="005108E6" w:rsidP="005108E6">
      <w:pPr>
        <w:ind w:firstLine="709"/>
        <w:jc w:val="center"/>
        <w:rPr>
          <w:b/>
          <w:sz w:val="28"/>
          <w:szCs w:val="28"/>
        </w:rPr>
      </w:pPr>
    </w:p>
    <w:p w14:paraId="0246530A" w14:textId="77777777" w:rsidR="005108E6" w:rsidRPr="002D6845" w:rsidRDefault="00F51BBE" w:rsidP="005108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вопросы</w:t>
      </w:r>
    </w:p>
    <w:p w14:paraId="5EEC63FF" w14:textId="0EA850AD" w:rsidR="005108E6" w:rsidRPr="009D2243" w:rsidRDefault="005108E6" w:rsidP="0040415D">
      <w:pPr>
        <w:jc w:val="both"/>
        <w:rPr>
          <w:sz w:val="28"/>
          <w:szCs w:val="28"/>
        </w:rPr>
      </w:pPr>
      <w:r w:rsidRPr="009D2243">
        <w:rPr>
          <w:sz w:val="28"/>
          <w:szCs w:val="28"/>
          <w:lang w:val="en-US"/>
        </w:rPr>
        <w:t>I</w:t>
      </w:r>
      <w:r w:rsidRPr="009D2243">
        <w:rPr>
          <w:sz w:val="28"/>
          <w:szCs w:val="28"/>
        </w:rPr>
        <w:t xml:space="preserve">. </w:t>
      </w:r>
      <w:r w:rsidR="00A44F49" w:rsidRPr="009D2243">
        <w:rPr>
          <w:sz w:val="28"/>
          <w:szCs w:val="28"/>
        </w:rPr>
        <w:t xml:space="preserve">Понятие о </w:t>
      </w:r>
      <w:r w:rsidR="009D2243" w:rsidRPr="009D2243">
        <w:rPr>
          <w:sz w:val="28"/>
          <w:szCs w:val="28"/>
        </w:rPr>
        <w:t>хронической болезни почек</w:t>
      </w:r>
      <w:r w:rsidR="00A44F49" w:rsidRPr="009D2243">
        <w:rPr>
          <w:sz w:val="28"/>
          <w:szCs w:val="28"/>
        </w:rPr>
        <w:t xml:space="preserve">. </w:t>
      </w:r>
      <w:r w:rsidR="009D2243" w:rsidRPr="009D2243">
        <w:rPr>
          <w:sz w:val="28"/>
          <w:szCs w:val="28"/>
        </w:rPr>
        <w:t>Этиология. Классификация. Критерии диагностики</w:t>
      </w:r>
      <w:r w:rsidR="00A44F49" w:rsidRPr="009D2243">
        <w:rPr>
          <w:sz w:val="28"/>
          <w:szCs w:val="28"/>
        </w:rPr>
        <w:t xml:space="preserve">. Осложнения. Тактика ведения пациентов с </w:t>
      </w:r>
      <w:r w:rsidR="009D2243" w:rsidRPr="009D2243">
        <w:rPr>
          <w:sz w:val="28"/>
          <w:szCs w:val="28"/>
        </w:rPr>
        <w:t>хронической болезнью почек</w:t>
      </w:r>
      <w:r w:rsidR="00A44F49" w:rsidRPr="009D2243">
        <w:rPr>
          <w:sz w:val="28"/>
          <w:szCs w:val="28"/>
        </w:rPr>
        <w:t>.</w:t>
      </w:r>
    </w:p>
    <w:p w14:paraId="2DC524C7" w14:textId="77777777" w:rsidR="005108E6" w:rsidRPr="002B00CB" w:rsidRDefault="005108E6" w:rsidP="0040415D">
      <w:pPr>
        <w:jc w:val="both"/>
        <w:rPr>
          <w:sz w:val="28"/>
          <w:szCs w:val="28"/>
          <w:highlight w:val="yellow"/>
        </w:rPr>
      </w:pPr>
    </w:p>
    <w:p w14:paraId="7F20A96D" w14:textId="0A8CE84B" w:rsidR="005108E6" w:rsidRPr="00D75180" w:rsidRDefault="005108E6" w:rsidP="0040415D">
      <w:pPr>
        <w:jc w:val="both"/>
        <w:rPr>
          <w:sz w:val="28"/>
          <w:szCs w:val="28"/>
        </w:rPr>
      </w:pPr>
      <w:r w:rsidRPr="00D75180">
        <w:rPr>
          <w:sz w:val="28"/>
          <w:szCs w:val="28"/>
          <w:lang w:val="en-US"/>
        </w:rPr>
        <w:t>II</w:t>
      </w:r>
      <w:r w:rsidRPr="00D75180">
        <w:rPr>
          <w:sz w:val="28"/>
          <w:szCs w:val="28"/>
        </w:rPr>
        <w:t xml:space="preserve">. </w:t>
      </w:r>
      <w:r w:rsidR="009D2243" w:rsidRPr="00D75180">
        <w:rPr>
          <w:sz w:val="28"/>
          <w:szCs w:val="28"/>
        </w:rPr>
        <w:t>Инфекция мочевой системы у детей</w:t>
      </w:r>
      <w:r w:rsidR="00A44F49" w:rsidRPr="00D75180">
        <w:rPr>
          <w:sz w:val="28"/>
          <w:szCs w:val="28"/>
        </w:rPr>
        <w:t xml:space="preserve">. Классификация </w:t>
      </w:r>
      <w:r w:rsidR="009D2243" w:rsidRPr="00D75180">
        <w:rPr>
          <w:sz w:val="28"/>
          <w:szCs w:val="28"/>
        </w:rPr>
        <w:t>ИМС</w:t>
      </w:r>
      <w:r w:rsidR="00A44F49" w:rsidRPr="00D75180">
        <w:rPr>
          <w:sz w:val="28"/>
          <w:szCs w:val="28"/>
        </w:rPr>
        <w:t>. Клини</w:t>
      </w:r>
      <w:r w:rsidR="00D75180" w:rsidRPr="00D75180">
        <w:rPr>
          <w:sz w:val="28"/>
          <w:szCs w:val="28"/>
        </w:rPr>
        <w:t>ческие признаки ренальной инфекции у детей различных возрастных групп</w:t>
      </w:r>
      <w:r w:rsidR="00A44F49" w:rsidRPr="00D75180">
        <w:rPr>
          <w:sz w:val="28"/>
          <w:szCs w:val="28"/>
        </w:rPr>
        <w:t xml:space="preserve">. Диагностика </w:t>
      </w:r>
      <w:r w:rsidR="00D75180" w:rsidRPr="00D75180">
        <w:rPr>
          <w:sz w:val="28"/>
          <w:szCs w:val="28"/>
        </w:rPr>
        <w:t>ИМС</w:t>
      </w:r>
      <w:r w:rsidR="00A44F49" w:rsidRPr="00D75180">
        <w:rPr>
          <w:sz w:val="28"/>
          <w:szCs w:val="28"/>
        </w:rPr>
        <w:t>. Тактика ведения пациентов с</w:t>
      </w:r>
      <w:r w:rsidR="00D75180" w:rsidRPr="00D75180">
        <w:rPr>
          <w:sz w:val="28"/>
          <w:szCs w:val="28"/>
        </w:rPr>
        <w:t xml:space="preserve"> ренальной инфекцией</w:t>
      </w:r>
      <w:r w:rsidR="00A44F49" w:rsidRPr="00D75180">
        <w:rPr>
          <w:sz w:val="28"/>
          <w:szCs w:val="28"/>
        </w:rPr>
        <w:t>.</w:t>
      </w:r>
    </w:p>
    <w:p w14:paraId="2310B136" w14:textId="77777777" w:rsidR="00A44F49" w:rsidRPr="002B00CB" w:rsidRDefault="00A44F49" w:rsidP="0040415D">
      <w:pPr>
        <w:jc w:val="both"/>
        <w:rPr>
          <w:sz w:val="28"/>
          <w:szCs w:val="28"/>
          <w:highlight w:val="yellow"/>
        </w:rPr>
      </w:pPr>
    </w:p>
    <w:p w14:paraId="0445C751" w14:textId="7FBF2A8E" w:rsidR="00F51BBE" w:rsidRDefault="009D2243" w:rsidP="00F51B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Практический навык:</w:t>
      </w:r>
    </w:p>
    <w:p w14:paraId="46D51630" w14:textId="518CC29E" w:rsidR="009D2243" w:rsidRPr="009D2243" w:rsidRDefault="009D2243" w:rsidP="009D2243">
      <w:pPr>
        <w:pStyle w:val="a5"/>
        <w:numPr>
          <w:ilvl w:val="0"/>
          <w:numId w:val="114"/>
        </w:numPr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результат УЗИ почек и мочевого пузыря ребенка 1 года</w:t>
      </w:r>
    </w:p>
    <w:p w14:paraId="03FC25BA" w14:textId="77777777" w:rsidR="00BC2378" w:rsidRPr="002D6845" w:rsidRDefault="00BC2378" w:rsidP="005108E6">
      <w:pPr>
        <w:ind w:firstLine="709"/>
        <w:rPr>
          <w:sz w:val="28"/>
          <w:szCs w:val="28"/>
        </w:rPr>
      </w:pPr>
    </w:p>
    <w:p w14:paraId="7B4005FE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6232CEAB" w14:textId="4ACD2CB1" w:rsidR="005108E6" w:rsidRPr="002D6845" w:rsidRDefault="005108E6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 xml:space="preserve">Заведующий кафедрой </w:t>
      </w:r>
      <w:r w:rsidR="00BC2378" w:rsidRPr="002D6845">
        <w:rPr>
          <w:sz w:val="28"/>
          <w:szCs w:val="28"/>
        </w:rPr>
        <w:tab/>
      </w:r>
      <w:r w:rsidR="00BC2378" w:rsidRPr="002D6845">
        <w:rPr>
          <w:sz w:val="28"/>
          <w:szCs w:val="28"/>
        </w:rPr>
        <w:tab/>
      </w:r>
      <w:r w:rsidR="00BC2378" w:rsidRPr="002D6845">
        <w:rPr>
          <w:sz w:val="28"/>
          <w:szCs w:val="28"/>
        </w:rPr>
        <w:tab/>
      </w:r>
      <w:r w:rsidR="00BC2378" w:rsidRPr="002D6845">
        <w:rPr>
          <w:sz w:val="28"/>
          <w:szCs w:val="28"/>
        </w:rPr>
        <w:tab/>
      </w:r>
      <w:r w:rsidR="00BC2378"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>________</w:t>
      </w:r>
      <w:r w:rsidR="00BC2378" w:rsidRPr="002D6845">
        <w:rPr>
          <w:sz w:val="28"/>
          <w:szCs w:val="28"/>
        </w:rPr>
        <w:t>/</w:t>
      </w:r>
      <w:r w:rsidR="002B00CB">
        <w:rPr>
          <w:sz w:val="28"/>
          <w:szCs w:val="28"/>
        </w:rPr>
        <w:t>А.А.Вялкова</w:t>
      </w:r>
    </w:p>
    <w:p w14:paraId="522F5774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7D3AD51A" w14:textId="77777777" w:rsidR="00BC2378" w:rsidRPr="002D6845" w:rsidRDefault="005108E6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Декан факультета</w:t>
      </w:r>
      <w:r w:rsidR="00BC2378" w:rsidRPr="002D6845">
        <w:rPr>
          <w:sz w:val="28"/>
          <w:szCs w:val="28"/>
        </w:rPr>
        <w:t xml:space="preserve"> подготовки </w:t>
      </w:r>
    </w:p>
    <w:p w14:paraId="550E5016" w14:textId="77777777" w:rsidR="005108E6" w:rsidRPr="002D6845" w:rsidRDefault="00BC2378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кадров высшей квалификации</w:t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  <w:t>________/И.В.Ткаченко</w:t>
      </w:r>
    </w:p>
    <w:p w14:paraId="21234FC2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62B7914D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374E3048" w14:textId="77777777" w:rsidR="00BC2378" w:rsidRPr="002D6845" w:rsidRDefault="005108E6" w:rsidP="00A44F49">
      <w:pPr>
        <w:ind w:firstLine="709"/>
        <w:jc w:val="right"/>
        <w:rPr>
          <w:b/>
          <w:color w:val="000000"/>
          <w:sz w:val="28"/>
          <w:szCs w:val="28"/>
        </w:rPr>
      </w:pPr>
      <w:r w:rsidRPr="002D6845">
        <w:rPr>
          <w:sz w:val="28"/>
          <w:szCs w:val="28"/>
        </w:rPr>
        <w:t xml:space="preserve"> «____»_______________20___</w:t>
      </w:r>
      <w:r w:rsidR="00BC2378" w:rsidRPr="002D6845">
        <w:rPr>
          <w:b/>
          <w:color w:val="000000"/>
          <w:sz w:val="28"/>
          <w:szCs w:val="28"/>
        </w:rPr>
        <w:br w:type="page"/>
      </w:r>
    </w:p>
    <w:p w14:paraId="4D9F16EB" w14:textId="77777777" w:rsidR="007E7400" w:rsidRPr="002D684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2D684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2D684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717"/>
        <w:gridCol w:w="5070"/>
        <w:gridCol w:w="3189"/>
      </w:tblGrid>
      <w:tr w:rsidR="007E7400" w:rsidRPr="002D6845" w14:paraId="6A39CD4C" w14:textId="77777777" w:rsidTr="007E0C6B">
        <w:tc>
          <w:tcPr>
            <w:tcW w:w="0" w:type="auto"/>
          </w:tcPr>
          <w:p w14:paraId="6B3F0A43" w14:textId="77777777" w:rsidR="007E7400" w:rsidRPr="002D6845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6C79A4D2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14:paraId="11B50F7E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14:paraId="6A200A58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908A9" w:rsidRPr="002D6845" w14:paraId="4F2CDAD2" w14:textId="77777777" w:rsidTr="009D2243">
        <w:trPr>
          <w:trHeight w:val="787"/>
        </w:trPr>
        <w:tc>
          <w:tcPr>
            <w:tcW w:w="0" w:type="auto"/>
            <w:vMerge w:val="restart"/>
          </w:tcPr>
          <w:p w14:paraId="4685DC10" w14:textId="77777777" w:rsidR="00B908A9" w:rsidRPr="002D6845" w:rsidRDefault="00B908A9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14:paraId="18582A88" w14:textId="77777777" w:rsidR="00B908A9" w:rsidRPr="002D6845" w:rsidRDefault="00B908A9" w:rsidP="005108E6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14:paraId="09645949" w14:textId="42ABDF58" w:rsidR="00B908A9" w:rsidRPr="002D6845" w:rsidRDefault="00B908A9" w:rsidP="007E0C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A44F49">
              <w:rPr>
                <w:color w:val="000000"/>
              </w:rPr>
              <w:t xml:space="preserve">- </w:t>
            </w:r>
            <w:r w:rsidR="009D2243" w:rsidRPr="009D2243">
              <w:rPr>
                <w:color w:val="000000"/>
              </w:rPr>
              <w:t>выявлять симптомы, синдромы заболеваний почек и органов мочевой системы</w:t>
            </w:r>
            <w:r w:rsidRPr="00A44F49">
              <w:rPr>
                <w:color w:val="000000"/>
              </w:rPr>
              <w:tab/>
            </w:r>
          </w:p>
        </w:tc>
        <w:tc>
          <w:tcPr>
            <w:tcW w:w="0" w:type="auto"/>
          </w:tcPr>
          <w:p w14:paraId="69C1E9A2" w14:textId="0AAAECAF" w:rsidR="00B908A9" w:rsidRPr="002D6845" w:rsidRDefault="00B908A9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1-25</w:t>
            </w:r>
          </w:p>
        </w:tc>
      </w:tr>
      <w:tr w:rsidR="007E0C6B" w:rsidRPr="002D6845" w14:paraId="7C98F14D" w14:textId="77777777" w:rsidTr="007E0C6B">
        <w:tc>
          <w:tcPr>
            <w:tcW w:w="0" w:type="auto"/>
            <w:vMerge/>
          </w:tcPr>
          <w:p w14:paraId="7A2FA5DE" w14:textId="77777777" w:rsidR="007E0C6B" w:rsidRPr="002D6845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10FB20A6" w14:textId="77777777" w:rsidR="007E0C6B" w:rsidRPr="002D6845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0D204278" w14:textId="3B77E347" w:rsidR="007E0C6B" w:rsidRPr="002D6845" w:rsidRDefault="009D2243" w:rsidP="007E0C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9D2243">
              <w:rPr>
                <w:color w:val="000000"/>
              </w:rPr>
              <w:t>навыками обследования больного с заболеваниями почек и органов мочевой системы</w:t>
            </w:r>
          </w:p>
        </w:tc>
        <w:tc>
          <w:tcPr>
            <w:tcW w:w="0" w:type="auto"/>
          </w:tcPr>
          <w:p w14:paraId="29A2B7FB" w14:textId="084DAEF3" w:rsidR="007E0C6B" w:rsidRPr="002D6845" w:rsidRDefault="007E0C6B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 w:rsidR="00A44F49">
              <w:rPr>
                <w:color w:val="000000"/>
              </w:rPr>
              <w:t>1-2</w:t>
            </w:r>
            <w:r w:rsidR="002B00CB">
              <w:rPr>
                <w:color w:val="000000"/>
              </w:rPr>
              <w:t>5</w:t>
            </w:r>
          </w:p>
          <w:p w14:paraId="6278EF79" w14:textId="77777777" w:rsidR="007E0C6B" w:rsidRPr="002D6845" w:rsidRDefault="007E0C6B" w:rsidP="00A87013">
            <w:pPr>
              <w:jc w:val="both"/>
              <w:rPr>
                <w:color w:val="000000"/>
              </w:rPr>
            </w:pPr>
          </w:p>
          <w:p w14:paraId="5487E63F" w14:textId="30DEE262" w:rsidR="007E0C6B" w:rsidRPr="002D6845" w:rsidRDefault="007E0C6B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практические задания №№</w:t>
            </w:r>
            <w:r w:rsidR="00E763AA">
              <w:rPr>
                <w:color w:val="000000"/>
              </w:rPr>
              <w:t>1-1</w:t>
            </w:r>
            <w:r w:rsidR="002B00CB">
              <w:rPr>
                <w:color w:val="000000"/>
              </w:rPr>
              <w:t>0</w:t>
            </w:r>
          </w:p>
        </w:tc>
      </w:tr>
      <w:tr w:rsidR="00A44F49" w:rsidRPr="002D6845" w14:paraId="480F8AEB" w14:textId="77777777" w:rsidTr="007E0C6B">
        <w:tc>
          <w:tcPr>
            <w:tcW w:w="0" w:type="auto"/>
            <w:vMerge w:val="restart"/>
          </w:tcPr>
          <w:p w14:paraId="126DFED4" w14:textId="77777777" w:rsidR="00A44F49" w:rsidRPr="002D6845" w:rsidRDefault="00A44F49" w:rsidP="00B05B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14:paraId="20D5B534" w14:textId="77777777" w:rsidR="00A44F49" w:rsidRPr="002D6845" w:rsidRDefault="00A44F49" w:rsidP="005108E6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14:paraId="4195497B" w14:textId="660A34D2" w:rsidR="00A44F49" w:rsidRPr="002D6845" w:rsidRDefault="00A44F49" w:rsidP="00A44F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="009D2243">
              <w:rPr>
                <w:color w:val="000000"/>
              </w:rPr>
              <w:t>о</w:t>
            </w:r>
            <w:r w:rsidR="009D2243" w:rsidRPr="009D2243">
              <w:rPr>
                <w:color w:val="000000"/>
              </w:rPr>
              <w:t>сновы применения различных методов лечения детей; Стандарты диагностики и лечения</w:t>
            </w:r>
          </w:p>
        </w:tc>
        <w:tc>
          <w:tcPr>
            <w:tcW w:w="0" w:type="auto"/>
          </w:tcPr>
          <w:p w14:paraId="1730D95D" w14:textId="10546582" w:rsidR="00A44F49" w:rsidRPr="002D6845" w:rsidRDefault="00A44F49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</w:t>
            </w:r>
            <w:r w:rsidR="002B00CB">
              <w:rPr>
                <w:color w:val="000000"/>
              </w:rPr>
              <w:t>5</w:t>
            </w:r>
          </w:p>
        </w:tc>
      </w:tr>
      <w:tr w:rsidR="00A44F49" w:rsidRPr="002D6845" w14:paraId="1C0092BD" w14:textId="77777777" w:rsidTr="007E0C6B">
        <w:tc>
          <w:tcPr>
            <w:tcW w:w="0" w:type="auto"/>
            <w:vMerge/>
          </w:tcPr>
          <w:p w14:paraId="175133D0" w14:textId="77777777" w:rsidR="00A44F49" w:rsidRPr="002D6845" w:rsidRDefault="00A44F49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213D6F42" w14:textId="77777777" w:rsidR="00A44F49" w:rsidRPr="002D6845" w:rsidRDefault="00A44F49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4CE1EF66" w14:textId="10565F6A" w:rsidR="00A44F49" w:rsidRPr="002D6845" w:rsidRDefault="00A44F49" w:rsidP="00A44F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A44F49">
              <w:rPr>
                <w:color w:val="000000"/>
              </w:rPr>
              <w:t xml:space="preserve">- </w:t>
            </w:r>
            <w:r w:rsidR="009D2243">
              <w:rPr>
                <w:color w:val="000000"/>
              </w:rPr>
              <w:t>о</w:t>
            </w:r>
            <w:r w:rsidR="009D2243" w:rsidRPr="009D2243">
              <w:rPr>
                <w:color w:val="000000"/>
              </w:rPr>
              <w:t>казать неотложную помощь; проводить дифференциальный диагноз различных нефрологических заболеваний у детей и подростков; обоснованно назначить этиотропную, патогенетическую и симптоматическую терапию конкретному пациенту</w:t>
            </w:r>
            <w:r w:rsidRPr="00A44F49">
              <w:rPr>
                <w:color w:val="000000"/>
              </w:rPr>
              <w:tab/>
            </w:r>
          </w:p>
        </w:tc>
        <w:tc>
          <w:tcPr>
            <w:tcW w:w="0" w:type="auto"/>
          </w:tcPr>
          <w:p w14:paraId="12A9ED48" w14:textId="4A41AA29" w:rsidR="00A44F49" w:rsidRPr="002D6845" w:rsidRDefault="00A44F49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</w:t>
            </w:r>
            <w:r w:rsidR="00B908A9">
              <w:rPr>
                <w:color w:val="000000"/>
              </w:rPr>
              <w:t>5</w:t>
            </w:r>
          </w:p>
        </w:tc>
      </w:tr>
      <w:tr w:rsidR="00A44F49" w:rsidRPr="002D6845" w14:paraId="468FD096" w14:textId="77777777" w:rsidTr="007E0C6B">
        <w:tc>
          <w:tcPr>
            <w:tcW w:w="0" w:type="auto"/>
            <w:vMerge/>
          </w:tcPr>
          <w:p w14:paraId="5D0A1D3F" w14:textId="77777777" w:rsidR="00A44F49" w:rsidRPr="002D6845" w:rsidRDefault="00A44F49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6810E9C1" w14:textId="77777777" w:rsidR="00A44F49" w:rsidRPr="002D6845" w:rsidRDefault="00A44F49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6BE47238" w14:textId="18DCFC58" w:rsidR="00A44F49" w:rsidRPr="002D6845" w:rsidRDefault="00A44F49" w:rsidP="00A44F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A44F49">
              <w:rPr>
                <w:color w:val="000000"/>
              </w:rPr>
              <w:t xml:space="preserve">- </w:t>
            </w:r>
            <w:r w:rsidR="009D2243">
              <w:rPr>
                <w:color w:val="000000"/>
              </w:rPr>
              <w:t>к</w:t>
            </w:r>
            <w:r w:rsidR="009D2243" w:rsidRPr="009D2243">
              <w:rPr>
                <w:color w:val="000000"/>
              </w:rPr>
              <w:t>линическими методами исследования; способами оценки эффективности лечения</w:t>
            </w:r>
            <w:r w:rsidRPr="00A44F49">
              <w:rPr>
                <w:color w:val="000000"/>
              </w:rPr>
              <w:tab/>
            </w:r>
          </w:p>
        </w:tc>
        <w:tc>
          <w:tcPr>
            <w:tcW w:w="0" w:type="auto"/>
          </w:tcPr>
          <w:p w14:paraId="35FEB7C5" w14:textId="6B96A906" w:rsidR="00A44F49" w:rsidRPr="002D6845" w:rsidRDefault="00A44F49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</w:t>
            </w:r>
            <w:r w:rsidR="00B908A9">
              <w:rPr>
                <w:color w:val="000000"/>
              </w:rPr>
              <w:t>5</w:t>
            </w:r>
          </w:p>
          <w:p w14:paraId="07DCC9ED" w14:textId="77777777" w:rsidR="00A44F49" w:rsidRPr="002D6845" w:rsidRDefault="00A44F49" w:rsidP="00A87013">
            <w:pPr>
              <w:jc w:val="both"/>
              <w:rPr>
                <w:color w:val="000000"/>
              </w:rPr>
            </w:pPr>
          </w:p>
          <w:p w14:paraId="3C3B35E8" w14:textId="1CDF67B0" w:rsidR="00A44F49" w:rsidRPr="002D6845" w:rsidRDefault="00A44F49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практические задания №№</w:t>
            </w:r>
            <w:r w:rsidR="009D2243">
              <w:rPr>
                <w:color w:val="000000"/>
              </w:rPr>
              <w:t>1-10</w:t>
            </w:r>
          </w:p>
        </w:tc>
      </w:tr>
    </w:tbl>
    <w:p w14:paraId="2CB6F397" w14:textId="77777777" w:rsidR="005108E6" w:rsidRPr="002D6845" w:rsidRDefault="005108E6" w:rsidP="00672D1F"/>
    <w:sectPr w:rsidR="005108E6" w:rsidRPr="002D684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37C" w14:textId="77777777" w:rsidR="007723B4" w:rsidRDefault="007723B4" w:rsidP="007E7400">
      <w:r>
        <w:separator/>
      </w:r>
    </w:p>
  </w:endnote>
  <w:endnote w:type="continuationSeparator" w:id="0">
    <w:p w14:paraId="48064FBE" w14:textId="77777777" w:rsidR="007723B4" w:rsidRDefault="007723B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EndPr/>
    <w:sdtContent>
      <w:p w14:paraId="6E55E0D7" w14:textId="77777777" w:rsidR="00A44F49" w:rsidRDefault="00A44F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70">
          <w:rPr>
            <w:noProof/>
          </w:rPr>
          <w:t>3</w:t>
        </w:r>
        <w:r>
          <w:fldChar w:fldCharType="end"/>
        </w:r>
      </w:p>
    </w:sdtContent>
  </w:sdt>
  <w:p w14:paraId="6F9F94C9" w14:textId="77777777" w:rsidR="00A44F49" w:rsidRDefault="00A44F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C673" w14:textId="77777777" w:rsidR="007723B4" w:rsidRDefault="007723B4" w:rsidP="007E7400">
      <w:r>
        <w:separator/>
      </w:r>
    </w:p>
  </w:footnote>
  <w:footnote w:type="continuationSeparator" w:id="0">
    <w:p w14:paraId="3C99051E" w14:textId="77777777" w:rsidR="007723B4" w:rsidRDefault="007723B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E74"/>
    <w:multiLevelType w:val="hybridMultilevel"/>
    <w:tmpl w:val="53461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DA6403"/>
    <w:multiLevelType w:val="hybridMultilevel"/>
    <w:tmpl w:val="2762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5BFF"/>
    <w:multiLevelType w:val="hybridMultilevel"/>
    <w:tmpl w:val="9A08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90DD6"/>
    <w:multiLevelType w:val="hybridMultilevel"/>
    <w:tmpl w:val="06BC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25996"/>
    <w:multiLevelType w:val="hybridMultilevel"/>
    <w:tmpl w:val="1BE0D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2AE7D26"/>
    <w:multiLevelType w:val="hybridMultilevel"/>
    <w:tmpl w:val="C136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3E34433"/>
    <w:multiLevelType w:val="hybridMultilevel"/>
    <w:tmpl w:val="51D6E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61755FC"/>
    <w:multiLevelType w:val="hybridMultilevel"/>
    <w:tmpl w:val="D52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D0285"/>
    <w:multiLevelType w:val="hybridMultilevel"/>
    <w:tmpl w:val="B9FA6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3E5189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711327"/>
    <w:multiLevelType w:val="hybridMultilevel"/>
    <w:tmpl w:val="EBB66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FC0C65"/>
    <w:multiLevelType w:val="hybridMultilevel"/>
    <w:tmpl w:val="566E2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FB67E85"/>
    <w:multiLevelType w:val="hybridMultilevel"/>
    <w:tmpl w:val="EBE69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0165A6A"/>
    <w:multiLevelType w:val="hybridMultilevel"/>
    <w:tmpl w:val="D6365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1AA4AAF"/>
    <w:multiLevelType w:val="hybridMultilevel"/>
    <w:tmpl w:val="CA1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B81D67"/>
    <w:multiLevelType w:val="hybridMultilevel"/>
    <w:tmpl w:val="3A229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5547C4F"/>
    <w:multiLevelType w:val="hybridMultilevel"/>
    <w:tmpl w:val="D4148F78"/>
    <w:lvl w:ilvl="0" w:tplc="50949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D48F0"/>
    <w:multiLevelType w:val="hybridMultilevel"/>
    <w:tmpl w:val="CFE03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73E5E3E"/>
    <w:multiLevelType w:val="hybridMultilevel"/>
    <w:tmpl w:val="6ACC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8123192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9BF7041"/>
    <w:multiLevelType w:val="hybridMultilevel"/>
    <w:tmpl w:val="58FC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662B05"/>
    <w:multiLevelType w:val="hybridMultilevel"/>
    <w:tmpl w:val="187A5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DA03AFE"/>
    <w:multiLevelType w:val="hybridMultilevel"/>
    <w:tmpl w:val="A490C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DE47268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E3642D3"/>
    <w:multiLevelType w:val="hybridMultilevel"/>
    <w:tmpl w:val="B4FA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F0F318E"/>
    <w:multiLevelType w:val="hybridMultilevel"/>
    <w:tmpl w:val="94120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03E1C96"/>
    <w:multiLevelType w:val="hybridMultilevel"/>
    <w:tmpl w:val="9F6C5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2AB303D"/>
    <w:multiLevelType w:val="hybridMultilevel"/>
    <w:tmpl w:val="C0401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4D35BAE"/>
    <w:multiLevelType w:val="hybridMultilevel"/>
    <w:tmpl w:val="BF06C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63E5502"/>
    <w:multiLevelType w:val="hybridMultilevel"/>
    <w:tmpl w:val="D7BAAC9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2643177A"/>
    <w:multiLevelType w:val="hybridMultilevel"/>
    <w:tmpl w:val="C5B0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6454F59"/>
    <w:multiLevelType w:val="hybridMultilevel"/>
    <w:tmpl w:val="8F1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E55369"/>
    <w:multiLevelType w:val="hybridMultilevel"/>
    <w:tmpl w:val="68FAB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72500A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75816EF"/>
    <w:multiLevelType w:val="hybridMultilevel"/>
    <w:tmpl w:val="11FA0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972261C"/>
    <w:multiLevelType w:val="hybridMultilevel"/>
    <w:tmpl w:val="85743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CB55CA7"/>
    <w:multiLevelType w:val="hybridMultilevel"/>
    <w:tmpl w:val="805A6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D6E216C"/>
    <w:multiLevelType w:val="hybridMultilevel"/>
    <w:tmpl w:val="B2DEA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F1C0495"/>
    <w:multiLevelType w:val="hybridMultilevel"/>
    <w:tmpl w:val="E2E2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576B56"/>
    <w:multiLevelType w:val="hybridMultilevel"/>
    <w:tmpl w:val="0E02E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0125F81"/>
    <w:multiLevelType w:val="hybridMultilevel"/>
    <w:tmpl w:val="623E6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0380470"/>
    <w:multiLevelType w:val="hybridMultilevel"/>
    <w:tmpl w:val="B238A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15D0C26"/>
    <w:multiLevelType w:val="hybridMultilevel"/>
    <w:tmpl w:val="92CE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3713753"/>
    <w:multiLevelType w:val="hybridMultilevel"/>
    <w:tmpl w:val="61962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380032C"/>
    <w:multiLevelType w:val="hybridMultilevel"/>
    <w:tmpl w:val="CF8A98B8"/>
    <w:lvl w:ilvl="0" w:tplc="5016E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853C06"/>
    <w:multiLevelType w:val="hybridMultilevel"/>
    <w:tmpl w:val="6FCA12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B91E74"/>
    <w:multiLevelType w:val="hybridMultilevel"/>
    <w:tmpl w:val="FFCE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74C2DA9"/>
    <w:multiLevelType w:val="hybridMultilevel"/>
    <w:tmpl w:val="C24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7626492"/>
    <w:multiLevelType w:val="hybridMultilevel"/>
    <w:tmpl w:val="17CE7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91D5BC8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9373F2A"/>
    <w:multiLevelType w:val="hybridMultilevel"/>
    <w:tmpl w:val="361E7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3A2B42B1"/>
    <w:multiLevelType w:val="hybridMultilevel"/>
    <w:tmpl w:val="760C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9456B2"/>
    <w:multiLevelType w:val="hybridMultilevel"/>
    <w:tmpl w:val="40C2B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3CE025AF"/>
    <w:multiLevelType w:val="hybridMultilevel"/>
    <w:tmpl w:val="C1E64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0F656EB"/>
    <w:multiLevelType w:val="hybridMultilevel"/>
    <w:tmpl w:val="55E2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2113DD8"/>
    <w:multiLevelType w:val="hybridMultilevel"/>
    <w:tmpl w:val="B348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4D0111D"/>
    <w:multiLevelType w:val="hybridMultilevel"/>
    <w:tmpl w:val="4F887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53420B3"/>
    <w:multiLevelType w:val="hybridMultilevel"/>
    <w:tmpl w:val="6898F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6EE49EA"/>
    <w:multiLevelType w:val="hybridMultilevel"/>
    <w:tmpl w:val="A710C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47997C28"/>
    <w:multiLevelType w:val="hybridMultilevel"/>
    <w:tmpl w:val="A1909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8233A06"/>
    <w:multiLevelType w:val="hybridMultilevel"/>
    <w:tmpl w:val="50E28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B2B0412"/>
    <w:multiLevelType w:val="hybridMultilevel"/>
    <w:tmpl w:val="993E7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C331652"/>
    <w:multiLevelType w:val="hybridMultilevel"/>
    <w:tmpl w:val="942A8A26"/>
    <w:lvl w:ilvl="0" w:tplc="0A280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DCB1917"/>
    <w:multiLevelType w:val="hybridMultilevel"/>
    <w:tmpl w:val="75D6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4EDF7F8D"/>
    <w:multiLevelType w:val="hybridMultilevel"/>
    <w:tmpl w:val="1B9E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FEB3120"/>
    <w:multiLevelType w:val="hybridMultilevel"/>
    <w:tmpl w:val="93107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0867BBF"/>
    <w:multiLevelType w:val="hybridMultilevel"/>
    <w:tmpl w:val="484CF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22B1266"/>
    <w:multiLevelType w:val="hybridMultilevel"/>
    <w:tmpl w:val="1CA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4423CA4"/>
    <w:multiLevelType w:val="hybridMultilevel"/>
    <w:tmpl w:val="238AD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55BF5538"/>
    <w:multiLevelType w:val="hybridMultilevel"/>
    <w:tmpl w:val="0EDA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6392095"/>
    <w:multiLevelType w:val="hybridMultilevel"/>
    <w:tmpl w:val="476C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7212D8"/>
    <w:multiLevelType w:val="hybridMultilevel"/>
    <w:tmpl w:val="1E06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57C447A6"/>
    <w:multiLevelType w:val="hybridMultilevel"/>
    <w:tmpl w:val="F95CE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7E0690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96673C2"/>
    <w:multiLevelType w:val="hybridMultilevel"/>
    <w:tmpl w:val="5832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9CD4B22"/>
    <w:multiLevelType w:val="hybridMultilevel"/>
    <w:tmpl w:val="2732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1B608D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5C5B66BB"/>
    <w:multiLevelType w:val="hybridMultilevel"/>
    <w:tmpl w:val="D6CCE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CF90557"/>
    <w:multiLevelType w:val="hybridMultilevel"/>
    <w:tmpl w:val="1FFC8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D734733"/>
    <w:multiLevelType w:val="hybridMultilevel"/>
    <w:tmpl w:val="733C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424A29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2040133"/>
    <w:multiLevelType w:val="hybridMultilevel"/>
    <w:tmpl w:val="6F0EE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62134B0D"/>
    <w:multiLevelType w:val="hybridMultilevel"/>
    <w:tmpl w:val="06ECF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28F61E3"/>
    <w:multiLevelType w:val="hybridMultilevel"/>
    <w:tmpl w:val="3B0C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906E3F"/>
    <w:multiLevelType w:val="hybridMultilevel"/>
    <w:tmpl w:val="7E02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69BB6EE9"/>
    <w:multiLevelType w:val="hybridMultilevel"/>
    <w:tmpl w:val="3EF4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69CF067B"/>
    <w:multiLevelType w:val="hybridMultilevel"/>
    <w:tmpl w:val="9322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AC67DBE"/>
    <w:multiLevelType w:val="hybridMultilevel"/>
    <w:tmpl w:val="5076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1E387A"/>
    <w:multiLevelType w:val="hybridMultilevel"/>
    <w:tmpl w:val="CE18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6D756FFE"/>
    <w:multiLevelType w:val="hybridMultilevel"/>
    <w:tmpl w:val="7612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26E2555"/>
    <w:multiLevelType w:val="hybridMultilevel"/>
    <w:tmpl w:val="EE06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3C92594"/>
    <w:multiLevelType w:val="hybridMultilevel"/>
    <w:tmpl w:val="71F41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744D77CA"/>
    <w:multiLevelType w:val="hybridMultilevel"/>
    <w:tmpl w:val="9FF64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5325910"/>
    <w:multiLevelType w:val="hybridMultilevel"/>
    <w:tmpl w:val="FFD05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54F3629"/>
    <w:multiLevelType w:val="hybridMultilevel"/>
    <w:tmpl w:val="1358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5743D1A"/>
    <w:multiLevelType w:val="hybridMultilevel"/>
    <w:tmpl w:val="C25A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75D24B7A"/>
    <w:multiLevelType w:val="hybridMultilevel"/>
    <w:tmpl w:val="9970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76602551"/>
    <w:multiLevelType w:val="hybridMultilevel"/>
    <w:tmpl w:val="87EAA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767D74BE"/>
    <w:multiLevelType w:val="hybridMultilevel"/>
    <w:tmpl w:val="F442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22166C"/>
    <w:multiLevelType w:val="hybridMultilevel"/>
    <w:tmpl w:val="A06C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A08510E"/>
    <w:multiLevelType w:val="hybridMultilevel"/>
    <w:tmpl w:val="8170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351CAA"/>
    <w:multiLevelType w:val="hybridMultilevel"/>
    <w:tmpl w:val="9E48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607E34"/>
    <w:multiLevelType w:val="hybridMultilevel"/>
    <w:tmpl w:val="D182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AC950DE"/>
    <w:multiLevelType w:val="hybridMultilevel"/>
    <w:tmpl w:val="4F26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7B6D609C"/>
    <w:multiLevelType w:val="hybridMultilevel"/>
    <w:tmpl w:val="F4EC8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B8A1F53"/>
    <w:multiLevelType w:val="hybridMultilevel"/>
    <w:tmpl w:val="E12A9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BA2397E"/>
    <w:multiLevelType w:val="hybridMultilevel"/>
    <w:tmpl w:val="87A09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C260486"/>
    <w:multiLevelType w:val="hybridMultilevel"/>
    <w:tmpl w:val="6F3CC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7CE0672A"/>
    <w:multiLevelType w:val="hybridMultilevel"/>
    <w:tmpl w:val="EA48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E815C7E"/>
    <w:multiLevelType w:val="hybridMultilevel"/>
    <w:tmpl w:val="2AF2F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7EC520EE"/>
    <w:multiLevelType w:val="hybridMultilevel"/>
    <w:tmpl w:val="1ED8A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7EDF0F5C"/>
    <w:multiLevelType w:val="hybridMultilevel"/>
    <w:tmpl w:val="C4267F6E"/>
    <w:lvl w:ilvl="0" w:tplc="39F4A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EC05C2"/>
    <w:multiLevelType w:val="hybridMultilevel"/>
    <w:tmpl w:val="4CC0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DF648D"/>
    <w:multiLevelType w:val="hybridMultilevel"/>
    <w:tmpl w:val="627A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4"/>
  </w:num>
  <w:num w:numId="3">
    <w:abstractNumId w:val="104"/>
  </w:num>
  <w:num w:numId="4">
    <w:abstractNumId w:val="46"/>
  </w:num>
  <w:num w:numId="5">
    <w:abstractNumId w:val="15"/>
  </w:num>
  <w:num w:numId="6">
    <w:abstractNumId w:val="71"/>
  </w:num>
  <w:num w:numId="7">
    <w:abstractNumId w:val="34"/>
  </w:num>
  <w:num w:numId="8">
    <w:abstractNumId w:val="51"/>
  </w:num>
  <w:num w:numId="9">
    <w:abstractNumId w:val="77"/>
  </w:num>
  <w:num w:numId="10">
    <w:abstractNumId w:val="9"/>
  </w:num>
  <w:num w:numId="11">
    <w:abstractNumId w:val="69"/>
  </w:num>
  <w:num w:numId="12">
    <w:abstractNumId w:val="20"/>
  </w:num>
  <w:num w:numId="13">
    <w:abstractNumId w:val="92"/>
  </w:num>
  <w:num w:numId="14">
    <w:abstractNumId w:val="2"/>
  </w:num>
  <w:num w:numId="15">
    <w:abstractNumId w:val="84"/>
  </w:num>
  <w:num w:numId="16">
    <w:abstractNumId w:val="83"/>
  </w:num>
  <w:num w:numId="17">
    <w:abstractNumId w:val="112"/>
  </w:num>
  <w:num w:numId="18">
    <w:abstractNumId w:val="66"/>
  </w:num>
  <w:num w:numId="19">
    <w:abstractNumId w:val="99"/>
  </w:num>
  <w:num w:numId="20">
    <w:abstractNumId w:val="41"/>
  </w:num>
  <w:num w:numId="21">
    <w:abstractNumId w:val="64"/>
  </w:num>
  <w:num w:numId="22">
    <w:abstractNumId w:val="68"/>
  </w:num>
  <w:num w:numId="23">
    <w:abstractNumId w:val="101"/>
  </w:num>
  <w:num w:numId="24">
    <w:abstractNumId w:val="44"/>
  </w:num>
  <w:num w:numId="25">
    <w:abstractNumId w:val="23"/>
  </w:num>
  <w:num w:numId="26">
    <w:abstractNumId w:val="55"/>
  </w:num>
  <w:num w:numId="27">
    <w:abstractNumId w:val="8"/>
  </w:num>
  <w:num w:numId="28">
    <w:abstractNumId w:val="97"/>
  </w:num>
  <w:num w:numId="29">
    <w:abstractNumId w:val="113"/>
  </w:num>
  <w:num w:numId="30">
    <w:abstractNumId w:val="36"/>
  </w:num>
  <w:num w:numId="31">
    <w:abstractNumId w:val="4"/>
  </w:num>
  <w:num w:numId="32">
    <w:abstractNumId w:val="28"/>
  </w:num>
  <w:num w:numId="33">
    <w:abstractNumId w:val="81"/>
  </w:num>
  <w:num w:numId="34">
    <w:abstractNumId w:val="59"/>
  </w:num>
  <w:num w:numId="35">
    <w:abstractNumId w:val="60"/>
  </w:num>
  <w:num w:numId="36">
    <w:abstractNumId w:val="37"/>
  </w:num>
  <w:num w:numId="37">
    <w:abstractNumId w:val="0"/>
  </w:num>
  <w:num w:numId="38">
    <w:abstractNumId w:val="82"/>
  </w:num>
  <w:num w:numId="39">
    <w:abstractNumId w:val="12"/>
  </w:num>
  <w:num w:numId="40">
    <w:abstractNumId w:val="109"/>
  </w:num>
  <w:num w:numId="41">
    <w:abstractNumId w:val="53"/>
  </w:num>
  <w:num w:numId="42">
    <w:abstractNumId w:val="39"/>
  </w:num>
  <w:num w:numId="43">
    <w:abstractNumId w:val="30"/>
  </w:num>
  <w:num w:numId="44">
    <w:abstractNumId w:val="32"/>
  </w:num>
  <w:num w:numId="45">
    <w:abstractNumId w:val="80"/>
  </w:num>
  <w:num w:numId="46">
    <w:abstractNumId w:val="24"/>
  </w:num>
  <w:num w:numId="47">
    <w:abstractNumId w:val="95"/>
  </w:num>
  <w:num w:numId="48">
    <w:abstractNumId w:val="16"/>
  </w:num>
  <w:num w:numId="49">
    <w:abstractNumId w:val="73"/>
  </w:num>
  <w:num w:numId="50">
    <w:abstractNumId w:val="58"/>
  </w:num>
  <w:num w:numId="51">
    <w:abstractNumId w:val="72"/>
  </w:num>
  <w:num w:numId="52">
    <w:abstractNumId w:val="107"/>
  </w:num>
  <w:num w:numId="53">
    <w:abstractNumId w:val="13"/>
  </w:num>
  <w:num w:numId="54">
    <w:abstractNumId w:val="98"/>
  </w:num>
  <w:num w:numId="55">
    <w:abstractNumId w:val="27"/>
  </w:num>
  <w:num w:numId="56">
    <w:abstractNumId w:val="117"/>
  </w:num>
  <w:num w:numId="57">
    <w:abstractNumId w:val="25"/>
  </w:num>
  <w:num w:numId="58">
    <w:abstractNumId w:val="100"/>
  </w:num>
  <w:num w:numId="59">
    <w:abstractNumId w:val="89"/>
  </w:num>
  <w:num w:numId="60">
    <w:abstractNumId w:val="49"/>
  </w:num>
  <w:num w:numId="61">
    <w:abstractNumId w:val="103"/>
  </w:num>
  <w:num w:numId="62">
    <w:abstractNumId w:val="10"/>
  </w:num>
  <w:num w:numId="63">
    <w:abstractNumId w:val="43"/>
  </w:num>
  <w:num w:numId="64">
    <w:abstractNumId w:val="48"/>
  </w:num>
  <w:num w:numId="65">
    <w:abstractNumId w:val="67"/>
  </w:num>
  <w:num w:numId="66">
    <w:abstractNumId w:val="90"/>
  </w:num>
  <w:num w:numId="67">
    <w:abstractNumId w:val="78"/>
  </w:num>
  <w:num w:numId="68">
    <w:abstractNumId w:val="31"/>
  </w:num>
  <w:num w:numId="69">
    <w:abstractNumId w:val="14"/>
  </w:num>
  <w:num w:numId="70">
    <w:abstractNumId w:val="35"/>
  </w:num>
  <w:num w:numId="71">
    <w:abstractNumId w:val="94"/>
  </w:num>
  <w:num w:numId="72">
    <w:abstractNumId w:val="19"/>
  </w:num>
  <w:num w:numId="73">
    <w:abstractNumId w:val="114"/>
  </w:num>
  <w:num w:numId="74">
    <w:abstractNumId w:val="29"/>
  </w:num>
  <w:num w:numId="75">
    <w:abstractNumId w:val="63"/>
  </w:num>
  <w:num w:numId="76">
    <w:abstractNumId w:val="75"/>
  </w:num>
  <w:num w:numId="77">
    <w:abstractNumId w:val="106"/>
  </w:num>
  <w:num w:numId="78">
    <w:abstractNumId w:val="5"/>
  </w:num>
  <w:num w:numId="79">
    <w:abstractNumId w:val="22"/>
  </w:num>
  <w:num w:numId="80">
    <w:abstractNumId w:val="52"/>
  </w:num>
  <w:num w:numId="81">
    <w:abstractNumId w:val="21"/>
  </w:num>
  <w:num w:numId="82">
    <w:abstractNumId w:val="91"/>
  </w:num>
  <w:num w:numId="83">
    <w:abstractNumId w:val="110"/>
  </w:num>
  <w:num w:numId="84">
    <w:abstractNumId w:val="93"/>
  </w:num>
  <w:num w:numId="85">
    <w:abstractNumId w:val="50"/>
  </w:num>
  <w:num w:numId="86">
    <w:abstractNumId w:val="38"/>
  </w:num>
  <w:num w:numId="87">
    <w:abstractNumId w:val="88"/>
  </w:num>
  <w:num w:numId="88">
    <w:abstractNumId w:val="61"/>
  </w:num>
  <w:num w:numId="89">
    <w:abstractNumId w:val="85"/>
  </w:num>
  <w:num w:numId="90">
    <w:abstractNumId w:val="108"/>
  </w:num>
  <w:num w:numId="91">
    <w:abstractNumId w:val="33"/>
  </w:num>
  <w:num w:numId="92">
    <w:abstractNumId w:val="26"/>
  </w:num>
  <w:num w:numId="93">
    <w:abstractNumId w:val="111"/>
  </w:num>
  <w:num w:numId="94">
    <w:abstractNumId w:val="6"/>
  </w:num>
  <w:num w:numId="95">
    <w:abstractNumId w:val="18"/>
  </w:num>
  <w:num w:numId="96">
    <w:abstractNumId w:val="62"/>
  </w:num>
  <w:num w:numId="97">
    <w:abstractNumId w:val="96"/>
  </w:num>
  <w:num w:numId="98">
    <w:abstractNumId w:val="42"/>
  </w:num>
  <w:num w:numId="99">
    <w:abstractNumId w:val="76"/>
  </w:num>
  <w:num w:numId="100">
    <w:abstractNumId w:val="11"/>
  </w:num>
  <w:num w:numId="101">
    <w:abstractNumId w:val="56"/>
  </w:num>
  <w:num w:numId="102">
    <w:abstractNumId w:val="40"/>
  </w:num>
  <w:num w:numId="103">
    <w:abstractNumId w:val="86"/>
  </w:num>
  <w:num w:numId="104">
    <w:abstractNumId w:val="57"/>
  </w:num>
  <w:num w:numId="105">
    <w:abstractNumId w:val="7"/>
  </w:num>
  <w:num w:numId="106">
    <w:abstractNumId w:val="116"/>
  </w:num>
  <w:num w:numId="107">
    <w:abstractNumId w:val="1"/>
  </w:num>
  <w:num w:numId="108">
    <w:abstractNumId w:val="87"/>
  </w:num>
  <w:num w:numId="109">
    <w:abstractNumId w:val="74"/>
  </w:num>
  <w:num w:numId="110">
    <w:abstractNumId w:val="70"/>
  </w:num>
  <w:num w:numId="111">
    <w:abstractNumId w:val="105"/>
  </w:num>
  <w:num w:numId="112">
    <w:abstractNumId w:val="115"/>
  </w:num>
  <w:num w:numId="113">
    <w:abstractNumId w:val="45"/>
  </w:num>
  <w:num w:numId="114">
    <w:abstractNumId w:val="17"/>
  </w:num>
  <w:num w:numId="115">
    <w:abstractNumId w:val="65"/>
  </w:num>
  <w:num w:numId="116">
    <w:abstractNumId w:val="3"/>
  </w:num>
  <w:num w:numId="117">
    <w:abstractNumId w:val="102"/>
  </w:num>
  <w:num w:numId="118">
    <w:abstractNumId w:val="7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12564"/>
    <w:rsid w:val="00051F65"/>
    <w:rsid w:val="00065CD5"/>
    <w:rsid w:val="000B1ACC"/>
    <w:rsid w:val="00112D09"/>
    <w:rsid w:val="0014347C"/>
    <w:rsid w:val="00183033"/>
    <w:rsid w:val="001955E8"/>
    <w:rsid w:val="001D759A"/>
    <w:rsid w:val="001F340C"/>
    <w:rsid w:val="001F3DC2"/>
    <w:rsid w:val="001F5AFA"/>
    <w:rsid w:val="00280935"/>
    <w:rsid w:val="002809C5"/>
    <w:rsid w:val="002A7905"/>
    <w:rsid w:val="002B00CB"/>
    <w:rsid w:val="002C089B"/>
    <w:rsid w:val="002C3677"/>
    <w:rsid w:val="002D4105"/>
    <w:rsid w:val="002D6845"/>
    <w:rsid w:val="002F1CA2"/>
    <w:rsid w:val="002F7B4A"/>
    <w:rsid w:val="003452DF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84FF5"/>
    <w:rsid w:val="004A5C19"/>
    <w:rsid w:val="004C1CF6"/>
    <w:rsid w:val="00500CF6"/>
    <w:rsid w:val="005108E6"/>
    <w:rsid w:val="0052728C"/>
    <w:rsid w:val="005349AA"/>
    <w:rsid w:val="00547420"/>
    <w:rsid w:val="0056238C"/>
    <w:rsid w:val="005A3C2B"/>
    <w:rsid w:val="005A483E"/>
    <w:rsid w:val="005D2A35"/>
    <w:rsid w:val="00605973"/>
    <w:rsid w:val="00613C62"/>
    <w:rsid w:val="00672D1F"/>
    <w:rsid w:val="006F10CE"/>
    <w:rsid w:val="0070202D"/>
    <w:rsid w:val="0072008A"/>
    <w:rsid w:val="0072561E"/>
    <w:rsid w:val="007723B4"/>
    <w:rsid w:val="007A3A71"/>
    <w:rsid w:val="007C5570"/>
    <w:rsid w:val="007C7B58"/>
    <w:rsid w:val="007E0C6B"/>
    <w:rsid w:val="007E7400"/>
    <w:rsid w:val="0080448C"/>
    <w:rsid w:val="0081039E"/>
    <w:rsid w:val="00876450"/>
    <w:rsid w:val="00881F2F"/>
    <w:rsid w:val="008A48E0"/>
    <w:rsid w:val="008C4757"/>
    <w:rsid w:val="008D23E6"/>
    <w:rsid w:val="009528B2"/>
    <w:rsid w:val="009559D5"/>
    <w:rsid w:val="00984163"/>
    <w:rsid w:val="009D0344"/>
    <w:rsid w:val="009D0375"/>
    <w:rsid w:val="009D2243"/>
    <w:rsid w:val="00A06DD2"/>
    <w:rsid w:val="00A1780D"/>
    <w:rsid w:val="00A22311"/>
    <w:rsid w:val="00A30436"/>
    <w:rsid w:val="00A44F49"/>
    <w:rsid w:val="00A76E7B"/>
    <w:rsid w:val="00A87013"/>
    <w:rsid w:val="00AA41C0"/>
    <w:rsid w:val="00AB2F0B"/>
    <w:rsid w:val="00B05B1F"/>
    <w:rsid w:val="00B735C5"/>
    <w:rsid w:val="00B908A9"/>
    <w:rsid w:val="00BB621D"/>
    <w:rsid w:val="00BC2378"/>
    <w:rsid w:val="00BE366E"/>
    <w:rsid w:val="00BF51EA"/>
    <w:rsid w:val="00C26058"/>
    <w:rsid w:val="00C35860"/>
    <w:rsid w:val="00C4203A"/>
    <w:rsid w:val="00C924C2"/>
    <w:rsid w:val="00C94C07"/>
    <w:rsid w:val="00CA27D4"/>
    <w:rsid w:val="00D75180"/>
    <w:rsid w:val="00D75BBD"/>
    <w:rsid w:val="00DA2565"/>
    <w:rsid w:val="00DA698A"/>
    <w:rsid w:val="00DE43C7"/>
    <w:rsid w:val="00DE668A"/>
    <w:rsid w:val="00DF6CEC"/>
    <w:rsid w:val="00E52D64"/>
    <w:rsid w:val="00E763AA"/>
    <w:rsid w:val="00E77A78"/>
    <w:rsid w:val="00E836D2"/>
    <w:rsid w:val="00E966C0"/>
    <w:rsid w:val="00F00348"/>
    <w:rsid w:val="00F05992"/>
    <w:rsid w:val="00F05CAC"/>
    <w:rsid w:val="00F175D9"/>
    <w:rsid w:val="00F42A37"/>
    <w:rsid w:val="00F51BBE"/>
    <w:rsid w:val="00F55332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19AE"/>
  <w15:docId w15:val="{278B2E1B-F3EF-4856-AA99-54B6C25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C5EB-BDEA-47C9-91B2-910239B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PlotnikovaSV2017@outlook.com</cp:lastModifiedBy>
  <cp:revision>40</cp:revision>
  <cp:lastPrinted>2019-01-16T06:19:00Z</cp:lastPrinted>
  <dcterms:created xsi:type="dcterms:W3CDTF">2019-01-16T06:18:00Z</dcterms:created>
  <dcterms:modified xsi:type="dcterms:W3CDTF">2022-02-01T21:32:00Z</dcterms:modified>
</cp:coreProperties>
</file>