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F0" w:rsidRPr="00181082" w:rsidRDefault="00637DE4" w:rsidP="00D013D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BC63F0" w:rsidRPr="00181082">
        <w:rPr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высшего образования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«Оренбургский государственный медицинский университет»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  <w:r w:rsidRPr="00181082">
        <w:rPr>
          <w:sz w:val="28"/>
          <w:szCs w:val="28"/>
        </w:rPr>
        <w:t>Министерства здравоохранения Российской Федерации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МЕТОДИЧЕСКИЕ УКАЗАНИЯ </w:t>
      </w:r>
    </w:p>
    <w:p w:rsidR="00BC63F0" w:rsidRPr="00181082" w:rsidRDefault="00BC63F0" w:rsidP="00D013D5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ПО САМОСТОЯТЕЛЬНОЙ РАБОТЕ ОБУЧАЮЩИХСЯ</w:t>
      </w:r>
    </w:p>
    <w:p w:rsidR="00BC63F0" w:rsidRPr="00181082" w:rsidRDefault="00BC63F0" w:rsidP="00D013D5">
      <w:pPr>
        <w:ind w:firstLine="709"/>
        <w:jc w:val="center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color w:val="000000"/>
          <w:sz w:val="28"/>
          <w:szCs w:val="28"/>
        </w:rPr>
      </w:pPr>
    </w:p>
    <w:p w:rsidR="00BC63F0" w:rsidRPr="00181082" w:rsidRDefault="00BC63F0" w:rsidP="00D013D5">
      <w:pPr>
        <w:ind w:firstLine="709"/>
        <w:jc w:val="center"/>
        <w:rPr>
          <w:color w:val="000000"/>
          <w:sz w:val="28"/>
          <w:szCs w:val="28"/>
        </w:rPr>
      </w:pPr>
    </w:p>
    <w:p w:rsidR="00BC63F0" w:rsidRPr="00181082" w:rsidRDefault="00BC63F0" w:rsidP="007813A2">
      <w:pPr>
        <w:jc w:val="center"/>
        <w:rPr>
          <w:b/>
          <w:caps/>
          <w:sz w:val="28"/>
        </w:rPr>
      </w:pPr>
      <w:r w:rsidRPr="00181082">
        <w:rPr>
          <w:b/>
          <w:caps/>
          <w:sz w:val="28"/>
        </w:rPr>
        <w:t>«</w:t>
      </w:r>
      <w:r w:rsidR="007813A2">
        <w:rPr>
          <w:b/>
          <w:caps/>
          <w:sz w:val="28"/>
        </w:rPr>
        <w:t>Симуляционный курс</w:t>
      </w:r>
      <w:r w:rsidRPr="00181082">
        <w:rPr>
          <w:b/>
          <w:caps/>
          <w:sz w:val="28"/>
        </w:rPr>
        <w:t>»</w:t>
      </w:r>
    </w:p>
    <w:p w:rsidR="00BC63F0" w:rsidRPr="00181082" w:rsidRDefault="00BC63F0" w:rsidP="009B1164">
      <w:pPr>
        <w:jc w:val="center"/>
        <w:rPr>
          <w:b/>
          <w:caps/>
          <w:sz w:val="28"/>
        </w:rPr>
      </w:pPr>
    </w:p>
    <w:p w:rsidR="00BC63F0" w:rsidRPr="00181082" w:rsidRDefault="00BC63F0" w:rsidP="009B1164">
      <w:pPr>
        <w:jc w:val="center"/>
        <w:rPr>
          <w:sz w:val="28"/>
        </w:rPr>
      </w:pPr>
    </w:p>
    <w:p w:rsidR="00BC63F0" w:rsidRPr="00181082" w:rsidRDefault="00BC63F0" w:rsidP="009B1164">
      <w:pPr>
        <w:jc w:val="center"/>
        <w:rPr>
          <w:sz w:val="28"/>
        </w:rPr>
      </w:pPr>
      <w:r w:rsidRPr="00181082">
        <w:rPr>
          <w:sz w:val="28"/>
        </w:rPr>
        <w:t>по специальности</w:t>
      </w:r>
    </w:p>
    <w:p w:rsidR="00BC63F0" w:rsidRPr="00181082" w:rsidRDefault="00BC63F0" w:rsidP="009B1164">
      <w:pPr>
        <w:jc w:val="center"/>
        <w:rPr>
          <w:sz w:val="28"/>
        </w:rPr>
      </w:pPr>
    </w:p>
    <w:p w:rsidR="00C01E7A" w:rsidRDefault="00C01E7A" w:rsidP="00C01E7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31.08.</w:t>
      </w:r>
      <w:r w:rsidR="00637DE4">
        <w:rPr>
          <w:i/>
          <w:sz w:val="28"/>
          <w:szCs w:val="28"/>
        </w:rPr>
        <w:t>53 Эндокринология</w:t>
      </w:r>
    </w:p>
    <w:p w:rsidR="00C01E7A" w:rsidRPr="008D34CA" w:rsidRDefault="009515B9" w:rsidP="009515B9">
      <w:pPr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1 курс</w:t>
      </w:r>
    </w:p>
    <w:p w:rsidR="00C01E7A" w:rsidRDefault="00C01E7A" w:rsidP="00C01E7A">
      <w:pPr>
        <w:jc w:val="right"/>
        <w:rPr>
          <w:b/>
          <w:sz w:val="28"/>
          <w:szCs w:val="28"/>
        </w:rPr>
      </w:pPr>
    </w:p>
    <w:p w:rsidR="00C01E7A" w:rsidRPr="008D34CA" w:rsidRDefault="00C01E7A" w:rsidP="00C01E7A">
      <w:pPr>
        <w:jc w:val="right"/>
        <w:rPr>
          <w:b/>
          <w:sz w:val="28"/>
          <w:szCs w:val="28"/>
        </w:rPr>
      </w:pPr>
    </w:p>
    <w:p w:rsidR="00C01E7A" w:rsidRPr="008D34CA" w:rsidRDefault="00C01E7A" w:rsidP="00C01E7A">
      <w:pPr>
        <w:jc w:val="right"/>
        <w:rPr>
          <w:b/>
          <w:sz w:val="28"/>
          <w:szCs w:val="28"/>
        </w:rPr>
      </w:pPr>
    </w:p>
    <w:p w:rsidR="00C01E7A" w:rsidRPr="008D34CA" w:rsidRDefault="00C01E7A" w:rsidP="00C01E7A">
      <w:pPr>
        <w:jc w:val="right"/>
        <w:rPr>
          <w:b/>
          <w:sz w:val="28"/>
          <w:szCs w:val="28"/>
        </w:rPr>
      </w:pPr>
    </w:p>
    <w:p w:rsidR="00C01E7A" w:rsidRPr="008D34CA" w:rsidRDefault="00C01E7A" w:rsidP="00C01E7A">
      <w:pPr>
        <w:jc w:val="right"/>
        <w:rPr>
          <w:sz w:val="28"/>
          <w:szCs w:val="28"/>
        </w:rPr>
      </w:pPr>
    </w:p>
    <w:p w:rsidR="00C01E7A" w:rsidRPr="00942228" w:rsidRDefault="00C01E7A" w:rsidP="00C01E7A">
      <w:pPr>
        <w:ind w:firstLine="709"/>
        <w:rPr>
          <w:b/>
          <w:i/>
          <w:sz w:val="28"/>
          <w:szCs w:val="28"/>
        </w:rPr>
      </w:pPr>
      <w:r w:rsidRPr="008D34CA">
        <w:rPr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637DE4">
        <w:rPr>
          <w:i/>
          <w:sz w:val="28"/>
          <w:szCs w:val="28"/>
        </w:rPr>
        <w:t>31.0853</w:t>
      </w:r>
      <w:r w:rsidR="009A3FF8">
        <w:rPr>
          <w:i/>
          <w:sz w:val="28"/>
          <w:szCs w:val="28"/>
        </w:rPr>
        <w:t xml:space="preserve"> </w:t>
      </w:r>
      <w:r w:rsidR="00637DE4">
        <w:rPr>
          <w:i/>
          <w:sz w:val="28"/>
          <w:szCs w:val="28"/>
        </w:rPr>
        <w:t>Эндо</w:t>
      </w:r>
      <w:r w:rsidR="00637DE4">
        <w:rPr>
          <w:i/>
          <w:sz w:val="28"/>
          <w:szCs w:val="28"/>
        </w:rPr>
        <w:t>к</w:t>
      </w:r>
      <w:r w:rsidR="00637DE4">
        <w:rPr>
          <w:i/>
          <w:sz w:val="28"/>
          <w:szCs w:val="28"/>
        </w:rPr>
        <w:t>ринология</w:t>
      </w:r>
      <w:r w:rsidRPr="008D34CA">
        <w:rPr>
          <w:sz w:val="28"/>
          <w:szCs w:val="28"/>
        </w:rPr>
        <w:t>, утвержденной ученым советом ФГБОУ ВО ОрГМУ Минздрава России</w:t>
      </w:r>
    </w:p>
    <w:p w:rsidR="00BC63F0" w:rsidRPr="00181082" w:rsidRDefault="00BC63F0" w:rsidP="009B1164">
      <w:pPr>
        <w:ind w:firstLine="709"/>
        <w:jc w:val="both"/>
        <w:rPr>
          <w:color w:val="000000"/>
          <w:sz w:val="24"/>
          <w:szCs w:val="24"/>
        </w:rPr>
      </w:pPr>
    </w:p>
    <w:p w:rsidR="00BC63F0" w:rsidRPr="00181082" w:rsidRDefault="00904BA5" w:rsidP="009B1164">
      <w:pPr>
        <w:ind w:firstLine="709"/>
        <w:jc w:val="center"/>
        <w:rPr>
          <w:sz w:val="28"/>
        </w:rPr>
      </w:pPr>
      <w:r w:rsidRPr="00904BA5">
        <w:rPr>
          <w:sz w:val="28"/>
        </w:rPr>
        <w:t>протокол № 11 от «22» июня 2018 года</w:t>
      </w:r>
    </w:p>
    <w:p w:rsidR="00BC63F0" w:rsidRDefault="00BC63F0" w:rsidP="009B1164">
      <w:pPr>
        <w:ind w:firstLine="709"/>
        <w:jc w:val="center"/>
        <w:rPr>
          <w:sz w:val="28"/>
        </w:rPr>
      </w:pPr>
    </w:p>
    <w:p w:rsidR="00904BA5" w:rsidRDefault="00904BA5" w:rsidP="009B1164">
      <w:pPr>
        <w:ind w:firstLine="709"/>
        <w:jc w:val="center"/>
        <w:rPr>
          <w:sz w:val="28"/>
        </w:rPr>
      </w:pPr>
    </w:p>
    <w:p w:rsidR="009515B9" w:rsidRPr="00181082" w:rsidRDefault="009515B9" w:rsidP="009B1164">
      <w:pPr>
        <w:ind w:firstLine="709"/>
        <w:jc w:val="center"/>
        <w:rPr>
          <w:sz w:val="28"/>
        </w:rPr>
      </w:pPr>
    </w:p>
    <w:p w:rsidR="00BC63F0" w:rsidRDefault="00BC63F0" w:rsidP="009B1164">
      <w:pPr>
        <w:ind w:firstLine="709"/>
        <w:jc w:val="center"/>
        <w:rPr>
          <w:sz w:val="28"/>
        </w:rPr>
      </w:pPr>
      <w:r w:rsidRPr="00181082">
        <w:rPr>
          <w:sz w:val="28"/>
        </w:rPr>
        <w:t>Оренбург</w:t>
      </w:r>
    </w:p>
    <w:p w:rsidR="004F48B1" w:rsidRPr="00181082" w:rsidRDefault="004F48B1" w:rsidP="009B1164">
      <w:pPr>
        <w:ind w:firstLine="709"/>
        <w:jc w:val="center"/>
        <w:rPr>
          <w:sz w:val="28"/>
        </w:rPr>
      </w:pPr>
    </w:p>
    <w:p w:rsidR="007B21C4" w:rsidRDefault="007B21C4" w:rsidP="00D013D5">
      <w:pPr>
        <w:ind w:firstLine="709"/>
        <w:jc w:val="both"/>
        <w:rPr>
          <w:b/>
          <w:sz w:val="28"/>
          <w:szCs w:val="28"/>
        </w:rPr>
      </w:pPr>
    </w:p>
    <w:p w:rsidR="00467FF3" w:rsidRDefault="00467FF3" w:rsidP="00D013D5">
      <w:pPr>
        <w:ind w:firstLine="709"/>
        <w:jc w:val="both"/>
        <w:rPr>
          <w:b/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lastRenderedPageBreak/>
        <w:t xml:space="preserve">1.Пояснительная записка 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</w:t>
      </w:r>
      <w:r w:rsidRPr="00181082">
        <w:rPr>
          <w:sz w:val="28"/>
          <w:szCs w:val="28"/>
        </w:rPr>
        <w:t>ю</w:t>
      </w:r>
      <w:r w:rsidRPr="00181082">
        <w:rPr>
          <w:sz w:val="28"/>
          <w:szCs w:val="28"/>
        </w:rPr>
        <w:t>щихся.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Самостоятельная работа обучающихся является обязательным компонентом образовательного процесса, так как она обеспечивает закрепление получаемых зн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ний путем приобретения навыков осмысления и расширения их содержания, реш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>ния актуальных проблем формирования общекультурных (универ</w:t>
      </w:r>
      <w:r>
        <w:rPr>
          <w:sz w:val="28"/>
          <w:szCs w:val="28"/>
        </w:rPr>
        <w:t>сальных),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профессиональных </w:t>
      </w:r>
      <w:r w:rsidRPr="00181082">
        <w:rPr>
          <w:sz w:val="28"/>
          <w:szCs w:val="28"/>
        </w:rPr>
        <w:t xml:space="preserve">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Самостоятельная работа обучающихся представляет собой совокупность а</w:t>
      </w:r>
      <w:r w:rsidRPr="00181082">
        <w:rPr>
          <w:sz w:val="28"/>
          <w:szCs w:val="28"/>
        </w:rPr>
        <w:t>у</w:t>
      </w:r>
      <w:r w:rsidRPr="00181082">
        <w:rPr>
          <w:sz w:val="28"/>
          <w:szCs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 xml:space="preserve">ляется содержанием учебной дисциплины и формой организации обучения (лекция, семинар, практическое занятие, др.). </w:t>
      </w:r>
    </w:p>
    <w:p w:rsidR="00BC63F0" w:rsidRPr="00181082" w:rsidRDefault="00BC63F0" w:rsidP="00D013D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81082">
        <w:rPr>
          <w:sz w:val="28"/>
          <w:szCs w:val="28"/>
        </w:rPr>
        <w:t>Целью самостоятельной работы по дисциплине является р</w:t>
      </w:r>
      <w:r w:rsidRPr="00181082">
        <w:rPr>
          <w:color w:val="000000"/>
          <w:sz w:val="28"/>
          <w:szCs w:val="28"/>
          <w:shd w:val="clear" w:color="auto" w:fill="FFFFFF"/>
        </w:rPr>
        <w:t>азвитие обуча</w:t>
      </w:r>
      <w:r w:rsidRPr="00181082">
        <w:rPr>
          <w:color w:val="000000"/>
          <w:sz w:val="28"/>
          <w:szCs w:val="28"/>
          <w:shd w:val="clear" w:color="auto" w:fill="FFFFFF"/>
        </w:rPr>
        <w:t>ю</w:t>
      </w:r>
      <w:r w:rsidRPr="00181082">
        <w:rPr>
          <w:color w:val="000000"/>
          <w:sz w:val="28"/>
          <w:szCs w:val="28"/>
          <w:shd w:val="clear" w:color="auto" w:fill="FFFFFF"/>
        </w:rPr>
        <w:t xml:space="preserve">щимся стремления самостоятельно определять задачи профессионального развития, систематизация и расширение теоретических знаний </w:t>
      </w:r>
      <w:r w:rsidR="009A3FF8">
        <w:rPr>
          <w:color w:val="000000"/>
          <w:sz w:val="28"/>
          <w:szCs w:val="28"/>
          <w:shd w:val="clear" w:color="auto" w:fill="FFFFFF"/>
        </w:rPr>
        <w:t>и практических знаний пе</w:t>
      </w:r>
      <w:r w:rsidR="009A3FF8">
        <w:rPr>
          <w:color w:val="000000"/>
          <w:sz w:val="28"/>
          <w:szCs w:val="28"/>
          <w:shd w:val="clear" w:color="auto" w:fill="FFFFFF"/>
        </w:rPr>
        <w:t>р</w:t>
      </w:r>
      <w:r w:rsidR="009A3FF8">
        <w:rPr>
          <w:color w:val="000000"/>
          <w:sz w:val="28"/>
          <w:szCs w:val="28"/>
          <w:shd w:val="clear" w:color="auto" w:fill="FFFFFF"/>
        </w:rPr>
        <w:t>вичной медико-социальной и специализированной медицинской помощи по проф</w:t>
      </w:r>
      <w:r w:rsidR="009A3FF8">
        <w:rPr>
          <w:color w:val="000000"/>
          <w:sz w:val="28"/>
          <w:szCs w:val="28"/>
          <w:shd w:val="clear" w:color="auto" w:fill="FFFFFF"/>
        </w:rPr>
        <w:t>и</w:t>
      </w:r>
      <w:r w:rsidR="00637DE4">
        <w:rPr>
          <w:color w:val="000000"/>
          <w:sz w:val="28"/>
          <w:szCs w:val="28"/>
          <w:shd w:val="clear" w:color="auto" w:fill="FFFFFF"/>
        </w:rPr>
        <w:t>лю эндокринология</w:t>
      </w:r>
      <w:r w:rsidRPr="00181082">
        <w:rPr>
          <w:color w:val="000000"/>
          <w:sz w:val="28"/>
          <w:szCs w:val="28"/>
          <w:shd w:val="clear" w:color="auto" w:fill="FFFFFF"/>
        </w:rPr>
        <w:t>.</w:t>
      </w: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2. Содержание самостоятельной работы обучающихся.</w:t>
      </w: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Содержание заданий для самостоятельной работы обучающихся по дисципл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 xml:space="preserve">не представлено </w:t>
      </w:r>
      <w:r w:rsidRPr="00181082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181082">
        <w:rPr>
          <w:sz w:val="28"/>
          <w:szCs w:val="28"/>
        </w:rPr>
        <w:t>, который прикре</w:t>
      </w:r>
      <w:r w:rsidRPr="00181082">
        <w:rPr>
          <w:sz w:val="28"/>
          <w:szCs w:val="28"/>
        </w:rPr>
        <w:t>п</w:t>
      </w:r>
      <w:r w:rsidRPr="00181082">
        <w:rPr>
          <w:sz w:val="28"/>
          <w:szCs w:val="28"/>
        </w:rPr>
        <w:t>лен к рабочей программ</w:t>
      </w:r>
      <w:r w:rsidR="009A3FF8">
        <w:rPr>
          <w:sz w:val="28"/>
          <w:szCs w:val="28"/>
        </w:rPr>
        <w:t>е дисциплины, раздел 6 «Учебно-</w:t>
      </w:r>
      <w:r w:rsidRPr="00181082">
        <w:rPr>
          <w:sz w:val="28"/>
          <w:szCs w:val="28"/>
        </w:rPr>
        <w:t>методическое обеспечение по дисциплине (модулю)», в информационной системе Университета.</w:t>
      </w:r>
    </w:p>
    <w:p w:rsidR="00BC63F0" w:rsidRPr="00181082" w:rsidRDefault="00BC63F0" w:rsidP="00D013D5">
      <w:pPr>
        <w:ind w:firstLine="709"/>
        <w:jc w:val="both"/>
        <w:rPr>
          <w:b/>
          <w:bCs/>
          <w:sz w:val="28"/>
          <w:szCs w:val="28"/>
        </w:rPr>
      </w:pPr>
      <w:r w:rsidRPr="00181082">
        <w:rPr>
          <w:sz w:val="28"/>
          <w:szCs w:val="28"/>
        </w:rPr>
        <w:t>Перечень учебной, учебно-методической, научной литературы и информац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>онных ресурсов для самостоятельной работы представлен в рабочей программе ди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циплины, раздел 8 «Перечень основной и дополнительной учебной литературы, н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 xml:space="preserve">обходимой для освоения дисциплины (модуля)». </w:t>
      </w:r>
    </w:p>
    <w:p w:rsidR="00BC63F0" w:rsidRPr="00181082" w:rsidRDefault="00BC63F0" w:rsidP="00D013D5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381"/>
        <w:gridCol w:w="880"/>
        <w:gridCol w:w="2126"/>
        <w:gridCol w:w="2287"/>
        <w:gridCol w:w="1959"/>
      </w:tblGrid>
      <w:tr w:rsidR="00BC63F0" w:rsidRPr="00181082" w:rsidTr="00A461A7">
        <w:tc>
          <w:tcPr>
            <w:tcW w:w="562" w:type="dxa"/>
          </w:tcPr>
          <w:p w:rsidR="00BC63F0" w:rsidRPr="00181082" w:rsidRDefault="00BC63F0" w:rsidP="00A461A7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  <w:gridSpan w:val="2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Тема самостоятельной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126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Форма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81082">
              <w:rPr>
                <w:sz w:val="28"/>
                <w:szCs w:val="28"/>
              </w:rPr>
              <w:t>самостоятел</w:t>
            </w:r>
            <w:r w:rsidRPr="00181082">
              <w:rPr>
                <w:sz w:val="28"/>
                <w:szCs w:val="28"/>
              </w:rPr>
              <w:t>ь</w:t>
            </w:r>
            <w:r w:rsidRPr="00181082">
              <w:rPr>
                <w:sz w:val="28"/>
                <w:szCs w:val="28"/>
              </w:rPr>
              <w:t>ной работы</w:t>
            </w:r>
          </w:p>
        </w:tc>
        <w:tc>
          <w:tcPr>
            <w:tcW w:w="2287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Форма контроля самостоятельной работы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i/>
                <w:sz w:val="28"/>
                <w:szCs w:val="28"/>
              </w:rPr>
              <w:t>(в соответствии с разделом 4 РП)</w:t>
            </w:r>
          </w:p>
        </w:tc>
        <w:tc>
          <w:tcPr>
            <w:tcW w:w="1959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Форма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контактной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работы при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проведении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 xml:space="preserve">текущего </w:t>
            </w:r>
          </w:p>
          <w:p w:rsidR="00BC63F0" w:rsidRPr="00181082" w:rsidRDefault="00BC63F0" w:rsidP="00A461A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81082">
              <w:rPr>
                <w:sz w:val="28"/>
                <w:szCs w:val="28"/>
              </w:rPr>
              <w:t>контроля</w:t>
            </w:r>
          </w:p>
        </w:tc>
      </w:tr>
      <w:tr w:rsidR="00BC63F0" w:rsidRPr="00181082" w:rsidTr="00A461A7">
        <w:tc>
          <w:tcPr>
            <w:tcW w:w="562" w:type="dxa"/>
          </w:tcPr>
          <w:p w:rsidR="00BC63F0" w:rsidRPr="00181082" w:rsidRDefault="00BC63F0" w:rsidP="00A461A7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2"/>
          </w:tcPr>
          <w:p w:rsidR="00BC63F0" w:rsidRPr="00181082" w:rsidRDefault="00BC63F0" w:rsidP="00A461A7">
            <w:pPr>
              <w:ind w:firstLine="70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4</w:t>
            </w:r>
          </w:p>
        </w:tc>
        <w:tc>
          <w:tcPr>
            <w:tcW w:w="1959" w:type="dxa"/>
          </w:tcPr>
          <w:p w:rsidR="00BC63F0" w:rsidRPr="00181082" w:rsidRDefault="00BC63F0" w:rsidP="00A461A7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5</w:t>
            </w:r>
          </w:p>
        </w:tc>
      </w:tr>
      <w:tr w:rsidR="00BC63F0" w:rsidRPr="00181082" w:rsidTr="00A461A7">
        <w:tc>
          <w:tcPr>
            <w:tcW w:w="10195" w:type="dxa"/>
            <w:gridSpan w:val="6"/>
          </w:tcPr>
          <w:p w:rsidR="00BC63F0" w:rsidRPr="00181082" w:rsidRDefault="00BC63F0" w:rsidP="00A461A7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81082">
              <w:rPr>
                <w:i/>
                <w:sz w:val="28"/>
                <w:szCs w:val="28"/>
              </w:rPr>
              <w:t>Самостоятельная работа в рамках всей дисциплины</w:t>
            </w:r>
          </w:p>
        </w:tc>
      </w:tr>
      <w:tr w:rsidR="00BC63F0" w:rsidRPr="00181082" w:rsidTr="00A461A7">
        <w:tc>
          <w:tcPr>
            <w:tcW w:w="562" w:type="dxa"/>
          </w:tcPr>
          <w:p w:rsidR="00BC63F0" w:rsidRPr="00181082" w:rsidRDefault="00BC63F0" w:rsidP="00181082">
            <w:pPr>
              <w:ind w:firstLine="29"/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2"/>
          </w:tcPr>
          <w:p w:rsidR="00BC63F0" w:rsidRPr="00181082" w:rsidRDefault="00BC63F0" w:rsidP="00181082">
            <w:pPr>
              <w:ind w:firstLine="709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126" w:type="dxa"/>
          </w:tcPr>
          <w:p w:rsidR="00BC63F0" w:rsidRPr="00181082" w:rsidRDefault="00BC63F0" w:rsidP="00181082">
            <w:pPr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подготовка р</w:t>
            </w:r>
            <w:r w:rsidRPr="00181082">
              <w:rPr>
                <w:sz w:val="28"/>
                <w:szCs w:val="28"/>
              </w:rPr>
              <w:t>е</w:t>
            </w:r>
            <w:r w:rsidRPr="00181082">
              <w:rPr>
                <w:sz w:val="28"/>
                <w:szCs w:val="28"/>
              </w:rPr>
              <w:t>фератов</w:t>
            </w:r>
          </w:p>
        </w:tc>
        <w:tc>
          <w:tcPr>
            <w:tcW w:w="2287" w:type="dxa"/>
          </w:tcPr>
          <w:p w:rsidR="00BC63F0" w:rsidRPr="00181082" w:rsidRDefault="00BC63F0" w:rsidP="00181082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  <w:szCs w:val="28"/>
              </w:rPr>
              <w:t>Защита реферата</w:t>
            </w:r>
          </w:p>
        </w:tc>
        <w:tc>
          <w:tcPr>
            <w:tcW w:w="1959" w:type="dxa"/>
          </w:tcPr>
          <w:p w:rsidR="00BC63F0" w:rsidRPr="00181082" w:rsidRDefault="00BC63F0" w:rsidP="00181082">
            <w:r w:rsidRPr="00181082">
              <w:rPr>
                <w:sz w:val="28"/>
                <w:szCs w:val="28"/>
              </w:rPr>
              <w:t>внеаудито</w:t>
            </w:r>
            <w:r w:rsidRPr="00181082">
              <w:rPr>
                <w:sz w:val="28"/>
                <w:szCs w:val="28"/>
              </w:rPr>
              <w:t>р</w:t>
            </w:r>
            <w:r w:rsidRPr="00181082">
              <w:rPr>
                <w:sz w:val="28"/>
                <w:szCs w:val="28"/>
              </w:rPr>
              <w:t>ная – КСР</w:t>
            </w:r>
          </w:p>
        </w:tc>
      </w:tr>
      <w:tr w:rsidR="00BC63F0" w:rsidRPr="00181082" w:rsidTr="00A461A7">
        <w:tc>
          <w:tcPr>
            <w:tcW w:w="10195" w:type="dxa"/>
            <w:gridSpan w:val="6"/>
          </w:tcPr>
          <w:p w:rsidR="00BC63F0" w:rsidRPr="00181082" w:rsidRDefault="00BC63F0" w:rsidP="00181082">
            <w:pPr>
              <w:ind w:firstLine="29"/>
              <w:jc w:val="center"/>
              <w:rPr>
                <w:i/>
                <w:sz w:val="28"/>
                <w:szCs w:val="28"/>
              </w:rPr>
            </w:pPr>
            <w:r w:rsidRPr="00181082">
              <w:rPr>
                <w:i/>
                <w:sz w:val="28"/>
                <w:szCs w:val="28"/>
              </w:rPr>
              <w:t>Самостоятельная работа в рамках практических занятий</w:t>
            </w:r>
          </w:p>
          <w:p w:rsidR="00BC63F0" w:rsidRPr="00181082" w:rsidRDefault="00BC63F0" w:rsidP="00181082">
            <w:pPr>
              <w:ind w:firstLine="29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81082">
              <w:rPr>
                <w:i/>
                <w:sz w:val="28"/>
                <w:szCs w:val="28"/>
              </w:rPr>
              <w:t>дисциплины</w:t>
            </w:r>
          </w:p>
        </w:tc>
      </w:tr>
      <w:tr w:rsidR="003C1B0A" w:rsidRPr="00181082" w:rsidTr="009A3FF8">
        <w:tc>
          <w:tcPr>
            <w:tcW w:w="10195" w:type="dxa"/>
            <w:gridSpan w:val="6"/>
          </w:tcPr>
          <w:p w:rsidR="003C1B0A" w:rsidRPr="003C1B0A" w:rsidRDefault="003C1B0A" w:rsidP="003C1B0A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C1B0A">
              <w:rPr>
                <w:b/>
                <w:sz w:val="28"/>
                <w:szCs w:val="28"/>
                <w:lang w:eastAsia="en-US"/>
              </w:rPr>
              <w:lastRenderedPageBreak/>
              <w:t xml:space="preserve">Модуль </w:t>
            </w:r>
            <w:r w:rsidR="00467FF3">
              <w:rPr>
                <w:b/>
                <w:sz w:val="28"/>
                <w:szCs w:val="28"/>
                <w:lang w:eastAsia="en-US"/>
              </w:rPr>
              <w:t>1</w:t>
            </w:r>
            <w:r w:rsidRPr="003C1B0A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Pr="003C1B0A">
              <w:rPr>
                <w:rFonts w:eastAsia="Calibri"/>
                <w:b/>
                <w:color w:val="000000"/>
                <w:sz w:val="28"/>
                <w:szCs w:val="28"/>
              </w:rPr>
              <w:t>Методика обследования больных в практической деятельности врача</w:t>
            </w:r>
            <w:r w:rsidR="00637DE4">
              <w:rPr>
                <w:rFonts w:eastAsia="Calibri"/>
                <w:b/>
                <w:color w:val="000000"/>
                <w:sz w:val="28"/>
                <w:szCs w:val="28"/>
              </w:rPr>
              <w:t>-эндокринолога</w:t>
            </w:r>
          </w:p>
          <w:p w:rsidR="003C1B0A" w:rsidRPr="00181082" w:rsidRDefault="003C1B0A" w:rsidP="003C1B0A">
            <w:pPr>
              <w:rPr>
                <w:sz w:val="28"/>
              </w:rPr>
            </w:pPr>
          </w:p>
        </w:tc>
      </w:tr>
      <w:tr w:rsidR="007B21C4" w:rsidRPr="00181082" w:rsidTr="00A461A7">
        <w:tc>
          <w:tcPr>
            <w:tcW w:w="562" w:type="dxa"/>
            <w:vMerge w:val="restart"/>
          </w:tcPr>
          <w:p w:rsidR="007B21C4" w:rsidRPr="00181082" w:rsidRDefault="003C1B0A" w:rsidP="007B21C4">
            <w:pPr>
              <w:ind w:firstLine="29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1</w:t>
            </w:r>
            <w:r w:rsidR="007B21C4">
              <w:rPr>
                <w:sz w:val="28"/>
              </w:rPr>
              <w:t>.</w:t>
            </w:r>
          </w:p>
        </w:tc>
        <w:tc>
          <w:tcPr>
            <w:tcW w:w="3261" w:type="dxa"/>
            <w:gridSpan w:val="2"/>
            <w:vMerge w:val="restart"/>
          </w:tcPr>
          <w:p w:rsidR="007B21C4" w:rsidRPr="00A57632" w:rsidRDefault="007B21C4" w:rsidP="007B21C4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 w:rsidR="003C1B0A">
              <w:rPr>
                <w:color w:val="000000"/>
                <w:sz w:val="28"/>
                <w:szCs w:val="28"/>
              </w:rPr>
              <w:t>1</w:t>
            </w:r>
            <w:r w:rsidR="00883C06">
              <w:rPr>
                <w:color w:val="000000"/>
                <w:sz w:val="28"/>
                <w:szCs w:val="28"/>
              </w:rPr>
              <w:t>.</w:t>
            </w:r>
            <w:r w:rsidR="009A3FF8" w:rsidRPr="00871D81">
              <w:rPr>
                <w:b/>
                <w:sz w:val="28"/>
                <w:szCs w:val="28"/>
              </w:rPr>
              <w:t>«Методика о</w:t>
            </w:r>
            <w:r w:rsidR="009A3FF8" w:rsidRPr="00871D81">
              <w:rPr>
                <w:b/>
                <w:sz w:val="28"/>
                <w:szCs w:val="28"/>
              </w:rPr>
              <w:t>б</w:t>
            </w:r>
            <w:r w:rsidR="00637DE4">
              <w:rPr>
                <w:b/>
                <w:sz w:val="28"/>
                <w:szCs w:val="28"/>
              </w:rPr>
              <w:t>следования</w:t>
            </w:r>
            <w:r w:rsidR="009A3FF8" w:rsidRPr="00871D81">
              <w:rPr>
                <w:b/>
                <w:sz w:val="28"/>
                <w:szCs w:val="28"/>
              </w:rPr>
              <w:t xml:space="preserve"> </w:t>
            </w:r>
            <w:r w:rsidR="009A3FF8">
              <w:rPr>
                <w:b/>
                <w:sz w:val="28"/>
                <w:szCs w:val="28"/>
              </w:rPr>
              <w:t>пациен</w:t>
            </w:r>
            <w:r w:rsidR="00637DE4">
              <w:rPr>
                <w:b/>
                <w:sz w:val="28"/>
                <w:szCs w:val="28"/>
              </w:rPr>
              <w:t>тов с сахарным диабетом</w:t>
            </w:r>
            <w:r w:rsidR="009A3FF8" w:rsidRPr="00871D81">
              <w:rPr>
                <w:b/>
                <w:sz w:val="28"/>
                <w:szCs w:val="28"/>
              </w:rPr>
              <w:t>»</w:t>
            </w:r>
          </w:p>
          <w:p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7B21C4" w:rsidRPr="00181082" w:rsidTr="00A461A7">
        <w:tc>
          <w:tcPr>
            <w:tcW w:w="562" w:type="dxa"/>
            <w:vMerge/>
          </w:tcPr>
          <w:p w:rsidR="007B21C4" w:rsidRPr="00181082" w:rsidRDefault="007B21C4" w:rsidP="007B21C4">
            <w:pPr>
              <w:ind w:firstLine="29"/>
              <w:jc w:val="center"/>
              <w:rPr>
                <w:sz w:val="28"/>
                <w:highlight w:val="yellow"/>
              </w:rPr>
            </w:pPr>
          </w:p>
        </w:tc>
        <w:tc>
          <w:tcPr>
            <w:tcW w:w="3261" w:type="dxa"/>
            <w:gridSpan w:val="2"/>
            <w:vMerge/>
          </w:tcPr>
          <w:p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7B21C4" w:rsidRPr="00181082" w:rsidTr="00A461A7">
        <w:tc>
          <w:tcPr>
            <w:tcW w:w="562" w:type="dxa"/>
            <w:vMerge w:val="restart"/>
          </w:tcPr>
          <w:p w:rsidR="007B21C4" w:rsidRPr="00DB4D6F" w:rsidRDefault="003C1B0A" w:rsidP="007B21C4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7B21C4">
              <w:rPr>
                <w:sz w:val="28"/>
              </w:rPr>
              <w:t>.</w:t>
            </w:r>
          </w:p>
        </w:tc>
        <w:tc>
          <w:tcPr>
            <w:tcW w:w="3261" w:type="dxa"/>
            <w:gridSpan w:val="2"/>
            <w:vMerge w:val="restart"/>
          </w:tcPr>
          <w:p w:rsidR="007B21C4" w:rsidRPr="007C2809" w:rsidRDefault="007B21C4" w:rsidP="007B21C4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 w:rsidR="003C1B0A">
              <w:rPr>
                <w:color w:val="000000"/>
                <w:sz w:val="28"/>
                <w:szCs w:val="28"/>
              </w:rPr>
              <w:t>2</w:t>
            </w:r>
            <w:r w:rsidR="00883C06">
              <w:rPr>
                <w:color w:val="000000"/>
                <w:sz w:val="28"/>
                <w:szCs w:val="28"/>
              </w:rPr>
              <w:t>.</w:t>
            </w:r>
            <w:r w:rsidR="009A3FF8" w:rsidRPr="00871D81">
              <w:rPr>
                <w:b/>
                <w:sz w:val="28"/>
                <w:szCs w:val="28"/>
              </w:rPr>
              <w:t>«</w:t>
            </w:r>
            <w:r w:rsidR="00637DE4">
              <w:rPr>
                <w:b/>
                <w:sz w:val="28"/>
                <w:szCs w:val="28"/>
              </w:rPr>
              <w:t>Методы диа</w:t>
            </w:r>
            <w:r w:rsidR="00637DE4">
              <w:rPr>
                <w:b/>
                <w:sz w:val="28"/>
                <w:szCs w:val="28"/>
              </w:rPr>
              <w:t>г</w:t>
            </w:r>
            <w:r w:rsidR="00637DE4">
              <w:rPr>
                <w:b/>
                <w:sz w:val="28"/>
                <w:szCs w:val="28"/>
              </w:rPr>
              <w:t>ностики нарушений углеводного обмена</w:t>
            </w:r>
            <w:r w:rsidR="009A3FF8" w:rsidRPr="00871D81">
              <w:rPr>
                <w:b/>
                <w:sz w:val="28"/>
                <w:szCs w:val="28"/>
              </w:rPr>
              <w:t>»</w:t>
            </w:r>
          </w:p>
          <w:p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7B21C4" w:rsidRPr="00181082" w:rsidTr="00A461A7">
        <w:tc>
          <w:tcPr>
            <w:tcW w:w="562" w:type="dxa"/>
            <w:vMerge/>
          </w:tcPr>
          <w:p w:rsidR="007B21C4" w:rsidRPr="00DB4D6F" w:rsidRDefault="007B21C4" w:rsidP="007B21C4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gridSpan w:val="2"/>
            <w:vMerge/>
          </w:tcPr>
          <w:p w:rsidR="007B21C4" w:rsidRPr="00181082" w:rsidRDefault="007B21C4" w:rsidP="007B21C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7B21C4" w:rsidRPr="0076581E" w:rsidRDefault="007B21C4" w:rsidP="007B2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7B21C4" w:rsidRPr="00181082" w:rsidRDefault="007B21C4" w:rsidP="007B21C4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 w:val="restart"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61" w:type="dxa"/>
            <w:gridSpan w:val="2"/>
            <w:vMerge w:val="restart"/>
          </w:tcPr>
          <w:p w:rsidR="003C1B0A" w:rsidRPr="007C2809" w:rsidRDefault="003C1B0A" w:rsidP="003C1B0A">
            <w:pPr>
              <w:rPr>
                <w:color w:val="000000"/>
                <w:sz w:val="28"/>
                <w:szCs w:val="28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3</w:t>
            </w:r>
            <w:r w:rsidR="00883C06">
              <w:rPr>
                <w:color w:val="000000"/>
                <w:sz w:val="28"/>
                <w:szCs w:val="28"/>
              </w:rPr>
              <w:t>.</w:t>
            </w:r>
            <w:r w:rsidR="009A3FF8" w:rsidRPr="00713BD9">
              <w:rPr>
                <w:b/>
                <w:sz w:val="28"/>
                <w:szCs w:val="28"/>
              </w:rPr>
              <w:t>«</w:t>
            </w:r>
            <w:r w:rsidR="00637DE4">
              <w:rPr>
                <w:b/>
                <w:sz w:val="28"/>
                <w:szCs w:val="28"/>
              </w:rPr>
              <w:t>Лечение СД. Острые и поздние о</w:t>
            </w:r>
            <w:r w:rsidR="00637DE4">
              <w:rPr>
                <w:b/>
                <w:sz w:val="28"/>
                <w:szCs w:val="28"/>
              </w:rPr>
              <w:t>с</w:t>
            </w:r>
            <w:r w:rsidR="00637DE4">
              <w:rPr>
                <w:b/>
                <w:sz w:val="28"/>
                <w:szCs w:val="28"/>
              </w:rPr>
              <w:t>ложнения сахарного диабета</w:t>
            </w:r>
            <w:r w:rsidR="009A3FF8" w:rsidRPr="00713BD9">
              <w:rPr>
                <w:b/>
                <w:sz w:val="28"/>
                <w:szCs w:val="28"/>
              </w:rPr>
              <w:t>»</w:t>
            </w:r>
          </w:p>
          <w:p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gridSpan w:val="2"/>
            <w:vMerge/>
          </w:tcPr>
          <w:p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ние, решение проблемно-ситуационных задач</w:t>
            </w:r>
            <w:r>
              <w:rPr>
                <w:sz w:val="28"/>
                <w:szCs w:val="28"/>
              </w:rPr>
              <w:t>, проверка практических навыков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 w:val="restart"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261" w:type="dxa"/>
            <w:gridSpan w:val="2"/>
            <w:vMerge w:val="restart"/>
          </w:tcPr>
          <w:p w:rsidR="003C1B0A" w:rsidRPr="00181082" w:rsidRDefault="003C1B0A" w:rsidP="00637DE4">
            <w:pPr>
              <w:jc w:val="both"/>
              <w:rPr>
                <w:sz w:val="28"/>
                <w:highlight w:val="yellow"/>
              </w:rPr>
            </w:pPr>
            <w:r w:rsidRPr="00DB4D6F"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4</w:t>
            </w:r>
            <w:r w:rsidR="00883C06">
              <w:rPr>
                <w:color w:val="000000"/>
                <w:sz w:val="28"/>
                <w:szCs w:val="28"/>
              </w:rPr>
              <w:t>.</w:t>
            </w:r>
            <w:r w:rsidR="009A3FF8" w:rsidRPr="00713BD9">
              <w:rPr>
                <w:b/>
                <w:sz w:val="28"/>
                <w:szCs w:val="28"/>
              </w:rPr>
              <w:t>«</w:t>
            </w:r>
            <w:r w:rsidR="00637DE4">
              <w:rPr>
                <w:b/>
                <w:sz w:val="28"/>
                <w:szCs w:val="28"/>
              </w:rPr>
              <w:t>Методика о</w:t>
            </w:r>
            <w:r w:rsidR="00637DE4">
              <w:rPr>
                <w:b/>
                <w:sz w:val="28"/>
                <w:szCs w:val="28"/>
              </w:rPr>
              <w:t>б</w:t>
            </w:r>
            <w:r w:rsidR="00637DE4">
              <w:rPr>
                <w:b/>
                <w:sz w:val="28"/>
                <w:szCs w:val="28"/>
              </w:rPr>
              <w:t>следования пациентов с остеопорозом</w:t>
            </w:r>
            <w:r w:rsidR="009A3FF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лом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3C1B0A" w:rsidRPr="00181082" w:rsidTr="00A461A7">
        <w:tc>
          <w:tcPr>
            <w:tcW w:w="562" w:type="dxa"/>
            <w:vMerge/>
          </w:tcPr>
          <w:p w:rsidR="003C1B0A" w:rsidRPr="00DB4D6F" w:rsidRDefault="003C1B0A" w:rsidP="003C1B0A">
            <w:pPr>
              <w:ind w:firstLine="29"/>
              <w:jc w:val="center"/>
              <w:rPr>
                <w:sz w:val="28"/>
              </w:rPr>
            </w:pPr>
          </w:p>
        </w:tc>
        <w:tc>
          <w:tcPr>
            <w:tcW w:w="3261" w:type="dxa"/>
            <w:gridSpan w:val="2"/>
            <w:vMerge/>
          </w:tcPr>
          <w:p w:rsidR="003C1B0A" w:rsidRPr="00181082" w:rsidRDefault="003C1B0A" w:rsidP="003C1B0A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126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 w:rsidRPr="0076581E">
              <w:rPr>
                <w:sz w:val="28"/>
                <w:szCs w:val="28"/>
              </w:rPr>
              <w:t>работа над учебным мат</w:t>
            </w:r>
            <w:r w:rsidRPr="0076581E">
              <w:rPr>
                <w:sz w:val="28"/>
                <w:szCs w:val="28"/>
              </w:rPr>
              <w:t>е</w:t>
            </w:r>
            <w:r w:rsidRPr="0076581E">
              <w:rPr>
                <w:sz w:val="28"/>
                <w:szCs w:val="28"/>
              </w:rPr>
              <w:t>риалом (уче</w:t>
            </w:r>
            <w:r w:rsidRPr="0076581E">
              <w:rPr>
                <w:sz w:val="28"/>
                <w:szCs w:val="28"/>
              </w:rPr>
              <w:t>б</w:t>
            </w:r>
            <w:r w:rsidRPr="0076581E">
              <w:rPr>
                <w:sz w:val="28"/>
                <w:szCs w:val="28"/>
              </w:rPr>
              <w:t>ник, первои</w:t>
            </w:r>
            <w:r w:rsidRPr="0076581E">
              <w:rPr>
                <w:sz w:val="28"/>
                <w:szCs w:val="28"/>
              </w:rPr>
              <w:t>с</w:t>
            </w:r>
            <w:r w:rsidRPr="0076581E">
              <w:rPr>
                <w:sz w:val="28"/>
                <w:szCs w:val="28"/>
              </w:rPr>
              <w:t>точники, д</w:t>
            </w:r>
            <w:r w:rsidRPr="0076581E">
              <w:rPr>
                <w:sz w:val="28"/>
                <w:szCs w:val="28"/>
              </w:rPr>
              <w:t>о</w:t>
            </w:r>
            <w:r w:rsidRPr="0076581E">
              <w:rPr>
                <w:sz w:val="28"/>
                <w:szCs w:val="28"/>
              </w:rPr>
              <w:t>полнительная литература)</w:t>
            </w:r>
          </w:p>
        </w:tc>
        <w:tc>
          <w:tcPr>
            <w:tcW w:w="2287" w:type="dxa"/>
          </w:tcPr>
          <w:p w:rsidR="003C1B0A" w:rsidRPr="0076581E" w:rsidRDefault="003C1B0A" w:rsidP="003C1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</w:t>
            </w:r>
            <w:r w:rsidRPr="0076581E">
              <w:rPr>
                <w:sz w:val="28"/>
                <w:szCs w:val="28"/>
              </w:rPr>
              <w:t xml:space="preserve"> о</w:t>
            </w:r>
            <w:r w:rsidRPr="0076581E">
              <w:rPr>
                <w:sz w:val="28"/>
                <w:szCs w:val="28"/>
              </w:rPr>
              <w:t>п</w:t>
            </w:r>
            <w:r w:rsidRPr="0076581E">
              <w:rPr>
                <w:sz w:val="28"/>
                <w:szCs w:val="28"/>
              </w:rPr>
              <w:t>рос, тестиров</w:t>
            </w:r>
            <w:r w:rsidRPr="0076581E">
              <w:rPr>
                <w:sz w:val="28"/>
                <w:szCs w:val="28"/>
              </w:rPr>
              <w:t>а</w:t>
            </w:r>
            <w:r w:rsidRPr="0076581E">
              <w:rPr>
                <w:sz w:val="28"/>
                <w:szCs w:val="28"/>
              </w:rPr>
              <w:t>ние, решение проблемно-ситуационных задач</w:t>
            </w:r>
            <w:r>
              <w:rPr>
                <w:sz w:val="28"/>
                <w:szCs w:val="28"/>
              </w:rPr>
              <w:t>, проверка п</w:t>
            </w:r>
            <w:r w:rsidR="0094231F">
              <w:rPr>
                <w:sz w:val="28"/>
                <w:szCs w:val="28"/>
              </w:rPr>
              <w:t xml:space="preserve">рактических </w:t>
            </w:r>
            <w:r w:rsidR="0094231F">
              <w:rPr>
                <w:sz w:val="28"/>
                <w:szCs w:val="28"/>
              </w:rPr>
              <w:lastRenderedPageBreak/>
              <w:t>навыков</w:t>
            </w:r>
          </w:p>
        </w:tc>
        <w:tc>
          <w:tcPr>
            <w:tcW w:w="1959" w:type="dxa"/>
          </w:tcPr>
          <w:p w:rsidR="003C1B0A" w:rsidRPr="00181082" w:rsidRDefault="003C1B0A" w:rsidP="003C1B0A">
            <w:pPr>
              <w:jc w:val="center"/>
              <w:rPr>
                <w:sz w:val="28"/>
                <w:szCs w:val="28"/>
              </w:rPr>
            </w:pPr>
            <w:r w:rsidRPr="00181082">
              <w:rPr>
                <w:sz w:val="28"/>
              </w:rPr>
              <w:lastRenderedPageBreak/>
              <w:t>аудиторная – на практич</w:t>
            </w:r>
            <w:r w:rsidRPr="00181082">
              <w:rPr>
                <w:sz w:val="28"/>
              </w:rPr>
              <w:t>е</w:t>
            </w:r>
            <w:r w:rsidRPr="00181082">
              <w:rPr>
                <w:sz w:val="28"/>
              </w:rPr>
              <w:t>ских занятиях</w:t>
            </w:r>
          </w:p>
        </w:tc>
      </w:tr>
      <w:tr w:rsidR="007A3FE8" w:rsidRPr="00C01E7A" w:rsidTr="009A3FF8">
        <w:tc>
          <w:tcPr>
            <w:tcW w:w="10195" w:type="dxa"/>
            <w:gridSpan w:val="6"/>
          </w:tcPr>
          <w:p w:rsidR="0056401C" w:rsidRPr="0056401C" w:rsidRDefault="0056401C" w:rsidP="0056401C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56401C">
              <w:rPr>
                <w:b/>
                <w:sz w:val="28"/>
                <w:szCs w:val="28"/>
              </w:rPr>
              <w:lastRenderedPageBreak/>
              <w:t xml:space="preserve">Модуль 2. </w:t>
            </w:r>
            <w:r w:rsidRPr="0056401C">
              <w:rPr>
                <w:color w:val="000000"/>
                <w:sz w:val="28"/>
                <w:szCs w:val="28"/>
              </w:rPr>
              <w:t>«</w:t>
            </w:r>
            <w:r w:rsidRPr="0056401C">
              <w:rPr>
                <w:b/>
                <w:sz w:val="28"/>
                <w:szCs w:val="28"/>
              </w:rPr>
              <w:t>Практические навыки</w:t>
            </w:r>
            <w:r w:rsidR="009A3FF8">
              <w:rPr>
                <w:b/>
                <w:sz w:val="28"/>
                <w:szCs w:val="28"/>
              </w:rPr>
              <w:t xml:space="preserve"> в деятельности врача-</w:t>
            </w:r>
            <w:r w:rsidR="00637DE4">
              <w:rPr>
                <w:b/>
                <w:sz w:val="28"/>
                <w:szCs w:val="28"/>
              </w:rPr>
              <w:t>эндокринолога</w:t>
            </w:r>
            <w:r w:rsidRPr="0056401C">
              <w:rPr>
                <w:color w:val="000000"/>
                <w:sz w:val="28"/>
                <w:szCs w:val="28"/>
              </w:rPr>
              <w:t>»</w:t>
            </w:r>
          </w:p>
          <w:p w:rsidR="007A3FE8" w:rsidRPr="00C01E7A" w:rsidRDefault="007A3FE8" w:rsidP="00C01E7A">
            <w:pPr>
              <w:ind w:right="-142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56401C" w:rsidRPr="00181082" w:rsidTr="009A3FF8">
        <w:tc>
          <w:tcPr>
            <w:tcW w:w="562" w:type="dxa"/>
          </w:tcPr>
          <w:p w:rsidR="0056401C" w:rsidRPr="0056401C" w:rsidRDefault="0056401C" w:rsidP="0056401C">
            <w:pPr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56401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381" w:type="dxa"/>
          </w:tcPr>
          <w:p w:rsidR="0056401C" w:rsidRPr="00637DE4" w:rsidRDefault="0056401C" w:rsidP="00A26A10">
            <w:pPr>
              <w:jc w:val="both"/>
              <w:rPr>
                <w:b/>
                <w:sz w:val="28"/>
                <w:szCs w:val="28"/>
              </w:rPr>
            </w:pPr>
            <w:r w:rsidRPr="0094231F">
              <w:rPr>
                <w:color w:val="000000"/>
                <w:sz w:val="28"/>
                <w:szCs w:val="28"/>
              </w:rPr>
              <w:t>Тема 1.</w:t>
            </w:r>
            <w:r w:rsidRPr="00637DE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37DE4" w:rsidRPr="00637DE4">
              <w:rPr>
                <w:b/>
                <w:color w:val="000000"/>
                <w:sz w:val="28"/>
                <w:szCs w:val="28"/>
              </w:rPr>
              <w:t>Терапе</w:t>
            </w:r>
            <w:r w:rsidR="00637DE4" w:rsidRPr="00637DE4">
              <w:rPr>
                <w:b/>
                <w:color w:val="000000"/>
                <w:sz w:val="28"/>
                <w:szCs w:val="28"/>
              </w:rPr>
              <w:t>в</w:t>
            </w:r>
            <w:r w:rsidR="00637DE4" w:rsidRPr="00637DE4">
              <w:rPr>
                <w:b/>
                <w:color w:val="000000"/>
                <w:sz w:val="28"/>
                <w:szCs w:val="28"/>
              </w:rPr>
              <w:t>тическое обуч</w:t>
            </w:r>
            <w:r w:rsidR="00637DE4" w:rsidRPr="00637DE4">
              <w:rPr>
                <w:b/>
                <w:color w:val="000000"/>
                <w:sz w:val="28"/>
                <w:szCs w:val="28"/>
              </w:rPr>
              <w:t>е</w:t>
            </w:r>
            <w:r w:rsidR="00637DE4" w:rsidRPr="00637DE4">
              <w:rPr>
                <w:b/>
                <w:color w:val="000000"/>
                <w:sz w:val="28"/>
                <w:szCs w:val="28"/>
              </w:rPr>
              <w:t>ние больных с</w:t>
            </w:r>
            <w:r w:rsidR="00637DE4" w:rsidRPr="00637DE4">
              <w:rPr>
                <w:b/>
                <w:color w:val="000000"/>
                <w:sz w:val="28"/>
                <w:szCs w:val="28"/>
              </w:rPr>
              <w:t>а</w:t>
            </w:r>
            <w:r w:rsidR="00637DE4" w:rsidRPr="00637DE4">
              <w:rPr>
                <w:b/>
                <w:color w:val="000000"/>
                <w:sz w:val="28"/>
                <w:szCs w:val="28"/>
              </w:rPr>
              <w:t>харным диаб</w:t>
            </w:r>
            <w:r w:rsidR="00637DE4" w:rsidRPr="00637DE4">
              <w:rPr>
                <w:b/>
                <w:color w:val="000000"/>
                <w:sz w:val="28"/>
                <w:szCs w:val="28"/>
              </w:rPr>
              <w:t>е</w:t>
            </w:r>
            <w:r w:rsidR="00637DE4" w:rsidRPr="00637DE4">
              <w:rPr>
                <w:b/>
                <w:color w:val="000000"/>
                <w:sz w:val="28"/>
                <w:szCs w:val="28"/>
              </w:rPr>
              <w:t>том</w:t>
            </w:r>
          </w:p>
          <w:p w:rsidR="0056401C" w:rsidRPr="0056401C" w:rsidRDefault="0056401C" w:rsidP="0056401C">
            <w:pPr>
              <w:ind w:firstLine="567"/>
              <w:jc w:val="both"/>
              <w:rPr>
                <w:sz w:val="28"/>
              </w:rPr>
            </w:pPr>
          </w:p>
        </w:tc>
        <w:tc>
          <w:tcPr>
            <w:tcW w:w="3006" w:type="dxa"/>
            <w:gridSpan w:val="2"/>
          </w:tcPr>
          <w:p w:rsidR="0056401C" w:rsidRDefault="0056401C" w:rsidP="0056401C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</w:t>
            </w:r>
            <w:r w:rsidRPr="000710BE">
              <w:rPr>
                <w:sz w:val="28"/>
                <w:szCs w:val="28"/>
              </w:rPr>
              <w:t>и</w:t>
            </w:r>
            <w:r w:rsidRPr="000710BE">
              <w:rPr>
                <w:sz w:val="28"/>
                <w:szCs w:val="28"/>
              </w:rPr>
              <w:t>ческим практическим занятиям:</w:t>
            </w:r>
            <w:r w:rsidR="0094231F">
              <w:rPr>
                <w:sz w:val="28"/>
                <w:szCs w:val="28"/>
              </w:rPr>
              <w:t xml:space="preserve"> </w:t>
            </w: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>работа над учебным материалом (учебника, первоисточника, д</w:t>
            </w:r>
            <w:r w:rsidRPr="00BE3263">
              <w:rPr>
                <w:sz w:val="28"/>
              </w:rPr>
              <w:t>о</w:t>
            </w:r>
            <w:r w:rsidRPr="00BE3263">
              <w:rPr>
                <w:sz w:val="28"/>
              </w:rPr>
              <w:t>полнительной литер</w:t>
            </w:r>
            <w:r w:rsidRPr="00BE3263">
              <w:rPr>
                <w:sz w:val="28"/>
              </w:rPr>
              <w:t>а</w:t>
            </w:r>
            <w:r w:rsidRPr="00BE3263">
              <w:rPr>
                <w:sz w:val="28"/>
              </w:rPr>
              <w:t xml:space="preserve">туры); </w:t>
            </w:r>
            <w:r w:rsidRPr="000710BE">
              <w:rPr>
                <w:sz w:val="28"/>
                <w:szCs w:val="28"/>
              </w:rPr>
              <w:t>подготовка</w:t>
            </w:r>
            <w:r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ветов на контрольные вопросы</w:t>
            </w:r>
            <w:r w:rsidRPr="001F6DD1">
              <w:rPr>
                <w:sz w:val="28"/>
              </w:rPr>
              <w:t>;</w:t>
            </w:r>
          </w:p>
          <w:p w:rsidR="0056401C" w:rsidRPr="00C01E7A" w:rsidRDefault="0056401C" w:rsidP="008C7A66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2. Практическая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готовка на клинич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базе: с</w:t>
            </w:r>
            <w:r w:rsidRPr="00985619">
              <w:rPr>
                <w:sz w:val="28"/>
                <w:szCs w:val="28"/>
              </w:rPr>
              <w:t>амосто</w:t>
            </w:r>
            <w:r w:rsidRPr="00985619">
              <w:rPr>
                <w:sz w:val="28"/>
                <w:szCs w:val="28"/>
              </w:rPr>
              <w:t>я</w:t>
            </w:r>
            <w:r w:rsidRPr="00985619">
              <w:rPr>
                <w:sz w:val="28"/>
                <w:szCs w:val="28"/>
              </w:rPr>
              <w:t xml:space="preserve">тельная работа </w:t>
            </w:r>
            <w:r>
              <w:rPr>
                <w:sz w:val="28"/>
                <w:szCs w:val="28"/>
              </w:rPr>
              <w:t>орд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натора </w:t>
            </w:r>
            <w:r w:rsidRPr="00985619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курируем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ми </w:t>
            </w:r>
            <w:r w:rsidRPr="00985619">
              <w:rPr>
                <w:sz w:val="28"/>
                <w:szCs w:val="28"/>
              </w:rPr>
              <w:t>больным</w:t>
            </w:r>
            <w:r>
              <w:rPr>
                <w:sz w:val="28"/>
                <w:szCs w:val="28"/>
              </w:rPr>
              <w:t>и</w:t>
            </w:r>
            <w:r w:rsidRPr="00985619">
              <w:rPr>
                <w:sz w:val="28"/>
                <w:szCs w:val="28"/>
              </w:rPr>
              <w:t xml:space="preserve"> в палат</w:t>
            </w:r>
            <w:r>
              <w:rPr>
                <w:sz w:val="28"/>
                <w:szCs w:val="28"/>
              </w:rPr>
              <w:t>е.</w:t>
            </w:r>
            <w:r w:rsidR="00C572D5">
              <w:rPr>
                <w:sz w:val="28"/>
                <w:szCs w:val="28"/>
              </w:rPr>
              <w:t xml:space="preserve"> </w:t>
            </w:r>
            <w:r w:rsidRPr="00FA2D73">
              <w:rPr>
                <w:sz w:val="28"/>
                <w:szCs w:val="28"/>
              </w:rPr>
              <w:t>Проведение анализа данных клинического обследования</w:t>
            </w:r>
            <w:r>
              <w:rPr>
                <w:sz w:val="28"/>
                <w:szCs w:val="28"/>
              </w:rPr>
              <w:t xml:space="preserve">, </w:t>
            </w:r>
            <w:r w:rsidR="009A3FF8">
              <w:rPr>
                <w:sz w:val="28"/>
                <w:szCs w:val="28"/>
              </w:rPr>
              <w:t>резул</w:t>
            </w:r>
            <w:r w:rsidR="009A3FF8">
              <w:rPr>
                <w:sz w:val="28"/>
                <w:szCs w:val="28"/>
              </w:rPr>
              <w:t>ь</w:t>
            </w:r>
            <w:r w:rsidR="009A3FF8">
              <w:rPr>
                <w:sz w:val="28"/>
                <w:szCs w:val="28"/>
              </w:rPr>
              <w:t xml:space="preserve">татов </w:t>
            </w:r>
            <w:r>
              <w:rPr>
                <w:sz w:val="28"/>
                <w:szCs w:val="28"/>
              </w:rPr>
              <w:t>лабораторных и инструментальных</w:t>
            </w:r>
            <w:r w:rsidRPr="00FA2D73">
              <w:rPr>
                <w:sz w:val="28"/>
                <w:szCs w:val="28"/>
              </w:rPr>
              <w:t xml:space="preserve"> м</w:t>
            </w:r>
            <w:r w:rsidRPr="00FA2D73">
              <w:rPr>
                <w:sz w:val="28"/>
                <w:szCs w:val="28"/>
              </w:rPr>
              <w:t>е</w:t>
            </w:r>
            <w:r w:rsidRPr="00FA2D73">
              <w:rPr>
                <w:sz w:val="28"/>
                <w:szCs w:val="28"/>
              </w:rPr>
              <w:t xml:space="preserve">тодов </w:t>
            </w:r>
            <w:r w:rsidR="009A3FF8">
              <w:rPr>
                <w:sz w:val="28"/>
                <w:szCs w:val="28"/>
              </w:rPr>
              <w:t xml:space="preserve">обследования пациентов </w:t>
            </w:r>
            <w:r w:rsidR="0094231F">
              <w:rPr>
                <w:sz w:val="28"/>
                <w:szCs w:val="28"/>
              </w:rPr>
              <w:t xml:space="preserve">в </w:t>
            </w:r>
            <w:r w:rsidR="009A3FF8">
              <w:rPr>
                <w:sz w:val="28"/>
                <w:szCs w:val="28"/>
              </w:rPr>
              <w:t>стацио</w:t>
            </w:r>
            <w:r w:rsidR="008C7A66">
              <w:rPr>
                <w:sz w:val="28"/>
                <w:szCs w:val="28"/>
              </w:rPr>
              <w:t>н</w:t>
            </w:r>
            <w:r w:rsidR="008C7A66">
              <w:rPr>
                <w:sz w:val="28"/>
                <w:szCs w:val="28"/>
              </w:rPr>
              <w:t>а</w:t>
            </w:r>
            <w:r w:rsidR="008C7A66">
              <w:rPr>
                <w:sz w:val="28"/>
                <w:szCs w:val="28"/>
              </w:rPr>
              <w:t xml:space="preserve">ре и поликлинике </w:t>
            </w:r>
            <w:r w:rsidRPr="00FA2D73">
              <w:rPr>
                <w:sz w:val="28"/>
                <w:szCs w:val="28"/>
              </w:rPr>
              <w:t>для обоснования диагноза и проведения дифф</w:t>
            </w:r>
            <w:r w:rsidRPr="00FA2D73">
              <w:rPr>
                <w:sz w:val="28"/>
                <w:szCs w:val="28"/>
              </w:rPr>
              <w:t>е</w:t>
            </w:r>
            <w:r w:rsidRPr="00FA2D73">
              <w:rPr>
                <w:sz w:val="28"/>
                <w:szCs w:val="28"/>
              </w:rPr>
              <w:t>ренциального диагн</w:t>
            </w:r>
            <w:r w:rsidRPr="00FA2D73">
              <w:rPr>
                <w:sz w:val="28"/>
                <w:szCs w:val="28"/>
              </w:rPr>
              <w:t>о</w:t>
            </w:r>
            <w:r w:rsidRPr="00FA2D73">
              <w:rPr>
                <w:sz w:val="28"/>
                <w:szCs w:val="28"/>
              </w:rPr>
              <w:t>за. Н</w:t>
            </w:r>
            <w:r w:rsidRPr="00FA2D73">
              <w:rPr>
                <w:rFonts w:eastAsia="Calibri"/>
                <w:sz w:val="28"/>
                <w:szCs w:val="28"/>
              </w:rPr>
              <w:t>азначение леч</w:t>
            </w:r>
            <w:r w:rsidRPr="00FA2D73">
              <w:rPr>
                <w:rFonts w:eastAsia="Calibri"/>
                <w:sz w:val="28"/>
                <w:szCs w:val="28"/>
              </w:rPr>
              <w:t>е</w:t>
            </w:r>
            <w:r w:rsidRPr="00FA2D73">
              <w:rPr>
                <w:rFonts w:eastAsia="Calibri"/>
                <w:sz w:val="28"/>
                <w:szCs w:val="28"/>
              </w:rPr>
              <w:t>ния</w:t>
            </w:r>
            <w:r w:rsidRPr="00FA2D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Написание кл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нических </w:t>
            </w:r>
            <w:r w:rsidRPr="00C73C9E">
              <w:rPr>
                <w:sz w:val="28"/>
                <w:szCs w:val="28"/>
              </w:rPr>
              <w:t>истори</w:t>
            </w:r>
            <w:r>
              <w:rPr>
                <w:sz w:val="28"/>
                <w:szCs w:val="28"/>
              </w:rPr>
              <w:t>й</w:t>
            </w:r>
            <w:r w:rsidRPr="00C73C9E">
              <w:rPr>
                <w:sz w:val="28"/>
                <w:szCs w:val="28"/>
              </w:rPr>
              <w:t xml:space="preserve"> б</w:t>
            </w:r>
            <w:r w:rsidRPr="00C73C9E">
              <w:rPr>
                <w:sz w:val="28"/>
                <w:szCs w:val="28"/>
              </w:rPr>
              <w:t>о</w:t>
            </w:r>
            <w:r w:rsidRPr="00C73C9E">
              <w:rPr>
                <w:sz w:val="28"/>
                <w:szCs w:val="28"/>
              </w:rPr>
              <w:t>лезни</w:t>
            </w:r>
            <w:r w:rsidR="0094231F">
              <w:rPr>
                <w:sz w:val="28"/>
                <w:szCs w:val="28"/>
              </w:rPr>
              <w:t xml:space="preserve"> и </w:t>
            </w:r>
            <w:r w:rsidR="009A3FF8">
              <w:rPr>
                <w:sz w:val="28"/>
                <w:szCs w:val="28"/>
              </w:rPr>
              <w:t>карт амбул</w:t>
            </w:r>
            <w:r w:rsidR="009A3FF8">
              <w:rPr>
                <w:sz w:val="28"/>
                <w:szCs w:val="28"/>
              </w:rPr>
              <w:t>а</w:t>
            </w:r>
            <w:r w:rsidR="009A3FF8">
              <w:rPr>
                <w:sz w:val="28"/>
                <w:szCs w:val="28"/>
              </w:rPr>
              <w:t>торного наблюдения</w:t>
            </w:r>
          </w:p>
        </w:tc>
        <w:tc>
          <w:tcPr>
            <w:tcW w:w="2287" w:type="dxa"/>
          </w:tcPr>
          <w:p w:rsidR="0056401C" w:rsidRDefault="0056401C" w:rsidP="0056401C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Письменный  опрос, </w:t>
            </w:r>
          </w:p>
          <w:p w:rsidR="0056401C" w:rsidRDefault="0056401C" w:rsidP="0056401C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тестирование; 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</w:t>
            </w:r>
          </w:p>
          <w:p w:rsidR="0056401C" w:rsidRDefault="0056401C" w:rsidP="0056401C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 проверка ист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рий болезни, </w:t>
            </w:r>
          </w:p>
          <w:p w:rsidR="0056401C" w:rsidRDefault="0056401C" w:rsidP="0056401C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проверка выпо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нения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заданий</w:t>
            </w:r>
          </w:p>
          <w:p w:rsidR="0056401C" w:rsidRPr="00C01E7A" w:rsidRDefault="0056401C" w:rsidP="0056401C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1959" w:type="dxa"/>
          </w:tcPr>
          <w:p w:rsidR="0056401C" w:rsidRDefault="0056401C" w:rsidP="0056401C">
            <w:pPr>
              <w:tabs>
                <w:tab w:val="left" w:pos="1134"/>
              </w:tabs>
              <w:rPr>
                <w:sz w:val="28"/>
              </w:rPr>
            </w:pPr>
            <w:r w:rsidRPr="00A96004">
              <w:rPr>
                <w:sz w:val="28"/>
              </w:rPr>
              <w:t>аудиторная – на практич</w:t>
            </w:r>
            <w:r w:rsidRPr="00A96004">
              <w:rPr>
                <w:sz w:val="28"/>
              </w:rPr>
              <w:t>е</w:t>
            </w:r>
            <w:r w:rsidRPr="00A96004">
              <w:rPr>
                <w:sz w:val="28"/>
              </w:rPr>
              <w:t>ских занят</w:t>
            </w:r>
            <w:r w:rsidRPr="00A96004">
              <w:rPr>
                <w:sz w:val="28"/>
              </w:rPr>
              <w:t>и</w:t>
            </w:r>
            <w:r w:rsidRPr="00A96004">
              <w:rPr>
                <w:sz w:val="28"/>
              </w:rPr>
              <w:t>ях;</w:t>
            </w:r>
          </w:p>
          <w:p w:rsidR="0056401C" w:rsidRDefault="0056401C" w:rsidP="0056401C">
            <w:pPr>
              <w:tabs>
                <w:tab w:val="left" w:pos="1134"/>
              </w:tabs>
              <w:rPr>
                <w:sz w:val="28"/>
              </w:rPr>
            </w:pPr>
          </w:p>
          <w:p w:rsidR="0056401C" w:rsidRPr="00C01E7A" w:rsidRDefault="0056401C" w:rsidP="0056401C">
            <w:pPr>
              <w:jc w:val="center"/>
              <w:rPr>
                <w:sz w:val="28"/>
                <w:szCs w:val="28"/>
                <w:highlight w:val="yellow"/>
              </w:rPr>
            </w:pPr>
            <w:r w:rsidRPr="00F26227">
              <w:rPr>
                <w:sz w:val="28"/>
              </w:rPr>
              <w:t>внеаудито</w:t>
            </w:r>
            <w:r w:rsidRPr="00F26227">
              <w:rPr>
                <w:sz w:val="28"/>
              </w:rPr>
              <w:t>р</w:t>
            </w:r>
            <w:r w:rsidRPr="00F26227">
              <w:rPr>
                <w:sz w:val="28"/>
              </w:rPr>
              <w:t>ная – КСР, на базе практ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ческой подг</w:t>
            </w:r>
            <w:r w:rsidRPr="00F26227">
              <w:rPr>
                <w:sz w:val="28"/>
              </w:rPr>
              <w:t>о</w:t>
            </w:r>
            <w:r w:rsidRPr="00F26227">
              <w:rPr>
                <w:sz w:val="28"/>
              </w:rPr>
              <w:t>товки</w:t>
            </w:r>
          </w:p>
        </w:tc>
      </w:tr>
      <w:tr w:rsidR="0056401C" w:rsidRPr="00181082" w:rsidTr="009A3FF8">
        <w:tc>
          <w:tcPr>
            <w:tcW w:w="562" w:type="dxa"/>
          </w:tcPr>
          <w:p w:rsidR="0056401C" w:rsidRPr="00A26A10" w:rsidRDefault="0056401C" w:rsidP="00A26A10">
            <w:pPr>
              <w:jc w:val="both"/>
              <w:rPr>
                <w:color w:val="000000"/>
                <w:sz w:val="28"/>
                <w:szCs w:val="28"/>
              </w:rPr>
            </w:pPr>
            <w:r w:rsidRPr="00A26A1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381" w:type="dxa"/>
          </w:tcPr>
          <w:p w:rsidR="0056401C" w:rsidRPr="00637DE4" w:rsidRDefault="0056401C" w:rsidP="00A26A10">
            <w:pPr>
              <w:jc w:val="both"/>
              <w:rPr>
                <w:b/>
                <w:sz w:val="28"/>
                <w:szCs w:val="28"/>
              </w:rPr>
            </w:pPr>
            <w:r w:rsidRPr="0094231F">
              <w:rPr>
                <w:color w:val="000000"/>
                <w:sz w:val="28"/>
                <w:szCs w:val="28"/>
              </w:rPr>
              <w:t>Тема</w:t>
            </w:r>
            <w:r w:rsidR="00637DE4" w:rsidRPr="0094231F">
              <w:rPr>
                <w:color w:val="000000"/>
                <w:sz w:val="28"/>
                <w:szCs w:val="28"/>
              </w:rPr>
              <w:t xml:space="preserve"> </w:t>
            </w:r>
            <w:r w:rsidRPr="0094231F">
              <w:rPr>
                <w:color w:val="000000"/>
                <w:sz w:val="28"/>
                <w:szCs w:val="28"/>
              </w:rPr>
              <w:t>2</w:t>
            </w:r>
            <w:r w:rsidR="00637DE4" w:rsidRPr="0094231F">
              <w:rPr>
                <w:color w:val="000000"/>
                <w:sz w:val="28"/>
                <w:szCs w:val="28"/>
              </w:rPr>
              <w:t>.</w:t>
            </w:r>
            <w:r w:rsidR="00637DE4" w:rsidRPr="00637DE4">
              <w:rPr>
                <w:b/>
                <w:color w:val="000000"/>
                <w:sz w:val="28"/>
                <w:szCs w:val="28"/>
              </w:rPr>
              <w:t xml:space="preserve"> Техника инъекций инс</w:t>
            </w:r>
            <w:r w:rsidR="00637DE4" w:rsidRPr="00637DE4">
              <w:rPr>
                <w:b/>
                <w:color w:val="000000"/>
                <w:sz w:val="28"/>
                <w:szCs w:val="28"/>
              </w:rPr>
              <w:t>у</w:t>
            </w:r>
            <w:r w:rsidR="00637DE4" w:rsidRPr="00637DE4">
              <w:rPr>
                <w:b/>
                <w:color w:val="000000"/>
                <w:sz w:val="28"/>
                <w:szCs w:val="28"/>
              </w:rPr>
              <w:t>лина.</w:t>
            </w:r>
          </w:p>
          <w:p w:rsidR="0056401C" w:rsidRPr="00A26A10" w:rsidRDefault="0056401C" w:rsidP="0056401C">
            <w:pPr>
              <w:jc w:val="both"/>
              <w:rPr>
                <w:sz w:val="28"/>
              </w:rPr>
            </w:pPr>
          </w:p>
        </w:tc>
        <w:tc>
          <w:tcPr>
            <w:tcW w:w="3006" w:type="dxa"/>
            <w:gridSpan w:val="2"/>
          </w:tcPr>
          <w:p w:rsidR="009A3FF8" w:rsidRDefault="009A3FF8" w:rsidP="009A3FF8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</w:t>
            </w:r>
            <w:r w:rsidRPr="000710BE">
              <w:rPr>
                <w:sz w:val="28"/>
                <w:szCs w:val="28"/>
              </w:rPr>
              <w:t>и</w:t>
            </w:r>
            <w:r w:rsidRPr="000710BE">
              <w:rPr>
                <w:sz w:val="28"/>
                <w:szCs w:val="28"/>
              </w:rPr>
              <w:t>ческим практическим занятиям:</w:t>
            </w:r>
            <w:r w:rsidR="0094231F">
              <w:rPr>
                <w:sz w:val="28"/>
                <w:szCs w:val="28"/>
              </w:rPr>
              <w:t xml:space="preserve"> </w:t>
            </w: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>работа над учебным материалом (учебника, первоисточника, д</w:t>
            </w:r>
            <w:r w:rsidRPr="00BE3263">
              <w:rPr>
                <w:sz w:val="28"/>
              </w:rPr>
              <w:t>о</w:t>
            </w:r>
            <w:r w:rsidRPr="00BE3263">
              <w:rPr>
                <w:sz w:val="28"/>
              </w:rPr>
              <w:t>полнительной литер</w:t>
            </w:r>
            <w:r w:rsidRPr="00BE3263">
              <w:rPr>
                <w:sz w:val="28"/>
              </w:rPr>
              <w:t>а</w:t>
            </w:r>
            <w:r w:rsidRPr="00BE3263">
              <w:rPr>
                <w:sz w:val="28"/>
              </w:rPr>
              <w:t xml:space="preserve">туры); </w:t>
            </w:r>
            <w:r w:rsidRPr="000710BE">
              <w:rPr>
                <w:sz w:val="28"/>
                <w:szCs w:val="28"/>
              </w:rPr>
              <w:t>подготовка</w:t>
            </w:r>
            <w:r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ветов на контрольные </w:t>
            </w:r>
            <w:r>
              <w:rPr>
                <w:sz w:val="28"/>
                <w:szCs w:val="28"/>
              </w:rPr>
              <w:lastRenderedPageBreak/>
              <w:t>вопросы</w:t>
            </w:r>
            <w:r w:rsidRPr="001F6DD1">
              <w:rPr>
                <w:sz w:val="28"/>
              </w:rPr>
              <w:t>;</w:t>
            </w:r>
          </w:p>
          <w:p w:rsidR="008C7A66" w:rsidRPr="00C01E7A" w:rsidRDefault="009A3FF8" w:rsidP="008C7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8C7A66">
              <w:rPr>
                <w:sz w:val="28"/>
                <w:szCs w:val="28"/>
              </w:rPr>
              <w:t>Практическая по</w:t>
            </w:r>
            <w:r w:rsidR="008C7A66">
              <w:rPr>
                <w:sz w:val="28"/>
                <w:szCs w:val="28"/>
              </w:rPr>
              <w:t>д</w:t>
            </w:r>
            <w:r w:rsidR="008C7A66">
              <w:rPr>
                <w:sz w:val="28"/>
                <w:szCs w:val="28"/>
              </w:rPr>
              <w:t>готовка на клинич</w:t>
            </w:r>
            <w:r w:rsidR="008C7A66">
              <w:rPr>
                <w:sz w:val="28"/>
                <w:szCs w:val="28"/>
              </w:rPr>
              <w:t>е</w:t>
            </w:r>
            <w:r w:rsidR="008C7A66">
              <w:rPr>
                <w:sz w:val="28"/>
                <w:szCs w:val="28"/>
              </w:rPr>
              <w:t>ской базе Симуляц</w:t>
            </w:r>
            <w:r w:rsidR="008C7A66">
              <w:rPr>
                <w:sz w:val="28"/>
                <w:szCs w:val="28"/>
              </w:rPr>
              <w:t>и</w:t>
            </w:r>
            <w:r w:rsidR="008C7A66">
              <w:rPr>
                <w:sz w:val="28"/>
                <w:szCs w:val="28"/>
              </w:rPr>
              <w:t>онного центра с и</w:t>
            </w:r>
            <w:r w:rsidR="008C7A66">
              <w:rPr>
                <w:sz w:val="28"/>
                <w:szCs w:val="28"/>
              </w:rPr>
              <w:t>с</w:t>
            </w:r>
            <w:r w:rsidR="008C7A66">
              <w:rPr>
                <w:sz w:val="28"/>
                <w:szCs w:val="28"/>
              </w:rPr>
              <w:t xml:space="preserve">пользованием </w:t>
            </w:r>
            <w:r w:rsidR="008C7A66" w:rsidRPr="008927D1">
              <w:rPr>
                <w:sz w:val="28"/>
                <w:szCs w:val="28"/>
              </w:rPr>
              <w:t>манек</w:t>
            </w:r>
            <w:r w:rsidR="008C7A66" w:rsidRPr="008927D1">
              <w:rPr>
                <w:sz w:val="28"/>
                <w:szCs w:val="28"/>
              </w:rPr>
              <w:t>е</w:t>
            </w:r>
            <w:r w:rsidR="008C7A66" w:rsidRPr="008927D1">
              <w:rPr>
                <w:sz w:val="28"/>
                <w:szCs w:val="28"/>
              </w:rPr>
              <w:t>н</w:t>
            </w:r>
            <w:r w:rsidR="008C7A66">
              <w:rPr>
                <w:sz w:val="28"/>
                <w:szCs w:val="28"/>
              </w:rPr>
              <w:t>а</w:t>
            </w:r>
            <w:r w:rsidR="008C7A66" w:rsidRPr="008927D1">
              <w:rPr>
                <w:sz w:val="28"/>
                <w:szCs w:val="28"/>
              </w:rPr>
              <w:t>, имитирующ</w:t>
            </w:r>
            <w:r w:rsidR="008C7A66">
              <w:rPr>
                <w:sz w:val="28"/>
                <w:szCs w:val="28"/>
              </w:rPr>
              <w:t>его</w:t>
            </w:r>
            <w:r w:rsidR="008C7A66" w:rsidRPr="008927D1">
              <w:rPr>
                <w:sz w:val="28"/>
                <w:szCs w:val="28"/>
              </w:rPr>
              <w:t xml:space="preserve"> </w:t>
            </w:r>
            <w:r w:rsidR="008C7A66">
              <w:rPr>
                <w:sz w:val="28"/>
                <w:szCs w:val="28"/>
              </w:rPr>
              <w:t>живот для отработки навыка подкожных инъекций.</w:t>
            </w:r>
          </w:p>
          <w:p w:rsidR="0056401C" w:rsidRPr="00C01E7A" w:rsidRDefault="0056401C" w:rsidP="008C7A66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87" w:type="dxa"/>
          </w:tcPr>
          <w:p w:rsidR="0056401C" w:rsidRDefault="00A26A10" w:rsidP="0056401C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Письменный  опрос</w:t>
            </w:r>
            <w:r w:rsidR="0056401C">
              <w:rPr>
                <w:sz w:val="28"/>
              </w:rPr>
              <w:t xml:space="preserve">, </w:t>
            </w:r>
          </w:p>
          <w:p w:rsidR="008C7A66" w:rsidRPr="008C7A66" w:rsidRDefault="00B31DFB" w:rsidP="008C7A66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тестирование; 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тического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ка алгоритма обучения сам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контролю гл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кемии и технике выполнения </w:t>
            </w:r>
            <w:r>
              <w:rPr>
                <w:sz w:val="28"/>
              </w:rPr>
              <w:lastRenderedPageBreak/>
              <w:t>подкожных ин</w:t>
            </w:r>
            <w:r>
              <w:rPr>
                <w:sz w:val="28"/>
              </w:rPr>
              <w:t>ъ</w:t>
            </w:r>
            <w:r>
              <w:rPr>
                <w:sz w:val="28"/>
              </w:rPr>
              <w:t>екций</w:t>
            </w:r>
          </w:p>
          <w:p w:rsidR="0056401C" w:rsidRPr="00C01E7A" w:rsidRDefault="0056401C" w:rsidP="009A3FF8">
            <w:pPr>
              <w:tabs>
                <w:tab w:val="left" w:pos="1134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959" w:type="dxa"/>
          </w:tcPr>
          <w:p w:rsidR="0056401C" w:rsidRDefault="0056401C" w:rsidP="0056401C">
            <w:pPr>
              <w:tabs>
                <w:tab w:val="left" w:pos="1134"/>
              </w:tabs>
              <w:rPr>
                <w:sz w:val="28"/>
              </w:rPr>
            </w:pPr>
            <w:r w:rsidRPr="00A96004">
              <w:rPr>
                <w:sz w:val="28"/>
              </w:rPr>
              <w:lastRenderedPageBreak/>
              <w:t>аудиторная – на практич</w:t>
            </w:r>
            <w:r w:rsidRPr="00A96004">
              <w:rPr>
                <w:sz w:val="28"/>
              </w:rPr>
              <w:t>е</w:t>
            </w:r>
            <w:r w:rsidRPr="00A96004">
              <w:rPr>
                <w:sz w:val="28"/>
              </w:rPr>
              <w:t>ских занят</w:t>
            </w:r>
            <w:r w:rsidRPr="00A96004">
              <w:rPr>
                <w:sz w:val="28"/>
              </w:rPr>
              <w:t>и</w:t>
            </w:r>
            <w:r w:rsidRPr="00A96004">
              <w:rPr>
                <w:sz w:val="28"/>
              </w:rPr>
              <w:t>ях;</w:t>
            </w:r>
          </w:p>
          <w:p w:rsidR="0056401C" w:rsidRDefault="0056401C" w:rsidP="0056401C">
            <w:pPr>
              <w:tabs>
                <w:tab w:val="left" w:pos="1134"/>
              </w:tabs>
              <w:rPr>
                <w:sz w:val="28"/>
              </w:rPr>
            </w:pPr>
          </w:p>
          <w:p w:rsidR="0056401C" w:rsidRPr="00C01E7A" w:rsidRDefault="0056401C" w:rsidP="0056401C">
            <w:pPr>
              <w:jc w:val="center"/>
              <w:rPr>
                <w:sz w:val="28"/>
                <w:highlight w:val="yellow"/>
              </w:rPr>
            </w:pPr>
            <w:r w:rsidRPr="00F26227">
              <w:rPr>
                <w:sz w:val="28"/>
              </w:rPr>
              <w:t>внеаудито</w:t>
            </w:r>
            <w:r w:rsidRPr="00F26227">
              <w:rPr>
                <w:sz w:val="28"/>
              </w:rPr>
              <w:t>р</w:t>
            </w:r>
            <w:r w:rsidRPr="00F26227">
              <w:rPr>
                <w:sz w:val="28"/>
              </w:rPr>
              <w:t>ная – КСР, на базе практ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ческой подг</w:t>
            </w:r>
            <w:r w:rsidRPr="00F26227">
              <w:rPr>
                <w:sz w:val="28"/>
              </w:rPr>
              <w:t>о</w:t>
            </w:r>
            <w:r w:rsidRPr="00F26227">
              <w:rPr>
                <w:sz w:val="28"/>
              </w:rPr>
              <w:t>товки</w:t>
            </w:r>
          </w:p>
        </w:tc>
      </w:tr>
      <w:tr w:rsidR="0056401C" w:rsidRPr="00181082" w:rsidTr="009A3FF8">
        <w:tc>
          <w:tcPr>
            <w:tcW w:w="562" w:type="dxa"/>
          </w:tcPr>
          <w:p w:rsidR="0056401C" w:rsidRPr="00A26A10" w:rsidRDefault="0056401C" w:rsidP="00A26A10">
            <w:pPr>
              <w:jc w:val="both"/>
              <w:rPr>
                <w:color w:val="000000"/>
                <w:sz w:val="28"/>
                <w:szCs w:val="28"/>
              </w:rPr>
            </w:pPr>
            <w:r w:rsidRPr="00A26A10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81" w:type="dxa"/>
          </w:tcPr>
          <w:p w:rsidR="0056401C" w:rsidRPr="00A26A10" w:rsidRDefault="00637DE4" w:rsidP="00637DE4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 w:rsidR="0056401C" w:rsidRPr="00A26A10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Оказ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ние медици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ской помощи пациентам с острыми осло</w:t>
            </w:r>
            <w:r>
              <w:rPr>
                <w:b/>
                <w:sz w:val="28"/>
                <w:szCs w:val="28"/>
              </w:rPr>
              <w:t>ж</w:t>
            </w:r>
            <w:r>
              <w:rPr>
                <w:b/>
                <w:sz w:val="28"/>
                <w:szCs w:val="28"/>
              </w:rPr>
              <w:t>нениями саха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ного диабета.</w:t>
            </w:r>
          </w:p>
        </w:tc>
        <w:tc>
          <w:tcPr>
            <w:tcW w:w="3006" w:type="dxa"/>
            <w:gridSpan w:val="2"/>
          </w:tcPr>
          <w:p w:rsidR="0056401C" w:rsidRDefault="0056401C" w:rsidP="0056401C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</w:t>
            </w:r>
            <w:r w:rsidRPr="000710BE">
              <w:rPr>
                <w:sz w:val="28"/>
                <w:szCs w:val="28"/>
              </w:rPr>
              <w:t>и</w:t>
            </w:r>
            <w:r w:rsidRPr="000710BE">
              <w:rPr>
                <w:sz w:val="28"/>
                <w:szCs w:val="28"/>
              </w:rPr>
              <w:t>ческим практическим занятиям:</w:t>
            </w:r>
            <w:r w:rsidRPr="00AF2823">
              <w:rPr>
                <w:sz w:val="28"/>
              </w:rPr>
              <w:t>работа с ко</w:t>
            </w:r>
            <w:r w:rsidRPr="00AF2823">
              <w:rPr>
                <w:sz w:val="28"/>
              </w:rPr>
              <w:t>н</w:t>
            </w:r>
            <w:r w:rsidRPr="00AF2823">
              <w:rPr>
                <w:sz w:val="28"/>
              </w:rPr>
              <w:t>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>раб</w:t>
            </w:r>
            <w:r w:rsidRPr="00BE3263">
              <w:rPr>
                <w:sz w:val="28"/>
              </w:rPr>
              <w:t>о</w:t>
            </w:r>
            <w:r w:rsidRPr="00BE3263">
              <w:rPr>
                <w:sz w:val="28"/>
              </w:rPr>
              <w:t>та над учебным мат</w:t>
            </w:r>
            <w:r w:rsidRPr="00BE3263">
              <w:rPr>
                <w:sz w:val="28"/>
              </w:rPr>
              <w:t>е</w:t>
            </w:r>
            <w:r w:rsidRPr="00BE3263">
              <w:rPr>
                <w:sz w:val="28"/>
              </w:rPr>
              <w:t>риалом (учебника, первоисточника, д</w:t>
            </w:r>
            <w:r w:rsidRPr="00BE3263">
              <w:rPr>
                <w:sz w:val="28"/>
              </w:rPr>
              <w:t>о</w:t>
            </w:r>
            <w:r w:rsidRPr="00BE3263">
              <w:rPr>
                <w:sz w:val="28"/>
              </w:rPr>
              <w:t>полнительной литер</w:t>
            </w:r>
            <w:r w:rsidRPr="00BE3263">
              <w:rPr>
                <w:sz w:val="28"/>
              </w:rPr>
              <w:t>а</w:t>
            </w:r>
            <w:r w:rsidRPr="00BE3263">
              <w:rPr>
                <w:sz w:val="28"/>
              </w:rPr>
              <w:t xml:space="preserve">туры); </w:t>
            </w:r>
            <w:r w:rsidRPr="000710BE">
              <w:rPr>
                <w:sz w:val="28"/>
                <w:szCs w:val="28"/>
              </w:rPr>
              <w:t>подготовка о</w:t>
            </w:r>
            <w:r w:rsidRPr="000710BE">
              <w:rPr>
                <w:sz w:val="28"/>
                <w:szCs w:val="28"/>
              </w:rPr>
              <w:t>т</w:t>
            </w:r>
            <w:r w:rsidRPr="000710BE">
              <w:rPr>
                <w:sz w:val="28"/>
                <w:szCs w:val="28"/>
              </w:rPr>
              <w:t>ветов на контрольные вопросы</w:t>
            </w:r>
            <w:r w:rsidRPr="001F6DD1">
              <w:rPr>
                <w:sz w:val="28"/>
              </w:rPr>
              <w:t>;</w:t>
            </w:r>
          </w:p>
          <w:p w:rsidR="008C7A66" w:rsidRPr="00C01E7A" w:rsidRDefault="0056401C" w:rsidP="008C7A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8C7A66">
              <w:rPr>
                <w:sz w:val="28"/>
                <w:szCs w:val="28"/>
              </w:rPr>
              <w:t>Практическая по</w:t>
            </w:r>
            <w:r w:rsidR="008C7A66">
              <w:rPr>
                <w:sz w:val="28"/>
                <w:szCs w:val="28"/>
              </w:rPr>
              <w:t>д</w:t>
            </w:r>
            <w:r w:rsidR="008C7A66">
              <w:rPr>
                <w:sz w:val="28"/>
                <w:szCs w:val="28"/>
              </w:rPr>
              <w:t>готовка на клинич</w:t>
            </w:r>
            <w:r w:rsidR="008C7A66">
              <w:rPr>
                <w:sz w:val="28"/>
                <w:szCs w:val="28"/>
              </w:rPr>
              <w:t>е</w:t>
            </w:r>
            <w:r w:rsidR="008C7A66">
              <w:rPr>
                <w:sz w:val="28"/>
                <w:szCs w:val="28"/>
              </w:rPr>
              <w:t>ской базе: с</w:t>
            </w:r>
            <w:r w:rsidR="008C7A66" w:rsidRPr="00985619">
              <w:rPr>
                <w:sz w:val="28"/>
                <w:szCs w:val="28"/>
              </w:rPr>
              <w:t>амосто</w:t>
            </w:r>
            <w:r w:rsidR="008C7A66" w:rsidRPr="00985619">
              <w:rPr>
                <w:sz w:val="28"/>
                <w:szCs w:val="28"/>
              </w:rPr>
              <w:t>я</w:t>
            </w:r>
            <w:r w:rsidR="008C7A66" w:rsidRPr="00985619">
              <w:rPr>
                <w:sz w:val="28"/>
                <w:szCs w:val="28"/>
              </w:rPr>
              <w:t xml:space="preserve">тельная работа </w:t>
            </w:r>
            <w:r w:rsidR="008C7A66">
              <w:rPr>
                <w:sz w:val="28"/>
                <w:szCs w:val="28"/>
              </w:rPr>
              <w:t>орд</w:t>
            </w:r>
            <w:r w:rsidR="008C7A66">
              <w:rPr>
                <w:sz w:val="28"/>
                <w:szCs w:val="28"/>
              </w:rPr>
              <w:t>и</w:t>
            </w:r>
            <w:r w:rsidR="008C7A66">
              <w:rPr>
                <w:sz w:val="28"/>
                <w:szCs w:val="28"/>
              </w:rPr>
              <w:t xml:space="preserve">натора </w:t>
            </w:r>
            <w:r w:rsidR="008C7A66" w:rsidRPr="00985619">
              <w:rPr>
                <w:sz w:val="28"/>
                <w:szCs w:val="28"/>
              </w:rPr>
              <w:t xml:space="preserve"> с </w:t>
            </w:r>
            <w:r w:rsidR="008C7A66">
              <w:rPr>
                <w:sz w:val="28"/>
                <w:szCs w:val="28"/>
              </w:rPr>
              <w:t>курируем</w:t>
            </w:r>
            <w:r w:rsidR="008C7A66">
              <w:rPr>
                <w:sz w:val="28"/>
                <w:szCs w:val="28"/>
              </w:rPr>
              <w:t>ы</w:t>
            </w:r>
            <w:r w:rsidR="008C7A66">
              <w:rPr>
                <w:sz w:val="28"/>
                <w:szCs w:val="28"/>
              </w:rPr>
              <w:t xml:space="preserve">ми </w:t>
            </w:r>
            <w:r w:rsidR="008C7A66" w:rsidRPr="00985619">
              <w:rPr>
                <w:sz w:val="28"/>
                <w:szCs w:val="28"/>
              </w:rPr>
              <w:t>больным</w:t>
            </w:r>
            <w:r w:rsidR="008C7A66">
              <w:rPr>
                <w:sz w:val="28"/>
                <w:szCs w:val="28"/>
              </w:rPr>
              <w:t>и</w:t>
            </w:r>
            <w:r w:rsidR="008C7A66" w:rsidRPr="00985619">
              <w:rPr>
                <w:sz w:val="28"/>
                <w:szCs w:val="28"/>
              </w:rPr>
              <w:t xml:space="preserve"> в пал</w:t>
            </w:r>
            <w:r w:rsidR="008C7A66" w:rsidRPr="00985619">
              <w:rPr>
                <w:sz w:val="28"/>
                <w:szCs w:val="28"/>
              </w:rPr>
              <w:t>а</w:t>
            </w:r>
            <w:r w:rsidR="008C7A66" w:rsidRPr="00985619">
              <w:rPr>
                <w:sz w:val="28"/>
                <w:szCs w:val="28"/>
              </w:rPr>
              <w:t>т</w:t>
            </w:r>
            <w:r w:rsidR="008C7A66">
              <w:rPr>
                <w:sz w:val="28"/>
                <w:szCs w:val="28"/>
              </w:rPr>
              <w:t>е.</w:t>
            </w:r>
            <w:r w:rsidR="008C7A66" w:rsidRPr="00FA2D73">
              <w:rPr>
                <w:sz w:val="28"/>
                <w:szCs w:val="28"/>
              </w:rPr>
              <w:t>Проведение анализа данных клинического обследования</w:t>
            </w:r>
            <w:r w:rsidR="008C7A66">
              <w:rPr>
                <w:sz w:val="28"/>
                <w:szCs w:val="28"/>
              </w:rPr>
              <w:t>, резул</w:t>
            </w:r>
            <w:r w:rsidR="008C7A66">
              <w:rPr>
                <w:sz w:val="28"/>
                <w:szCs w:val="28"/>
              </w:rPr>
              <w:t>ь</w:t>
            </w:r>
            <w:r w:rsidR="008C7A66">
              <w:rPr>
                <w:sz w:val="28"/>
                <w:szCs w:val="28"/>
              </w:rPr>
              <w:t>татов лабораторных и инструментальных</w:t>
            </w:r>
            <w:r w:rsidR="008C7A66" w:rsidRPr="00FA2D73">
              <w:rPr>
                <w:sz w:val="28"/>
                <w:szCs w:val="28"/>
              </w:rPr>
              <w:t xml:space="preserve"> м</w:t>
            </w:r>
            <w:r w:rsidR="008C7A66" w:rsidRPr="00FA2D73">
              <w:rPr>
                <w:sz w:val="28"/>
                <w:szCs w:val="28"/>
              </w:rPr>
              <w:t>е</w:t>
            </w:r>
            <w:r w:rsidR="008C7A66" w:rsidRPr="00FA2D73">
              <w:rPr>
                <w:sz w:val="28"/>
                <w:szCs w:val="28"/>
              </w:rPr>
              <w:t xml:space="preserve">тодов </w:t>
            </w:r>
            <w:r w:rsidR="008C7A66">
              <w:rPr>
                <w:sz w:val="28"/>
                <w:szCs w:val="28"/>
              </w:rPr>
              <w:t xml:space="preserve">обследования пациентов стационаре и поликлинике </w:t>
            </w:r>
            <w:r w:rsidR="008C7A66" w:rsidRPr="00FA2D73">
              <w:rPr>
                <w:sz w:val="28"/>
                <w:szCs w:val="28"/>
              </w:rPr>
              <w:t>для обоснования диагноза и проведения дифф</w:t>
            </w:r>
            <w:r w:rsidR="008C7A66" w:rsidRPr="00FA2D73">
              <w:rPr>
                <w:sz w:val="28"/>
                <w:szCs w:val="28"/>
              </w:rPr>
              <w:t>е</w:t>
            </w:r>
            <w:r w:rsidR="008C7A66" w:rsidRPr="00FA2D73">
              <w:rPr>
                <w:sz w:val="28"/>
                <w:szCs w:val="28"/>
              </w:rPr>
              <w:t>ренциального диагн</w:t>
            </w:r>
            <w:r w:rsidR="008C7A66" w:rsidRPr="00FA2D73">
              <w:rPr>
                <w:sz w:val="28"/>
                <w:szCs w:val="28"/>
              </w:rPr>
              <w:t>о</w:t>
            </w:r>
            <w:r w:rsidR="008C7A66" w:rsidRPr="00FA2D73">
              <w:rPr>
                <w:sz w:val="28"/>
                <w:szCs w:val="28"/>
              </w:rPr>
              <w:t>за. Н</w:t>
            </w:r>
            <w:r w:rsidR="008C7A66" w:rsidRPr="00FA2D73">
              <w:rPr>
                <w:rFonts w:eastAsia="Calibri"/>
                <w:sz w:val="28"/>
                <w:szCs w:val="28"/>
              </w:rPr>
              <w:t>азначение леч</w:t>
            </w:r>
            <w:r w:rsidR="008C7A66" w:rsidRPr="00FA2D73">
              <w:rPr>
                <w:rFonts w:eastAsia="Calibri"/>
                <w:sz w:val="28"/>
                <w:szCs w:val="28"/>
              </w:rPr>
              <w:t>е</w:t>
            </w:r>
            <w:r w:rsidR="008C7A66" w:rsidRPr="00FA2D73">
              <w:rPr>
                <w:rFonts w:eastAsia="Calibri"/>
                <w:sz w:val="28"/>
                <w:szCs w:val="28"/>
              </w:rPr>
              <w:t>ния</w:t>
            </w:r>
            <w:r w:rsidR="008C7A66" w:rsidRPr="00FA2D73">
              <w:rPr>
                <w:sz w:val="28"/>
                <w:szCs w:val="28"/>
              </w:rPr>
              <w:t>.</w:t>
            </w:r>
            <w:r w:rsidR="008C7A66">
              <w:rPr>
                <w:sz w:val="28"/>
                <w:szCs w:val="28"/>
              </w:rPr>
              <w:t xml:space="preserve"> Написание кл</w:t>
            </w:r>
            <w:r w:rsidR="008C7A66">
              <w:rPr>
                <w:sz w:val="28"/>
                <w:szCs w:val="28"/>
              </w:rPr>
              <w:t>и</w:t>
            </w:r>
            <w:r w:rsidR="008C7A66">
              <w:rPr>
                <w:sz w:val="28"/>
                <w:szCs w:val="28"/>
              </w:rPr>
              <w:t xml:space="preserve">нических </w:t>
            </w:r>
            <w:r w:rsidR="008C7A66" w:rsidRPr="00C73C9E">
              <w:rPr>
                <w:sz w:val="28"/>
                <w:szCs w:val="28"/>
              </w:rPr>
              <w:t>истори</w:t>
            </w:r>
            <w:r w:rsidR="008C7A66">
              <w:rPr>
                <w:sz w:val="28"/>
                <w:szCs w:val="28"/>
              </w:rPr>
              <w:t>й</w:t>
            </w:r>
            <w:r w:rsidR="008C7A66" w:rsidRPr="00C73C9E">
              <w:rPr>
                <w:sz w:val="28"/>
                <w:szCs w:val="28"/>
              </w:rPr>
              <w:t xml:space="preserve"> б</w:t>
            </w:r>
            <w:r w:rsidR="008C7A66" w:rsidRPr="00C73C9E">
              <w:rPr>
                <w:sz w:val="28"/>
                <w:szCs w:val="28"/>
              </w:rPr>
              <w:t>о</w:t>
            </w:r>
            <w:r w:rsidR="008C7A66" w:rsidRPr="00C73C9E">
              <w:rPr>
                <w:sz w:val="28"/>
                <w:szCs w:val="28"/>
              </w:rPr>
              <w:t>лезни</w:t>
            </w:r>
            <w:r w:rsidR="008C7A66">
              <w:rPr>
                <w:sz w:val="28"/>
                <w:szCs w:val="28"/>
              </w:rPr>
              <w:t>и карт амбул</w:t>
            </w:r>
            <w:r w:rsidR="008C7A66">
              <w:rPr>
                <w:sz w:val="28"/>
                <w:szCs w:val="28"/>
              </w:rPr>
              <w:t>а</w:t>
            </w:r>
            <w:r w:rsidR="008C7A66">
              <w:rPr>
                <w:sz w:val="28"/>
                <w:szCs w:val="28"/>
              </w:rPr>
              <w:t>торного наблюдения</w:t>
            </w:r>
          </w:p>
          <w:p w:rsidR="0056401C" w:rsidRPr="00C01E7A" w:rsidRDefault="0056401C" w:rsidP="008927D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87" w:type="dxa"/>
          </w:tcPr>
          <w:p w:rsidR="00C572D5" w:rsidRDefault="00C572D5" w:rsidP="00C572D5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 xml:space="preserve">Письменный  опрос, </w:t>
            </w:r>
          </w:p>
          <w:p w:rsidR="00C572D5" w:rsidRPr="008C7A66" w:rsidRDefault="00C572D5" w:rsidP="00C572D5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тестирование; 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</w:t>
            </w:r>
          </w:p>
          <w:p w:rsidR="0056401C" w:rsidRPr="00C01E7A" w:rsidRDefault="0056401C" w:rsidP="00A26A10">
            <w:pPr>
              <w:tabs>
                <w:tab w:val="left" w:pos="1134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959" w:type="dxa"/>
          </w:tcPr>
          <w:p w:rsidR="0056401C" w:rsidRDefault="0056401C" w:rsidP="0056401C">
            <w:pPr>
              <w:tabs>
                <w:tab w:val="left" w:pos="1134"/>
              </w:tabs>
              <w:rPr>
                <w:sz w:val="28"/>
              </w:rPr>
            </w:pPr>
            <w:r w:rsidRPr="00A96004">
              <w:rPr>
                <w:sz w:val="28"/>
              </w:rPr>
              <w:t>аудиторная – на практич</w:t>
            </w:r>
            <w:r w:rsidRPr="00A96004">
              <w:rPr>
                <w:sz w:val="28"/>
              </w:rPr>
              <w:t>е</w:t>
            </w:r>
            <w:r w:rsidRPr="00A96004">
              <w:rPr>
                <w:sz w:val="28"/>
              </w:rPr>
              <w:t>ских занят</w:t>
            </w:r>
            <w:r w:rsidRPr="00A96004">
              <w:rPr>
                <w:sz w:val="28"/>
              </w:rPr>
              <w:t>и</w:t>
            </w:r>
            <w:r w:rsidRPr="00A96004">
              <w:rPr>
                <w:sz w:val="28"/>
              </w:rPr>
              <w:t>ях;</w:t>
            </w:r>
          </w:p>
          <w:p w:rsidR="0056401C" w:rsidRDefault="0056401C" w:rsidP="0056401C">
            <w:pPr>
              <w:tabs>
                <w:tab w:val="left" w:pos="1134"/>
              </w:tabs>
              <w:rPr>
                <w:sz w:val="28"/>
              </w:rPr>
            </w:pPr>
          </w:p>
          <w:p w:rsidR="0056401C" w:rsidRPr="00C01E7A" w:rsidRDefault="0056401C" w:rsidP="0056401C">
            <w:pPr>
              <w:jc w:val="center"/>
              <w:rPr>
                <w:sz w:val="28"/>
                <w:highlight w:val="yellow"/>
              </w:rPr>
            </w:pPr>
            <w:r w:rsidRPr="00F26227">
              <w:rPr>
                <w:sz w:val="28"/>
              </w:rPr>
              <w:t>внеаудито</w:t>
            </w:r>
            <w:r w:rsidRPr="00F26227">
              <w:rPr>
                <w:sz w:val="28"/>
              </w:rPr>
              <w:t>р</w:t>
            </w:r>
            <w:r w:rsidRPr="00F26227">
              <w:rPr>
                <w:sz w:val="28"/>
              </w:rPr>
              <w:t>ная – КСР, на базе практ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ческой подг</w:t>
            </w:r>
            <w:r w:rsidRPr="00F26227">
              <w:rPr>
                <w:sz w:val="28"/>
              </w:rPr>
              <w:t>о</w:t>
            </w:r>
            <w:r w:rsidRPr="00F26227">
              <w:rPr>
                <w:sz w:val="28"/>
              </w:rPr>
              <w:t>товки</w:t>
            </w:r>
          </w:p>
        </w:tc>
      </w:tr>
      <w:tr w:rsidR="008927D1" w:rsidRPr="00181082" w:rsidTr="009A3FF8">
        <w:tc>
          <w:tcPr>
            <w:tcW w:w="562" w:type="dxa"/>
          </w:tcPr>
          <w:p w:rsidR="008927D1" w:rsidRPr="00A26A10" w:rsidRDefault="008927D1" w:rsidP="00A26A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81" w:type="dxa"/>
          </w:tcPr>
          <w:p w:rsidR="008927D1" w:rsidRPr="00637DE4" w:rsidRDefault="008927D1" w:rsidP="00637DE4">
            <w:pPr>
              <w:jc w:val="both"/>
              <w:rPr>
                <w:b/>
                <w:sz w:val="28"/>
              </w:rPr>
            </w:pPr>
            <w:r w:rsidRPr="00637DE4">
              <w:rPr>
                <w:b/>
                <w:color w:val="000000"/>
                <w:sz w:val="28"/>
                <w:szCs w:val="28"/>
              </w:rPr>
              <w:t>Тема3.</w:t>
            </w:r>
            <w:r w:rsidR="00637DE4" w:rsidRPr="00637DE4">
              <w:rPr>
                <w:b/>
                <w:color w:val="000000"/>
                <w:sz w:val="28"/>
                <w:szCs w:val="28"/>
              </w:rPr>
              <w:t xml:space="preserve"> Диагн</w:t>
            </w:r>
            <w:r w:rsidR="00637DE4" w:rsidRPr="00637DE4">
              <w:rPr>
                <w:b/>
                <w:color w:val="000000"/>
                <w:sz w:val="28"/>
                <w:szCs w:val="28"/>
              </w:rPr>
              <w:t>о</w:t>
            </w:r>
            <w:r w:rsidR="00637DE4" w:rsidRPr="00637DE4">
              <w:rPr>
                <w:b/>
                <w:color w:val="000000"/>
                <w:sz w:val="28"/>
                <w:szCs w:val="28"/>
              </w:rPr>
              <w:lastRenderedPageBreak/>
              <w:t>стика остеоп</w:t>
            </w:r>
            <w:r w:rsidR="00637DE4" w:rsidRPr="00637DE4">
              <w:rPr>
                <w:b/>
                <w:color w:val="000000"/>
                <w:sz w:val="28"/>
                <w:szCs w:val="28"/>
              </w:rPr>
              <w:t>о</w:t>
            </w:r>
            <w:r w:rsidR="00637DE4" w:rsidRPr="00637DE4">
              <w:rPr>
                <w:b/>
                <w:color w:val="000000"/>
                <w:sz w:val="28"/>
                <w:szCs w:val="28"/>
              </w:rPr>
              <w:t>роза.</w:t>
            </w:r>
          </w:p>
        </w:tc>
        <w:tc>
          <w:tcPr>
            <w:tcW w:w="3006" w:type="dxa"/>
            <w:gridSpan w:val="2"/>
          </w:tcPr>
          <w:p w:rsidR="008927D1" w:rsidRDefault="008927D1" w:rsidP="00FC541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0710BE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к </w:t>
            </w:r>
            <w:r w:rsidRPr="000710BE">
              <w:rPr>
                <w:sz w:val="28"/>
                <w:szCs w:val="28"/>
              </w:rPr>
              <w:t>клин</w:t>
            </w:r>
            <w:r w:rsidRPr="000710BE">
              <w:rPr>
                <w:sz w:val="28"/>
                <w:szCs w:val="28"/>
              </w:rPr>
              <w:t>и</w:t>
            </w:r>
            <w:r w:rsidRPr="000710BE">
              <w:rPr>
                <w:sz w:val="28"/>
                <w:szCs w:val="28"/>
              </w:rPr>
              <w:lastRenderedPageBreak/>
              <w:t>ческим практическим занятиям:</w:t>
            </w:r>
            <w:r w:rsidRPr="00AF2823">
              <w:rPr>
                <w:sz w:val="28"/>
              </w:rPr>
              <w:t>работа с ко</w:t>
            </w:r>
            <w:r w:rsidRPr="00AF2823">
              <w:rPr>
                <w:sz w:val="28"/>
              </w:rPr>
              <w:t>н</w:t>
            </w:r>
            <w:r w:rsidRPr="00AF2823">
              <w:rPr>
                <w:sz w:val="28"/>
              </w:rPr>
              <w:t>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>раб</w:t>
            </w:r>
            <w:r w:rsidRPr="00BE3263">
              <w:rPr>
                <w:sz w:val="28"/>
              </w:rPr>
              <w:t>о</w:t>
            </w:r>
            <w:r w:rsidRPr="00BE3263">
              <w:rPr>
                <w:sz w:val="28"/>
              </w:rPr>
              <w:t>та над учебным мат</w:t>
            </w:r>
            <w:r w:rsidRPr="00BE3263">
              <w:rPr>
                <w:sz w:val="28"/>
              </w:rPr>
              <w:t>е</w:t>
            </w:r>
            <w:r w:rsidRPr="00BE3263">
              <w:rPr>
                <w:sz w:val="28"/>
              </w:rPr>
              <w:t>риалом (учебника, первоисточника, д</w:t>
            </w:r>
            <w:r w:rsidRPr="00BE3263">
              <w:rPr>
                <w:sz w:val="28"/>
              </w:rPr>
              <w:t>о</w:t>
            </w:r>
            <w:r w:rsidRPr="00BE3263">
              <w:rPr>
                <w:sz w:val="28"/>
              </w:rPr>
              <w:t>полнительной литер</w:t>
            </w:r>
            <w:r w:rsidRPr="00BE3263">
              <w:rPr>
                <w:sz w:val="28"/>
              </w:rPr>
              <w:t>а</w:t>
            </w:r>
            <w:r w:rsidRPr="00BE3263">
              <w:rPr>
                <w:sz w:val="28"/>
              </w:rPr>
              <w:t xml:space="preserve">туры); </w:t>
            </w:r>
            <w:r w:rsidRPr="000710BE">
              <w:rPr>
                <w:sz w:val="28"/>
                <w:szCs w:val="28"/>
              </w:rPr>
              <w:t>подготовка о</w:t>
            </w:r>
            <w:r w:rsidRPr="000710BE">
              <w:rPr>
                <w:sz w:val="28"/>
                <w:szCs w:val="28"/>
              </w:rPr>
              <w:t>т</w:t>
            </w:r>
            <w:r w:rsidRPr="000710BE">
              <w:rPr>
                <w:sz w:val="28"/>
                <w:szCs w:val="28"/>
              </w:rPr>
              <w:t>ветов на контрольные вопросы</w:t>
            </w:r>
            <w:r w:rsidRPr="001F6DD1">
              <w:rPr>
                <w:sz w:val="28"/>
              </w:rPr>
              <w:t>;</w:t>
            </w:r>
          </w:p>
          <w:p w:rsidR="00C572D5" w:rsidRPr="00C01E7A" w:rsidRDefault="008927D1" w:rsidP="00C57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Практическая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готовка на клинич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базе Симуляц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онного центра </w:t>
            </w:r>
          </w:p>
          <w:p w:rsidR="008927D1" w:rsidRPr="00C01E7A" w:rsidRDefault="008927D1" w:rsidP="008927D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87" w:type="dxa"/>
          </w:tcPr>
          <w:p w:rsidR="00C572D5" w:rsidRDefault="00C572D5" w:rsidP="00C572D5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Письменный  </w:t>
            </w:r>
            <w:r>
              <w:rPr>
                <w:sz w:val="28"/>
              </w:rPr>
              <w:lastRenderedPageBreak/>
              <w:t xml:space="preserve">опрос, </w:t>
            </w:r>
          </w:p>
          <w:p w:rsidR="00C572D5" w:rsidRPr="008C7A66" w:rsidRDefault="00C572D5" w:rsidP="00C572D5">
            <w:pPr>
              <w:tabs>
                <w:tab w:val="left" w:pos="1134"/>
              </w:tabs>
              <w:rPr>
                <w:sz w:val="28"/>
              </w:rPr>
            </w:pPr>
            <w:r>
              <w:rPr>
                <w:sz w:val="28"/>
              </w:rPr>
              <w:t>тестирование; 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ков, проверка практического навыка алгори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ма обследования пациентов с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дозрением на 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теопороз</w:t>
            </w:r>
          </w:p>
          <w:p w:rsidR="008927D1" w:rsidRPr="00C01E7A" w:rsidRDefault="008927D1" w:rsidP="008927D1">
            <w:pPr>
              <w:tabs>
                <w:tab w:val="left" w:pos="1134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959" w:type="dxa"/>
          </w:tcPr>
          <w:p w:rsidR="008927D1" w:rsidRDefault="008927D1" w:rsidP="00FC5416">
            <w:pPr>
              <w:tabs>
                <w:tab w:val="left" w:pos="1134"/>
              </w:tabs>
              <w:rPr>
                <w:sz w:val="28"/>
              </w:rPr>
            </w:pPr>
            <w:r w:rsidRPr="00A96004">
              <w:rPr>
                <w:sz w:val="28"/>
              </w:rPr>
              <w:lastRenderedPageBreak/>
              <w:t xml:space="preserve">аудиторная – </w:t>
            </w:r>
            <w:r w:rsidRPr="00A96004">
              <w:rPr>
                <w:sz w:val="28"/>
              </w:rPr>
              <w:lastRenderedPageBreak/>
              <w:t>на практич</w:t>
            </w:r>
            <w:r w:rsidRPr="00A96004">
              <w:rPr>
                <w:sz w:val="28"/>
              </w:rPr>
              <w:t>е</w:t>
            </w:r>
            <w:r w:rsidRPr="00A96004">
              <w:rPr>
                <w:sz w:val="28"/>
              </w:rPr>
              <w:t>ских занят</w:t>
            </w:r>
            <w:r w:rsidRPr="00A96004">
              <w:rPr>
                <w:sz w:val="28"/>
              </w:rPr>
              <w:t>и</w:t>
            </w:r>
            <w:r w:rsidRPr="00A96004">
              <w:rPr>
                <w:sz w:val="28"/>
              </w:rPr>
              <w:t>ях;</w:t>
            </w:r>
          </w:p>
          <w:p w:rsidR="008927D1" w:rsidRDefault="008927D1" w:rsidP="00FC5416">
            <w:pPr>
              <w:tabs>
                <w:tab w:val="left" w:pos="1134"/>
              </w:tabs>
              <w:rPr>
                <w:sz w:val="28"/>
              </w:rPr>
            </w:pPr>
          </w:p>
          <w:p w:rsidR="008927D1" w:rsidRPr="00C01E7A" w:rsidRDefault="008927D1" w:rsidP="00FC5416">
            <w:pPr>
              <w:jc w:val="center"/>
              <w:rPr>
                <w:sz w:val="28"/>
                <w:highlight w:val="yellow"/>
              </w:rPr>
            </w:pPr>
            <w:r w:rsidRPr="00F26227">
              <w:rPr>
                <w:sz w:val="28"/>
              </w:rPr>
              <w:t>внеаудито</w:t>
            </w:r>
            <w:r w:rsidRPr="00F26227">
              <w:rPr>
                <w:sz w:val="28"/>
              </w:rPr>
              <w:t>р</w:t>
            </w:r>
            <w:r w:rsidRPr="00F26227">
              <w:rPr>
                <w:sz w:val="28"/>
              </w:rPr>
              <w:t>ная – КСР, на базе практ</w:t>
            </w:r>
            <w:r w:rsidRPr="00F26227">
              <w:rPr>
                <w:sz w:val="28"/>
              </w:rPr>
              <w:t>и</w:t>
            </w:r>
            <w:r w:rsidRPr="00F26227">
              <w:rPr>
                <w:sz w:val="28"/>
              </w:rPr>
              <w:t>ческой подг</w:t>
            </w:r>
            <w:r w:rsidRPr="00F26227">
              <w:rPr>
                <w:sz w:val="28"/>
              </w:rPr>
              <w:t>о</w:t>
            </w:r>
            <w:r w:rsidRPr="00F26227">
              <w:rPr>
                <w:sz w:val="28"/>
              </w:rPr>
              <w:t>товки</w:t>
            </w:r>
          </w:p>
        </w:tc>
      </w:tr>
    </w:tbl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</w:p>
    <w:p w:rsidR="00BC63F0" w:rsidRPr="00181082" w:rsidRDefault="00BC63F0" w:rsidP="00D013D5">
      <w:pPr>
        <w:ind w:firstLine="709"/>
        <w:jc w:val="both"/>
        <w:rPr>
          <w:sz w:val="28"/>
          <w:szCs w:val="28"/>
        </w:rPr>
      </w:pPr>
      <w:r w:rsidRPr="00181082">
        <w:rPr>
          <w:b/>
          <w:sz w:val="28"/>
          <w:szCs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BC63F0" w:rsidRPr="00181082" w:rsidRDefault="00BC63F0" w:rsidP="00D013D5">
      <w:pPr>
        <w:ind w:firstLine="709"/>
        <w:jc w:val="both"/>
        <w:rPr>
          <w:i/>
          <w:sz w:val="28"/>
          <w:szCs w:val="28"/>
        </w:rPr>
      </w:pP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Методические указания обучающимся</w:t>
      </w: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10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1. Основой качественного усвоения </w:t>
      </w:r>
      <w:r w:rsidR="005B4490">
        <w:rPr>
          <w:color w:val="000000"/>
          <w:sz w:val="28"/>
          <w:szCs w:val="28"/>
        </w:rPr>
        <w:t>учебного</w:t>
      </w:r>
      <w:r w:rsidRPr="00181082">
        <w:rPr>
          <w:color w:val="000000"/>
          <w:sz w:val="28"/>
          <w:szCs w:val="28"/>
        </w:rPr>
        <w:t xml:space="preserve"> материала служит конспект, но конспект не столько приспособление для фиксации содержания </w:t>
      </w:r>
      <w:r w:rsidR="005B4490">
        <w:rPr>
          <w:color w:val="000000"/>
          <w:sz w:val="28"/>
          <w:szCs w:val="28"/>
        </w:rPr>
        <w:t>учебного материала</w:t>
      </w:r>
      <w:r w:rsidRPr="00181082">
        <w:rPr>
          <w:color w:val="000000"/>
          <w:sz w:val="28"/>
          <w:szCs w:val="28"/>
        </w:rPr>
        <w:t>, сколько инструмент для его усвоения в будущем. Поэтому продумайте, каким до</w:t>
      </w:r>
      <w:r w:rsidRPr="00181082">
        <w:rPr>
          <w:color w:val="000000"/>
          <w:sz w:val="28"/>
          <w:szCs w:val="28"/>
        </w:rPr>
        <w:t>л</w:t>
      </w:r>
      <w:r w:rsidRPr="00181082">
        <w:rPr>
          <w:color w:val="000000"/>
          <w:sz w:val="28"/>
          <w:szCs w:val="28"/>
        </w:rPr>
        <w:t xml:space="preserve">жен быть ваш конспект, чтобы можно было быстрее и успешнее решать следующие задачи: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181082">
        <w:rPr>
          <w:color w:val="000000"/>
          <w:sz w:val="28"/>
          <w:szCs w:val="28"/>
        </w:rPr>
        <w:t>е</w:t>
      </w:r>
      <w:r w:rsidRPr="00181082">
        <w:rPr>
          <w:color w:val="000000"/>
          <w:sz w:val="28"/>
          <w:szCs w:val="28"/>
        </w:rPr>
        <w:t>лять основные идеи, делать выводы;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181082">
        <w:rPr>
          <w:color w:val="000000"/>
          <w:sz w:val="28"/>
          <w:szCs w:val="28"/>
        </w:rPr>
        <w:t>б</w:t>
      </w:r>
      <w:r w:rsidRPr="00181082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BC63F0" w:rsidRPr="00181082" w:rsidRDefault="00BC63F0" w:rsidP="00181082">
      <w:pPr>
        <w:ind w:firstLine="709"/>
        <w:jc w:val="center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Пример 1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/ - прочитать еще раз;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// законспектировать первоисточник;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? – непонятно, требует уточнения;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! – смело;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S – слишком сложно. </w:t>
      </w:r>
    </w:p>
    <w:p w:rsidR="00BC63F0" w:rsidRPr="00181082" w:rsidRDefault="00BC63F0" w:rsidP="00181082">
      <w:pPr>
        <w:ind w:firstLine="709"/>
        <w:jc w:val="center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Пример 2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= - это важно;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[ - сделать выписки;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[ ] – выписки сделаны;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! – очень важно;</w:t>
      </w:r>
    </w:p>
    <w:p w:rsidR="00BC63F0" w:rsidRPr="00181082" w:rsidRDefault="00E82EAC" w:rsidP="00181082">
      <w:pPr>
        <w:ind w:firstLine="709"/>
        <w:jc w:val="both"/>
        <w:rPr>
          <w:color w:val="000000"/>
          <w:sz w:val="28"/>
          <w:szCs w:val="28"/>
        </w:rPr>
      </w:pPr>
      <w:r w:rsidRPr="00E82EAC">
        <w:rPr>
          <w:noProof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BC63F0" w:rsidRPr="00181082">
        <w:rPr>
          <w:color w:val="000000"/>
          <w:sz w:val="28"/>
          <w:szCs w:val="28"/>
        </w:rPr>
        <w:t>? – надо посмотреть, не совсем понятно;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lastRenderedPageBreak/>
        <w:t xml:space="preserve">     - основные определения;</w:t>
      </w:r>
    </w:p>
    <w:p w:rsidR="00BC63F0" w:rsidRPr="00181082" w:rsidRDefault="00E82EAC" w:rsidP="00181082">
      <w:pPr>
        <w:ind w:firstLine="709"/>
        <w:jc w:val="both"/>
        <w:rPr>
          <w:color w:val="000000"/>
          <w:sz w:val="28"/>
          <w:szCs w:val="28"/>
        </w:rPr>
      </w:pPr>
      <w:r w:rsidRPr="00E82EAC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BC63F0" w:rsidRPr="00181082">
        <w:rPr>
          <w:color w:val="000000"/>
          <w:sz w:val="28"/>
          <w:szCs w:val="28"/>
        </w:rPr>
        <w:t xml:space="preserve">      - не представляет интереса.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181082">
        <w:rPr>
          <w:color w:val="000000"/>
          <w:sz w:val="28"/>
          <w:szCs w:val="28"/>
        </w:rPr>
        <w:t>т</w:t>
      </w:r>
      <w:r w:rsidRPr="00181082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181082">
        <w:rPr>
          <w:color w:val="000000"/>
          <w:sz w:val="28"/>
          <w:szCs w:val="28"/>
        </w:rPr>
        <w:t>н</w:t>
      </w:r>
      <w:r w:rsidRPr="00181082">
        <w:rPr>
          <w:color w:val="000000"/>
          <w:sz w:val="28"/>
          <w:szCs w:val="28"/>
        </w:rPr>
        <w:t xml:space="preserve">стве различные </w:t>
      </w:r>
      <w:r w:rsidRPr="00181082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181082">
        <w:rPr>
          <w:color w:val="000000"/>
          <w:sz w:val="28"/>
          <w:szCs w:val="28"/>
        </w:rPr>
        <w:t xml:space="preserve">л.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 xml:space="preserve">ля, либо чистые страницы.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181082">
        <w:rPr>
          <w:color w:val="000000"/>
          <w:sz w:val="28"/>
          <w:szCs w:val="28"/>
        </w:rPr>
        <w:t>ь</w:t>
      </w:r>
      <w:r w:rsidRPr="00181082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181082">
        <w:rPr>
          <w:color w:val="000000"/>
          <w:sz w:val="28"/>
          <w:szCs w:val="28"/>
        </w:rPr>
        <w:t>н</w:t>
      </w:r>
      <w:r w:rsidRPr="00181082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6. При конспектировании действует принцип дистантного конспектирования, который позволяет отдельные блоки информации при записи разделять и по гор</w:t>
      </w:r>
      <w:r w:rsidRPr="00181082">
        <w:rPr>
          <w:color w:val="000000"/>
          <w:sz w:val="28"/>
          <w:szCs w:val="28"/>
        </w:rPr>
        <w:t>и</w:t>
      </w:r>
      <w:r w:rsidRPr="00181082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7. Огромную помощь в понимании логики излагаемого материала оказывает рубрикация, т.е. нумерование или обозначение всех его разделов, подразделов и б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181082">
        <w:rPr>
          <w:color w:val="000000"/>
          <w:sz w:val="28"/>
          <w:szCs w:val="28"/>
        </w:rPr>
        <w:t>в</w:t>
      </w:r>
      <w:r w:rsidRPr="00181082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181082">
        <w:rPr>
          <w:color w:val="000000"/>
          <w:sz w:val="28"/>
          <w:szCs w:val="28"/>
        </w:rPr>
        <w:t>ы</w:t>
      </w:r>
      <w:r w:rsidRPr="00181082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8. </w:t>
      </w:r>
      <w:r w:rsidRPr="00181082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181082">
        <w:rPr>
          <w:color w:val="000000"/>
          <w:spacing w:val="-4"/>
          <w:sz w:val="28"/>
          <w:szCs w:val="28"/>
        </w:rPr>
        <w:t>о</w:t>
      </w:r>
      <w:r w:rsidRPr="00181082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«ко</w:t>
      </w:r>
      <w:r w:rsidRPr="00181082">
        <w:rPr>
          <w:color w:val="000000"/>
          <w:spacing w:val="-4"/>
          <w:sz w:val="28"/>
          <w:szCs w:val="28"/>
        </w:rPr>
        <w:t>н</w:t>
      </w:r>
      <w:r w:rsidRPr="00181082">
        <w:rPr>
          <w:color w:val="000000"/>
          <w:spacing w:val="-4"/>
          <w:sz w:val="28"/>
          <w:szCs w:val="28"/>
        </w:rPr>
        <w:t>спект+память=исходный текст</w:t>
      </w:r>
      <w:r w:rsidRPr="00181082">
        <w:rPr>
          <w:color w:val="000000"/>
          <w:sz w:val="28"/>
          <w:szCs w:val="28"/>
        </w:rPr>
        <w:t>».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181082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181082">
        <w:rPr>
          <w:color w:val="000000"/>
          <w:spacing w:val="-2"/>
          <w:sz w:val="28"/>
          <w:szCs w:val="28"/>
        </w:rPr>
        <w:t>я</w:t>
      </w:r>
      <w:r w:rsidRPr="00181082">
        <w:rPr>
          <w:color w:val="000000"/>
          <w:spacing w:val="-2"/>
          <w:sz w:val="28"/>
          <w:szCs w:val="28"/>
        </w:rPr>
        <w:t>ют её понимание</w:t>
      </w:r>
      <w:r w:rsidRPr="00181082">
        <w:rPr>
          <w:color w:val="000000"/>
          <w:sz w:val="28"/>
          <w:szCs w:val="28"/>
        </w:rPr>
        <w:t xml:space="preserve">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181082">
        <w:rPr>
          <w:color w:val="000000"/>
          <w:sz w:val="28"/>
          <w:szCs w:val="28"/>
        </w:rPr>
        <w:t>и</w:t>
      </w:r>
      <w:r w:rsidRPr="00181082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lastRenderedPageBreak/>
        <w:t>12. В лекции наиболее подробно записываются план, источники, понятия, о</w:t>
      </w:r>
      <w:r w:rsidRPr="00181082">
        <w:rPr>
          <w:color w:val="000000"/>
          <w:sz w:val="28"/>
          <w:szCs w:val="28"/>
        </w:rPr>
        <w:t>п</w:t>
      </w:r>
      <w:r w:rsidRPr="00181082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181082">
        <w:rPr>
          <w:color w:val="000000"/>
          <w:sz w:val="28"/>
          <w:szCs w:val="28"/>
        </w:rPr>
        <w:t>н</w:t>
      </w:r>
      <w:r w:rsidRPr="00181082">
        <w:rPr>
          <w:color w:val="000000"/>
          <w:sz w:val="28"/>
          <w:szCs w:val="28"/>
        </w:rPr>
        <w:t xml:space="preserve">ки, выводы.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13. У каждого слушателя имеется своя система скорописи, которая основыв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 xml:space="preserve">ется на следующих приемах: </w:t>
      </w:r>
      <w:r w:rsidRPr="00181082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181082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181082">
        <w:rPr>
          <w:color w:val="000000"/>
          <w:sz w:val="28"/>
          <w:szCs w:val="28"/>
        </w:rPr>
        <w:t>и</w:t>
      </w:r>
      <w:r w:rsidRPr="00181082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181082">
        <w:rPr>
          <w:color w:val="000000"/>
          <w:sz w:val="28"/>
          <w:szCs w:val="28"/>
        </w:rPr>
        <w:t>е</w:t>
      </w:r>
      <w:r w:rsidRPr="00181082">
        <w:rPr>
          <w:color w:val="000000"/>
          <w:sz w:val="28"/>
          <w:szCs w:val="28"/>
        </w:rPr>
        <w:t>дины («кол-во», «в-во» и т.д.).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181082">
        <w:rPr>
          <w:color w:val="000000"/>
          <w:sz w:val="28"/>
          <w:szCs w:val="28"/>
        </w:rPr>
        <w:t>е</w:t>
      </w:r>
      <w:r w:rsidRPr="00181082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181082">
        <w:rPr>
          <w:color w:val="000000"/>
          <w:sz w:val="28"/>
          <w:szCs w:val="28"/>
        </w:rPr>
        <w:t>т</w:t>
      </w:r>
      <w:r w:rsidRPr="00181082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181082">
        <w:rPr>
          <w:color w:val="000000"/>
          <w:sz w:val="28"/>
          <w:szCs w:val="28"/>
        </w:rPr>
        <w:t>а</w:t>
      </w:r>
      <w:r w:rsidRPr="00181082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181082">
        <w:rPr>
          <w:color w:val="000000"/>
          <w:sz w:val="28"/>
          <w:szCs w:val="28"/>
        </w:rPr>
        <w:t>о</w:t>
      </w:r>
      <w:r w:rsidRPr="00181082">
        <w:rPr>
          <w:color w:val="000000"/>
          <w:sz w:val="28"/>
          <w:szCs w:val="28"/>
        </w:rPr>
        <w:t xml:space="preserve">значают ключевые аспекты лекций. </w:t>
      </w:r>
    </w:p>
    <w:p w:rsidR="00BC63F0" w:rsidRPr="00181082" w:rsidRDefault="00BC63F0" w:rsidP="00181082">
      <w:pPr>
        <w:ind w:firstLine="709"/>
        <w:jc w:val="both"/>
        <w:rPr>
          <w:color w:val="000000"/>
          <w:sz w:val="28"/>
          <w:szCs w:val="28"/>
        </w:rPr>
      </w:pPr>
      <w:r w:rsidRPr="00181082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181082">
        <w:rPr>
          <w:color w:val="000000"/>
          <w:sz w:val="28"/>
          <w:szCs w:val="28"/>
        </w:rPr>
        <w:t>д</w:t>
      </w:r>
      <w:r w:rsidRPr="00181082">
        <w:rPr>
          <w:color w:val="000000"/>
          <w:sz w:val="28"/>
          <w:szCs w:val="28"/>
        </w:rPr>
        <w:t xml:space="preserve">черкивается </w:t>
      </w:r>
      <w:r w:rsidRPr="00181082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181082">
        <w:rPr>
          <w:color w:val="000000"/>
          <w:sz w:val="28"/>
          <w:szCs w:val="28"/>
        </w:rPr>
        <w:t xml:space="preserve">. </w:t>
      </w:r>
    </w:p>
    <w:p w:rsidR="00BC63F0" w:rsidRPr="00181082" w:rsidRDefault="00BC63F0" w:rsidP="00181082">
      <w:pPr>
        <w:ind w:firstLine="709"/>
        <w:jc w:val="both"/>
        <w:rPr>
          <w:sz w:val="28"/>
        </w:rPr>
      </w:pP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Методические указания обучающимся по подготовке</w:t>
      </w:r>
    </w:p>
    <w:p w:rsidR="00BC63F0" w:rsidRPr="00181082" w:rsidRDefault="00BC63F0" w:rsidP="00181082">
      <w:pPr>
        <w:ind w:firstLine="709"/>
        <w:jc w:val="center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 xml:space="preserve"> к практическим занятиям </w:t>
      </w:r>
    </w:p>
    <w:p w:rsidR="00BC63F0" w:rsidRPr="00181082" w:rsidRDefault="00BC63F0" w:rsidP="00181082">
      <w:pPr>
        <w:ind w:firstLine="709"/>
        <w:jc w:val="both"/>
        <w:rPr>
          <w:sz w:val="8"/>
          <w:szCs w:val="28"/>
        </w:rPr>
      </w:pPr>
    </w:p>
    <w:p w:rsidR="00BC63F0" w:rsidRPr="00181082" w:rsidRDefault="00BC63F0" w:rsidP="00181082">
      <w:pPr>
        <w:ind w:firstLine="709"/>
        <w:jc w:val="both"/>
        <w:rPr>
          <w:sz w:val="28"/>
        </w:rPr>
      </w:pPr>
      <w:r w:rsidRPr="00181082">
        <w:rPr>
          <w:sz w:val="28"/>
        </w:rPr>
        <w:t xml:space="preserve">Практическое занятие </w:t>
      </w:r>
      <w:r w:rsidRPr="00181082">
        <w:rPr>
          <w:i/>
          <w:sz w:val="28"/>
        </w:rPr>
        <w:t>–</w:t>
      </w:r>
      <w:r w:rsidRPr="00181082">
        <w:rPr>
          <w:sz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</w:t>
      </w:r>
      <w:r w:rsidRPr="00181082">
        <w:rPr>
          <w:sz w:val="28"/>
        </w:rPr>
        <w:t>п</w:t>
      </w:r>
      <w:r w:rsidRPr="00181082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BC63F0" w:rsidRPr="00181082" w:rsidRDefault="00BC63F0" w:rsidP="00181082">
      <w:pPr>
        <w:ind w:firstLine="709"/>
        <w:jc w:val="center"/>
        <w:rPr>
          <w:i/>
          <w:color w:val="000000"/>
          <w:sz w:val="28"/>
        </w:rPr>
      </w:pPr>
      <w:r w:rsidRPr="00181082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C63F0" w:rsidRPr="00181082" w:rsidRDefault="00BC63F0" w:rsidP="00181082">
      <w:pPr>
        <w:ind w:firstLine="709"/>
        <w:jc w:val="center"/>
        <w:rPr>
          <w:i/>
          <w:color w:val="000000"/>
          <w:sz w:val="28"/>
        </w:rPr>
      </w:pPr>
      <w:r w:rsidRPr="00181082">
        <w:rPr>
          <w:i/>
          <w:color w:val="000000"/>
          <w:sz w:val="28"/>
        </w:rPr>
        <w:t>к теоретическим вопросам практического занятия</w:t>
      </w:r>
    </w:p>
    <w:p w:rsidR="00BC63F0" w:rsidRPr="00181082" w:rsidRDefault="00BC63F0" w:rsidP="00181082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C63F0" w:rsidRPr="00181082" w:rsidRDefault="00BC63F0" w:rsidP="0018108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181082">
        <w:rPr>
          <w:sz w:val="28"/>
          <w:szCs w:val="22"/>
        </w:rPr>
        <w:t>ы</w:t>
      </w:r>
      <w:r w:rsidRPr="00181082">
        <w:rPr>
          <w:sz w:val="28"/>
          <w:szCs w:val="22"/>
        </w:rPr>
        <w:t>тия каждого из них.</w:t>
      </w:r>
    </w:p>
    <w:p w:rsidR="00BC63F0" w:rsidRPr="00181082" w:rsidRDefault="00BC63F0" w:rsidP="0018108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181082">
        <w:rPr>
          <w:sz w:val="28"/>
          <w:szCs w:val="22"/>
        </w:rPr>
        <w:t>а</w:t>
      </w:r>
      <w:r w:rsidRPr="00181082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BC63F0" w:rsidRPr="00181082" w:rsidRDefault="00BC63F0" w:rsidP="00181082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C63F0" w:rsidRPr="00181082" w:rsidRDefault="00BC63F0" w:rsidP="0018108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181082">
        <w:rPr>
          <w:sz w:val="28"/>
          <w:szCs w:val="22"/>
        </w:rPr>
        <w:t>и</w:t>
      </w:r>
      <w:r w:rsidRPr="00181082">
        <w:rPr>
          <w:sz w:val="28"/>
          <w:szCs w:val="22"/>
        </w:rPr>
        <w:t>тируемой работы, применяйте условные обозначения.</w:t>
      </w:r>
    </w:p>
    <w:p w:rsidR="00BC63F0" w:rsidRPr="00181082" w:rsidRDefault="00BC63F0" w:rsidP="0018108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181082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181082">
        <w:rPr>
          <w:sz w:val="28"/>
          <w:szCs w:val="22"/>
        </w:rPr>
        <w:t>е</w:t>
      </w:r>
      <w:r w:rsidRPr="00181082">
        <w:rPr>
          <w:sz w:val="28"/>
          <w:szCs w:val="22"/>
        </w:rPr>
        <w:t>ры, фломастеры для выделения значимых мест.</w:t>
      </w:r>
    </w:p>
    <w:p w:rsidR="00BC63F0" w:rsidRPr="00181082" w:rsidRDefault="00BC63F0" w:rsidP="00181082">
      <w:pPr>
        <w:ind w:firstLine="709"/>
        <w:jc w:val="both"/>
        <w:rPr>
          <w:i/>
          <w:sz w:val="28"/>
          <w:szCs w:val="28"/>
        </w:rPr>
      </w:pPr>
    </w:p>
    <w:p w:rsidR="00BC63F0" w:rsidRPr="00181082" w:rsidRDefault="00BC63F0" w:rsidP="00181082">
      <w:pPr>
        <w:ind w:firstLine="709"/>
        <w:jc w:val="center"/>
        <w:rPr>
          <w:b/>
          <w:bCs/>
          <w:sz w:val="28"/>
          <w:szCs w:val="28"/>
        </w:rPr>
      </w:pPr>
      <w:r w:rsidRPr="00181082">
        <w:rPr>
          <w:b/>
          <w:bCs/>
          <w:sz w:val="28"/>
          <w:szCs w:val="28"/>
        </w:rPr>
        <w:t>Методические указания по подготовке и оформлению реферата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Реферат – самостоятельная научно-исследовательская работа студента по ра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крытию сути исследуемой проблемы, изложению различных точек зрения и собс</w:t>
      </w:r>
      <w:r w:rsidRPr="00181082">
        <w:rPr>
          <w:sz w:val="28"/>
          <w:szCs w:val="28"/>
        </w:rPr>
        <w:t>т</w:t>
      </w:r>
      <w:r w:rsidRPr="00181082">
        <w:rPr>
          <w:sz w:val="28"/>
          <w:szCs w:val="28"/>
        </w:rPr>
        <w:t xml:space="preserve">венных взглядов на нее. В реферате в последовательности должны быть все его </w:t>
      </w:r>
      <w:r w:rsidRPr="00181082">
        <w:rPr>
          <w:sz w:val="28"/>
          <w:szCs w:val="28"/>
        </w:rPr>
        <w:lastRenderedPageBreak/>
        <w:t>структурные элементы: титульный лист, содержание, введение, основная часть, з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ключение, список использованных источников.</w:t>
      </w:r>
    </w:p>
    <w:p w:rsidR="00BC63F0" w:rsidRPr="00181082" w:rsidRDefault="00BC63F0" w:rsidP="00181082">
      <w:pPr>
        <w:pStyle w:val="a6"/>
        <w:spacing w:after="0"/>
        <w:ind w:left="0"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1. Титульный лист реферата должен отражать название вуза, название факул</w:t>
      </w:r>
      <w:r w:rsidRPr="00181082">
        <w:rPr>
          <w:sz w:val="28"/>
          <w:szCs w:val="28"/>
        </w:rPr>
        <w:t>ь</w:t>
      </w:r>
      <w:r w:rsidRPr="00181082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2. В оглавлении последовательно излагаются названия пунктов реферата, ук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зываются страницы, с которых начинается каждый пункт.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чи реферата, дается характеристика используемой литературы.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4. Основная часть: каждый раздел доказательно раскрывает отдельную пр</w:t>
      </w:r>
      <w:r w:rsidRPr="00181082">
        <w:rPr>
          <w:sz w:val="28"/>
          <w:szCs w:val="28"/>
        </w:rPr>
        <w:t>о</w:t>
      </w:r>
      <w:r w:rsidRPr="00181082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новной части могут быть представлены таблицы, графики, схемы.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5. Заключение: подводятся итоги или дается обобщенный вывод по теме реф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>рата, предлагаются рекомендации.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181082">
        <w:rPr>
          <w:sz w:val="28"/>
          <w:szCs w:val="28"/>
        </w:rPr>
        <w:t>е</w:t>
      </w:r>
      <w:r w:rsidRPr="00181082">
        <w:rPr>
          <w:sz w:val="28"/>
          <w:szCs w:val="28"/>
        </w:rPr>
        <w:t>дующим требованиям: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актуальность рассматриваемой проблемы;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обоснованность излагаемых проблем, вопросов, предложений;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логичность, последовательность и краткость изложения;</w:t>
      </w:r>
    </w:p>
    <w:p w:rsidR="00BC63F0" w:rsidRPr="00181082" w:rsidRDefault="00BC63F0" w:rsidP="0018108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- отражение мнения по проблеме реферирующего.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>Ссылки по тексту реферата на используемые источники необходимо офор</w:t>
      </w:r>
      <w:r w:rsidRPr="00181082">
        <w:rPr>
          <w:sz w:val="28"/>
          <w:szCs w:val="28"/>
        </w:rPr>
        <w:t>м</w:t>
      </w:r>
      <w:r w:rsidRPr="00181082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181082">
        <w:rPr>
          <w:sz w:val="28"/>
          <w:szCs w:val="28"/>
        </w:rPr>
        <w:t>и</w:t>
      </w:r>
      <w:r w:rsidRPr="00181082">
        <w:rPr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181082">
        <w:rPr>
          <w:sz w:val="28"/>
          <w:szCs w:val="28"/>
        </w:rPr>
        <w:t>н</w:t>
      </w:r>
      <w:r w:rsidRPr="00181082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та А4. Размер шрифта «TimesNewRoman» 14 пт, межстрочный интервал, поля: пр</w:t>
      </w:r>
      <w:r w:rsidRPr="00181082">
        <w:rPr>
          <w:sz w:val="28"/>
          <w:szCs w:val="28"/>
        </w:rPr>
        <w:t>а</w:t>
      </w:r>
      <w:r w:rsidRPr="00181082">
        <w:rPr>
          <w:sz w:val="28"/>
          <w:szCs w:val="28"/>
        </w:rPr>
        <w:t>вое — 10 мм; верхнее, левое и нижнее — 20 мм. Нумерация страниц должна быть сквозной, начиная с титульного листа (на титульном листе номер не ставится).</w:t>
      </w:r>
    </w:p>
    <w:p w:rsidR="00BC63F0" w:rsidRPr="00181082" w:rsidRDefault="00BC63F0" w:rsidP="00181082">
      <w:pPr>
        <w:ind w:firstLine="709"/>
        <w:jc w:val="both"/>
        <w:rPr>
          <w:sz w:val="28"/>
          <w:szCs w:val="28"/>
        </w:rPr>
      </w:pPr>
    </w:p>
    <w:p w:rsidR="00BC63F0" w:rsidRPr="00181082" w:rsidRDefault="00BC63F0" w:rsidP="005B4490">
      <w:pPr>
        <w:ind w:firstLine="709"/>
        <w:jc w:val="both"/>
        <w:rPr>
          <w:b/>
          <w:sz w:val="28"/>
          <w:szCs w:val="28"/>
        </w:rPr>
      </w:pPr>
      <w:r w:rsidRPr="00181082">
        <w:rPr>
          <w:b/>
          <w:sz w:val="28"/>
          <w:szCs w:val="28"/>
        </w:rPr>
        <w:t>4. Критерии оценивания результатов выполнения заданий по самосто</w:t>
      </w:r>
      <w:r w:rsidRPr="00181082">
        <w:rPr>
          <w:b/>
          <w:sz w:val="28"/>
          <w:szCs w:val="28"/>
        </w:rPr>
        <w:t>я</w:t>
      </w:r>
      <w:r w:rsidRPr="00181082">
        <w:rPr>
          <w:b/>
          <w:sz w:val="28"/>
          <w:szCs w:val="28"/>
        </w:rPr>
        <w:t>тельной работе обучающихся.</w:t>
      </w:r>
    </w:p>
    <w:p w:rsidR="00BC63F0" w:rsidRPr="00D013D5" w:rsidRDefault="00BC63F0" w:rsidP="00181082">
      <w:pPr>
        <w:ind w:firstLine="709"/>
        <w:jc w:val="both"/>
        <w:rPr>
          <w:sz w:val="28"/>
          <w:szCs w:val="28"/>
        </w:rPr>
      </w:pPr>
      <w:r w:rsidRPr="00181082">
        <w:rPr>
          <w:sz w:val="28"/>
          <w:szCs w:val="28"/>
        </w:rPr>
        <w:t xml:space="preserve">Критерии оценивания выполненных заданий представлены </w:t>
      </w:r>
      <w:r w:rsidRPr="00181082">
        <w:rPr>
          <w:b/>
          <w:i/>
          <w:sz w:val="28"/>
          <w:szCs w:val="28"/>
        </w:rPr>
        <w:t>в фонде оцено</w:t>
      </w:r>
      <w:r w:rsidRPr="00181082">
        <w:rPr>
          <w:b/>
          <w:i/>
          <w:sz w:val="28"/>
          <w:szCs w:val="28"/>
        </w:rPr>
        <w:t>ч</w:t>
      </w:r>
      <w:r w:rsidRPr="00181082">
        <w:rPr>
          <w:b/>
          <w:i/>
          <w:sz w:val="28"/>
          <w:szCs w:val="28"/>
        </w:rPr>
        <w:t>ных средств для проведения текущего контроля успеваемости и промежуто</w:t>
      </w:r>
      <w:r w:rsidRPr="00181082">
        <w:rPr>
          <w:b/>
          <w:i/>
          <w:sz w:val="28"/>
          <w:szCs w:val="28"/>
        </w:rPr>
        <w:t>ч</w:t>
      </w:r>
      <w:r w:rsidRPr="00181082">
        <w:rPr>
          <w:b/>
          <w:i/>
          <w:sz w:val="28"/>
          <w:szCs w:val="28"/>
        </w:rPr>
        <w:t>ной аттестации по дисциплине</w:t>
      </w:r>
      <w:r w:rsidRPr="00181082">
        <w:rPr>
          <w:sz w:val="28"/>
          <w:szCs w:val="28"/>
        </w:rPr>
        <w:t>, который прикреплен к рабочей программе ди</w:t>
      </w:r>
      <w:r w:rsidRPr="00181082">
        <w:rPr>
          <w:sz w:val="28"/>
          <w:szCs w:val="28"/>
        </w:rPr>
        <w:t>с</w:t>
      </w:r>
      <w:r w:rsidRPr="00181082">
        <w:rPr>
          <w:sz w:val="28"/>
          <w:szCs w:val="28"/>
        </w:rPr>
        <w:t>циплины, раздел 6 «Учебно- методическое обеспечение по дисциплине (модулю)», в информационной системе Университета.</w:t>
      </w:r>
    </w:p>
    <w:p w:rsidR="00BC63F0" w:rsidRPr="00D013D5" w:rsidRDefault="00BC63F0" w:rsidP="00181082">
      <w:pPr>
        <w:ind w:firstLine="709"/>
        <w:jc w:val="both"/>
        <w:rPr>
          <w:sz w:val="28"/>
          <w:szCs w:val="28"/>
        </w:rPr>
      </w:pPr>
    </w:p>
    <w:p w:rsidR="00BC63F0" w:rsidRPr="00D013D5" w:rsidRDefault="00BC63F0" w:rsidP="00181082">
      <w:pPr>
        <w:ind w:firstLine="709"/>
        <w:jc w:val="center"/>
        <w:rPr>
          <w:sz w:val="28"/>
          <w:szCs w:val="28"/>
        </w:rPr>
      </w:pPr>
    </w:p>
    <w:sectPr w:rsidR="00BC63F0" w:rsidRPr="00D013D5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E47" w:rsidRDefault="00E84E47" w:rsidP="00FD5B6B">
      <w:r>
        <w:separator/>
      </w:r>
    </w:p>
  </w:endnote>
  <w:endnote w:type="continuationSeparator" w:id="1">
    <w:p w:rsidR="00E84E47" w:rsidRDefault="00E84E47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FF8" w:rsidRDefault="00E82EAC">
    <w:pPr>
      <w:pStyle w:val="ae"/>
      <w:jc w:val="right"/>
    </w:pPr>
    <w:r>
      <w:rPr>
        <w:noProof/>
      </w:rPr>
      <w:fldChar w:fldCharType="begin"/>
    </w:r>
    <w:r w:rsidR="009A3FF8">
      <w:rPr>
        <w:noProof/>
      </w:rPr>
      <w:instrText>PAGE   \* MERGEFORMAT</w:instrText>
    </w:r>
    <w:r>
      <w:rPr>
        <w:noProof/>
      </w:rPr>
      <w:fldChar w:fldCharType="separate"/>
    </w:r>
    <w:r w:rsidR="00B31DFB">
      <w:rPr>
        <w:noProof/>
      </w:rPr>
      <w:t>6</w:t>
    </w:r>
    <w:r>
      <w:rPr>
        <w:noProof/>
      </w:rPr>
      <w:fldChar w:fldCharType="end"/>
    </w:r>
  </w:p>
  <w:p w:rsidR="009A3FF8" w:rsidRDefault="009A3FF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E47" w:rsidRDefault="00E84E47" w:rsidP="00FD5B6B">
      <w:r>
        <w:separator/>
      </w:r>
    </w:p>
  </w:footnote>
  <w:footnote w:type="continuationSeparator" w:id="1">
    <w:p w:rsidR="00E84E47" w:rsidRDefault="00E84E47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633"/>
    <w:multiLevelType w:val="hybridMultilevel"/>
    <w:tmpl w:val="32BEF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E356B"/>
    <w:multiLevelType w:val="hybridMultilevel"/>
    <w:tmpl w:val="E5B00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8380074">
      <w:numFmt w:val="bullet"/>
      <w:lvlText w:val="·"/>
      <w:lvlJc w:val="left"/>
      <w:pPr>
        <w:ind w:left="2509" w:hanging="7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565923"/>
    <w:multiLevelType w:val="hybridMultilevel"/>
    <w:tmpl w:val="2A824AC8"/>
    <w:lvl w:ilvl="0" w:tplc="07BAE3F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AA16B6"/>
    <w:multiLevelType w:val="hybridMultilevel"/>
    <w:tmpl w:val="E7C648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F641F9"/>
    <w:multiLevelType w:val="hybridMultilevel"/>
    <w:tmpl w:val="0904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67264A"/>
    <w:multiLevelType w:val="hybridMultilevel"/>
    <w:tmpl w:val="1E16AC0A"/>
    <w:lvl w:ilvl="0" w:tplc="E97A95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D8E2418"/>
    <w:multiLevelType w:val="hybridMultilevel"/>
    <w:tmpl w:val="F1C6EB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EDA021D"/>
    <w:multiLevelType w:val="hybridMultilevel"/>
    <w:tmpl w:val="52B8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420A86"/>
    <w:multiLevelType w:val="hybridMultilevel"/>
    <w:tmpl w:val="C75A4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857654"/>
    <w:multiLevelType w:val="hybridMultilevel"/>
    <w:tmpl w:val="83E2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8554EE1"/>
    <w:multiLevelType w:val="hybridMultilevel"/>
    <w:tmpl w:val="74CAF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723552"/>
    <w:multiLevelType w:val="hybridMultilevel"/>
    <w:tmpl w:val="039819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E17EEE"/>
    <w:multiLevelType w:val="hybridMultilevel"/>
    <w:tmpl w:val="F3E64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217D37"/>
    <w:multiLevelType w:val="hybridMultilevel"/>
    <w:tmpl w:val="503A5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83E59AD"/>
    <w:multiLevelType w:val="hybridMultilevel"/>
    <w:tmpl w:val="04429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6C4850"/>
    <w:multiLevelType w:val="hybridMultilevel"/>
    <w:tmpl w:val="EA541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24"/>
  </w:num>
  <w:num w:numId="4">
    <w:abstractNumId w:val="9"/>
  </w:num>
  <w:num w:numId="5">
    <w:abstractNumId w:val="18"/>
  </w:num>
  <w:num w:numId="6">
    <w:abstractNumId w:val="15"/>
  </w:num>
  <w:num w:numId="7">
    <w:abstractNumId w:val="12"/>
  </w:num>
  <w:num w:numId="8">
    <w:abstractNumId w:val="2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11"/>
  </w:num>
  <w:num w:numId="15">
    <w:abstractNumId w:val="1"/>
  </w:num>
  <w:num w:numId="16">
    <w:abstractNumId w:val="19"/>
  </w:num>
  <w:num w:numId="17">
    <w:abstractNumId w:val="10"/>
  </w:num>
  <w:num w:numId="18">
    <w:abstractNumId w:val="17"/>
  </w:num>
  <w:num w:numId="19">
    <w:abstractNumId w:val="22"/>
  </w:num>
  <w:num w:numId="20">
    <w:abstractNumId w:val="20"/>
  </w:num>
  <w:num w:numId="21">
    <w:abstractNumId w:val="21"/>
  </w:num>
  <w:num w:numId="22">
    <w:abstractNumId w:val="4"/>
  </w:num>
  <w:num w:numId="23">
    <w:abstractNumId w:val="7"/>
  </w:num>
  <w:num w:numId="24">
    <w:abstractNumId w:val="2"/>
  </w:num>
  <w:num w:numId="25">
    <w:abstractNumId w:val="14"/>
  </w:num>
  <w:num w:numId="26">
    <w:abstractNumId w:val="0"/>
  </w:num>
  <w:num w:numId="27">
    <w:abstractNumId w:val="5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C7D"/>
    <w:rsid w:val="00033367"/>
    <w:rsid w:val="0003403A"/>
    <w:rsid w:val="00067A9A"/>
    <w:rsid w:val="00083C34"/>
    <w:rsid w:val="000931E3"/>
    <w:rsid w:val="0009480C"/>
    <w:rsid w:val="000B6CFA"/>
    <w:rsid w:val="000C3745"/>
    <w:rsid w:val="000D6FE7"/>
    <w:rsid w:val="000F0D12"/>
    <w:rsid w:val="00107338"/>
    <w:rsid w:val="00120337"/>
    <w:rsid w:val="001325E1"/>
    <w:rsid w:val="00180D29"/>
    <w:rsid w:val="00181082"/>
    <w:rsid w:val="001E657C"/>
    <w:rsid w:val="001F5EE1"/>
    <w:rsid w:val="0026698D"/>
    <w:rsid w:val="00294383"/>
    <w:rsid w:val="002B58A2"/>
    <w:rsid w:val="002D2784"/>
    <w:rsid w:val="002F0D5D"/>
    <w:rsid w:val="0030608C"/>
    <w:rsid w:val="00327996"/>
    <w:rsid w:val="00373E7E"/>
    <w:rsid w:val="00391044"/>
    <w:rsid w:val="003B5F75"/>
    <w:rsid w:val="003B7947"/>
    <w:rsid w:val="003C1B0A"/>
    <w:rsid w:val="003C37BE"/>
    <w:rsid w:val="003D59B0"/>
    <w:rsid w:val="003E1702"/>
    <w:rsid w:val="003E1AB4"/>
    <w:rsid w:val="00442953"/>
    <w:rsid w:val="004574B9"/>
    <w:rsid w:val="00460AEA"/>
    <w:rsid w:val="00467FF3"/>
    <w:rsid w:val="00476000"/>
    <w:rsid w:val="004A19D9"/>
    <w:rsid w:val="004B2C94"/>
    <w:rsid w:val="004B5B43"/>
    <w:rsid w:val="004C1386"/>
    <w:rsid w:val="004D1091"/>
    <w:rsid w:val="004F48B1"/>
    <w:rsid w:val="00506F5B"/>
    <w:rsid w:val="005238E4"/>
    <w:rsid w:val="00524E6E"/>
    <w:rsid w:val="0053546F"/>
    <w:rsid w:val="00542481"/>
    <w:rsid w:val="005508F7"/>
    <w:rsid w:val="0056401C"/>
    <w:rsid w:val="005677BE"/>
    <w:rsid w:val="0056789F"/>
    <w:rsid w:val="00582BA5"/>
    <w:rsid w:val="00593334"/>
    <w:rsid w:val="00597260"/>
    <w:rsid w:val="005A3CB8"/>
    <w:rsid w:val="005B0DA9"/>
    <w:rsid w:val="005B4490"/>
    <w:rsid w:val="005D73A0"/>
    <w:rsid w:val="00637DE4"/>
    <w:rsid w:val="00640D36"/>
    <w:rsid w:val="0064682F"/>
    <w:rsid w:val="006847B8"/>
    <w:rsid w:val="00693E11"/>
    <w:rsid w:val="006B332A"/>
    <w:rsid w:val="006D7D37"/>
    <w:rsid w:val="006E062D"/>
    <w:rsid w:val="006E4271"/>
    <w:rsid w:val="006F14A4"/>
    <w:rsid w:val="006F7AD8"/>
    <w:rsid w:val="00707D04"/>
    <w:rsid w:val="00710CD4"/>
    <w:rsid w:val="00735CAC"/>
    <w:rsid w:val="00742208"/>
    <w:rsid w:val="00755609"/>
    <w:rsid w:val="0076581E"/>
    <w:rsid w:val="007813A2"/>
    <w:rsid w:val="00785EBD"/>
    <w:rsid w:val="0079237F"/>
    <w:rsid w:val="00793412"/>
    <w:rsid w:val="007A3FE8"/>
    <w:rsid w:val="007A424C"/>
    <w:rsid w:val="007B21C4"/>
    <w:rsid w:val="007C2809"/>
    <w:rsid w:val="007C2FB8"/>
    <w:rsid w:val="007E0DD5"/>
    <w:rsid w:val="00803FE7"/>
    <w:rsid w:val="008113A5"/>
    <w:rsid w:val="00821EB4"/>
    <w:rsid w:val="00832D24"/>
    <w:rsid w:val="00845C7D"/>
    <w:rsid w:val="00883C06"/>
    <w:rsid w:val="008927D1"/>
    <w:rsid w:val="008A5A00"/>
    <w:rsid w:val="008C7A66"/>
    <w:rsid w:val="008F171D"/>
    <w:rsid w:val="00904BA5"/>
    <w:rsid w:val="0094231F"/>
    <w:rsid w:val="009511F7"/>
    <w:rsid w:val="009515B9"/>
    <w:rsid w:val="00981A6C"/>
    <w:rsid w:val="00985E1D"/>
    <w:rsid w:val="009978D9"/>
    <w:rsid w:val="009A3FF8"/>
    <w:rsid w:val="009B1104"/>
    <w:rsid w:val="009B1164"/>
    <w:rsid w:val="009B4532"/>
    <w:rsid w:val="009C2F35"/>
    <w:rsid w:val="009C4A0D"/>
    <w:rsid w:val="009E3966"/>
    <w:rsid w:val="009F413C"/>
    <w:rsid w:val="009F49C5"/>
    <w:rsid w:val="00A24DE0"/>
    <w:rsid w:val="00A26A10"/>
    <w:rsid w:val="00A461A7"/>
    <w:rsid w:val="00A57632"/>
    <w:rsid w:val="00AB7C9C"/>
    <w:rsid w:val="00AD3EBB"/>
    <w:rsid w:val="00AE7082"/>
    <w:rsid w:val="00AF327C"/>
    <w:rsid w:val="00B101EF"/>
    <w:rsid w:val="00B31DFB"/>
    <w:rsid w:val="00B350F3"/>
    <w:rsid w:val="00B44B1B"/>
    <w:rsid w:val="00BC63F0"/>
    <w:rsid w:val="00BD484D"/>
    <w:rsid w:val="00BF1CD1"/>
    <w:rsid w:val="00BF29AF"/>
    <w:rsid w:val="00C01E7A"/>
    <w:rsid w:val="00C06ADC"/>
    <w:rsid w:val="00C10E5B"/>
    <w:rsid w:val="00C27F98"/>
    <w:rsid w:val="00C35B2E"/>
    <w:rsid w:val="00C572D5"/>
    <w:rsid w:val="00C5753E"/>
    <w:rsid w:val="00C64DD0"/>
    <w:rsid w:val="00C77033"/>
    <w:rsid w:val="00C83AB7"/>
    <w:rsid w:val="00CD1CFA"/>
    <w:rsid w:val="00CF41ED"/>
    <w:rsid w:val="00D013D5"/>
    <w:rsid w:val="00D06B87"/>
    <w:rsid w:val="00D302A3"/>
    <w:rsid w:val="00D33524"/>
    <w:rsid w:val="00D35869"/>
    <w:rsid w:val="00D44821"/>
    <w:rsid w:val="00D471E6"/>
    <w:rsid w:val="00D52998"/>
    <w:rsid w:val="00D77AED"/>
    <w:rsid w:val="00D85D56"/>
    <w:rsid w:val="00DB4D6F"/>
    <w:rsid w:val="00DF152D"/>
    <w:rsid w:val="00DF25AE"/>
    <w:rsid w:val="00E32971"/>
    <w:rsid w:val="00E40321"/>
    <w:rsid w:val="00E51A1F"/>
    <w:rsid w:val="00E57C66"/>
    <w:rsid w:val="00E82EAC"/>
    <w:rsid w:val="00E84E47"/>
    <w:rsid w:val="00E868BF"/>
    <w:rsid w:val="00EC0F55"/>
    <w:rsid w:val="00EC42AB"/>
    <w:rsid w:val="00ED4D07"/>
    <w:rsid w:val="00EF0064"/>
    <w:rsid w:val="00F0689E"/>
    <w:rsid w:val="00F22947"/>
    <w:rsid w:val="00F44E53"/>
    <w:rsid w:val="00F5136B"/>
    <w:rsid w:val="00F55788"/>
    <w:rsid w:val="00F8248C"/>
    <w:rsid w:val="00F8739C"/>
    <w:rsid w:val="00F922E9"/>
    <w:rsid w:val="00F97DAD"/>
    <w:rsid w:val="00FA411E"/>
    <w:rsid w:val="00FD34ED"/>
    <w:rsid w:val="00FD5B6B"/>
    <w:rsid w:val="00FF3E70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AD"/>
  </w:style>
  <w:style w:type="paragraph" w:styleId="1">
    <w:name w:val="heading 1"/>
    <w:basedOn w:val="a"/>
    <w:next w:val="a"/>
    <w:link w:val="10"/>
    <w:uiPriority w:val="9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uiPriority w:val="99"/>
    <w:qFormat/>
    <w:rsid w:val="00C35B2E"/>
    <w:pPr>
      <w:keepNext/>
      <w:spacing w:before="240" w:after="60" w:line="276" w:lineRule="auto"/>
      <w:outlineLvl w:val="2"/>
    </w:pPr>
    <w:rPr>
      <w:rFonts w:ascii="Arial" w:hAnsi="Arial"/>
      <w:b/>
      <w:sz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557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uiPriority w:val="99"/>
    <w:locked/>
    <w:rsid w:val="00C35B2E"/>
    <w:rPr>
      <w:rFonts w:ascii="Arial" w:hAnsi="Arial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F55788"/>
    <w:rPr>
      <w:rFonts w:ascii="Calibri" w:hAnsi="Calibri"/>
      <w:b/>
      <w:sz w:val="28"/>
    </w:rPr>
  </w:style>
  <w:style w:type="table" w:styleId="a3">
    <w:name w:val="Table Grid"/>
    <w:basedOn w:val="a1"/>
    <w:uiPriority w:val="9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uiPriority w:val="99"/>
    <w:locked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35B2E"/>
  </w:style>
  <w:style w:type="paragraph" w:customStyle="1" w:styleId="a8">
    <w:name w:val="Знак Знак Знак Знак"/>
    <w:basedOn w:val="a"/>
    <w:uiPriority w:val="99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99"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link w:val="ab"/>
    <w:uiPriority w:val="99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35B2E"/>
  </w:style>
  <w:style w:type="character" w:customStyle="1" w:styleId="mw-headline">
    <w:name w:val="mw-headline"/>
    <w:uiPriority w:val="99"/>
    <w:rsid w:val="00C35B2E"/>
  </w:style>
  <w:style w:type="paragraph" w:styleId="ac">
    <w:name w:val="header"/>
    <w:basedOn w:val="a"/>
    <w:link w:val="ad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D5B6B"/>
  </w:style>
  <w:style w:type="paragraph" w:styleId="ae">
    <w:name w:val="footer"/>
    <w:basedOn w:val="a"/>
    <w:link w:val="af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D5B6B"/>
  </w:style>
  <w:style w:type="paragraph" w:styleId="af0">
    <w:name w:val="endnote text"/>
    <w:basedOn w:val="a"/>
    <w:link w:val="af1"/>
    <w:uiPriority w:val="99"/>
    <w:rsid w:val="00EC42AB"/>
    <w:rPr>
      <w:lang w:val="en-US" w:eastAsia="en-US"/>
    </w:rPr>
  </w:style>
  <w:style w:type="character" w:customStyle="1" w:styleId="af1">
    <w:name w:val="Текст концевой сноски Знак"/>
    <w:link w:val="af0"/>
    <w:uiPriority w:val="99"/>
    <w:locked/>
    <w:rsid w:val="00EC42AB"/>
    <w:rPr>
      <w:lang w:val="en-US" w:eastAsia="en-US"/>
    </w:rPr>
  </w:style>
  <w:style w:type="character" w:styleId="af2">
    <w:name w:val="Hyperlink"/>
    <w:uiPriority w:val="99"/>
    <w:semiHidden/>
    <w:rsid w:val="00EC42AB"/>
    <w:rPr>
      <w:rFonts w:cs="Times New Roman"/>
      <w:color w:val="0000FF"/>
      <w:u w:val="single"/>
    </w:rPr>
  </w:style>
  <w:style w:type="character" w:customStyle="1" w:styleId="ab">
    <w:name w:val="Абзац списка Знак"/>
    <w:link w:val="aa"/>
    <w:uiPriority w:val="99"/>
    <w:locked/>
    <w:rsid w:val="0064682F"/>
    <w:rPr>
      <w:sz w:val="24"/>
      <w:lang w:val="ru-RU" w:eastAsia="ru-RU"/>
    </w:rPr>
  </w:style>
  <w:style w:type="character" w:customStyle="1" w:styleId="11">
    <w:name w:val="Основной шрифт абзаца1"/>
    <w:uiPriority w:val="99"/>
    <w:rsid w:val="00E51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Admin</cp:lastModifiedBy>
  <cp:revision>62</cp:revision>
  <dcterms:created xsi:type="dcterms:W3CDTF">2019-02-04T05:01:00Z</dcterms:created>
  <dcterms:modified xsi:type="dcterms:W3CDTF">2021-02-18T11:20:00Z</dcterms:modified>
</cp:coreProperties>
</file>