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DFF" w:rsidRDefault="000D61C2" w:rsidP="00523DFF">
      <w:pPr>
        <w:jc w:val="center"/>
        <w:rPr>
          <w:sz w:val="28"/>
          <w:lang w:val="en-US"/>
        </w:rPr>
      </w:pPr>
      <w:r>
        <w:rPr>
          <w:sz w:val="28"/>
          <w:lang w:val="en-US"/>
        </w:rPr>
        <w:t>Federal state budgetary educational institute of the higher education</w:t>
      </w:r>
    </w:p>
    <w:p w:rsidR="000D61C2" w:rsidRPr="000D61C2" w:rsidRDefault="00523DFF" w:rsidP="00523DFF">
      <w:pPr>
        <w:jc w:val="center"/>
        <w:rPr>
          <w:sz w:val="28"/>
          <w:lang w:val="en-US"/>
        </w:rPr>
      </w:pPr>
      <w:r>
        <w:rPr>
          <w:sz w:val="28"/>
          <w:lang w:val="en-US"/>
        </w:rPr>
        <w:t xml:space="preserve"> </w:t>
      </w:r>
      <w:r w:rsidR="000D61C2" w:rsidRPr="000D61C2">
        <w:rPr>
          <w:sz w:val="28"/>
          <w:lang w:val="en-US"/>
        </w:rPr>
        <w:t>«</w:t>
      </w:r>
      <w:r w:rsidR="000D61C2">
        <w:rPr>
          <w:sz w:val="28"/>
          <w:lang w:val="en-US"/>
        </w:rPr>
        <w:t>Orenburg state medical university</w:t>
      </w:r>
      <w:r w:rsidR="000D61C2" w:rsidRPr="000D61C2">
        <w:rPr>
          <w:sz w:val="28"/>
          <w:lang w:val="en-US"/>
        </w:rPr>
        <w:t>»</w:t>
      </w:r>
      <w:r w:rsidR="000D61C2">
        <w:rPr>
          <w:sz w:val="28"/>
          <w:lang w:val="en-US"/>
        </w:rPr>
        <w:t xml:space="preserve"> of Ministry of Health of the Russian </w:t>
      </w:r>
      <w:r>
        <w:rPr>
          <w:sz w:val="28"/>
          <w:lang w:val="en-US"/>
        </w:rPr>
        <w:t>Federation</w:t>
      </w:r>
      <w:r w:rsidR="000D61C2" w:rsidRPr="000D61C2">
        <w:rPr>
          <w:sz w:val="28"/>
          <w:lang w:val="en-US"/>
        </w:rPr>
        <w:t>»</w:t>
      </w: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206EF9" w:rsidRDefault="004B2C94" w:rsidP="00F5136B">
      <w:pPr>
        <w:ind w:firstLine="709"/>
        <w:jc w:val="center"/>
        <w:rPr>
          <w:b/>
          <w:sz w:val="28"/>
          <w:lang w:val="en-US"/>
        </w:rPr>
      </w:pPr>
    </w:p>
    <w:p w:rsidR="00206EF9" w:rsidRPr="006F0D5E" w:rsidRDefault="00206EF9" w:rsidP="00206EF9">
      <w:pPr>
        <w:ind w:firstLine="709"/>
        <w:jc w:val="center"/>
        <w:rPr>
          <w:b/>
          <w:sz w:val="28"/>
          <w:lang w:val="en-US"/>
        </w:rPr>
      </w:pPr>
      <w:r w:rsidRPr="006F0D5E">
        <w:rPr>
          <w:b/>
          <w:sz w:val="28"/>
          <w:lang w:val="en-US"/>
        </w:rPr>
        <w:t>INSTRUCTIONS</w:t>
      </w:r>
    </w:p>
    <w:p w:rsidR="004B2C94" w:rsidRDefault="00206EF9" w:rsidP="00206EF9">
      <w:pPr>
        <w:ind w:firstLine="709"/>
        <w:jc w:val="center"/>
        <w:rPr>
          <w:b/>
          <w:sz w:val="28"/>
          <w:lang w:val="en-US"/>
        </w:rPr>
      </w:pPr>
      <w:r w:rsidRPr="00206EF9">
        <w:rPr>
          <w:b/>
          <w:sz w:val="28"/>
          <w:lang w:val="en-US"/>
        </w:rPr>
        <w:t>FOR THE INDEPENDENT WORK OF STUDENTS</w:t>
      </w:r>
    </w:p>
    <w:p w:rsidR="004F77C9" w:rsidRPr="00206EF9" w:rsidRDefault="004F77C9" w:rsidP="00206EF9">
      <w:pPr>
        <w:ind w:firstLine="709"/>
        <w:jc w:val="center"/>
        <w:rPr>
          <w:b/>
          <w:sz w:val="28"/>
          <w:lang w:val="en-US"/>
        </w:rPr>
      </w:pPr>
    </w:p>
    <w:p w:rsidR="004F77C9" w:rsidRPr="00CB0292" w:rsidRDefault="004F77C9" w:rsidP="004F77C9">
      <w:pPr>
        <w:jc w:val="center"/>
        <w:rPr>
          <w:b/>
          <w:caps/>
          <w:sz w:val="28"/>
          <w:szCs w:val="28"/>
          <w:lang w:val="en-US"/>
        </w:rPr>
      </w:pPr>
      <w:r w:rsidRPr="00CB0292">
        <w:rPr>
          <w:b/>
          <w:caps/>
          <w:sz w:val="28"/>
          <w:szCs w:val="28"/>
          <w:lang w:val="en-US"/>
        </w:rPr>
        <w:t>«</w:t>
      </w:r>
      <w:r w:rsidR="008B39B5" w:rsidRPr="008B39B5">
        <w:rPr>
          <w:b/>
          <w:caps/>
          <w:sz w:val="28"/>
          <w:szCs w:val="28"/>
          <w:lang w:val="en-US"/>
        </w:rPr>
        <w:t>Nursing in Surgery</w:t>
      </w:r>
      <w:r w:rsidRPr="00CB0292">
        <w:rPr>
          <w:b/>
          <w:caps/>
          <w:sz w:val="28"/>
          <w:szCs w:val="28"/>
          <w:lang w:val="en-US"/>
        </w:rPr>
        <w:t>»</w:t>
      </w: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F77C9" w:rsidRPr="00CB0292" w:rsidRDefault="004F77C9" w:rsidP="004F77C9">
      <w:pPr>
        <w:ind w:firstLine="709"/>
        <w:jc w:val="center"/>
        <w:rPr>
          <w:sz w:val="28"/>
          <w:szCs w:val="28"/>
          <w:lang w:val="en-US"/>
        </w:rPr>
      </w:pPr>
      <w:r w:rsidRPr="00CB0292">
        <w:rPr>
          <w:sz w:val="28"/>
          <w:szCs w:val="28"/>
          <w:lang w:val="en-US"/>
        </w:rPr>
        <w:t xml:space="preserve">majoring in (specialty) </w:t>
      </w:r>
    </w:p>
    <w:p w:rsidR="004F77C9" w:rsidRPr="00CB0292" w:rsidRDefault="004F77C9" w:rsidP="004F77C9">
      <w:pPr>
        <w:jc w:val="center"/>
        <w:rPr>
          <w:sz w:val="28"/>
          <w:szCs w:val="28"/>
          <w:lang w:val="en-US"/>
        </w:rPr>
      </w:pPr>
    </w:p>
    <w:p w:rsidR="004F77C9" w:rsidRPr="00CB0292" w:rsidRDefault="004F77C9" w:rsidP="004F77C9">
      <w:pPr>
        <w:jc w:val="center"/>
        <w:rPr>
          <w:sz w:val="28"/>
          <w:szCs w:val="28"/>
          <w:lang w:val="en-US"/>
        </w:rPr>
      </w:pPr>
      <w:r w:rsidRPr="00CB0292">
        <w:rPr>
          <w:i/>
          <w:sz w:val="28"/>
          <w:szCs w:val="28"/>
          <w:lang w:val="en-US"/>
        </w:rPr>
        <w:t xml:space="preserve">31.05.01 </w:t>
      </w:r>
      <w:r w:rsidRPr="00CB0292">
        <w:rPr>
          <w:i/>
          <w:color w:val="000000"/>
          <w:sz w:val="28"/>
          <w:szCs w:val="28"/>
          <w:lang w:val="en-US"/>
        </w:rPr>
        <w:t>General medicine</w:t>
      </w:r>
      <w:r w:rsidRPr="00CB0292">
        <w:rPr>
          <w:i/>
          <w:sz w:val="28"/>
          <w:szCs w:val="28"/>
          <w:lang w:val="en-US"/>
        </w:rPr>
        <w:t>, Faculty of Foreign Students</w:t>
      </w:r>
    </w:p>
    <w:p w:rsidR="004F77C9" w:rsidRPr="00CB0292" w:rsidRDefault="004F77C9" w:rsidP="004F77C9">
      <w:pPr>
        <w:jc w:val="center"/>
        <w:rPr>
          <w:sz w:val="28"/>
          <w:szCs w:val="28"/>
          <w:lang w:val="en-US"/>
        </w:rPr>
      </w:pPr>
    </w:p>
    <w:p w:rsidR="004F77C9" w:rsidRPr="00CB0292" w:rsidRDefault="004F77C9" w:rsidP="004F77C9">
      <w:pPr>
        <w:jc w:val="center"/>
        <w:rPr>
          <w:sz w:val="28"/>
          <w:szCs w:val="28"/>
          <w:lang w:val="en-US"/>
        </w:rPr>
      </w:pPr>
    </w:p>
    <w:p w:rsidR="004F77C9" w:rsidRPr="00CB0292" w:rsidRDefault="004F77C9" w:rsidP="004F77C9">
      <w:pPr>
        <w:jc w:val="center"/>
        <w:rPr>
          <w:sz w:val="28"/>
          <w:szCs w:val="28"/>
          <w:lang w:val="en-US"/>
        </w:rPr>
      </w:pPr>
    </w:p>
    <w:p w:rsidR="004F77C9" w:rsidRPr="00CB0292" w:rsidRDefault="004F77C9" w:rsidP="004F77C9">
      <w:pPr>
        <w:jc w:val="center"/>
        <w:rPr>
          <w:sz w:val="28"/>
          <w:szCs w:val="28"/>
          <w:lang w:val="en-US"/>
        </w:rPr>
      </w:pPr>
    </w:p>
    <w:p w:rsidR="004F77C9" w:rsidRPr="00CB0292" w:rsidRDefault="004F77C9" w:rsidP="004F77C9">
      <w:pPr>
        <w:jc w:val="center"/>
        <w:rPr>
          <w:sz w:val="28"/>
          <w:szCs w:val="28"/>
          <w:lang w:val="en-US"/>
        </w:rPr>
      </w:pPr>
    </w:p>
    <w:p w:rsidR="004F77C9" w:rsidRPr="00CB0292" w:rsidRDefault="004F77C9" w:rsidP="004F77C9">
      <w:pPr>
        <w:jc w:val="center"/>
        <w:rPr>
          <w:sz w:val="28"/>
          <w:szCs w:val="28"/>
          <w:lang w:val="en-US"/>
        </w:rPr>
      </w:pPr>
    </w:p>
    <w:p w:rsidR="004F77C9" w:rsidRPr="00CB0292" w:rsidRDefault="004F77C9" w:rsidP="004F77C9">
      <w:pPr>
        <w:jc w:val="center"/>
        <w:rPr>
          <w:sz w:val="28"/>
          <w:szCs w:val="28"/>
          <w:lang w:val="en-US"/>
        </w:rPr>
      </w:pPr>
    </w:p>
    <w:p w:rsidR="004F77C9" w:rsidRPr="00CB0292" w:rsidRDefault="004F77C9" w:rsidP="004F77C9">
      <w:pPr>
        <w:jc w:val="center"/>
        <w:rPr>
          <w:sz w:val="28"/>
          <w:szCs w:val="28"/>
          <w:lang w:val="en-US"/>
        </w:rPr>
      </w:pPr>
    </w:p>
    <w:p w:rsidR="004F77C9" w:rsidRPr="00CB0292" w:rsidRDefault="004F77C9" w:rsidP="004F77C9">
      <w:pPr>
        <w:jc w:val="center"/>
        <w:rPr>
          <w:sz w:val="28"/>
          <w:szCs w:val="28"/>
          <w:lang w:val="en-US"/>
        </w:rPr>
      </w:pPr>
    </w:p>
    <w:p w:rsidR="004F77C9" w:rsidRPr="00CB0292" w:rsidRDefault="004F77C9" w:rsidP="004F77C9">
      <w:pPr>
        <w:ind w:firstLine="709"/>
        <w:jc w:val="both"/>
        <w:rPr>
          <w:color w:val="000000"/>
          <w:sz w:val="28"/>
          <w:szCs w:val="28"/>
          <w:lang w:val="en-US"/>
        </w:rPr>
      </w:pPr>
      <w:r w:rsidRPr="00CB0292">
        <w:rPr>
          <w:color w:val="000000"/>
          <w:sz w:val="28"/>
          <w:szCs w:val="28"/>
          <w:lang w:val="en-US"/>
        </w:rPr>
        <w:t xml:space="preserve">It is part of the main professional educational program of higher education majoring in (specialty) </w:t>
      </w:r>
      <w:r w:rsidRPr="00CB0292">
        <w:rPr>
          <w:i/>
          <w:sz w:val="28"/>
          <w:szCs w:val="28"/>
          <w:lang w:val="en-US"/>
        </w:rPr>
        <w:t xml:space="preserve">31.05.01 </w:t>
      </w:r>
      <w:r w:rsidRPr="00CB0292">
        <w:rPr>
          <w:i/>
          <w:color w:val="000000"/>
          <w:sz w:val="28"/>
          <w:szCs w:val="28"/>
          <w:lang w:val="en-US"/>
        </w:rPr>
        <w:t>General medicine</w:t>
      </w:r>
      <w:r w:rsidRPr="00CB0292">
        <w:rPr>
          <w:color w:val="000000"/>
          <w:sz w:val="28"/>
          <w:szCs w:val="28"/>
          <w:lang w:val="en-US"/>
        </w:rPr>
        <w:t>, approved by the Academic Council of the FSBEI HE ORGMU of the Ministry of Health of Russia</w:t>
      </w:r>
    </w:p>
    <w:p w:rsidR="004F77C9" w:rsidRPr="00CB0292" w:rsidRDefault="004F77C9" w:rsidP="004F77C9">
      <w:pPr>
        <w:ind w:firstLine="709"/>
        <w:jc w:val="center"/>
        <w:rPr>
          <w:color w:val="000000"/>
          <w:sz w:val="28"/>
          <w:szCs w:val="28"/>
          <w:lang w:val="en-US"/>
        </w:rPr>
      </w:pPr>
    </w:p>
    <w:p w:rsidR="004F77C9" w:rsidRPr="00CB0292" w:rsidRDefault="004F77C9" w:rsidP="004F77C9">
      <w:pPr>
        <w:ind w:firstLine="709"/>
        <w:jc w:val="center"/>
        <w:rPr>
          <w:color w:val="000000"/>
          <w:sz w:val="28"/>
          <w:szCs w:val="28"/>
          <w:lang w:val="en-US"/>
        </w:rPr>
      </w:pPr>
    </w:p>
    <w:p w:rsidR="004F77C9" w:rsidRPr="00CB0292" w:rsidRDefault="004F77C9" w:rsidP="004F77C9">
      <w:pPr>
        <w:ind w:firstLine="709"/>
        <w:jc w:val="center"/>
        <w:rPr>
          <w:color w:val="000000"/>
          <w:sz w:val="28"/>
          <w:szCs w:val="28"/>
        </w:rPr>
      </w:pPr>
      <w:r w:rsidRPr="00CB0292">
        <w:rPr>
          <w:color w:val="000000"/>
          <w:sz w:val="28"/>
          <w:szCs w:val="28"/>
        </w:rPr>
        <w:t>protocol</w:t>
      </w:r>
      <w:r w:rsidRPr="00CB0292">
        <w:rPr>
          <w:color w:val="000000"/>
          <w:sz w:val="28"/>
          <w:szCs w:val="28"/>
          <w:lang w:val="en-US"/>
        </w:rPr>
        <w:t xml:space="preserve"> </w:t>
      </w:r>
      <w:r w:rsidRPr="00CB0292">
        <w:rPr>
          <w:color w:val="000000"/>
          <w:sz w:val="28"/>
          <w:szCs w:val="28"/>
        </w:rPr>
        <w:t xml:space="preserve">№ 8  </w:t>
      </w:r>
      <w:r w:rsidRPr="00CB0292">
        <w:rPr>
          <w:color w:val="000000"/>
          <w:sz w:val="28"/>
          <w:szCs w:val="28"/>
          <w:lang w:val="en-US"/>
        </w:rPr>
        <w:t>from</w:t>
      </w:r>
      <w:r w:rsidRPr="00CB0292">
        <w:rPr>
          <w:color w:val="000000"/>
          <w:sz w:val="28"/>
          <w:szCs w:val="28"/>
        </w:rPr>
        <w:t xml:space="preserve"> «_25__» _March 2016</w:t>
      </w:r>
    </w:p>
    <w:p w:rsidR="004F77C9" w:rsidRPr="00CB0292" w:rsidRDefault="004F77C9" w:rsidP="004F77C9">
      <w:pPr>
        <w:ind w:firstLine="709"/>
        <w:jc w:val="center"/>
        <w:rPr>
          <w:sz w:val="28"/>
          <w:szCs w:val="28"/>
        </w:rPr>
      </w:pPr>
    </w:p>
    <w:p w:rsidR="004F77C9" w:rsidRPr="00CB0292" w:rsidRDefault="004F77C9" w:rsidP="004F77C9">
      <w:pPr>
        <w:ind w:firstLine="709"/>
        <w:jc w:val="center"/>
        <w:rPr>
          <w:sz w:val="28"/>
          <w:szCs w:val="28"/>
        </w:rPr>
      </w:pPr>
    </w:p>
    <w:p w:rsidR="004F77C9" w:rsidRPr="00CB0292" w:rsidRDefault="004F77C9" w:rsidP="004F77C9">
      <w:pPr>
        <w:ind w:firstLine="709"/>
        <w:jc w:val="center"/>
        <w:rPr>
          <w:sz w:val="28"/>
          <w:szCs w:val="28"/>
        </w:rPr>
      </w:pPr>
    </w:p>
    <w:p w:rsidR="004F77C9" w:rsidRPr="00CB0292" w:rsidRDefault="004F77C9" w:rsidP="004F77C9">
      <w:pPr>
        <w:ind w:firstLine="709"/>
        <w:jc w:val="center"/>
        <w:rPr>
          <w:sz w:val="28"/>
          <w:szCs w:val="28"/>
        </w:rPr>
      </w:pPr>
    </w:p>
    <w:p w:rsidR="004F77C9" w:rsidRPr="00CB0292" w:rsidRDefault="004F77C9" w:rsidP="004F77C9">
      <w:pPr>
        <w:ind w:firstLine="709"/>
        <w:jc w:val="center"/>
        <w:rPr>
          <w:sz w:val="28"/>
          <w:szCs w:val="28"/>
        </w:rPr>
      </w:pPr>
    </w:p>
    <w:p w:rsidR="004F77C9" w:rsidRPr="00CB0292" w:rsidRDefault="004F77C9" w:rsidP="004F77C9">
      <w:pPr>
        <w:ind w:firstLine="709"/>
        <w:jc w:val="center"/>
        <w:rPr>
          <w:sz w:val="28"/>
          <w:szCs w:val="28"/>
        </w:rPr>
      </w:pPr>
    </w:p>
    <w:p w:rsidR="004F77C9" w:rsidRPr="00CB0292" w:rsidRDefault="004F77C9" w:rsidP="004F77C9">
      <w:pPr>
        <w:ind w:firstLine="709"/>
        <w:jc w:val="center"/>
        <w:rPr>
          <w:sz w:val="28"/>
          <w:szCs w:val="28"/>
        </w:rPr>
      </w:pPr>
      <w:r w:rsidRPr="00CB0292">
        <w:rPr>
          <w:sz w:val="28"/>
          <w:szCs w:val="28"/>
          <w:lang w:val="en-US"/>
        </w:rPr>
        <w:t>Orenburg</w:t>
      </w:r>
    </w:p>
    <w:p w:rsidR="00FF3F5C" w:rsidRPr="00FF3F5C" w:rsidRDefault="00FF3F5C" w:rsidP="00F5136B">
      <w:pPr>
        <w:ind w:firstLine="709"/>
        <w:jc w:val="center"/>
        <w:rPr>
          <w:sz w:val="28"/>
          <w:lang w:val="en-US"/>
        </w:rPr>
      </w:pPr>
    </w:p>
    <w:p w:rsidR="004B2C94" w:rsidRPr="004B2C94" w:rsidRDefault="004B2C94" w:rsidP="00F5136B">
      <w:pPr>
        <w:ind w:firstLine="709"/>
        <w:jc w:val="center"/>
        <w:rPr>
          <w:sz w:val="28"/>
        </w:rPr>
      </w:pPr>
    </w:p>
    <w:p w:rsidR="00FD5B6B" w:rsidRPr="00FF3F5C" w:rsidRDefault="009511F7" w:rsidP="00FF3F5C">
      <w:pPr>
        <w:pStyle w:val="aa"/>
        <w:numPr>
          <w:ilvl w:val="0"/>
          <w:numId w:val="13"/>
        </w:numPr>
        <w:jc w:val="both"/>
        <w:rPr>
          <w:b/>
          <w:sz w:val="28"/>
        </w:rPr>
      </w:pPr>
      <w:r w:rsidRPr="00FF3F5C">
        <w:rPr>
          <w:b/>
          <w:sz w:val="28"/>
        </w:rPr>
        <w:t xml:space="preserve"> </w:t>
      </w:r>
      <w:r w:rsidR="00FF3F5C">
        <w:rPr>
          <w:b/>
          <w:sz w:val="28"/>
          <w:lang w:val="en-US"/>
        </w:rPr>
        <w:t xml:space="preserve">Explanatory </w:t>
      </w:r>
      <w:r w:rsidR="008C52B3">
        <w:rPr>
          <w:b/>
          <w:sz w:val="28"/>
          <w:lang w:val="en-US"/>
        </w:rPr>
        <w:t>note</w:t>
      </w:r>
    </w:p>
    <w:p w:rsidR="008C52B3" w:rsidRPr="008C52B3" w:rsidRDefault="008C52B3" w:rsidP="008C52B3">
      <w:pPr>
        <w:ind w:firstLine="709"/>
        <w:jc w:val="both"/>
        <w:rPr>
          <w:sz w:val="28"/>
          <w:lang w:val="en-US"/>
        </w:rPr>
      </w:pPr>
      <w:r w:rsidRPr="008C52B3">
        <w:rPr>
          <w:sz w:val="28"/>
          <w:lang w:val="en-US"/>
        </w:rPr>
        <w:t>Independent work is a form of organization of the educational process that stimulates activity, independence, and the cognitive interest of students.</w:t>
      </w:r>
    </w:p>
    <w:p w:rsidR="006B3B4C" w:rsidRPr="006B3B4C" w:rsidRDefault="006B3B4C" w:rsidP="009511F7">
      <w:pPr>
        <w:ind w:firstLine="709"/>
        <w:jc w:val="both"/>
        <w:rPr>
          <w:sz w:val="28"/>
          <w:lang w:val="en-US"/>
        </w:rPr>
      </w:pPr>
      <w:r w:rsidRPr="006B3B4C">
        <w:rPr>
          <w:sz w:val="28"/>
          <w:lang w:val="en-US"/>
        </w:rPr>
        <w:t>Independent work of students is an obligatory component of the educational process, since it ensures the consolidation of the acquired knowledge by acquiring the skills of comprehending and expanding their content, solving urgent problems of the formation of general cultural (universal), general professional and professional competencies, research activities, preparing for classes and passing the intermediate certification.</w:t>
      </w:r>
    </w:p>
    <w:p w:rsidR="00B41230" w:rsidRPr="008C707C" w:rsidRDefault="00B41230" w:rsidP="009511F7">
      <w:pPr>
        <w:ind w:firstLine="709"/>
        <w:jc w:val="both"/>
        <w:rPr>
          <w:sz w:val="28"/>
          <w:lang w:val="en-US"/>
        </w:rPr>
      </w:pPr>
      <w:r w:rsidRPr="008C707C">
        <w:rPr>
          <w:sz w:val="28"/>
          <w:lang w:val="en-US"/>
        </w:rPr>
        <w:t xml:space="preserve">Independent work of students is a set of classroom and extracurricular activities and works that ensure the successful development of the educational program of higher education in accordance with the requirements of the Federal State Educational Standard. The </w:t>
      </w:r>
      <w:r w:rsidR="008C707C" w:rsidRPr="008C707C">
        <w:rPr>
          <w:sz w:val="28"/>
          <w:lang w:val="en-US"/>
        </w:rPr>
        <w:t xml:space="preserve">form </w:t>
      </w:r>
      <w:r w:rsidRPr="008C707C">
        <w:rPr>
          <w:sz w:val="28"/>
          <w:lang w:val="en-US"/>
        </w:rPr>
        <w:t>choice of organizing students' independent work is determined by the content of the discipline and the form of organization of training (lecture, seminar, practical lesson, etc.).</w:t>
      </w:r>
    </w:p>
    <w:p w:rsidR="00BD029C" w:rsidRPr="00B41230" w:rsidRDefault="00BD029C" w:rsidP="00F5136B">
      <w:pPr>
        <w:ind w:firstLine="709"/>
        <w:jc w:val="both"/>
        <w:rPr>
          <w:b/>
          <w:sz w:val="28"/>
          <w:lang w:val="en-US"/>
        </w:rPr>
      </w:pPr>
    </w:p>
    <w:p w:rsidR="00F5136B" w:rsidRPr="008C707C" w:rsidRDefault="006F14A4" w:rsidP="00F5136B">
      <w:pPr>
        <w:ind w:firstLine="709"/>
        <w:jc w:val="both"/>
        <w:rPr>
          <w:b/>
          <w:sz w:val="28"/>
          <w:lang w:val="en-US"/>
        </w:rPr>
      </w:pPr>
      <w:r w:rsidRPr="008C707C">
        <w:rPr>
          <w:b/>
          <w:sz w:val="28"/>
          <w:lang w:val="en-US"/>
        </w:rPr>
        <w:t xml:space="preserve">2. </w:t>
      </w:r>
      <w:r w:rsidR="008C707C" w:rsidRPr="008C707C">
        <w:rPr>
          <w:b/>
          <w:sz w:val="28"/>
          <w:lang w:val="en-US"/>
        </w:rPr>
        <w:t>Content of students' independent work.</w:t>
      </w:r>
    </w:p>
    <w:p w:rsidR="00476000" w:rsidRPr="008C707C" w:rsidRDefault="00476000" w:rsidP="00476000">
      <w:pPr>
        <w:ind w:firstLine="709"/>
        <w:jc w:val="both"/>
        <w:rPr>
          <w:sz w:val="28"/>
          <w:lang w:val="en-US"/>
        </w:rPr>
      </w:pPr>
    </w:p>
    <w:p w:rsidR="009D35B5" w:rsidRDefault="009D35B5" w:rsidP="00F55788">
      <w:pPr>
        <w:ind w:firstLine="709"/>
        <w:jc w:val="both"/>
        <w:rPr>
          <w:sz w:val="28"/>
          <w:lang w:val="en-US"/>
        </w:rPr>
      </w:pPr>
      <w:r w:rsidRPr="009D35B5">
        <w:rPr>
          <w:sz w:val="28"/>
          <w:lang w:val="en-US"/>
        </w:rPr>
        <w:t>The content of tasks for independent work of students in discipline is presented in the fund of evaluation tools for current monitoring of progress and intermediate certification in the discipline, which is attached to the work program of the discipline, section 6 "Educational and methodological support for the discipline (module)", in the information system University.</w:t>
      </w:r>
    </w:p>
    <w:p w:rsidR="00476000" w:rsidRPr="009D35B5" w:rsidRDefault="009D35B5" w:rsidP="00F5136B">
      <w:pPr>
        <w:ind w:firstLine="709"/>
        <w:jc w:val="both"/>
        <w:rPr>
          <w:sz w:val="28"/>
          <w:lang w:val="en-US"/>
        </w:rPr>
      </w:pPr>
      <w:r w:rsidRPr="009D35B5">
        <w:rPr>
          <w:sz w:val="28"/>
          <w:lang w:val="en-US"/>
        </w:rPr>
        <w:t>The list of educational, educational and methodological, scientific literature and information resources for independent work is presented in the work program of the discipline, section 8 "List of basic and additional educational literature necessary for mastering the discipline (module)".</w:t>
      </w:r>
    </w:p>
    <w:p w:rsidR="009978D9" w:rsidRDefault="009978D9" w:rsidP="00F5136B">
      <w:pPr>
        <w:ind w:firstLine="709"/>
        <w:jc w:val="both"/>
        <w:rPr>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FE0864" w:rsidRPr="00E6694F" w:rsidTr="00237589">
        <w:tc>
          <w:tcPr>
            <w:tcW w:w="562" w:type="dxa"/>
          </w:tcPr>
          <w:p w:rsidR="00FE0864" w:rsidRPr="00E6694F" w:rsidRDefault="00FE0864" w:rsidP="00237589">
            <w:pPr>
              <w:ind w:firstLine="29"/>
              <w:jc w:val="center"/>
              <w:rPr>
                <w:b/>
                <w:sz w:val="28"/>
                <w:szCs w:val="28"/>
              </w:rPr>
            </w:pPr>
            <w:r w:rsidRPr="00E6694F">
              <w:rPr>
                <w:b/>
                <w:sz w:val="28"/>
                <w:szCs w:val="28"/>
              </w:rPr>
              <w:t>№</w:t>
            </w:r>
          </w:p>
        </w:tc>
        <w:tc>
          <w:tcPr>
            <w:tcW w:w="3261" w:type="dxa"/>
          </w:tcPr>
          <w:p w:rsidR="00FE0864" w:rsidRPr="00E6694F" w:rsidRDefault="007F7423" w:rsidP="00237589">
            <w:pPr>
              <w:jc w:val="center"/>
              <w:rPr>
                <w:b/>
                <w:sz w:val="28"/>
                <w:szCs w:val="28"/>
              </w:rPr>
            </w:pPr>
            <w:r w:rsidRPr="00E6694F">
              <w:rPr>
                <w:b/>
                <w:sz w:val="28"/>
                <w:szCs w:val="28"/>
              </w:rPr>
              <w:t>Topic of independent work</w:t>
            </w:r>
          </w:p>
        </w:tc>
        <w:tc>
          <w:tcPr>
            <w:tcW w:w="2126" w:type="dxa"/>
          </w:tcPr>
          <w:p w:rsidR="00FE0864" w:rsidRPr="00E6694F" w:rsidRDefault="007F7423" w:rsidP="00237589">
            <w:pPr>
              <w:jc w:val="center"/>
              <w:rPr>
                <w:b/>
                <w:sz w:val="28"/>
                <w:szCs w:val="28"/>
                <w:vertAlign w:val="superscript"/>
              </w:rPr>
            </w:pPr>
            <w:r w:rsidRPr="00E6694F">
              <w:rPr>
                <w:b/>
                <w:sz w:val="28"/>
                <w:szCs w:val="28"/>
              </w:rPr>
              <w:t>Form of independent work</w:t>
            </w:r>
          </w:p>
        </w:tc>
        <w:tc>
          <w:tcPr>
            <w:tcW w:w="2287" w:type="dxa"/>
          </w:tcPr>
          <w:p w:rsidR="00FE0864" w:rsidRPr="00E6694F" w:rsidRDefault="007F7423" w:rsidP="007F7423">
            <w:pPr>
              <w:jc w:val="center"/>
              <w:rPr>
                <w:b/>
                <w:sz w:val="28"/>
                <w:szCs w:val="28"/>
                <w:lang w:val="en-US"/>
              </w:rPr>
            </w:pPr>
            <w:r w:rsidRPr="00E6694F">
              <w:rPr>
                <w:b/>
                <w:sz w:val="28"/>
                <w:szCs w:val="28"/>
                <w:lang w:val="en-US"/>
              </w:rPr>
              <w:t>Form of control of independent work</w:t>
            </w:r>
            <w:r w:rsidR="00FE0864" w:rsidRPr="00E6694F">
              <w:rPr>
                <w:b/>
                <w:sz w:val="28"/>
                <w:szCs w:val="28"/>
                <w:lang w:val="en-US"/>
              </w:rPr>
              <w:t xml:space="preserve"> </w:t>
            </w:r>
            <w:r w:rsidRPr="00E6694F">
              <w:rPr>
                <w:b/>
                <w:i/>
                <w:sz w:val="28"/>
                <w:szCs w:val="28"/>
                <w:lang w:val="en-US"/>
              </w:rPr>
              <w:t>(in accordance with section 4 of the WP)</w:t>
            </w:r>
          </w:p>
        </w:tc>
        <w:tc>
          <w:tcPr>
            <w:tcW w:w="1959" w:type="dxa"/>
          </w:tcPr>
          <w:p w:rsidR="00FE0864" w:rsidRPr="00E6694F" w:rsidRDefault="007F7423" w:rsidP="00237589">
            <w:pPr>
              <w:jc w:val="center"/>
              <w:rPr>
                <w:b/>
                <w:sz w:val="28"/>
                <w:szCs w:val="28"/>
                <w:vertAlign w:val="superscript"/>
                <w:lang w:val="en-US"/>
              </w:rPr>
            </w:pPr>
            <w:r w:rsidRPr="00E6694F">
              <w:rPr>
                <w:b/>
                <w:sz w:val="28"/>
                <w:szCs w:val="28"/>
                <w:lang w:val="en-US"/>
              </w:rPr>
              <w:t>Form of contact work during the current control</w:t>
            </w:r>
          </w:p>
        </w:tc>
      </w:tr>
      <w:tr w:rsidR="00FE0864" w:rsidRPr="00181082" w:rsidTr="00237589">
        <w:tc>
          <w:tcPr>
            <w:tcW w:w="562" w:type="dxa"/>
          </w:tcPr>
          <w:p w:rsidR="00FE0864" w:rsidRPr="00181082" w:rsidRDefault="00FE0864" w:rsidP="00237589">
            <w:pPr>
              <w:ind w:firstLine="29"/>
              <w:jc w:val="center"/>
              <w:rPr>
                <w:sz w:val="28"/>
                <w:szCs w:val="28"/>
              </w:rPr>
            </w:pPr>
            <w:r w:rsidRPr="00181082">
              <w:rPr>
                <w:sz w:val="28"/>
                <w:szCs w:val="28"/>
              </w:rPr>
              <w:t>1</w:t>
            </w:r>
          </w:p>
        </w:tc>
        <w:tc>
          <w:tcPr>
            <w:tcW w:w="3261" w:type="dxa"/>
          </w:tcPr>
          <w:p w:rsidR="00FE0864" w:rsidRPr="00181082" w:rsidRDefault="00FE0864" w:rsidP="00237589">
            <w:pPr>
              <w:ind w:firstLine="709"/>
              <w:jc w:val="center"/>
              <w:rPr>
                <w:sz w:val="28"/>
                <w:szCs w:val="28"/>
              </w:rPr>
            </w:pPr>
            <w:r w:rsidRPr="00181082">
              <w:rPr>
                <w:sz w:val="28"/>
                <w:szCs w:val="28"/>
              </w:rPr>
              <w:t>2</w:t>
            </w:r>
          </w:p>
        </w:tc>
        <w:tc>
          <w:tcPr>
            <w:tcW w:w="2126" w:type="dxa"/>
          </w:tcPr>
          <w:p w:rsidR="00FE0864" w:rsidRPr="00181082" w:rsidRDefault="00FE0864" w:rsidP="00237589">
            <w:pPr>
              <w:jc w:val="center"/>
              <w:rPr>
                <w:sz w:val="28"/>
                <w:szCs w:val="28"/>
              </w:rPr>
            </w:pPr>
            <w:r w:rsidRPr="00181082">
              <w:rPr>
                <w:sz w:val="28"/>
                <w:szCs w:val="28"/>
              </w:rPr>
              <w:t>3</w:t>
            </w:r>
          </w:p>
        </w:tc>
        <w:tc>
          <w:tcPr>
            <w:tcW w:w="2287" w:type="dxa"/>
          </w:tcPr>
          <w:p w:rsidR="00FE0864" w:rsidRPr="00181082" w:rsidRDefault="00FE0864" w:rsidP="00237589">
            <w:pPr>
              <w:jc w:val="center"/>
              <w:rPr>
                <w:sz w:val="28"/>
                <w:szCs w:val="28"/>
              </w:rPr>
            </w:pPr>
            <w:r w:rsidRPr="00181082">
              <w:rPr>
                <w:sz w:val="28"/>
                <w:szCs w:val="28"/>
              </w:rPr>
              <w:t>4</w:t>
            </w:r>
          </w:p>
        </w:tc>
        <w:tc>
          <w:tcPr>
            <w:tcW w:w="1959" w:type="dxa"/>
          </w:tcPr>
          <w:p w:rsidR="00FE0864" w:rsidRPr="00181082" w:rsidRDefault="00FE0864" w:rsidP="00237589">
            <w:pPr>
              <w:jc w:val="center"/>
              <w:rPr>
                <w:sz w:val="28"/>
                <w:szCs w:val="28"/>
              </w:rPr>
            </w:pPr>
            <w:r w:rsidRPr="00181082">
              <w:rPr>
                <w:sz w:val="28"/>
                <w:szCs w:val="28"/>
              </w:rPr>
              <w:t>5</w:t>
            </w:r>
          </w:p>
        </w:tc>
      </w:tr>
      <w:tr w:rsidR="00FE0864" w:rsidRPr="00E6694F" w:rsidTr="00237589">
        <w:tc>
          <w:tcPr>
            <w:tcW w:w="10195" w:type="dxa"/>
            <w:gridSpan w:val="5"/>
          </w:tcPr>
          <w:p w:rsidR="00FE0864" w:rsidRPr="002A7961" w:rsidRDefault="002A7961" w:rsidP="002A7961">
            <w:pPr>
              <w:ind w:firstLine="29"/>
              <w:jc w:val="center"/>
              <w:rPr>
                <w:i/>
                <w:sz w:val="28"/>
                <w:szCs w:val="28"/>
                <w:vertAlign w:val="superscript"/>
                <w:lang w:val="en-US"/>
              </w:rPr>
            </w:pPr>
            <w:r w:rsidRPr="002A7961">
              <w:rPr>
                <w:i/>
                <w:sz w:val="28"/>
                <w:szCs w:val="28"/>
                <w:lang w:val="en-US"/>
              </w:rPr>
              <w:t>Independent work in the discipline</w:t>
            </w:r>
          </w:p>
        </w:tc>
      </w:tr>
      <w:tr w:rsidR="00FE0864" w:rsidRPr="00E6694F" w:rsidTr="00237589">
        <w:tc>
          <w:tcPr>
            <w:tcW w:w="562" w:type="dxa"/>
          </w:tcPr>
          <w:p w:rsidR="00FE0864" w:rsidRPr="00181082" w:rsidRDefault="00FE0864" w:rsidP="00237589">
            <w:pPr>
              <w:ind w:firstLine="29"/>
              <w:jc w:val="center"/>
              <w:rPr>
                <w:sz w:val="28"/>
                <w:szCs w:val="28"/>
              </w:rPr>
            </w:pPr>
            <w:r w:rsidRPr="00181082">
              <w:rPr>
                <w:sz w:val="28"/>
                <w:szCs w:val="28"/>
              </w:rPr>
              <w:t>1</w:t>
            </w:r>
          </w:p>
        </w:tc>
        <w:tc>
          <w:tcPr>
            <w:tcW w:w="3261" w:type="dxa"/>
          </w:tcPr>
          <w:p w:rsidR="00FE0864" w:rsidRPr="00181082" w:rsidRDefault="00FE0864" w:rsidP="00237589">
            <w:pPr>
              <w:ind w:firstLine="709"/>
              <w:jc w:val="center"/>
              <w:rPr>
                <w:sz w:val="28"/>
                <w:szCs w:val="28"/>
                <w:vertAlign w:val="superscript"/>
              </w:rPr>
            </w:pPr>
          </w:p>
        </w:tc>
        <w:tc>
          <w:tcPr>
            <w:tcW w:w="2126" w:type="dxa"/>
          </w:tcPr>
          <w:p w:rsidR="00FE0864" w:rsidRPr="00181082" w:rsidRDefault="00237589" w:rsidP="00237589">
            <w:pPr>
              <w:rPr>
                <w:sz w:val="28"/>
                <w:szCs w:val="28"/>
              </w:rPr>
            </w:pPr>
            <w:r w:rsidRPr="00237589">
              <w:rPr>
                <w:sz w:val="28"/>
                <w:szCs w:val="28"/>
              </w:rPr>
              <w:t>preparation of the abstract</w:t>
            </w:r>
          </w:p>
        </w:tc>
        <w:tc>
          <w:tcPr>
            <w:tcW w:w="2287" w:type="dxa"/>
          </w:tcPr>
          <w:p w:rsidR="00FE0864" w:rsidRPr="00181082" w:rsidRDefault="007A4F19" w:rsidP="00237589">
            <w:pPr>
              <w:jc w:val="center"/>
              <w:rPr>
                <w:sz w:val="28"/>
                <w:szCs w:val="28"/>
              </w:rPr>
            </w:pPr>
            <w:r w:rsidRPr="007A4F19">
              <w:rPr>
                <w:sz w:val="28"/>
                <w:szCs w:val="28"/>
              </w:rPr>
              <w:t>Abstract defense</w:t>
            </w:r>
          </w:p>
        </w:tc>
        <w:tc>
          <w:tcPr>
            <w:tcW w:w="1959" w:type="dxa"/>
          </w:tcPr>
          <w:p w:rsidR="00FE0864" w:rsidRPr="007A4F19" w:rsidRDefault="007A4F19" w:rsidP="00237589">
            <w:pPr>
              <w:rPr>
                <w:lang w:val="en-US"/>
              </w:rPr>
            </w:pPr>
            <w:r w:rsidRPr="007A4F19">
              <w:rPr>
                <w:sz w:val="28"/>
                <w:szCs w:val="28"/>
                <w:lang w:val="en-US"/>
              </w:rPr>
              <w:t>extracurricular-control of independent work (</w:t>
            </w:r>
            <w:r>
              <w:rPr>
                <w:sz w:val="28"/>
                <w:szCs w:val="28"/>
              </w:rPr>
              <w:t>С</w:t>
            </w:r>
            <w:r>
              <w:rPr>
                <w:sz w:val="28"/>
                <w:szCs w:val="28"/>
                <w:lang w:val="en-US"/>
              </w:rPr>
              <w:t>IW)</w:t>
            </w:r>
          </w:p>
        </w:tc>
      </w:tr>
      <w:tr w:rsidR="00FE0864" w:rsidRPr="00E6694F" w:rsidTr="00237589">
        <w:tc>
          <w:tcPr>
            <w:tcW w:w="10195" w:type="dxa"/>
            <w:gridSpan w:val="5"/>
          </w:tcPr>
          <w:p w:rsidR="00FE0864" w:rsidRPr="00F876FA" w:rsidRDefault="00F876FA" w:rsidP="00237589">
            <w:pPr>
              <w:ind w:firstLine="29"/>
              <w:jc w:val="center"/>
              <w:rPr>
                <w:i/>
                <w:sz w:val="28"/>
                <w:szCs w:val="28"/>
                <w:vertAlign w:val="superscript"/>
                <w:lang w:val="en-US"/>
              </w:rPr>
            </w:pPr>
            <w:r w:rsidRPr="00F876FA">
              <w:rPr>
                <w:i/>
                <w:sz w:val="28"/>
                <w:szCs w:val="28"/>
                <w:lang w:val="en-US"/>
              </w:rPr>
              <w:t>Independent work at practical classes</w:t>
            </w:r>
          </w:p>
        </w:tc>
      </w:tr>
      <w:tr w:rsidR="00FE0864" w:rsidRPr="00E6694F" w:rsidTr="00237589">
        <w:tc>
          <w:tcPr>
            <w:tcW w:w="10195" w:type="dxa"/>
            <w:gridSpan w:val="5"/>
          </w:tcPr>
          <w:p w:rsidR="00FE0864" w:rsidRPr="00361BBE" w:rsidRDefault="00FE0864" w:rsidP="00237589">
            <w:pPr>
              <w:ind w:firstLine="709"/>
              <w:jc w:val="center"/>
              <w:rPr>
                <w:b/>
                <w:i/>
                <w:sz w:val="28"/>
                <w:szCs w:val="28"/>
                <w:lang w:val="en-US"/>
              </w:rPr>
            </w:pPr>
            <w:r w:rsidRPr="00361BBE">
              <w:rPr>
                <w:b/>
                <w:color w:val="000000"/>
                <w:sz w:val="28"/>
                <w:szCs w:val="28"/>
                <w:lang w:val="en-US"/>
              </w:rPr>
              <w:t>Module</w:t>
            </w:r>
            <w:r w:rsidR="00D10662" w:rsidRPr="00361BBE">
              <w:rPr>
                <w:b/>
                <w:color w:val="000000"/>
                <w:sz w:val="28"/>
                <w:szCs w:val="28"/>
                <w:lang w:val="en-US"/>
              </w:rPr>
              <w:t xml:space="preserve"> </w:t>
            </w:r>
            <w:r w:rsidRPr="00361BBE">
              <w:rPr>
                <w:b/>
                <w:color w:val="000000"/>
                <w:sz w:val="28"/>
                <w:szCs w:val="28"/>
                <w:lang w:val="en-US"/>
              </w:rPr>
              <w:t xml:space="preserve">1. </w:t>
            </w:r>
            <w:r w:rsidR="008B39B5" w:rsidRPr="008B39B5">
              <w:rPr>
                <w:b/>
                <w:color w:val="000000"/>
                <w:sz w:val="27"/>
                <w:szCs w:val="27"/>
                <w:shd w:val="clear" w:color="auto" w:fill="FFFFFF"/>
                <w:lang w:val="en-US"/>
              </w:rPr>
              <w:t>Emergency care in surgical practice</w:t>
            </w:r>
          </w:p>
        </w:tc>
      </w:tr>
      <w:tr w:rsidR="00FE0864" w:rsidRPr="00181082" w:rsidTr="00237589">
        <w:tc>
          <w:tcPr>
            <w:tcW w:w="562" w:type="dxa"/>
            <w:vMerge w:val="restart"/>
          </w:tcPr>
          <w:p w:rsidR="00FE0864" w:rsidRPr="00181082" w:rsidRDefault="00FE0864" w:rsidP="00237589">
            <w:pPr>
              <w:ind w:firstLine="29"/>
              <w:jc w:val="center"/>
              <w:rPr>
                <w:sz w:val="28"/>
                <w:highlight w:val="yellow"/>
              </w:rPr>
            </w:pPr>
            <w:r w:rsidRPr="00DB4D6F">
              <w:rPr>
                <w:sz w:val="28"/>
              </w:rPr>
              <w:t>1</w:t>
            </w:r>
            <w:r>
              <w:rPr>
                <w:sz w:val="28"/>
              </w:rPr>
              <w:t>.</w:t>
            </w:r>
          </w:p>
        </w:tc>
        <w:tc>
          <w:tcPr>
            <w:tcW w:w="3261" w:type="dxa"/>
            <w:vMerge w:val="restart"/>
          </w:tcPr>
          <w:p w:rsidR="00FE0864" w:rsidRPr="00F35524" w:rsidRDefault="00F35524" w:rsidP="00237589">
            <w:pPr>
              <w:ind w:right="-293"/>
              <w:rPr>
                <w:sz w:val="28"/>
                <w:lang w:val="en-US"/>
              </w:rPr>
            </w:pPr>
            <w:r w:rsidRPr="00CB0292">
              <w:rPr>
                <w:b/>
                <w:color w:val="000000"/>
                <w:sz w:val="28"/>
                <w:szCs w:val="28"/>
                <w:lang w:val="en-US"/>
              </w:rPr>
              <w:t xml:space="preserve">Topic 1. </w:t>
            </w:r>
            <w:r w:rsidR="008B39B5" w:rsidRPr="008B39B5">
              <w:rPr>
                <w:color w:val="000000"/>
                <w:sz w:val="28"/>
                <w:szCs w:val="28"/>
                <w:lang w:val="en-US"/>
              </w:rPr>
              <w:t>Desmurgy</w:t>
            </w:r>
          </w:p>
        </w:tc>
        <w:tc>
          <w:tcPr>
            <w:tcW w:w="2126" w:type="dxa"/>
          </w:tcPr>
          <w:p w:rsidR="00FE0864" w:rsidRPr="0076581E" w:rsidRDefault="008B51AA" w:rsidP="008B51AA">
            <w:pPr>
              <w:rPr>
                <w:sz w:val="28"/>
                <w:szCs w:val="28"/>
              </w:rPr>
            </w:pPr>
            <w:r w:rsidRPr="008B51AA">
              <w:rPr>
                <w:sz w:val="28"/>
                <w:szCs w:val="28"/>
              </w:rPr>
              <w:t xml:space="preserve">work with lecture abstract  </w:t>
            </w:r>
          </w:p>
        </w:tc>
        <w:tc>
          <w:tcPr>
            <w:tcW w:w="2287" w:type="dxa"/>
          </w:tcPr>
          <w:p w:rsidR="00FE0864" w:rsidRPr="00E92BC9" w:rsidRDefault="00E92BC9" w:rsidP="00237589">
            <w:pPr>
              <w:rPr>
                <w:sz w:val="28"/>
                <w:szCs w:val="28"/>
                <w:lang w:val="en-US"/>
              </w:rPr>
            </w:pPr>
            <w:r w:rsidRPr="00B40353">
              <w:rPr>
                <w:sz w:val="28"/>
                <w:szCs w:val="28"/>
              </w:rPr>
              <w:t>с</w:t>
            </w:r>
            <w:r w:rsidRPr="00B40353">
              <w:rPr>
                <w:sz w:val="28"/>
                <w:szCs w:val="28"/>
                <w:lang w:val="en-US"/>
              </w:rPr>
              <w:t>ontrol</w:t>
            </w:r>
            <w:r>
              <w:rPr>
                <w:sz w:val="28"/>
                <w:szCs w:val="28"/>
                <w:lang w:val="en-US"/>
              </w:rPr>
              <w:t xml:space="preserve"> of assignments in the workbook</w:t>
            </w:r>
          </w:p>
        </w:tc>
        <w:tc>
          <w:tcPr>
            <w:tcW w:w="1959" w:type="dxa"/>
          </w:tcPr>
          <w:p w:rsidR="00FE0864" w:rsidRPr="00181082" w:rsidRDefault="002674F9" w:rsidP="002674F9">
            <w:pPr>
              <w:rPr>
                <w:sz w:val="28"/>
                <w:szCs w:val="28"/>
              </w:rPr>
            </w:pPr>
            <w:r w:rsidRPr="002674F9">
              <w:rPr>
                <w:sz w:val="28"/>
              </w:rPr>
              <w:t xml:space="preserve">classroom – in </w:t>
            </w:r>
            <w:r w:rsidR="009226D9" w:rsidRPr="009226D9">
              <w:rPr>
                <w:sz w:val="28"/>
                <w:szCs w:val="28"/>
                <w:lang w:val="en-US"/>
              </w:rPr>
              <w:t>practical training</w:t>
            </w:r>
          </w:p>
        </w:tc>
      </w:tr>
      <w:tr w:rsidR="009226D9" w:rsidRPr="00181082" w:rsidTr="00237589">
        <w:tc>
          <w:tcPr>
            <w:tcW w:w="562" w:type="dxa"/>
            <w:vMerge/>
          </w:tcPr>
          <w:p w:rsidR="009226D9" w:rsidRPr="00181082" w:rsidRDefault="009226D9" w:rsidP="009226D9">
            <w:pPr>
              <w:ind w:firstLine="29"/>
              <w:jc w:val="center"/>
              <w:rPr>
                <w:sz w:val="28"/>
                <w:highlight w:val="yellow"/>
              </w:rPr>
            </w:pPr>
          </w:p>
        </w:tc>
        <w:tc>
          <w:tcPr>
            <w:tcW w:w="3261" w:type="dxa"/>
            <w:vMerge/>
          </w:tcPr>
          <w:p w:rsidR="009226D9" w:rsidRPr="00DB4D6F" w:rsidRDefault="009226D9" w:rsidP="009226D9">
            <w:pPr>
              <w:rPr>
                <w:sz w:val="28"/>
              </w:rPr>
            </w:pPr>
          </w:p>
        </w:tc>
        <w:tc>
          <w:tcPr>
            <w:tcW w:w="2126" w:type="dxa"/>
          </w:tcPr>
          <w:p w:rsidR="009226D9" w:rsidRPr="000A0563" w:rsidRDefault="009226D9" w:rsidP="009226D9">
            <w:pPr>
              <w:rPr>
                <w:sz w:val="28"/>
                <w:szCs w:val="28"/>
                <w:lang w:val="en-US"/>
              </w:rPr>
            </w:pPr>
            <w:r w:rsidRPr="000A0563">
              <w:rPr>
                <w:sz w:val="28"/>
                <w:szCs w:val="28"/>
                <w:lang w:val="en-US"/>
              </w:rPr>
              <w:t>working with a textbook, addi</w:t>
            </w:r>
            <w:r w:rsidRPr="000A0563">
              <w:rPr>
                <w:sz w:val="28"/>
                <w:szCs w:val="28"/>
                <w:lang w:val="en-US"/>
              </w:rPr>
              <w:lastRenderedPageBreak/>
              <w:t>tional literature</w:t>
            </w:r>
          </w:p>
        </w:tc>
        <w:tc>
          <w:tcPr>
            <w:tcW w:w="2287" w:type="dxa"/>
          </w:tcPr>
          <w:p w:rsidR="009226D9" w:rsidRPr="00B40353" w:rsidRDefault="009226D9" w:rsidP="009226D9">
            <w:pPr>
              <w:rPr>
                <w:sz w:val="28"/>
                <w:szCs w:val="28"/>
                <w:lang w:val="en-US"/>
              </w:rPr>
            </w:pPr>
            <w:r w:rsidRPr="00B40353">
              <w:rPr>
                <w:sz w:val="28"/>
                <w:szCs w:val="28"/>
                <w:lang w:val="en-US"/>
              </w:rPr>
              <w:lastRenderedPageBreak/>
              <w:t xml:space="preserve">solving problem-situational tasks, </w:t>
            </w:r>
            <w:r w:rsidRPr="00B40353">
              <w:rPr>
                <w:sz w:val="28"/>
                <w:szCs w:val="28"/>
              </w:rPr>
              <w:lastRenderedPageBreak/>
              <w:t>р</w:t>
            </w:r>
            <w:r w:rsidRPr="00B40353">
              <w:rPr>
                <w:sz w:val="28"/>
                <w:szCs w:val="28"/>
                <w:lang w:val="en-US"/>
              </w:rPr>
              <w:t>ractical task completion monitoring</w:t>
            </w:r>
          </w:p>
        </w:tc>
        <w:tc>
          <w:tcPr>
            <w:tcW w:w="1959" w:type="dxa"/>
          </w:tcPr>
          <w:p w:rsidR="009226D9" w:rsidRDefault="009226D9" w:rsidP="009226D9">
            <w:r w:rsidRPr="00282347">
              <w:rPr>
                <w:sz w:val="28"/>
              </w:rPr>
              <w:lastRenderedPageBreak/>
              <w:t xml:space="preserve">classroom – in </w:t>
            </w:r>
            <w:r w:rsidRPr="00282347">
              <w:rPr>
                <w:sz w:val="28"/>
                <w:szCs w:val="28"/>
                <w:lang w:val="en-US"/>
              </w:rPr>
              <w:t>practical train</w:t>
            </w:r>
            <w:r w:rsidRPr="00282347">
              <w:rPr>
                <w:sz w:val="28"/>
                <w:szCs w:val="28"/>
                <w:lang w:val="en-US"/>
              </w:rPr>
              <w:lastRenderedPageBreak/>
              <w:t>ing</w:t>
            </w:r>
          </w:p>
        </w:tc>
      </w:tr>
      <w:tr w:rsidR="009226D9" w:rsidRPr="00181082" w:rsidTr="00237589">
        <w:tc>
          <w:tcPr>
            <w:tcW w:w="562" w:type="dxa"/>
            <w:vMerge w:val="restart"/>
          </w:tcPr>
          <w:p w:rsidR="009226D9" w:rsidRPr="00181082" w:rsidRDefault="009226D9" w:rsidP="009226D9">
            <w:pPr>
              <w:ind w:firstLine="29"/>
              <w:jc w:val="center"/>
              <w:rPr>
                <w:sz w:val="28"/>
                <w:highlight w:val="yellow"/>
              </w:rPr>
            </w:pPr>
            <w:r w:rsidRPr="00DB4D6F">
              <w:rPr>
                <w:sz w:val="28"/>
              </w:rPr>
              <w:lastRenderedPageBreak/>
              <w:t>2</w:t>
            </w:r>
            <w:r>
              <w:rPr>
                <w:sz w:val="28"/>
              </w:rPr>
              <w:t>.</w:t>
            </w:r>
          </w:p>
        </w:tc>
        <w:tc>
          <w:tcPr>
            <w:tcW w:w="3261" w:type="dxa"/>
            <w:vMerge w:val="restart"/>
          </w:tcPr>
          <w:p w:rsidR="009226D9" w:rsidRPr="006C09E8" w:rsidRDefault="009226D9" w:rsidP="00410AF2">
            <w:pPr>
              <w:rPr>
                <w:sz w:val="28"/>
                <w:lang w:val="en-US"/>
              </w:rPr>
            </w:pPr>
            <w:r w:rsidRPr="00CB0292">
              <w:rPr>
                <w:b/>
                <w:color w:val="000000"/>
                <w:sz w:val="28"/>
                <w:szCs w:val="28"/>
                <w:lang w:val="en-US"/>
              </w:rPr>
              <w:t xml:space="preserve">Topic 2. </w:t>
            </w:r>
            <w:r w:rsidR="00410AF2" w:rsidRPr="00410AF2">
              <w:rPr>
                <w:color w:val="000000"/>
                <w:sz w:val="28"/>
                <w:szCs w:val="28"/>
                <w:lang w:val="en-US"/>
              </w:rPr>
              <w:t>Bleeding</w:t>
            </w:r>
            <w:r w:rsidR="00410AF2" w:rsidRPr="007214DE">
              <w:rPr>
                <w:color w:val="000000"/>
                <w:sz w:val="28"/>
                <w:szCs w:val="28"/>
                <w:lang w:val="en-US"/>
              </w:rPr>
              <w:t xml:space="preserve"> </w:t>
            </w:r>
            <w:r w:rsidR="00410AF2" w:rsidRPr="00410AF2">
              <w:rPr>
                <w:color w:val="000000"/>
                <w:sz w:val="28"/>
                <w:szCs w:val="28"/>
                <w:lang w:val="en-US"/>
              </w:rPr>
              <w:t>classification</w:t>
            </w:r>
            <w:r w:rsidR="00410AF2" w:rsidRPr="007214DE">
              <w:rPr>
                <w:color w:val="000000"/>
                <w:sz w:val="28"/>
                <w:szCs w:val="28"/>
                <w:lang w:val="en-US"/>
              </w:rPr>
              <w:t xml:space="preserve">. </w:t>
            </w:r>
            <w:r w:rsidR="00410AF2" w:rsidRPr="00410AF2">
              <w:rPr>
                <w:color w:val="000000"/>
                <w:sz w:val="28"/>
                <w:szCs w:val="28"/>
                <w:lang w:val="en-US"/>
              </w:rPr>
              <w:t>First aid. The ways of the stopping the bleeding</w:t>
            </w:r>
          </w:p>
        </w:tc>
        <w:tc>
          <w:tcPr>
            <w:tcW w:w="2126" w:type="dxa"/>
          </w:tcPr>
          <w:p w:rsidR="009226D9" w:rsidRPr="0076581E" w:rsidRDefault="009226D9" w:rsidP="009226D9">
            <w:pPr>
              <w:rPr>
                <w:sz w:val="28"/>
                <w:szCs w:val="28"/>
              </w:rPr>
            </w:pPr>
            <w:r w:rsidRPr="008B51AA">
              <w:rPr>
                <w:sz w:val="28"/>
                <w:szCs w:val="28"/>
              </w:rPr>
              <w:t xml:space="preserve">work with lecture abstract  </w:t>
            </w:r>
          </w:p>
        </w:tc>
        <w:tc>
          <w:tcPr>
            <w:tcW w:w="2287" w:type="dxa"/>
          </w:tcPr>
          <w:p w:rsidR="009226D9" w:rsidRPr="00E92BC9" w:rsidRDefault="009226D9" w:rsidP="009226D9">
            <w:pPr>
              <w:rPr>
                <w:sz w:val="28"/>
                <w:szCs w:val="28"/>
                <w:lang w:val="en-US"/>
              </w:rPr>
            </w:pPr>
            <w:r w:rsidRPr="00B40353">
              <w:rPr>
                <w:sz w:val="28"/>
                <w:szCs w:val="28"/>
              </w:rPr>
              <w:t>с</w:t>
            </w:r>
            <w:r w:rsidRPr="00B40353">
              <w:rPr>
                <w:sz w:val="28"/>
                <w:szCs w:val="28"/>
                <w:lang w:val="en-US"/>
              </w:rPr>
              <w:t>ontrol</w:t>
            </w:r>
            <w:r>
              <w:rPr>
                <w:sz w:val="28"/>
                <w:szCs w:val="28"/>
                <w:lang w:val="en-US"/>
              </w:rPr>
              <w:t xml:space="preserve"> of assignments in the workbook</w:t>
            </w:r>
          </w:p>
        </w:tc>
        <w:tc>
          <w:tcPr>
            <w:tcW w:w="1959" w:type="dxa"/>
          </w:tcPr>
          <w:p w:rsidR="009226D9" w:rsidRDefault="009226D9" w:rsidP="009226D9">
            <w:r w:rsidRPr="00282347">
              <w:rPr>
                <w:sz w:val="28"/>
              </w:rPr>
              <w:t xml:space="preserve">classroom – in </w:t>
            </w:r>
            <w:r w:rsidRPr="00282347">
              <w:rPr>
                <w:sz w:val="28"/>
                <w:szCs w:val="28"/>
                <w:lang w:val="en-US"/>
              </w:rPr>
              <w:t>practical training</w:t>
            </w:r>
          </w:p>
        </w:tc>
      </w:tr>
      <w:tr w:rsidR="009226D9" w:rsidRPr="00181082" w:rsidTr="00237589">
        <w:tc>
          <w:tcPr>
            <w:tcW w:w="562" w:type="dxa"/>
            <w:vMerge/>
          </w:tcPr>
          <w:p w:rsidR="009226D9" w:rsidRPr="00181082" w:rsidRDefault="009226D9" w:rsidP="009226D9">
            <w:pPr>
              <w:ind w:firstLine="29"/>
              <w:jc w:val="center"/>
              <w:rPr>
                <w:sz w:val="28"/>
                <w:highlight w:val="yellow"/>
              </w:rPr>
            </w:pPr>
          </w:p>
        </w:tc>
        <w:tc>
          <w:tcPr>
            <w:tcW w:w="3261" w:type="dxa"/>
            <w:vMerge/>
          </w:tcPr>
          <w:p w:rsidR="009226D9" w:rsidRPr="00181082" w:rsidRDefault="009226D9" w:rsidP="009226D9">
            <w:pPr>
              <w:jc w:val="both"/>
              <w:rPr>
                <w:sz w:val="28"/>
                <w:highlight w:val="yellow"/>
              </w:rPr>
            </w:pPr>
          </w:p>
        </w:tc>
        <w:tc>
          <w:tcPr>
            <w:tcW w:w="2126" w:type="dxa"/>
          </w:tcPr>
          <w:p w:rsidR="009226D9" w:rsidRPr="000A0563" w:rsidRDefault="009226D9" w:rsidP="009226D9">
            <w:pPr>
              <w:rPr>
                <w:sz w:val="28"/>
                <w:szCs w:val="28"/>
                <w:lang w:val="en-US"/>
              </w:rPr>
            </w:pPr>
            <w:r w:rsidRPr="000A0563">
              <w:rPr>
                <w:sz w:val="28"/>
                <w:szCs w:val="28"/>
                <w:lang w:val="en-US"/>
              </w:rPr>
              <w:t>working with a textbook, additional literature</w:t>
            </w:r>
          </w:p>
        </w:tc>
        <w:tc>
          <w:tcPr>
            <w:tcW w:w="2287" w:type="dxa"/>
          </w:tcPr>
          <w:p w:rsidR="009226D9" w:rsidRPr="00B40353" w:rsidRDefault="009226D9" w:rsidP="009226D9">
            <w:pPr>
              <w:rPr>
                <w:sz w:val="28"/>
                <w:szCs w:val="28"/>
                <w:lang w:val="en-US"/>
              </w:rPr>
            </w:pPr>
            <w:r w:rsidRPr="00B40353">
              <w:rPr>
                <w:sz w:val="28"/>
                <w:szCs w:val="28"/>
                <w:lang w:val="en-US"/>
              </w:rPr>
              <w:t xml:space="preserve">solving problem-situational tasks, </w:t>
            </w:r>
            <w:r w:rsidRPr="00B40353">
              <w:rPr>
                <w:sz w:val="28"/>
                <w:szCs w:val="28"/>
              </w:rPr>
              <w:t>р</w:t>
            </w:r>
            <w:r w:rsidRPr="00B40353">
              <w:rPr>
                <w:sz w:val="28"/>
                <w:szCs w:val="28"/>
                <w:lang w:val="en-US"/>
              </w:rPr>
              <w:t>ractical task completion monitoring</w:t>
            </w:r>
          </w:p>
        </w:tc>
        <w:tc>
          <w:tcPr>
            <w:tcW w:w="1959" w:type="dxa"/>
          </w:tcPr>
          <w:p w:rsidR="009226D9" w:rsidRDefault="009226D9" w:rsidP="009226D9">
            <w:r w:rsidRPr="00282347">
              <w:rPr>
                <w:sz w:val="28"/>
              </w:rPr>
              <w:t xml:space="preserve">classroom – in </w:t>
            </w:r>
            <w:r w:rsidRPr="00282347">
              <w:rPr>
                <w:sz w:val="28"/>
                <w:szCs w:val="28"/>
                <w:lang w:val="en-US"/>
              </w:rPr>
              <w:t>practical training</w:t>
            </w:r>
          </w:p>
        </w:tc>
      </w:tr>
      <w:tr w:rsidR="009226D9" w:rsidRPr="00181082" w:rsidTr="00237589">
        <w:tc>
          <w:tcPr>
            <w:tcW w:w="562" w:type="dxa"/>
            <w:vMerge w:val="restart"/>
          </w:tcPr>
          <w:p w:rsidR="009226D9" w:rsidRPr="00181082" w:rsidRDefault="009226D9" w:rsidP="009226D9">
            <w:pPr>
              <w:ind w:firstLine="29"/>
              <w:jc w:val="center"/>
              <w:rPr>
                <w:sz w:val="28"/>
                <w:highlight w:val="yellow"/>
              </w:rPr>
            </w:pPr>
            <w:r w:rsidRPr="00DB4D6F">
              <w:rPr>
                <w:sz w:val="28"/>
              </w:rPr>
              <w:t>3</w:t>
            </w:r>
            <w:r>
              <w:rPr>
                <w:sz w:val="28"/>
              </w:rPr>
              <w:t>.</w:t>
            </w:r>
          </w:p>
        </w:tc>
        <w:tc>
          <w:tcPr>
            <w:tcW w:w="3261" w:type="dxa"/>
            <w:vMerge w:val="restart"/>
          </w:tcPr>
          <w:p w:rsidR="009226D9" w:rsidRPr="00FC6E76" w:rsidRDefault="009226D9" w:rsidP="007214DE">
            <w:pPr>
              <w:jc w:val="both"/>
              <w:rPr>
                <w:sz w:val="28"/>
                <w:highlight w:val="yellow"/>
                <w:lang w:val="en-US"/>
              </w:rPr>
            </w:pPr>
            <w:r w:rsidRPr="00CB0292">
              <w:rPr>
                <w:b/>
                <w:color w:val="000000"/>
                <w:sz w:val="28"/>
                <w:szCs w:val="28"/>
                <w:lang w:val="en-US"/>
              </w:rPr>
              <w:t xml:space="preserve">Topic 3. </w:t>
            </w:r>
            <w:r w:rsidR="007214DE" w:rsidRPr="007214DE">
              <w:rPr>
                <w:color w:val="000000"/>
                <w:sz w:val="28"/>
                <w:szCs w:val="28"/>
                <w:lang w:val="en-US"/>
              </w:rPr>
              <w:t>Local</w:t>
            </w:r>
            <w:r w:rsidR="007214DE" w:rsidRPr="00E6694F">
              <w:rPr>
                <w:color w:val="000000"/>
                <w:sz w:val="28"/>
                <w:szCs w:val="28"/>
                <w:lang w:val="en-US"/>
              </w:rPr>
              <w:t xml:space="preserve"> </w:t>
            </w:r>
            <w:r w:rsidR="007214DE" w:rsidRPr="007214DE">
              <w:rPr>
                <w:color w:val="000000"/>
                <w:sz w:val="28"/>
                <w:szCs w:val="28"/>
                <w:lang w:val="en-US"/>
              </w:rPr>
              <w:t>surgical</w:t>
            </w:r>
            <w:r w:rsidR="007214DE" w:rsidRPr="00E6694F">
              <w:rPr>
                <w:color w:val="000000"/>
                <w:sz w:val="28"/>
                <w:szCs w:val="28"/>
                <w:lang w:val="en-US"/>
              </w:rPr>
              <w:t xml:space="preserve"> </w:t>
            </w:r>
            <w:r w:rsidR="007214DE" w:rsidRPr="007214DE">
              <w:rPr>
                <w:color w:val="000000"/>
                <w:sz w:val="28"/>
                <w:szCs w:val="28"/>
                <w:lang w:val="en-US"/>
              </w:rPr>
              <w:t>pathology</w:t>
            </w:r>
            <w:r w:rsidR="007214DE" w:rsidRPr="00E6694F">
              <w:rPr>
                <w:color w:val="000000"/>
                <w:sz w:val="28"/>
                <w:szCs w:val="28"/>
                <w:lang w:val="en-US"/>
              </w:rPr>
              <w:t xml:space="preserve">. </w:t>
            </w:r>
            <w:r w:rsidR="007214DE" w:rsidRPr="007214DE">
              <w:rPr>
                <w:color w:val="000000"/>
                <w:sz w:val="28"/>
                <w:szCs w:val="28"/>
                <w:lang w:val="en-US"/>
              </w:rPr>
              <w:t>Wounds: types of wounds, examination of the wounded man first aid. First aid for burns, frost bite, animal bites.</w:t>
            </w:r>
          </w:p>
        </w:tc>
        <w:tc>
          <w:tcPr>
            <w:tcW w:w="2126" w:type="dxa"/>
          </w:tcPr>
          <w:p w:rsidR="009226D9" w:rsidRPr="0076581E" w:rsidRDefault="009226D9" w:rsidP="009226D9">
            <w:pPr>
              <w:rPr>
                <w:sz w:val="28"/>
                <w:szCs w:val="28"/>
              </w:rPr>
            </w:pPr>
            <w:r w:rsidRPr="008B51AA">
              <w:rPr>
                <w:sz w:val="28"/>
                <w:szCs w:val="28"/>
              </w:rPr>
              <w:t xml:space="preserve">work with lecture abstract  </w:t>
            </w:r>
          </w:p>
        </w:tc>
        <w:tc>
          <w:tcPr>
            <w:tcW w:w="2287" w:type="dxa"/>
          </w:tcPr>
          <w:p w:rsidR="009226D9" w:rsidRPr="00E92BC9" w:rsidRDefault="009226D9" w:rsidP="009226D9">
            <w:pPr>
              <w:rPr>
                <w:sz w:val="28"/>
                <w:szCs w:val="28"/>
                <w:lang w:val="en-US"/>
              </w:rPr>
            </w:pPr>
            <w:r w:rsidRPr="00B40353">
              <w:rPr>
                <w:sz w:val="28"/>
                <w:szCs w:val="28"/>
              </w:rPr>
              <w:t>с</w:t>
            </w:r>
            <w:r w:rsidRPr="00B40353">
              <w:rPr>
                <w:sz w:val="28"/>
                <w:szCs w:val="28"/>
                <w:lang w:val="en-US"/>
              </w:rPr>
              <w:t>ontrol</w:t>
            </w:r>
            <w:r>
              <w:rPr>
                <w:sz w:val="28"/>
                <w:szCs w:val="28"/>
                <w:lang w:val="en-US"/>
              </w:rPr>
              <w:t xml:space="preserve"> of assignments in the workbook</w:t>
            </w:r>
          </w:p>
        </w:tc>
        <w:tc>
          <w:tcPr>
            <w:tcW w:w="1959" w:type="dxa"/>
          </w:tcPr>
          <w:p w:rsidR="009226D9" w:rsidRDefault="009226D9" w:rsidP="009226D9">
            <w:r w:rsidRPr="00FC2664">
              <w:rPr>
                <w:sz w:val="28"/>
              </w:rPr>
              <w:t xml:space="preserve">classroom – in </w:t>
            </w:r>
            <w:r w:rsidRPr="00FC2664">
              <w:rPr>
                <w:sz w:val="28"/>
                <w:szCs w:val="28"/>
                <w:lang w:val="en-US"/>
              </w:rPr>
              <w:t>practical training</w:t>
            </w:r>
          </w:p>
        </w:tc>
      </w:tr>
      <w:tr w:rsidR="009226D9" w:rsidRPr="00181082" w:rsidTr="00237589">
        <w:tc>
          <w:tcPr>
            <w:tcW w:w="562" w:type="dxa"/>
            <w:vMerge/>
          </w:tcPr>
          <w:p w:rsidR="009226D9" w:rsidRPr="00181082" w:rsidRDefault="009226D9" w:rsidP="009226D9">
            <w:pPr>
              <w:ind w:firstLine="29"/>
              <w:jc w:val="center"/>
              <w:rPr>
                <w:sz w:val="28"/>
                <w:highlight w:val="yellow"/>
              </w:rPr>
            </w:pPr>
          </w:p>
        </w:tc>
        <w:tc>
          <w:tcPr>
            <w:tcW w:w="3261" w:type="dxa"/>
            <w:vMerge/>
          </w:tcPr>
          <w:p w:rsidR="009226D9" w:rsidRPr="00181082" w:rsidRDefault="009226D9" w:rsidP="009226D9">
            <w:pPr>
              <w:jc w:val="both"/>
              <w:rPr>
                <w:sz w:val="28"/>
                <w:highlight w:val="yellow"/>
              </w:rPr>
            </w:pPr>
          </w:p>
        </w:tc>
        <w:tc>
          <w:tcPr>
            <w:tcW w:w="2126" w:type="dxa"/>
          </w:tcPr>
          <w:p w:rsidR="009226D9" w:rsidRPr="000A0563" w:rsidRDefault="009226D9" w:rsidP="009226D9">
            <w:pPr>
              <w:rPr>
                <w:sz w:val="28"/>
                <w:szCs w:val="28"/>
                <w:lang w:val="en-US"/>
              </w:rPr>
            </w:pPr>
            <w:r w:rsidRPr="000A0563">
              <w:rPr>
                <w:sz w:val="28"/>
                <w:szCs w:val="28"/>
                <w:lang w:val="en-US"/>
              </w:rPr>
              <w:t>working with a textbook, additional literature</w:t>
            </w:r>
          </w:p>
        </w:tc>
        <w:tc>
          <w:tcPr>
            <w:tcW w:w="2287" w:type="dxa"/>
          </w:tcPr>
          <w:p w:rsidR="009226D9" w:rsidRPr="00B40353" w:rsidRDefault="009226D9" w:rsidP="009226D9">
            <w:pPr>
              <w:rPr>
                <w:sz w:val="28"/>
                <w:szCs w:val="28"/>
                <w:lang w:val="en-US"/>
              </w:rPr>
            </w:pPr>
            <w:r w:rsidRPr="00B40353">
              <w:rPr>
                <w:sz w:val="28"/>
                <w:szCs w:val="28"/>
                <w:lang w:val="en-US"/>
              </w:rPr>
              <w:t xml:space="preserve">solving problem-situational tasks, </w:t>
            </w:r>
            <w:r w:rsidRPr="00B40353">
              <w:rPr>
                <w:sz w:val="28"/>
                <w:szCs w:val="28"/>
              </w:rPr>
              <w:t>р</w:t>
            </w:r>
            <w:r w:rsidRPr="00B40353">
              <w:rPr>
                <w:sz w:val="28"/>
                <w:szCs w:val="28"/>
                <w:lang w:val="en-US"/>
              </w:rPr>
              <w:t>ractical task completion monitoring</w:t>
            </w:r>
          </w:p>
        </w:tc>
        <w:tc>
          <w:tcPr>
            <w:tcW w:w="1959" w:type="dxa"/>
          </w:tcPr>
          <w:p w:rsidR="009226D9" w:rsidRDefault="009226D9" w:rsidP="009226D9">
            <w:r w:rsidRPr="00FC2664">
              <w:rPr>
                <w:sz w:val="28"/>
              </w:rPr>
              <w:t xml:space="preserve">classroom – in </w:t>
            </w:r>
            <w:r w:rsidRPr="00FC2664">
              <w:rPr>
                <w:sz w:val="28"/>
                <w:szCs w:val="28"/>
                <w:lang w:val="en-US"/>
              </w:rPr>
              <w:t>practical training</w:t>
            </w:r>
          </w:p>
        </w:tc>
      </w:tr>
      <w:tr w:rsidR="009226D9" w:rsidRPr="00181082" w:rsidTr="00237589">
        <w:tc>
          <w:tcPr>
            <w:tcW w:w="562" w:type="dxa"/>
            <w:vMerge w:val="restart"/>
          </w:tcPr>
          <w:p w:rsidR="009226D9" w:rsidRPr="00DB4D6F" w:rsidRDefault="009226D9" w:rsidP="009226D9">
            <w:pPr>
              <w:ind w:firstLine="29"/>
              <w:jc w:val="center"/>
              <w:rPr>
                <w:sz w:val="28"/>
              </w:rPr>
            </w:pPr>
            <w:r w:rsidRPr="00DB4D6F">
              <w:rPr>
                <w:sz w:val="28"/>
              </w:rPr>
              <w:t>4</w:t>
            </w:r>
            <w:r>
              <w:rPr>
                <w:sz w:val="28"/>
              </w:rPr>
              <w:t>.</w:t>
            </w:r>
          </w:p>
        </w:tc>
        <w:tc>
          <w:tcPr>
            <w:tcW w:w="3261" w:type="dxa"/>
            <w:vMerge w:val="restart"/>
          </w:tcPr>
          <w:p w:rsidR="009226D9" w:rsidRPr="002613D8" w:rsidRDefault="009226D9" w:rsidP="00E6694F">
            <w:pPr>
              <w:jc w:val="both"/>
              <w:rPr>
                <w:sz w:val="28"/>
                <w:highlight w:val="yellow"/>
                <w:lang w:val="en-US"/>
              </w:rPr>
            </w:pPr>
            <w:r w:rsidRPr="00CB0292">
              <w:rPr>
                <w:b/>
                <w:color w:val="000000"/>
                <w:sz w:val="28"/>
                <w:szCs w:val="28"/>
                <w:lang w:val="en-US"/>
              </w:rPr>
              <w:t xml:space="preserve">Topic 4. </w:t>
            </w:r>
            <w:bookmarkStart w:id="0" w:name="_GoBack"/>
            <w:bookmarkEnd w:id="0"/>
            <w:r w:rsidR="00E6694F" w:rsidRPr="00E6694F">
              <w:rPr>
                <w:color w:val="000000"/>
                <w:sz w:val="28"/>
                <w:szCs w:val="28"/>
                <w:lang w:val="en-US"/>
              </w:rPr>
              <w:t>Syndrome damage. Bruises, sprains, fractures. First aid.</w:t>
            </w:r>
          </w:p>
        </w:tc>
        <w:tc>
          <w:tcPr>
            <w:tcW w:w="2126" w:type="dxa"/>
          </w:tcPr>
          <w:p w:rsidR="009226D9" w:rsidRPr="0076581E" w:rsidRDefault="009226D9" w:rsidP="009226D9">
            <w:pPr>
              <w:rPr>
                <w:sz w:val="28"/>
                <w:szCs w:val="28"/>
              </w:rPr>
            </w:pPr>
            <w:r w:rsidRPr="008B51AA">
              <w:rPr>
                <w:sz w:val="28"/>
                <w:szCs w:val="28"/>
              </w:rPr>
              <w:t xml:space="preserve">work with lecture abstract  </w:t>
            </w:r>
          </w:p>
        </w:tc>
        <w:tc>
          <w:tcPr>
            <w:tcW w:w="2287" w:type="dxa"/>
          </w:tcPr>
          <w:p w:rsidR="009226D9" w:rsidRPr="00CB0292" w:rsidRDefault="009226D9" w:rsidP="009226D9">
            <w:pPr>
              <w:jc w:val="both"/>
              <w:rPr>
                <w:color w:val="000000"/>
                <w:sz w:val="28"/>
                <w:szCs w:val="28"/>
                <w:lang w:val="en-US"/>
              </w:rPr>
            </w:pPr>
            <w:r w:rsidRPr="00CB0292">
              <w:rPr>
                <w:color w:val="000000"/>
                <w:sz w:val="28"/>
                <w:szCs w:val="28"/>
                <w:lang w:val="en-US"/>
              </w:rPr>
              <w:t>recitation</w:t>
            </w:r>
          </w:p>
          <w:p w:rsidR="009226D9" w:rsidRPr="006A276B" w:rsidRDefault="009226D9" w:rsidP="009226D9">
            <w:pPr>
              <w:rPr>
                <w:sz w:val="28"/>
                <w:szCs w:val="28"/>
                <w:lang w:val="en-US"/>
              </w:rPr>
            </w:pPr>
          </w:p>
        </w:tc>
        <w:tc>
          <w:tcPr>
            <w:tcW w:w="1959" w:type="dxa"/>
          </w:tcPr>
          <w:p w:rsidR="009226D9" w:rsidRDefault="009226D9" w:rsidP="009226D9">
            <w:r w:rsidRPr="00FC2664">
              <w:rPr>
                <w:sz w:val="28"/>
              </w:rPr>
              <w:t xml:space="preserve">classroom – in </w:t>
            </w:r>
            <w:r w:rsidRPr="00FC2664">
              <w:rPr>
                <w:sz w:val="28"/>
                <w:szCs w:val="28"/>
                <w:lang w:val="en-US"/>
              </w:rPr>
              <w:t>practical training</w:t>
            </w:r>
          </w:p>
        </w:tc>
      </w:tr>
      <w:tr w:rsidR="009226D9" w:rsidRPr="00181082" w:rsidTr="00237589">
        <w:tc>
          <w:tcPr>
            <w:tcW w:w="562" w:type="dxa"/>
            <w:vMerge/>
          </w:tcPr>
          <w:p w:rsidR="009226D9" w:rsidRPr="00DB4D6F" w:rsidRDefault="009226D9" w:rsidP="009226D9">
            <w:pPr>
              <w:ind w:firstLine="29"/>
              <w:jc w:val="center"/>
              <w:rPr>
                <w:sz w:val="28"/>
              </w:rPr>
            </w:pPr>
          </w:p>
        </w:tc>
        <w:tc>
          <w:tcPr>
            <w:tcW w:w="3261" w:type="dxa"/>
            <w:vMerge/>
          </w:tcPr>
          <w:p w:rsidR="009226D9" w:rsidRPr="00181082" w:rsidRDefault="009226D9" w:rsidP="009226D9">
            <w:pPr>
              <w:jc w:val="both"/>
              <w:rPr>
                <w:sz w:val="28"/>
                <w:highlight w:val="yellow"/>
              </w:rPr>
            </w:pPr>
          </w:p>
        </w:tc>
        <w:tc>
          <w:tcPr>
            <w:tcW w:w="2126" w:type="dxa"/>
          </w:tcPr>
          <w:p w:rsidR="009226D9" w:rsidRPr="000A0563" w:rsidRDefault="009226D9" w:rsidP="009226D9">
            <w:pPr>
              <w:rPr>
                <w:sz w:val="28"/>
                <w:szCs w:val="28"/>
                <w:lang w:val="en-US"/>
              </w:rPr>
            </w:pPr>
            <w:r w:rsidRPr="000A0563">
              <w:rPr>
                <w:sz w:val="28"/>
                <w:szCs w:val="28"/>
                <w:lang w:val="en-US"/>
              </w:rPr>
              <w:t>working with a textbook, additional literature</w:t>
            </w:r>
          </w:p>
        </w:tc>
        <w:tc>
          <w:tcPr>
            <w:tcW w:w="2287" w:type="dxa"/>
          </w:tcPr>
          <w:p w:rsidR="009226D9" w:rsidRPr="0076581E" w:rsidRDefault="009226D9" w:rsidP="009226D9">
            <w:pPr>
              <w:rPr>
                <w:sz w:val="28"/>
                <w:szCs w:val="28"/>
              </w:rPr>
            </w:pPr>
            <w:r w:rsidRPr="00CB0292">
              <w:rPr>
                <w:color w:val="000000"/>
                <w:sz w:val="28"/>
                <w:szCs w:val="28"/>
              </w:rPr>
              <w:t>р</w:t>
            </w:r>
            <w:r w:rsidRPr="00CB0292">
              <w:rPr>
                <w:color w:val="000000"/>
                <w:sz w:val="28"/>
                <w:szCs w:val="28"/>
                <w:lang w:val="en-US"/>
              </w:rPr>
              <w:t>ractical task completion monitoring</w:t>
            </w:r>
          </w:p>
        </w:tc>
        <w:tc>
          <w:tcPr>
            <w:tcW w:w="1959" w:type="dxa"/>
          </w:tcPr>
          <w:p w:rsidR="009226D9" w:rsidRDefault="009226D9" w:rsidP="009226D9">
            <w:r w:rsidRPr="00FC2664">
              <w:rPr>
                <w:sz w:val="28"/>
              </w:rPr>
              <w:t xml:space="preserve">classroom – in </w:t>
            </w:r>
            <w:r w:rsidRPr="00FC2664">
              <w:rPr>
                <w:sz w:val="28"/>
                <w:szCs w:val="28"/>
                <w:lang w:val="en-US"/>
              </w:rPr>
              <w:t>practical training</w:t>
            </w:r>
          </w:p>
        </w:tc>
      </w:tr>
      <w:tr w:rsidR="006B6578" w:rsidRPr="00E6694F" w:rsidTr="00061B1E">
        <w:tc>
          <w:tcPr>
            <w:tcW w:w="10195" w:type="dxa"/>
            <w:gridSpan w:val="5"/>
          </w:tcPr>
          <w:p w:rsidR="006B6578" w:rsidRPr="00361BBE" w:rsidRDefault="006B6578" w:rsidP="00365F08">
            <w:pPr>
              <w:jc w:val="center"/>
              <w:rPr>
                <w:b/>
                <w:sz w:val="28"/>
                <w:lang w:val="en-US"/>
              </w:rPr>
            </w:pPr>
            <w:r w:rsidRPr="00361BBE">
              <w:rPr>
                <w:b/>
                <w:color w:val="000000"/>
                <w:sz w:val="28"/>
                <w:szCs w:val="28"/>
                <w:lang w:val="en-US"/>
              </w:rPr>
              <w:t xml:space="preserve">Module 2. </w:t>
            </w:r>
            <w:r w:rsidR="00365F08" w:rsidRPr="00365F08">
              <w:rPr>
                <w:b/>
                <w:color w:val="000000"/>
                <w:sz w:val="28"/>
                <w:szCs w:val="28"/>
                <w:lang w:val="en-US"/>
              </w:rPr>
              <w:t>Organization of nursing care for surgical patient</w:t>
            </w:r>
          </w:p>
        </w:tc>
      </w:tr>
      <w:tr w:rsidR="009226D9" w:rsidRPr="00181082" w:rsidTr="00237589">
        <w:tc>
          <w:tcPr>
            <w:tcW w:w="562" w:type="dxa"/>
            <w:vMerge w:val="restart"/>
          </w:tcPr>
          <w:p w:rsidR="009226D9" w:rsidRPr="00DB4D6F" w:rsidRDefault="009226D9" w:rsidP="009226D9">
            <w:pPr>
              <w:ind w:firstLine="29"/>
              <w:jc w:val="center"/>
              <w:rPr>
                <w:sz w:val="28"/>
              </w:rPr>
            </w:pPr>
            <w:r w:rsidRPr="00DB4D6F">
              <w:rPr>
                <w:sz w:val="28"/>
              </w:rPr>
              <w:t>5</w:t>
            </w:r>
            <w:r>
              <w:rPr>
                <w:sz w:val="28"/>
              </w:rPr>
              <w:t>.</w:t>
            </w:r>
          </w:p>
        </w:tc>
        <w:tc>
          <w:tcPr>
            <w:tcW w:w="3261" w:type="dxa"/>
            <w:vMerge w:val="restart"/>
          </w:tcPr>
          <w:p w:rsidR="009226D9" w:rsidRPr="00A7726D" w:rsidRDefault="009226D9" w:rsidP="006D51B9">
            <w:pPr>
              <w:jc w:val="both"/>
              <w:rPr>
                <w:sz w:val="28"/>
                <w:highlight w:val="yellow"/>
                <w:lang w:val="en-US"/>
              </w:rPr>
            </w:pPr>
            <w:r w:rsidRPr="00CB0292">
              <w:rPr>
                <w:b/>
                <w:color w:val="000000"/>
                <w:sz w:val="28"/>
                <w:szCs w:val="28"/>
                <w:lang w:val="en-US"/>
              </w:rPr>
              <w:t xml:space="preserve">Topic 1. </w:t>
            </w:r>
            <w:r w:rsidR="006D51B9" w:rsidRPr="006D51B9">
              <w:rPr>
                <w:color w:val="000000"/>
                <w:sz w:val="28"/>
                <w:szCs w:val="28"/>
                <w:lang w:val="en-US"/>
              </w:rPr>
              <w:t>Preoperative</w:t>
            </w:r>
            <w:r w:rsidR="006D51B9" w:rsidRPr="00E6694F">
              <w:rPr>
                <w:color w:val="000000"/>
                <w:sz w:val="28"/>
                <w:szCs w:val="28"/>
                <w:lang w:val="en-US"/>
              </w:rPr>
              <w:t xml:space="preserve"> </w:t>
            </w:r>
            <w:r w:rsidR="006D51B9" w:rsidRPr="006D51B9">
              <w:rPr>
                <w:color w:val="000000"/>
                <w:sz w:val="28"/>
                <w:szCs w:val="28"/>
                <w:lang w:val="en-US"/>
              </w:rPr>
              <w:t>period</w:t>
            </w:r>
            <w:r w:rsidR="006D51B9" w:rsidRPr="00E6694F">
              <w:rPr>
                <w:color w:val="000000"/>
                <w:sz w:val="28"/>
                <w:szCs w:val="28"/>
                <w:lang w:val="en-US"/>
              </w:rPr>
              <w:t xml:space="preserve">. </w:t>
            </w:r>
            <w:r w:rsidR="006D51B9" w:rsidRPr="006D51B9">
              <w:rPr>
                <w:color w:val="000000"/>
                <w:sz w:val="28"/>
                <w:szCs w:val="28"/>
                <w:lang w:val="en-US"/>
              </w:rPr>
              <w:t>Nurse's participation in preoperative preparation of the patient. Operational period. The duties of the operating nurse.</w:t>
            </w:r>
          </w:p>
        </w:tc>
        <w:tc>
          <w:tcPr>
            <w:tcW w:w="2126" w:type="dxa"/>
          </w:tcPr>
          <w:p w:rsidR="009226D9" w:rsidRPr="0076581E" w:rsidRDefault="009226D9" w:rsidP="009226D9">
            <w:pPr>
              <w:rPr>
                <w:sz w:val="28"/>
                <w:szCs w:val="28"/>
              </w:rPr>
            </w:pPr>
            <w:r w:rsidRPr="008B51AA">
              <w:rPr>
                <w:sz w:val="28"/>
                <w:szCs w:val="28"/>
              </w:rPr>
              <w:t xml:space="preserve">work with lecture abstract  </w:t>
            </w:r>
          </w:p>
        </w:tc>
        <w:tc>
          <w:tcPr>
            <w:tcW w:w="2287" w:type="dxa"/>
          </w:tcPr>
          <w:p w:rsidR="009226D9" w:rsidRPr="00E92BC9" w:rsidRDefault="009226D9" w:rsidP="009226D9">
            <w:pPr>
              <w:rPr>
                <w:sz w:val="28"/>
                <w:szCs w:val="28"/>
                <w:lang w:val="en-US"/>
              </w:rPr>
            </w:pPr>
            <w:r w:rsidRPr="00B40353">
              <w:rPr>
                <w:sz w:val="28"/>
                <w:szCs w:val="28"/>
              </w:rPr>
              <w:t>с</w:t>
            </w:r>
            <w:r w:rsidRPr="00B40353">
              <w:rPr>
                <w:sz w:val="28"/>
                <w:szCs w:val="28"/>
                <w:lang w:val="en-US"/>
              </w:rPr>
              <w:t>ontrol</w:t>
            </w:r>
            <w:r>
              <w:rPr>
                <w:sz w:val="28"/>
                <w:szCs w:val="28"/>
                <w:lang w:val="en-US"/>
              </w:rPr>
              <w:t xml:space="preserve"> of assignments in the workbook</w:t>
            </w:r>
          </w:p>
        </w:tc>
        <w:tc>
          <w:tcPr>
            <w:tcW w:w="1959" w:type="dxa"/>
          </w:tcPr>
          <w:p w:rsidR="009226D9" w:rsidRDefault="009226D9" w:rsidP="009226D9">
            <w:r w:rsidRPr="00435111">
              <w:rPr>
                <w:sz w:val="28"/>
              </w:rPr>
              <w:t xml:space="preserve">classroom – in </w:t>
            </w:r>
            <w:r w:rsidRPr="00435111">
              <w:rPr>
                <w:sz w:val="28"/>
                <w:szCs w:val="28"/>
                <w:lang w:val="en-US"/>
              </w:rPr>
              <w:t>practical training</w:t>
            </w:r>
          </w:p>
        </w:tc>
      </w:tr>
      <w:tr w:rsidR="009226D9" w:rsidRPr="00181082" w:rsidTr="00237589">
        <w:tc>
          <w:tcPr>
            <w:tcW w:w="562" w:type="dxa"/>
            <w:vMerge/>
          </w:tcPr>
          <w:p w:rsidR="009226D9" w:rsidRPr="00DB4D6F" w:rsidRDefault="009226D9" w:rsidP="009226D9">
            <w:pPr>
              <w:ind w:firstLine="29"/>
              <w:jc w:val="center"/>
              <w:rPr>
                <w:sz w:val="28"/>
              </w:rPr>
            </w:pPr>
          </w:p>
        </w:tc>
        <w:tc>
          <w:tcPr>
            <w:tcW w:w="3261" w:type="dxa"/>
            <w:vMerge/>
          </w:tcPr>
          <w:p w:rsidR="009226D9" w:rsidRPr="00181082" w:rsidRDefault="009226D9" w:rsidP="009226D9">
            <w:pPr>
              <w:ind w:firstLine="709"/>
              <w:jc w:val="both"/>
              <w:rPr>
                <w:sz w:val="28"/>
                <w:highlight w:val="yellow"/>
              </w:rPr>
            </w:pPr>
          </w:p>
        </w:tc>
        <w:tc>
          <w:tcPr>
            <w:tcW w:w="2126" w:type="dxa"/>
          </w:tcPr>
          <w:p w:rsidR="009226D9" w:rsidRPr="000A0563" w:rsidRDefault="009226D9" w:rsidP="009226D9">
            <w:pPr>
              <w:rPr>
                <w:sz w:val="28"/>
                <w:szCs w:val="28"/>
                <w:lang w:val="en-US"/>
              </w:rPr>
            </w:pPr>
            <w:r w:rsidRPr="000A0563">
              <w:rPr>
                <w:sz w:val="28"/>
                <w:szCs w:val="28"/>
                <w:lang w:val="en-US"/>
              </w:rPr>
              <w:t>working with a textbook, additional literature</w:t>
            </w:r>
          </w:p>
        </w:tc>
        <w:tc>
          <w:tcPr>
            <w:tcW w:w="2287" w:type="dxa"/>
          </w:tcPr>
          <w:p w:rsidR="009226D9" w:rsidRPr="00B40353" w:rsidRDefault="009226D9" w:rsidP="009226D9">
            <w:pPr>
              <w:rPr>
                <w:sz w:val="28"/>
                <w:szCs w:val="28"/>
                <w:lang w:val="en-US"/>
              </w:rPr>
            </w:pPr>
            <w:r w:rsidRPr="00B40353">
              <w:rPr>
                <w:sz w:val="28"/>
                <w:szCs w:val="28"/>
                <w:lang w:val="en-US"/>
              </w:rPr>
              <w:t xml:space="preserve">solving problem-situational tasks, </w:t>
            </w:r>
            <w:r w:rsidRPr="00B40353">
              <w:rPr>
                <w:sz w:val="28"/>
                <w:szCs w:val="28"/>
              </w:rPr>
              <w:t>р</w:t>
            </w:r>
            <w:r w:rsidRPr="00B40353">
              <w:rPr>
                <w:sz w:val="28"/>
                <w:szCs w:val="28"/>
                <w:lang w:val="en-US"/>
              </w:rPr>
              <w:t>ractical task completion monitoring</w:t>
            </w:r>
          </w:p>
        </w:tc>
        <w:tc>
          <w:tcPr>
            <w:tcW w:w="1959" w:type="dxa"/>
          </w:tcPr>
          <w:p w:rsidR="009226D9" w:rsidRDefault="009226D9" w:rsidP="009226D9">
            <w:r w:rsidRPr="00435111">
              <w:rPr>
                <w:sz w:val="28"/>
              </w:rPr>
              <w:t xml:space="preserve">classroom – in </w:t>
            </w:r>
            <w:r w:rsidRPr="00435111">
              <w:rPr>
                <w:sz w:val="28"/>
                <w:szCs w:val="28"/>
                <w:lang w:val="en-US"/>
              </w:rPr>
              <w:t>practical training</w:t>
            </w:r>
          </w:p>
        </w:tc>
      </w:tr>
      <w:tr w:rsidR="009226D9" w:rsidRPr="00201765" w:rsidTr="00237589">
        <w:tc>
          <w:tcPr>
            <w:tcW w:w="562" w:type="dxa"/>
            <w:vMerge w:val="restart"/>
          </w:tcPr>
          <w:p w:rsidR="009226D9" w:rsidRPr="00DB4D6F" w:rsidRDefault="009226D9" w:rsidP="009226D9">
            <w:pPr>
              <w:ind w:firstLine="29"/>
              <w:jc w:val="center"/>
              <w:rPr>
                <w:sz w:val="28"/>
              </w:rPr>
            </w:pPr>
            <w:r>
              <w:rPr>
                <w:sz w:val="28"/>
              </w:rPr>
              <w:t>6.</w:t>
            </w:r>
          </w:p>
        </w:tc>
        <w:tc>
          <w:tcPr>
            <w:tcW w:w="3261" w:type="dxa"/>
            <w:vMerge w:val="restart"/>
          </w:tcPr>
          <w:p w:rsidR="009226D9" w:rsidRPr="00201765" w:rsidRDefault="009226D9" w:rsidP="00201765">
            <w:pPr>
              <w:jc w:val="both"/>
              <w:rPr>
                <w:sz w:val="28"/>
                <w:highlight w:val="yellow"/>
                <w:lang w:val="en-US"/>
              </w:rPr>
            </w:pPr>
            <w:r w:rsidRPr="00CB0292">
              <w:rPr>
                <w:b/>
                <w:color w:val="000000"/>
                <w:sz w:val="28"/>
                <w:szCs w:val="28"/>
                <w:lang w:val="en-US"/>
              </w:rPr>
              <w:t xml:space="preserve">Topic </w:t>
            </w:r>
            <w:r w:rsidRPr="00A62C66">
              <w:rPr>
                <w:b/>
                <w:color w:val="000000"/>
                <w:sz w:val="28"/>
                <w:szCs w:val="28"/>
                <w:lang w:val="en-US"/>
              </w:rPr>
              <w:t>2</w:t>
            </w:r>
            <w:r w:rsidR="00201765" w:rsidRPr="00201765">
              <w:rPr>
                <w:b/>
                <w:color w:val="000000"/>
                <w:sz w:val="28"/>
                <w:szCs w:val="28"/>
                <w:lang w:val="en-US"/>
              </w:rPr>
              <w:t xml:space="preserve">. </w:t>
            </w:r>
            <w:r w:rsidR="00201765" w:rsidRPr="00201765">
              <w:rPr>
                <w:color w:val="000000"/>
                <w:sz w:val="28"/>
                <w:szCs w:val="28"/>
                <w:lang w:val="en-US"/>
              </w:rPr>
              <w:t>Postoperative period: the periods, complications. Patient care in postoperative period. Duties dressing the nurse. Nursing history of surgical patient</w:t>
            </w:r>
          </w:p>
        </w:tc>
        <w:tc>
          <w:tcPr>
            <w:tcW w:w="2126" w:type="dxa"/>
          </w:tcPr>
          <w:p w:rsidR="009226D9" w:rsidRPr="00201765" w:rsidRDefault="009226D9" w:rsidP="009226D9">
            <w:pPr>
              <w:rPr>
                <w:sz w:val="28"/>
                <w:szCs w:val="28"/>
                <w:lang w:val="en-US"/>
              </w:rPr>
            </w:pPr>
            <w:r w:rsidRPr="00201765">
              <w:rPr>
                <w:sz w:val="28"/>
                <w:szCs w:val="28"/>
                <w:lang w:val="en-US"/>
              </w:rPr>
              <w:t xml:space="preserve">work with lecture abstract  </w:t>
            </w:r>
          </w:p>
        </w:tc>
        <w:tc>
          <w:tcPr>
            <w:tcW w:w="2287" w:type="dxa"/>
          </w:tcPr>
          <w:p w:rsidR="009226D9" w:rsidRPr="00E92BC9" w:rsidRDefault="009226D9" w:rsidP="009226D9">
            <w:pPr>
              <w:rPr>
                <w:sz w:val="28"/>
                <w:szCs w:val="28"/>
                <w:lang w:val="en-US"/>
              </w:rPr>
            </w:pPr>
            <w:r w:rsidRPr="00B40353">
              <w:rPr>
                <w:sz w:val="28"/>
                <w:szCs w:val="28"/>
              </w:rPr>
              <w:t>с</w:t>
            </w:r>
            <w:r w:rsidRPr="00B40353">
              <w:rPr>
                <w:sz w:val="28"/>
                <w:szCs w:val="28"/>
                <w:lang w:val="en-US"/>
              </w:rPr>
              <w:t>ontrol</w:t>
            </w:r>
            <w:r>
              <w:rPr>
                <w:sz w:val="28"/>
                <w:szCs w:val="28"/>
                <w:lang w:val="en-US"/>
              </w:rPr>
              <w:t xml:space="preserve"> of assignments in the workbook</w:t>
            </w:r>
          </w:p>
        </w:tc>
        <w:tc>
          <w:tcPr>
            <w:tcW w:w="1959" w:type="dxa"/>
          </w:tcPr>
          <w:p w:rsidR="009226D9" w:rsidRPr="00201765" w:rsidRDefault="009226D9" w:rsidP="009226D9">
            <w:pPr>
              <w:rPr>
                <w:lang w:val="en-US"/>
              </w:rPr>
            </w:pPr>
            <w:r w:rsidRPr="00201765">
              <w:rPr>
                <w:sz w:val="28"/>
                <w:lang w:val="en-US"/>
              </w:rPr>
              <w:t xml:space="preserve">classroom – in </w:t>
            </w:r>
            <w:r w:rsidRPr="00435111">
              <w:rPr>
                <w:sz w:val="28"/>
                <w:szCs w:val="28"/>
                <w:lang w:val="en-US"/>
              </w:rPr>
              <w:t>practical training</w:t>
            </w:r>
          </w:p>
        </w:tc>
      </w:tr>
      <w:tr w:rsidR="009226D9" w:rsidRPr="00181082" w:rsidTr="00237589">
        <w:tc>
          <w:tcPr>
            <w:tcW w:w="562" w:type="dxa"/>
            <w:vMerge/>
          </w:tcPr>
          <w:p w:rsidR="009226D9" w:rsidRPr="00201765" w:rsidRDefault="009226D9" w:rsidP="009226D9">
            <w:pPr>
              <w:ind w:firstLine="29"/>
              <w:jc w:val="center"/>
              <w:rPr>
                <w:sz w:val="28"/>
                <w:highlight w:val="yellow"/>
                <w:lang w:val="en-US"/>
              </w:rPr>
            </w:pPr>
          </w:p>
        </w:tc>
        <w:tc>
          <w:tcPr>
            <w:tcW w:w="3261" w:type="dxa"/>
            <w:vMerge/>
          </w:tcPr>
          <w:p w:rsidR="009226D9" w:rsidRPr="00201765" w:rsidRDefault="009226D9" w:rsidP="009226D9">
            <w:pPr>
              <w:ind w:firstLine="709"/>
              <w:jc w:val="both"/>
              <w:rPr>
                <w:sz w:val="28"/>
                <w:highlight w:val="yellow"/>
                <w:lang w:val="en-US"/>
              </w:rPr>
            </w:pPr>
          </w:p>
        </w:tc>
        <w:tc>
          <w:tcPr>
            <w:tcW w:w="2126" w:type="dxa"/>
          </w:tcPr>
          <w:p w:rsidR="009226D9" w:rsidRPr="000A0563" w:rsidRDefault="009226D9" w:rsidP="009226D9">
            <w:pPr>
              <w:rPr>
                <w:sz w:val="28"/>
                <w:szCs w:val="28"/>
                <w:lang w:val="en-US"/>
              </w:rPr>
            </w:pPr>
            <w:r w:rsidRPr="000A0563">
              <w:rPr>
                <w:sz w:val="28"/>
                <w:szCs w:val="28"/>
                <w:lang w:val="en-US"/>
              </w:rPr>
              <w:t>working with a textbook, additional literature</w:t>
            </w:r>
          </w:p>
        </w:tc>
        <w:tc>
          <w:tcPr>
            <w:tcW w:w="2287" w:type="dxa"/>
          </w:tcPr>
          <w:p w:rsidR="009226D9" w:rsidRPr="00B40353" w:rsidRDefault="009226D9" w:rsidP="009226D9">
            <w:pPr>
              <w:rPr>
                <w:sz w:val="28"/>
                <w:szCs w:val="28"/>
                <w:lang w:val="en-US"/>
              </w:rPr>
            </w:pPr>
            <w:r w:rsidRPr="00B40353">
              <w:rPr>
                <w:sz w:val="28"/>
                <w:szCs w:val="28"/>
                <w:lang w:val="en-US"/>
              </w:rPr>
              <w:t xml:space="preserve">solving problem-situational tasks, </w:t>
            </w:r>
            <w:r w:rsidRPr="00B40353">
              <w:rPr>
                <w:sz w:val="28"/>
                <w:szCs w:val="28"/>
              </w:rPr>
              <w:t>р</w:t>
            </w:r>
            <w:r w:rsidRPr="00B40353">
              <w:rPr>
                <w:sz w:val="28"/>
                <w:szCs w:val="28"/>
                <w:lang w:val="en-US"/>
              </w:rPr>
              <w:t>ractical task completion monitoring</w:t>
            </w:r>
          </w:p>
        </w:tc>
        <w:tc>
          <w:tcPr>
            <w:tcW w:w="1959" w:type="dxa"/>
          </w:tcPr>
          <w:p w:rsidR="009226D9" w:rsidRDefault="009226D9" w:rsidP="009226D9">
            <w:r w:rsidRPr="00DB5670">
              <w:rPr>
                <w:sz w:val="28"/>
              </w:rPr>
              <w:t xml:space="preserve">classroom – in </w:t>
            </w:r>
            <w:r w:rsidRPr="00DB5670">
              <w:rPr>
                <w:sz w:val="28"/>
                <w:szCs w:val="28"/>
                <w:lang w:val="en-US"/>
              </w:rPr>
              <w:t>practical training</w:t>
            </w:r>
          </w:p>
        </w:tc>
      </w:tr>
      <w:tr w:rsidR="008309A6" w:rsidRPr="00181082" w:rsidTr="00237589">
        <w:tc>
          <w:tcPr>
            <w:tcW w:w="562" w:type="dxa"/>
            <w:vMerge w:val="restart"/>
          </w:tcPr>
          <w:p w:rsidR="008309A6" w:rsidRPr="008309A6" w:rsidRDefault="008309A6" w:rsidP="00201765">
            <w:pPr>
              <w:ind w:firstLine="29"/>
              <w:jc w:val="center"/>
              <w:rPr>
                <w:sz w:val="28"/>
              </w:rPr>
            </w:pPr>
            <w:r w:rsidRPr="008309A6">
              <w:rPr>
                <w:sz w:val="28"/>
              </w:rPr>
              <w:t>7</w:t>
            </w:r>
          </w:p>
        </w:tc>
        <w:tc>
          <w:tcPr>
            <w:tcW w:w="3261" w:type="dxa"/>
            <w:vMerge w:val="restart"/>
          </w:tcPr>
          <w:p w:rsidR="008309A6" w:rsidRPr="008309A6" w:rsidRDefault="008309A6" w:rsidP="00201765">
            <w:pPr>
              <w:jc w:val="both"/>
              <w:rPr>
                <w:sz w:val="28"/>
                <w:lang w:val="en-US"/>
              </w:rPr>
            </w:pPr>
            <w:r w:rsidRPr="008309A6">
              <w:rPr>
                <w:b/>
                <w:color w:val="000000"/>
                <w:sz w:val="28"/>
                <w:szCs w:val="28"/>
                <w:lang w:val="en-US"/>
              </w:rPr>
              <w:t xml:space="preserve">Topic 3. </w:t>
            </w:r>
            <w:r w:rsidRPr="008309A6">
              <w:rPr>
                <w:color w:val="000000"/>
                <w:sz w:val="28"/>
                <w:szCs w:val="28"/>
                <w:lang w:val="en-US"/>
              </w:rPr>
              <w:t>Examination of the patients</w:t>
            </w:r>
          </w:p>
        </w:tc>
        <w:tc>
          <w:tcPr>
            <w:tcW w:w="2126" w:type="dxa"/>
          </w:tcPr>
          <w:p w:rsidR="008309A6" w:rsidRPr="008309A6" w:rsidRDefault="008309A6" w:rsidP="00201765">
            <w:pPr>
              <w:rPr>
                <w:sz w:val="28"/>
                <w:szCs w:val="28"/>
                <w:lang w:val="en-US"/>
              </w:rPr>
            </w:pPr>
            <w:r w:rsidRPr="008309A6">
              <w:rPr>
                <w:sz w:val="28"/>
                <w:szCs w:val="28"/>
                <w:lang w:val="en-US"/>
              </w:rPr>
              <w:t xml:space="preserve">work with lecture abstract  </w:t>
            </w:r>
          </w:p>
        </w:tc>
        <w:tc>
          <w:tcPr>
            <w:tcW w:w="2287" w:type="dxa"/>
          </w:tcPr>
          <w:p w:rsidR="008309A6" w:rsidRPr="008309A6" w:rsidRDefault="008309A6" w:rsidP="00201765">
            <w:pPr>
              <w:rPr>
                <w:sz w:val="28"/>
                <w:szCs w:val="28"/>
                <w:lang w:val="en-US"/>
              </w:rPr>
            </w:pPr>
            <w:r w:rsidRPr="008309A6">
              <w:rPr>
                <w:sz w:val="28"/>
                <w:szCs w:val="28"/>
              </w:rPr>
              <w:t>с</w:t>
            </w:r>
            <w:r w:rsidRPr="008309A6">
              <w:rPr>
                <w:sz w:val="28"/>
                <w:szCs w:val="28"/>
                <w:lang w:val="en-US"/>
              </w:rPr>
              <w:t>ontrol of assignments in the workbook</w:t>
            </w:r>
          </w:p>
        </w:tc>
        <w:tc>
          <w:tcPr>
            <w:tcW w:w="1959" w:type="dxa"/>
          </w:tcPr>
          <w:p w:rsidR="008309A6" w:rsidRPr="00201765" w:rsidRDefault="008309A6" w:rsidP="00201765">
            <w:pPr>
              <w:rPr>
                <w:lang w:val="en-US"/>
              </w:rPr>
            </w:pPr>
            <w:r w:rsidRPr="008309A6">
              <w:rPr>
                <w:sz w:val="28"/>
                <w:lang w:val="en-US"/>
              </w:rPr>
              <w:t xml:space="preserve">classroom – in </w:t>
            </w:r>
            <w:r w:rsidRPr="008309A6">
              <w:rPr>
                <w:sz w:val="28"/>
                <w:szCs w:val="28"/>
                <w:lang w:val="en-US"/>
              </w:rPr>
              <w:t>practical training</w:t>
            </w:r>
          </w:p>
        </w:tc>
      </w:tr>
      <w:tr w:rsidR="008309A6" w:rsidRPr="00181082" w:rsidTr="00237589">
        <w:tc>
          <w:tcPr>
            <w:tcW w:w="562" w:type="dxa"/>
            <w:vMerge/>
          </w:tcPr>
          <w:p w:rsidR="008309A6" w:rsidRPr="00201765" w:rsidRDefault="008309A6" w:rsidP="00201765">
            <w:pPr>
              <w:ind w:firstLine="29"/>
              <w:jc w:val="center"/>
              <w:rPr>
                <w:sz w:val="28"/>
                <w:highlight w:val="yellow"/>
                <w:lang w:val="en-US"/>
              </w:rPr>
            </w:pPr>
          </w:p>
        </w:tc>
        <w:tc>
          <w:tcPr>
            <w:tcW w:w="3261" w:type="dxa"/>
            <w:vMerge/>
          </w:tcPr>
          <w:p w:rsidR="008309A6" w:rsidRPr="00201765" w:rsidRDefault="008309A6" w:rsidP="00201765">
            <w:pPr>
              <w:ind w:firstLine="709"/>
              <w:jc w:val="both"/>
              <w:rPr>
                <w:sz w:val="28"/>
                <w:highlight w:val="yellow"/>
                <w:lang w:val="en-US"/>
              </w:rPr>
            </w:pPr>
          </w:p>
        </w:tc>
        <w:tc>
          <w:tcPr>
            <w:tcW w:w="2126" w:type="dxa"/>
          </w:tcPr>
          <w:p w:rsidR="008309A6" w:rsidRPr="000A0563" w:rsidRDefault="008309A6" w:rsidP="00201765">
            <w:pPr>
              <w:rPr>
                <w:sz w:val="28"/>
                <w:szCs w:val="28"/>
                <w:lang w:val="en-US"/>
              </w:rPr>
            </w:pPr>
            <w:r w:rsidRPr="000A0563">
              <w:rPr>
                <w:sz w:val="28"/>
                <w:szCs w:val="28"/>
                <w:lang w:val="en-US"/>
              </w:rPr>
              <w:t xml:space="preserve">working with a </w:t>
            </w:r>
            <w:r w:rsidRPr="000A0563">
              <w:rPr>
                <w:sz w:val="28"/>
                <w:szCs w:val="28"/>
                <w:lang w:val="en-US"/>
              </w:rPr>
              <w:lastRenderedPageBreak/>
              <w:t>textbook, additional literature</w:t>
            </w:r>
          </w:p>
        </w:tc>
        <w:tc>
          <w:tcPr>
            <w:tcW w:w="2287" w:type="dxa"/>
          </w:tcPr>
          <w:p w:rsidR="008309A6" w:rsidRPr="00B40353" w:rsidRDefault="008309A6" w:rsidP="00201765">
            <w:pPr>
              <w:rPr>
                <w:sz w:val="28"/>
                <w:szCs w:val="28"/>
                <w:lang w:val="en-US"/>
              </w:rPr>
            </w:pPr>
            <w:r w:rsidRPr="00B40353">
              <w:rPr>
                <w:sz w:val="28"/>
                <w:szCs w:val="28"/>
                <w:lang w:val="en-US"/>
              </w:rPr>
              <w:lastRenderedPageBreak/>
              <w:t>solving problem-</w:t>
            </w:r>
            <w:r w:rsidRPr="00B40353">
              <w:rPr>
                <w:sz w:val="28"/>
                <w:szCs w:val="28"/>
                <w:lang w:val="en-US"/>
              </w:rPr>
              <w:lastRenderedPageBreak/>
              <w:t xml:space="preserve">situational tasks, </w:t>
            </w:r>
            <w:r w:rsidRPr="00B40353">
              <w:rPr>
                <w:sz w:val="28"/>
                <w:szCs w:val="28"/>
              </w:rPr>
              <w:t>р</w:t>
            </w:r>
            <w:r w:rsidRPr="00B40353">
              <w:rPr>
                <w:sz w:val="28"/>
                <w:szCs w:val="28"/>
                <w:lang w:val="en-US"/>
              </w:rPr>
              <w:t>ractical task completion monitoring</w:t>
            </w:r>
          </w:p>
        </w:tc>
        <w:tc>
          <w:tcPr>
            <w:tcW w:w="1959" w:type="dxa"/>
          </w:tcPr>
          <w:p w:rsidR="008309A6" w:rsidRDefault="008309A6" w:rsidP="00201765">
            <w:r w:rsidRPr="00DB5670">
              <w:rPr>
                <w:sz w:val="28"/>
              </w:rPr>
              <w:lastRenderedPageBreak/>
              <w:t xml:space="preserve">classroom – in </w:t>
            </w:r>
            <w:r w:rsidRPr="00DB5670">
              <w:rPr>
                <w:sz w:val="28"/>
                <w:szCs w:val="28"/>
                <w:lang w:val="en-US"/>
              </w:rPr>
              <w:lastRenderedPageBreak/>
              <w:t>practical training</w:t>
            </w:r>
          </w:p>
        </w:tc>
      </w:tr>
    </w:tbl>
    <w:p w:rsidR="00FE0864" w:rsidRDefault="00FE0864" w:rsidP="00F5136B">
      <w:pPr>
        <w:ind w:firstLine="709"/>
        <w:jc w:val="both"/>
        <w:rPr>
          <w:sz w:val="28"/>
          <w:lang w:val="en-US"/>
        </w:rPr>
      </w:pPr>
    </w:p>
    <w:p w:rsidR="00593334" w:rsidRPr="009D35B5" w:rsidRDefault="00593334" w:rsidP="00593334">
      <w:pPr>
        <w:ind w:firstLine="709"/>
        <w:jc w:val="both"/>
        <w:rPr>
          <w:sz w:val="28"/>
          <w:lang w:val="en-US"/>
        </w:rPr>
      </w:pPr>
      <w:r w:rsidRPr="009D35B5">
        <w:rPr>
          <w:b/>
          <w:sz w:val="28"/>
          <w:lang w:val="en-US"/>
        </w:rPr>
        <w:t xml:space="preserve">3. </w:t>
      </w:r>
      <w:r w:rsidR="009D35B5" w:rsidRPr="009D35B5">
        <w:rPr>
          <w:b/>
          <w:sz w:val="28"/>
          <w:lang w:val="en-US"/>
        </w:rPr>
        <w:t xml:space="preserve">Methodical instructions for completing </w:t>
      </w:r>
      <w:r w:rsidR="009D35B5">
        <w:rPr>
          <w:b/>
          <w:sz w:val="28"/>
          <w:lang w:val="en-US"/>
        </w:rPr>
        <w:t xml:space="preserve">tasks </w:t>
      </w:r>
      <w:r w:rsidR="009D35B5" w:rsidRPr="009D35B5">
        <w:rPr>
          <w:b/>
          <w:sz w:val="28"/>
          <w:lang w:val="en-US"/>
        </w:rPr>
        <w:t>for independent work in the discipline.</w:t>
      </w:r>
    </w:p>
    <w:p w:rsidR="00BD029C" w:rsidRPr="009D35B5" w:rsidRDefault="00BD029C" w:rsidP="009C4A0D">
      <w:pPr>
        <w:ind w:firstLine="709"/>
        <w:jc w:val="center"/>
        <w:rPr>
          <w:b/>
          <w:sz w:val="28"/>
          <w:szCs w:val="28"/>
          <w:lang w:val="en-US"/>
        </w:rPr>
      </w:pPr>
    </w:p>
    <w:p w:rsidR="006F0D5E" w:rsidRPr="00FD51D4" w:rsidRDefault="009C4A0D" w:rsidP="006F0D5E">
      <w:pPr>
        <w:ind w:firstLine="709"/>
        <w:jc w:val="center"/>
        <w:rPr>
          <w:b/>
          <w:sz w:val="28"/>
          <w:szCs w:val="28"/>
          <w:lang w:val="en-US"/>
        </w:rPr>
      </w:pPr>
      <w:r w:rsidRPr="006F39D9">
        <w:rPr>
          <w:b/>
          <w:sz w:val="28"/>
          <w:szCs w:val="28"/>
          <w:lang w:val="en-US"/>
        </w:rPr>
        <w:t xml:space="preserve"> </w:t>
      </w:r>
      <w:r w:rsidR="006F0D5E" w:rsidRPr="00FD51D4">
        <w:rPr>
          <w:b/>
          <w:sz w:val="28"/>
          <w:szCs w:val="28"/>
          <w:lang w:val="en-US"/>
        </w:rPr>
        <w:t>Methodical instructions for students</w:t>
      </w:r>
    </w:p>
    <w:p w:rsidR="009C4A0D" w:rsidRPr="006F0D5E" w:rsidRDefault="006F0D5E" w:rsidP="006F0D5E">
      <w:pPr>
        <w:ind w:firstLine="709"/>
        <w:jc w:val="center"/>
        <w:rPr>
          <w:b/>
          <w:sz w:val="28"/>
          <w:szCs w:val="28"/>
          <w:lang w:val="en-US"/>
        </w:rPr>
      </w:pPr>
      <w:r w:rsidRPr="006F0D5E">
        <w:rPr>
          <w:b/>
          <w:sz w:val="28"/>
          <w:szCs w:val="28"/>
          <w:lang w:val="en-US"/>
        </w:rPr>
        <w:t xml:space="preserve">on the formation of skills in </w:t>
      </w:r>
      <w:r w:rsidR="00FD51D4" w:rsidRPr="006F0D5E">
        <w:rPr>
          <w:b/>
          <w:sz w:val="28"/>
          <w:szCs w:val="28"/>
          <w:lang w:val="en-US"/>
        </w:rPr>
        <w:t xml:space="preserve">lecture material </w:t>
      </w:r>
      <w:r w:rsidRPr="006F0D5E">
        <w:rPr>
          <w:b/>
          <w:sz w:val="28"/>
          <w:szCs w:val="28"/>
          <w:lang w:val="en-US"/>
        </w:rPr>
        <w:t xml:space="preserve">note-taking </w:t>
      </w:r>
    </w:p>
    <w:p w:rsidR="009C4A0D" w:rsidRPr="006F0D5E" w:rsidRDefault="009C4A0D" w:rsidP="009C4A0D">
      <w:pPr>
        <w:ind w:firstLine="709"/>
        <w:jc w:val="both"/>
        <w:rPr>
          <w:color w:val="000000"/>
          <w:sz w:val="10"/>
          <w:szCs w:val="28"/>
          <w:lang w:val="en-US"/>
        </w:rPr>
      </w:pPr>
    </w:p>
    <w:p w:rsidR="006F0D5E" w:rsidRDefault="006F0D5E" w:rsidP="006F0D5E">
      <w:pPr>
        <w:ind w:firstLine="709"/>
        <w:jc w:val="both"/>
        <w:rPr>
          <w:color w:val="000000"/>
          <w:sz w:val="28"/>
          <w:szCs w:val="28"/>
          <w:lang w:val="en-US"/>
        </w:rPr>
      </w:pPr>
      <w:r w:rsidRPr="006F0D5E">
        <w:rPr>
          <w:color w:val="000000"/>
          <w:sz w:val="28"/>
          <w:szCs w:val="28"/>
          <w:lang w:val="en-US"/>
        </w:rPr>
        <w:t>1. The basis for the qualitative assimilation of the lecture material is the synopsis, but the synopsis is not so much a device for fixing the lecture content as a tool for its assimilation in the future. Therefore, think about what your outline should be so that you can solve the following tasks faster and more successfully:</w:t>
      </w:r>
    </w:p>
    <w:p w:rsidR="006F0D5E" w:rsidRPr="006F0D5E" w:rsidRDefault="006F0D5E" w:rsidP="005160B1">
      <w:pPr>
        <w:jc w:val="both"/>
        <w:rPr>
          <w:color w:val="000000"/>
          <w:sz w:val="28"/>
          <w:szCs w:val="28"/>
          <w:lang w:val="en-US"/>
        </w:rPr>
      </w:pPr>
    </w:p>
    <w:p w:rsidR="005160B1" w:rsidRPr="005160B1" w:rsidRDefault="005160B1" w:rsidP="005160B1">
      <w:pPr>
        <w:ind w:firstLine="709"/>
        <w:jc w:val="both"/>
        <w:rPr>
          <w:color w:val="000000"/>
          <w:sz w:val="28"/>
          <w:szCs w:val="28"/>
          <w:lang w:val="en-US"/>
        </w:rPr>
      </w:pPr>
      <w:r w:rsidRPr="005160B1">
        <w:rPr>
          <w:color w:val="000000"/>
          <w:sz w:val="28"/>
          <w:szCs w:val="28"/>
          <w:lang w:val="en-US"/>
        </w:rPr>
        <w:t xml:space="preserve">a) </w:t>
      </w:r>
      <w:r w:rsidR="00FD51D4">
        <w:rPr>
          <w:color w:val="000000"/>
          <w:sz w:val="28"/>
          <w:szCs w:val="28"/>
          <w:lang w:val="en-US"/>
        </w:rPr>
        <w:t xml:space="preserve">to </w:t>
      </w:r>
      <w:r w:rsidRPr="005160B1">
        <w:rPr>
          <w:color w:val="000000"/>
          <w:sz w:val="28"/>
          <w:szCs w:val="28"/>
          <w:lang w:val="en-US"/>
        </w:rPr>
        <w:t>finalize the records in the future (clarify, enter new information);</w:t>
      </w:r>
    </w:p>
    <w:p w:rsidR="005160B1" w:rsidRDefault="005160B1" w:rsidP="005160B1">
      <w:pPr>
        <w:ind w:firstLine="709"/>
        <w:jc w:val="both"/>
        <w:rPr>
          <w:color w:val="000000"/>
          <w:sz w:val="28"/>
          <w:szCs w:val="28"/>
          <w:lang w:val="en-US"/>
        </w:rPr>
      </w:pPr>
      <w:r w:rsidRPr="005160B1">
        <w:rPr>
          <w:color w:val="000000"/>
          <w:sz w:val="28"/>
          <w:szCs w:val="28"/>
          <w:lang w:val="en-US"/>
        </w:rPr>
        <w:t xml:space="preserve">b) </w:t>
      </w:r>
      <w:r w:rsidR="00FD51D4">
        <w:rPr>
          <w:color w:val="000000"/>
          <w:sz w:val="28"/>
          <w:szCs w:val="28"/>
          <w:lang w:val="en-US"/>
        </w:rPr>
        <w:t xml:space="preserve">to </w:t>
      </w:r>
      <w:r w:rsidRPr="005160B1">
        <w:rPr>
          <w:color w:val="000000"/>
          <w:sz w:val="28"/>
          <w:szCs w:val="28"/>
          <w:lang w:val="en-US"/>
        </w:rPr>
        <w:t>work on the content of the records - compare individual parts, highlight the main ideas, draw conclusions;</w:t>
      </w:r>
    </w:p>
    <w:p w:rsidR="005160B1" w:rsidRPr="005160B1" w:rsidRDefault="005160B1" w:rsidP="005160B1">
      <w:pPr>
        <w:ind w:firstLine="709"/>
        <w:rPr>
          <w:color w:val="000000"/>
          <w:sz w:val="28"/>
          <w:szCs w:val="28"/>
          <w:lang w:val="en-US"/>
        </w:rPr>
      </w:pPr>
      <w:r w:rsidRPr="005160B1">
        <w:rPr>
          <w:color w:val="000000"/>
          <w:sz w:val="28"/>
          <w:szCs w:val="28"/>
          <w:lang w:val="en-US"/>
        </w:rPr>
        <w:t xml:space="preserve">c) </w:t>
      </w:r>
      <w:r w:rsidR="00FD51D4">
        <w:rPr>
          <w:color w:val="000000"/>
          <w:sz w:val="28"/>
          <w:szCs w:val="28"/>
          <w:lang w:val="en-US"/>
        </w:rPr>
        <w:t xml:space="preserve">to </w:t>
      </w:r>
      <w:r w:rsidRPr="005160B1">
        <w:rPr>
          <w:color w:val="000000"/>
          <w:sz w:val="28"/>
          <w:szCs w:val="28"/>
          <w:lang w:val="en-US"/>
        </w:rPr>
        <w:t>reduce the time for finding the necessary material in the synopsis;</w:t>
      </w:r>
    </w:p>
    <w:p w:rsidR="005160B1" w:rsidRPr="005160B1" w:rsidRDefault="005160B1" w:rsidP="005160B1">
      <w:pPr>
        <w:ind w:firstLine="709"/>
        <w:rPr>
          <w:color w:val="000000"/>
          <w:sz w:val="28"/>
          <w:szCs w:val="28"/>
          <w:lang w:val="en-US"/>
        </w:rPr>
      </w:pPr>
      <w:r w:rsidRPr="005160B1">
        <w:rPr>
          <w:color w:val="000000"/>
          <w:sz w:val="28"/>
          <w:szCs w:val="28"/>
          <w:lang w:val="en-US"/>
        </w:rPr>
        <w:t xml:space="preserve">d) </w:t>
      </w:r>
      <w:r w:rsidR="00FD51D4">
        <w:rPr>
          <w:color w:val="000000"/>
          <w:sz w:val="28"/>
          <w:szCs w:val="28"/>
          <w:lang w:val="en-US"/>
        </w:rPr>
        <w:t xml:space="preserve">to </w:t>
      </w:r>
      <w:r w:rsidRPr="005160B1">
        <w:rPr>
          <w:color w:val="000000"/>
          <w:sz w:val="28"/>
          <w:szCs w:val="28"/>
          <w:lang w:val="en-US"/>
        </w:rPr>
        <w:t>reduce the time required for repetition of the studied and passed material, and increase the speed and accuracy of memorization.</w:t>
      </w:r>
    </w:p>
    <w:p w:rsidR="005160B1" w:rsidRDefault="005160B1" w:rsidP="005160B1">
      <w:pPr>
        <w:ind w:firstLine="709"/>
        <w:rPr>
          <w:color w:val="000000"/>
          <w:sz w:val="28"/>
          <w:szCs w:val="28"/>
          <w:lang w:val="en-US"/>
        </w:rPr>
      </w:pPr>
      <w:r w:rsidRPr="005160B1">
        <w:rPr>
          <w:color w:val="000000"/>
          <w:sz w:val="28"/>
          <w:szCs w:val="28"/>
          <w:lang w:val="en-US"/>
        </w:rPr>
        <w:t xml:space="preserve">To complete points "c" and "d", during the work on the abstract, it is advisable to make notes also </w:t>
      </w:r>
      <w:r>
        <w:rPr>
          <w:color w:val="000000"/>
          <w:sz w:val="28"/>
          <w:szCs w:val="28"/>
          <w:lang w:val="en-US"/>
        </w:rPr>
        <w:t xml:space="preserve">with </w:t>
      </w:r>
      <w:r w:rsidRPr="005160B1">
        <w:rPr>
          <w:color w:val="000000"/>
          <w:sz w:val="28"/>
          <w:szCs w:val="28"/>
          <w:lang w:val="en-US"/>
        </w:rPr>
        <w:t>pencil:</w:t>
      </w:r>
    </w:p>
    <w:p w:rsidR="009C4A0D" w:rsidRPr="005160B1" w:rsidRDefault="005160B1" w:rsidP="009C4A0D">
      <w:pPr>
        <w:ind w:firstLine="709"/>
        <w:jc w:val="center"/>
        <w:rPr>
          <w:color w:val="000000"/>
          <w:sz w:val="28"/>
          <w:szCs w:val="28"/>
          <w:lang w:val="en-US"/>
        </w:rPr>
      </w:pPr>
      <w:r>
        <w:rPr>
          <w:color w:val="000000"/>
          <w:sz w:val="28"/>
          <w:szCs w:val="28"/>
          <w:lang w:val="en-US"/>
        </w:rPr>
        <w:t>Example</w:t>
      </w:r>
      <w:r w:rsidR="009C4A0D" w:rsidRPr="005160B1">
        <w:rPr>
          <w:color w:val="000000"/>
          <w:sz w:val="28"/>
          <w:szCs w:val="28"/>
          <w:lang w:val="en-US"/>
        </w:rPr>
        <w:t xml:space="preserve"> 1</w:t>
      </w:r>
    </w:p>
    <w:p w:rsidR="009C4A0D" w:rsidRPr="005160B1" w:rsidRDefault="00FD51D4" w:rsidP="009C4A0D">
      <w:pPr>
        <w:ind w:firstLine="709"/>
        <w:jc w:val="both"/>
        <w:rPr>
          <w:color w:val="000000"/>
          <w:sz w:val="28"/>
          <w:szCs w:val="28"/>
          <w:lang w:val="en-US"/>
        </w:rPr>
      </w:pPr>
      <w:r>
        <w:rPr>
          <w:color w:val="000000"/>
          <w:sz w:val="28"/>
          <w:szCs w:val="28"/>
          <w:lang w:val="en-US"/>
        </w:rPr>
        <w:t>/-</w:t>
      </w:r>
      <w:r w:rsidR="005160B1">
        <w:rPr>
          <w:color w:val="000000"/>
          <w:sz w:val="28"/>
          <w:szCs w:val="28"/>
          <w:lang w:val="en-US"/>
        </w:rPr>
        <w:t>read one more time</w:t>
      </w:r>
      <w:r w:rsidR="009C4A0D" w:rsidRPr="005160B1">
        <w:rPr>
          <w:color w:val="000000"/>
          <w:sz w:val="28"/>
          <w:szCs w:val="28"/>
          <w:lang w:val="en-US"/>
        </w:rPr>
        <w:t>;</w:t>
      </w:r>
    </w:p>
    <w:p w:rsidR="00B67952" w:rsidRPr="00B67952" w:rsidRDefault="00FD51D4" w:rsidP="00B67952">
      <w:pPr>
        <w:ind w:firstLine="709"/>
        <w:jc w:val="both"/>
        <w:rPr>
          <w:color w:val="000000"/>
          <w:sz w:val="28"/>
          <w:szCs w:val="28"/>
          <w:lang w:val="en-US"/>
        </w:rPr>
      </w:pPr>
      <w:r>
        <w:rPr>
          <w:color w:val="000000"/>
          <w:sz w:val="28"/>
          <w:szCs w:val="28"/>
          <w:lang w:val="en-US"/>
        </w:rPr>
        <w:t>//-</w:t>
      </w:r>
      <w:r w:rsidR="00B67952" w:rsidRPr="00B67952">
        <w:rPr>
          <w:color w:val="000000"/>
          <w:sz w:val="28"/>
          <w:szCs w:val="28"/>
          <w:lang w:val="en-US"/>
        </w:rPr>
        <w:t>to outline the source;</w:t>
      </w:r>
    </w:p>
    <w:p w:rsidR="00B67952" w:rsidRPr="00B67952" w:rsidRDefault="00FD51D4" w:rsidP="00B67952">
      <w:pPr>
        <w:ind w:firstLine="709"/>
        <w:jc w:val="both"/>
        <w:rPr>
          <w:color w:val="000000"/>
          <w:sz w:val="28"/>
          <w:szCs w:val="28"/>
          <w:lang w:val="en-US"/>
        </w:rPr>
      </w:pPr>
      <w:r>
        <w:rPr>
          <w:color w:val="000000"/>
          <w:sz w:val="28"/>
          <w:szCs w:val="28"/>
          <w:lang w:val="en-US"/>
        </w:rPr>
        <w:t>?-</w:t>
      </w:r>
      <w:r w:rsidR="00B67952" w:rsidRPr="00B67952">
        <w:rPr>
          <w:color w:val="000000"/>
          <w:sz w:val="28"/>
          <w:szCs w:val="28"/>
          <w:lang w:val="en-US"/>
        </w:rPr>
        <w:t>unclear, requires clarification;</w:t>
      </w:r>
    </w:p>
    <w:p w:rsidR="00B67952" w:rsidRPr="00B67952" w:rsidRDefault="00FD51D4" w:rsidP="00B67952">
      <w:pPr>
        <w:ind w:firstLine="709"/>
        <w:jc w:val="both"/>
        <w:rPr>
          <w:color w:val="000000"/>
          <w:sz w:val="28"/>
          <w:szCs w:val="28"/>
          <w:lang w:val="en-US"/>
        </w:rPr>
      </w:pPr>
      <w:r>
        <w:rPr>
          <w:color w:val="000000"/>
          <w:sz w:val="28"/>
          <w:szCs w:val="28"/>
          <w:lang w:val="en-US"/>
        </w:rPr>
        <w:t>!-</w:t>
      </w:r>
      <w:r w:rsidR="00B67952" w:rsidRPr="00B67952">
        <w:rPr>
          <w:color w:val="000000"/>
          <w:sz w:val="28"/>
          <w:szCs w:val="28"/>
          <w:lang w:val="en-US"/>
        </w:rPr>
        <w:t>boldly;</w:t>
      </w:r>
    </w:p>
    <w:p w:rsidR="009C4A0D" w:rsidRPr="00B67952" w:rsidRDefault="00B67952" w:rsidP="00B67952">
      <w:pPr>
        <w:ind w:firstLine="709"/>
        <w:jc w:val="both"/>
        <w:rPr>
          <w:color w:val="000000"/>
          <w:sz w:val="28"/>
          <w:szCs w:val="28"/>
          <w:lang w:val="en-US"/>
        </w:rPr>
      </w:pPr>
      <w:r w:rsidRPr="00B67952">
        <w:rPr>
          <w:color w:val="000000"/>
          <w:sz w:val="28"/>
          <w:szCs w:val="28"/>
          <w:lang w:val="en-US"/>
        </w:rPr>
        <w:t>S</w:t>
      </w:r>
      <w:r w:rsidR="00FD51D4">
        <w:rPr>
          <w:color w:val="000000"/>
          <w:sz w:val="28"/>
          <w:szCs w:val="28"/>
          <w:lang w:val="en-US"/>
        </w:rPr>
        <w:t>-</w:t>
      </w:r>
      <w:r w:rsidRPr="00B67952">
        <w:rPr>
          <w:color w:val="000000"/>
          <w:sz w:val="28"/>
          <w:szCs w:val="28"/>
          <w:lang w:val="en-US"/>
        </w:rPr>
        <w:t>is too difficult.</w:t>
      </w:r>
    </w:p>
    <w:p w:rsidR="009C4A0D" w:rsidRPr="00B67952" w:rsidRDefault="00B67952" w:rsidP="009C4A0D">
      <w:pPr>
        <w:ind w:firstLine="709"/>
        <w:jc w:val="center"/>
        <w:rPr>
          <w:color w:val="000000"/>
          <w:sz w:val="28"/>
          <w:szCs w:val="28"/>
          <w:lang w:val="en-US"/>
        </w:rPr>
      </w:pPr>
      <w:r>
        <w:rPr>
          <w:color w:val="000000"/>
          <w:sz w:val="28"/>
          <w:szCs w:val="28"/>
          <w:lang w:val="en-US"/>
        </w:rPr>
        <w:t>Example</w:t>
      </w:r>
      <w:r w:rsidR="009C4A0D" w:rsidRPr="00B67952">
        <w:rPr>
          <w:color w:val="000000"/>
          <w:sz w:val="28"/>
          <w:szCs w:val="28"/>
          <w:lang w:val="en-US"/>
        </w:rPr>
        <w:t xml:space="preserve"> 2</w:t>
      </w:r>
    </w:p>
    <w:p w:rsidR="009C4A0D" w:rsidRPr="00B67952" w:rsidRDefault="009C4A0D" w:rsidP="009C4A0D">
      <w:pPr>
        <w:ind w:firstLine="709"/>
        <w:jc w:val="both"/>
        <w:rPr>
          <w:color w:val="000000"/>
          <w:sz w:val="28"/>
          <w:szCs w:val="28"/>
          <w:lang w:val="en-US"/>
        </w:rPr>
      </w:pPr>
      <w:r w:rsidRPr="00B67952">
        <w:rPr>
          <w:color w:val="000000"/>
          <w:sz w:val="28"/>
          <w:szCs w:val="28"/>
          <w:lang w:val="en-US"/>
        </w:rPr>
        <w:t xml:space="preserve">= - </w:t>
      </w:r>
      <w:r w:rsidR="00B67952">
        <w:rPr>
          <w:color w:val="000000"/>
          <w:sz w:val="28"/>
          <w:szCs w:val="28"/>
          <w:lang w:val="en-US"/>
        </w:rPr>
        <w:t>it is important</w:t>
      </w:r>
      <w:r w:rsidRPr="00B67952">
        <w:rPr>
          <w:color w:val="000000"/>
          <w:sz w:val="28"/>
          <w:szCs w:val="28"/>
          <w:lang w:val="en-US"/>
        </w:rPr>
        <w:t>;</w:t>
      </w:r>
    </w:p>
    <w:p w:rsidR="009C4A0D" w:rsidRPr="00B67952" w:rsidRDefault="009C4A0D" w:rsidP="009C4A0D">
      <w:pPr>
        <w:ind w:firstLine="709"/>
        <w:jc w:val="both"/>
        <w:rPr>
          <w:color w:val="000000"/>
          <w:sz w:val="28"/>
          <w:szCs w:val="28"/>
          <w:lang w:val="en-US"/>
        </w:rPr>
      </w:pPr>
      <w:r w:rsidRPr="00B67952">
        <w:rPr>
          <w:color w:val="000000"/>
          <w:sz w:val="28"/>
          <w:szCs w:val="28"/>
          <w:lang w:val="en-US"/>
        </w:rPr>
        <w:t xml:space="preserve">[ </w:t>
      </w:r>
      <w:r w:rsidR="00B67952">
        <w:rPr>
          <w:color w:val="000000"/>
          <w:sz w:val="28"/>
          <w:szCs w:val="28"/>
          <w:lang w:val="en-US"/>
        </w:rPr>
        <w:t xml:space="preserve"> </w:t>
      </w:r>
      <w:r w:rsidRPr="00B67952">
        <w:rPr>
          <w:color w:val="000000"/>
          <w:sz w:val="28"/>
          <w:szCs w:val="28"/>
          <w:lang w:val="en-US"/>
        </w:rPr>
        <w:t>-</w:t>
      </w:r>
      <w:r w:rsidR="00B67952" w:rsidRPr="00B67952">
        <w:rPr>
          <w:lang w:val="en-US"/>
        </w:rPr>
        <w:t xml:space="preserve"> </w:t>
      </w:r>
      <w:r w:rsidR="00B67952" w:rsidRPr="00B67952">
        <w:rPr>
          <w:color w:val="000000"/>
          <w:sz w:val="28"/>
          <w:szCs w:val="28"/>
          <w:lang w:val="en-US"/>
        </w:rPr>
        <w:t>make an extract</w:t>
      </w:r>
      <w:r w:rsidRPr="00B67952">
        <w:rPr>
          <w:color w:val="000000"/>
          <w:sz w:val="28"/>
          <w:szCs w:val="28"/>
          <w:lang w:val="en-US"/>
        </w:rPr>
        <w:t>;</w:t>
      </w:r>
    </w:p>
    <w:p w:rsidR="009C4A0D" w:rsidRPr="00B67952" w:rsidRDefault="00FD51D4" w:rsidP="009C4A0D">
      <w:pPr>
        <w:ind w:firstLine="709"/>
        <w:jc w:val="both"/>
        <w:rPr>
          <w:color w:val="000000"/>
          <w:sz w:val="28"/>
          <w:szCs w:val="28"/>
          <w:lang w:val="en-US"/>
        </w:rPr>
      </w:pPr>
      <w:r>
        <w:rPr>
          <w:color w:val="000000"/>
          <w:sz w:val="28"/>
          <w:szCs w:val="28"/>
          <w:lang w:val="en-US"/>
        </w:rPr>
        <w:t>[ ]-</w:t>
      </w:r>
      <w:r w:rsidR="009C4A0D" w:rsidRPr="00B67952">
        <w:rPr>
          <w:color w:val="000000"/>
          <w:sz w:val="28"/>
          <w:szCs w:val="28"/>
          <w:lang w:val="en-US"/>
        </w:rPr>
        <w:t xml:space="preserve"> </w:t>
      </w:r>
      <w:r w:rsidR="00B67952">
        <w:rPr>
          <w:color w:val="000000"/>
          <w:sz w:val="28"/>
          <w:szCs w:val="28"/>
          <w:lang w:val="en-US"/>
        </w:rPr>
        <w:t>extracts are done</w:t>
      </w:r>
      <w:r w:rsidR="009C4A0D" w:rsidRPr="00B67952">
        <w:rPr>
          <w:color w:val="000000"/>
          <w:sz w:val="28"/>
          <w:szCs w:val="28"/>
          <w:lang w:val="en-US"/>
        </w:rPr>
        <w:t>;</w:t>
      </w:r>
    </w:p>
    <w:p w:rsidR="009C4A0D" w:rsidRPr="00B67952" w:rsidRDefault="00FD51D4" w:rsidP="009C4A0D">
      <w:pPr>
        <w:ind w:firstLine="709"/>
        <w:jc w:val="both"/>
        <w:rPr>
          <w:color w:val="000000"/>
          <w:sz w:val="28"/>
          <w:szCs w:val="28"/>
          <w:lang w:val="en-US"/>
        </w:rPr>
      </w:pPr>
      <w:r>
        <w:rPr>
          <w:color w:val="000000"/>
          <w:sz w:val="28"/>
          <w:szCs w:val="28"/>
          <w:lang w:val="en-US"/>
        </w:rPr>
        <w:t>! -</w:t>
      </w:r>
      <w:r w:rsidR="009C4A0D" w:rsidRPr="00B67952">
        <w:rPr>
          <w:color w:val="000000"/>
          <w:sz w:val="28"/>
          <w:szCs w:val="28"/>
          <w:lang w:val="en-US"/>
        </w:rPr>
        <w:t xml:space="preserve"> </w:t>
      </w:r>
      <w:r w:rsidR="00B67952">
        <w:rPr>
          <w:color w:val="000000"/>
          <w:sz w:val="28"/>
          <w:szCs w:val="28"/>
          <w:lang w:val="en-US"/>
        </w:rPr>
        <w:t>it is very important</w:t>
      </w:r>
      <w:r w:rsidR="009C4A0D" w:rsidRPr="00B67952">
        <w:rPr>
          <w:color w:val="000000"/>
          <w:sz w:val="28"/>
          <w:szCs w:val="28"/>
          <w:lang w:val="en-US"/>
        </w:rPr>
        <w:t>;</w:t>
      </w:r>
    </w:p>
    <w:p w:rsidR="009C4A0D" w:rsidRPr="00B67952" w:rsidRDefault="008113A5" w:rsidP="009C4A0D">
      <w:pPr>
        <w:ind w:firstLine="709"/>
        <w:jc w:val="both"/>
        <w:rPr>
          <w:color w:val="000000"/>
          <w:sz w:val="28"/>
          <w:szCs w:val="28"/>
          <w:lang w:val="en-US"/>
        </w:rPr>
      </w:pPr>
      <w:r w:rsidRPr="006E062D">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BDEB3"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FD51D4">
        <w:rPr>
          <w:color w:val="000000"/>
          <w:sz w:val="28"/>
          <w:szCs w:val="28"/>
          <w:lang w:val="en-US"/>
        </w:rPr>
        <w:t>? -</w:t>
      </w:r>
      <w:r w:rsidR="00B67952">
        <w:rPr>
          <w:color w:val="000000"/>
          <w:sz w:val="28"/>
          <w:szCs w:val="28"/>
          <w:lang w:val="en-US"/>
        </w:rPr>
        <w:t xml:space="preserve"> </w:t>
      </w:r>
      <w:r w:rsidR="00B67952" w:rsidRPr="00B67952">
        <w:rPr>
          <w:color w:val="000000"/>
          <w:sz w:val="28"/>
          <w:szCs w:val="28"/>
          <w:lang w:val="en-US"/>
        </w:rPr>
        <w:t>need to look, not entirely clear</w:t>
      </w:r>
      <w:r w:rsidR="009C4A0D" w:rsidRPr="00B67952">
        <w:rPr>
          <w:color w:val="000000"/>
          <w:sz w:val="28"/>
          <w:szCs w:val="28"/>
          <w:lang w:val="en-US"/>
        </w:rPr>
        <w:t>;</w:t>
      </w:r>
    </w:p>
    <w:p w:rsidR="009C4A0D" w:rsidRPr="00B67952" w:rsidRDefault="009C4A0D" w:rsidP="009C4A0D">
      <w:pPr>
        <w:ind w:firstLine="709"/>
        <w:jc w:val="both"/>
        <w:rPr>
          <w:color w:val="000000"/>
          <w:sz w:val="28"/>
          <w:szCs w:val="28"/>
          <w:lang w:val="en-US"/>
        </w:rPr>
      </w:pPr>
      <w:r w:rsidRPr="00B67952">
        <w:rPr>
          <w:color w:val="000000"/>
          <w:sz w:val="28"/>
          <w:szCs w:val="28"/>
          <w:lang w:val="en-US"/>
        </w:rPr>
        <w:t xml:space="preserve">     -</w:t>
      </w:r>
      <w:r w:rsidR="00B67952" w:rsidRPr="00B67952">
        <w:rPr>
          <w:lang w:val="en-US"/>
        </w:rPr>
        <w:t xml:space="preserve"> </w:t>
      </w:r>
      <w:r w:rsidR="00B67952">
        <w:rPr>
          <w:lang w:val="en-US"/>
        </w:rPr>
        <w:t xml:space="preserve"> </w:t>
      </w:r>
      <w:r w:rsidR="00B67952" w:rsidRPr="00B67952">
        <w:rPr>
          <w:color w:val="000000"/>
          <w:sz w:val="28"/>
          <w:szCs w:val="28"/>
          <w:lang w:val="en-US"/>
        </w:rPr>
        <w:t>basic definitions</w:t>
      </w:r>
      <w:r w:rsidRPr="00B67952">
        <w:rPr>
          <w:color w:val="000000"/>
          <w:sz w:val="28"/>
          <w:szCs w:val="28"/>
          <w:lang w:val="en-US"/>
        </w:rPr>
        <w:t>;</w:t>
      </w:r>
    </w:p>
    <w:p w:rsidR="00B67952" w:rsidRDefault="008113A5" w:rsidP="009C4A0D">
      <w:pPr>
        <w:ind w:firstLine="709"/>
        <w:jc w:val="both"/>
        <w:rPr>
          <w:color w:val="000000"/>
          <w:sz w:val="28"/>
          <w:szCs w:val="28"/>
          <w:lang w:val="en-US"/>
        </w:rPr>
      </w:pPr>
      <w:r w:rsidRPr="006E062D">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3EF5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9C4A0D" w:rsidRPr="00B67952">
        <w:rPr>
          <w:color w:val="000000"/>
          <w:sz w:val="28"/>
          <w:szCs w:val="28"/>
          <w:lang w:val="en-US"/>
        </w:rPr>
        <w:t xml:space="preserve">      - </w:t>
      </w:r>
      <w:r w:rsidR="00B67952">
        <w:rPr>
          <w:color w:val="000000"/>
          <w:sz w:val="28"/>
          <w:szCs w:val="28"/>
          <w:lang w:val="en-US"/>
        </w:rPr>
        <w:t>is</w:t>
      </w:r>
      <w:r w:rsidR="00B67952" w:rsidRPr="00B67952">
        <w:rPr>
          <w:color w:val="000000"/>
          <w:sz w:val="28"/>
          <w:szCs w:val="28"/>
          <w:lang w:val="en-US"/>
        </w:rPr>
        <w:t xml:space="preserve"> of no interest</w:t>
      </w:r>
    </w:p>
    <w:p w:rsidR="00B67952" w:rsidRPr="00B67952" w:rsidRDefault="00B67952" w:rsidP="009C4A0D">
      <w:pPr>
        <w:ind w:firstLine="709"/>
        <w:jc w:val="both"/>
        <w:rPr>
          <w:color w:val="000000"/>
          <w:sz w:val="28"/>
          <w:szCs w:val="28"/>
          <w:lang w:val="en-US"/>
        </w:rPr>
      </w:pPr>
    </w:p>
    <w:p w:rsidR="009C4A0D" w:rsidRPr="00B67952" w:rsidRDefault="00B67952" w:rsidP="009C4A0D">
      <w:pPr>
        <w:ind w:firstLine="709"/>
        <w:jc w:val="both"/>
        <w:rPr>
          <w:color w:val="000000"/>
          <w:sz w:val="28"/>
          <w:szCs w:val="28"/>
          <w:lang w:val="en-US"/>
        </w:rPr>
      </w:pPr>
      <w:r w:rsidRPr="00B67952">
        <w:rPr>
          <w:color w:val="000000"/>
          <w:sz w:val="28"/>
          <w:szCs w:val="28"/>
          <w:lang w:val="en-US"/>
        </w:rPr>
        <w:t>2. When taking notes, it is better to use large format notebooks - for convenience and freedom in the rational placement of notes on the sheet, as well as separate, lined sheets in a cage, which can be easily and quickly connected and disconnected.</w:t>
      </w:r>
    </w:p>
    <w:p w:rsidR="009C4A0D" w:rsidRPr="00B67952" w:rsidRDefault="00B67952" w:rsidP="009C4A0D">
      <w:pPr>
        <w:ind w:firstLine="709"/>
        <w:jc w:val="both"/>
        <w:rPr>
          <w:color w:val="000000"/>
          <w:sz w:val="28"/>
          <w:szCs w:val="28"/>
          <w:lang w:val="en-US"/>
        </w:rPr>
      </w:pPr>
      <w:r w:rsidRPr="00B67952">
        <w:rPr>
          <w:color w:val="000000"/>
          <w:sz w:val="28"/>
          <w:szCs w:val="28"/>
          <w:lang w:val="en-US"/>
        </w:rPr>
        <w:t>3. Writing on one side of the sheet will allow, when working through the material, to lay out the necessary sheets on the table and, changing their order, bring together different parts of the course in time and space, which makes it easier to compare, establish connections, generalize the material.</w:t>
      </w:r>
      <w:r w:rsidR="004C170B">
        <w:rPr>
          <w:color w:val="000000"/>
          <w:sz w:val="28"/>
          <w:szCs w:val="28"/>
          <w:lang w:val="en-US"/>
        </w:rPr>
        <w:t xml:space="preserve"> </w:t>
      </w:r>
    </w:p>
    <w:p w:rsidR="009C4A0D" w:rsidRPr="004C170B" w:rsidRDefault="004C170B" w:rsidP="009C4A0D">
      <w:pPr>
        <w:ind w:firstLine="709"/>
        <w:jc w:val="both"/>
        <w:rPr>
          <w:color w:val="000000"/>
          <w:sz w:val="28"/>
          <w:szCs w:val="28"/>
          <w:lang w:val="en-US"/>
        </w:rPr>
      </w:pPr>
      <w:r w:rsidRPr="004C170B">
        <w:rPr>
          <w:color w:val="000000"/>
          <w:sz w:val="28"/>
          <w:szCs w:val="28"/>
          <w:lang w:val="en-US"/>
        </w:rPr>
        <w:lastRenderedPageBreak/>
        <w:t>4. With any method of taking notes, it is advisable to leave free space on the sheet for subsequent additions and notes. These are either wide margins or blank pages.</w:t>
      </w:r>
      <w:r>
        <w:rPr>
          <w:color w:val="000000"/>
          <w:sz w:val="28"/>
          <w:szCs w:val="28"/>
          <w:lang w:val="en-US"/>
        </w:rPr>
        <w:t xml:space="preserve"> </w:t>
      </w:r>
    </w:p>
    <w:p w:rsidR="004C170B" w:rsidRDefault="004C170B" w:rsidP="009C4A0D">
      <w:pPr>
        <w:ind w:firstLine="709"/>
        <w:jc w:val="both"/>
        <w:rPr>
          <w:color w:val="000000"/>
          <w:sz w:val="28"/>
          <w:szCs w:val="28"/>
          <w:lang w:val="en-US"/>
        </w:rPr>
      </w:pPr>
      <w:r w:rsidRPr="004C170B">
        <w:rPr>
          <w:color w:val="000000"/>
          <w:sz w:val="28"/>
          <w:szCs w:val="28"/>
          <w:lang w:val="en-US"/>
        </w:rPr>
        <w:t>5. Lectures are recorded on the right page of each sheet in a spread, the left one remains blank. If you do not do this, then when preparing for the exams, additional, explanatory and other information will have to be entered between the lines, and the summary will turn into a text of little use for reading and assimilation.</w:t>
      </w:r>
    </w:p>
    <w:p w:rsidR="009C4A0D" w:rsidRPr="00D1442E" w:rsidRDefault="00D1442E" w:rsidP="009C4A0D">
      <w:pPr>
        <w:ind w:firstLine="709"/>
        <w:jc w:val="both"/>
        <w:rPr>
          <w:color w:val="000000"/>
          <w:sz w:val="28"/>
          <w:szCs w:val="28"/>
          <w:lang w:val="en-US"/>
        </w:rPr>
      </w:pPr>
      <w:r w:rsidRPr="00D1442E">
        <w:rPr>
          <w:color w:val="000000"/>
          <w:sz w:val="28"/>
          <w:szCs w:val="28"/>
          <w:lang w:val="en-US"/>
        </w:rPr>
        <w:t>6. When taking notes, the principle of distant note-taking operates, which allows separate blocks of information to be divided horizontally and vertically during recording: separate parts of the text are separated by distinct spaces - this is vertical division; horizontally, the material is divided into zones by fields: I - outlined text, II - own notes, questions, conventional signs, III - subsequent additions, information from other sources.</w:t>
      </w:r>
    </w:p>
    <w:p w:rsidR="00D1442E" w:rsidRPr="00D1442E" w:rsidRDefault="00D1442E" w:rsidP="009C4A0D">
      <w:pPr>
        <w:ind w:firstLine="709"/>
        <w:jc w:val="both"/>
        <w:rPr>
          <w:color w:val="000000"/>
          <w:sz w:val="28"/>
          <w:szCs w:val="28"/>
          <w:lang w:val="en-US"/>
        </w:rPr>
      </w:pPr>
      <w:r w:rsidRPr="00D1442E">
        <w:rPr>
          <w:color w:val="000000"/>
          <w:sz w:val="28"/>
          <w:szCs w:val="28"/>
          <w:lang w:val="en-US"/>
        </w:rPr>
        <w:t>7. A great help in understanding the logic of the presented material is provided by rubrication, ie. numbering or designation of all its sections, subsections and smaller structures. At the same time, simultaneously with the note-taking, a text plan is drawn up. It is important that each new thought, aspect or part of the lecture is indicated by its own sign (number, letter) and separated from others.</w:t>
      </w:r>
    </w:p>
    <w:p w:rsidR="00D1442E" w:rsidRDefault="00D1442E" w:rsidP="009C4A0D">
      <w:pPr>
        <w:ind w:firstLine="709"/>
        <w:jc w:val="both"/>
        <w:rPr>
          <w:color w:val="000000"/>
          <w:sz w:val="28"/>
          <w:szCs w:val="28"/>
          <w:lang w:val="en-US"/>
        </w:rPr>
      </w:pPr>
      <w:r w:rsidRPr="00D1442E">
        <w:rPr>
          <w:color w:val="000000"/>
          <w:sz w:val="28"/>
          <w:szCs w:val="28"/>
          <w:lang w:val="en-US"/>
        </w:rPr>
        <w:t>8. The basic principle of note-taking is not to write everything, but in such a way as to preserve everything really important and the logic of the presentation of the material, which, if necessary, will allow to completely "expand" the note into the original text according to the formula "note + memory = original text".</w:t>
      </w:r>
    </w:p>
    <w:p w:rsidR="00D1442E" w:rsidRDefault="00D1442E" w:rsidP="009C4A0D">
      <w:pPr>
        <w:ind w:firstLine="709"/>
        <w:jc w:val="both"/>
        <w:rPr>
          <w:color w:val="000000"/>
          <w:sz w:val="28"/>
          <w:szCs w:val="28"/>
          <w:lang w:val="en-US"/>
        </w:rPr>
      </w:pPr>
      <w:r w:rsidRPr="00D1442E">
        <w:rPr>
          <w:color w:val="000000"/>
          <w:sz w:val="28"/>
          <w:szCs w:val="28"/>
          <w:lang w:val="en-US"/>
        </w:rPr>
        <w:t>9. In any text there are reference words, for example, helping to understand more important information (“in the end”, “as a result”, “in this way”, “summary”, “conclusion”, “summarizing all of the above”, etc. .) or signals of difference, i.e. words indicating the peculiarity, specificity of the object of consideration ("peculiarity", "characteristic feature", "specificity", "main difference", etc.). These words are usually followed by very important information. Pay attention to them.</w:t>
      </w:r>
    </w:p>
    <w:p w:rsidR="00D1442E" w:rsidRDefault="00D1442E" w:rsidP="009C4A0D">
      <w:pPr>
        <w:ind w:firstLine="709"/>
        <w:jc w:val="both"/>
        <w:rPr>
          <w:color w:val="000000"/>
          <w:sz w:val="28"/>
          <w:szCs w:val="28"/>
          <w:lang w:val="en-US"/>
        </w:rPr>
      </w:pPr>
      <w:r w:rsidRPr="00D1442E">
        <w:rPr>
          <w:color w:val="000000"/>
          <w:sz w:val="28"/>
          <w:szCs w:val="28"/>
          <w:lang w:val="en-US"/>
        </w:rPr>
        <w:t>10. If in the course of the lecture graphic modeling is proposed, then the reference scheme is written down large, freely, as crowding and small print make it difficult to understand.</w:t>
      </w:r>
    </w:p>
    <w:p w:rsidR="00D1442E" w:rsidRDefault="00D1442E" w:rsidP="009C4A0D">
      <w:pPr>
        <w:ind w:firstLine="709"/>
        <w:jc w:val="both"/>
        <w:rPr>
          <w:color w:val="000000"/>
          <w:sz w:val="28"/>
          <w:szCs w:val="28"/>
          <w:lang w:val="en-US"/>
        </w:rPr>
      </w:pPr>
      <w:r w:rsidRPr="00D1442E">
        <w:rPr>
          <w:color w:val="000000"/>
          <w:sz w:val="28"/>
          <w:szCs w:val="28"/>
          <w:lang w:val="en-US"/>
        </w:rPr>
        <w:t>11. Usually in a lecture there are several main ideas around which all the rest of the material is grouped. It is very important to highlight and clearly document these ideas.</w:t>
      </w:r>
    </w:p>
    <w:p w:rsidR="00D1442E" w:rsidRDefault="00D1442E" w:rsidP="009C4A0D">
      <w:pPr>
        <w:ind w:firstLine="709"/>
        <w:jc w:val="both"/>
        <w:rPr>
          <w:color w:val="000000"/>
          <w:sz w:val="28"/>
          <w:szCs w:val="28"/>
          <w:lang w:val="en-US"/>
        </w:rPr>
      </w:pPr>
      <w:r w:rsidRPr="00D1442E">
        <w:rPr>
          <w:color w:val="000000"/>
          <w:sz w:val="28"/>
          <w:szCs w:val="28"/>
          <w:lang w:val="en-US"/>
        </w:rPr>
        <w:t>12. In the lecture, the plan, sources, concepts, definitions, basic formulas, schemes, principles, methods, laws, hypotheses, estimates, conclusions are recorded in the most detail.</w:t>
      </w:r>
    </w:p>
    <w:p w:rsidR="009C4A0D" w:rsidRPr="00CD7CCD" w:rsidRDefault="00D1442E" w:rsidP="009C4A0D">
      <w:pPr>
        <w:ind w:firstLine="709"/>
        <w:jc w:val="both"/>
        <w:rPr>
          <w:color w:val="000000"/>
          <w:sz w:val="28"/>
          <w:szCs w:val="28"/>
          <w:lang w:val="en-US"/>
        </w:rPr>
      </w:pPr>
      <w:r w:rsidRPr="00CD7CCD">
        <w:rPr>
          <w:color w:val="000000"/>
          <w:sz w:val="28"/>
          <w:szCs w:val="28"/>
          <w:lang w:val="en-US"/>
        </w:rPr>
        <w:t>13. Each listener has his own cursive writing system, which is based on the following techniques: the words most frequently encountered in a given area are shortened the most; there are generally accepted abbreviat</w:t>
      </w:r>
      <w:r w:rsidR="00107BD6" w:rsidRPr="00CD7CCD">
        <w:rPr>
          <w:color w:val="000000"/>
          <w:sz w:val="28"/>
          <w:szCs w:val="28"/>
          <w:lang w:val="en-US"/>
        </w:rPr>
        <w:t>ions and abbreviations: "i.e", "etc.", "TE</w:t>
      </w:r>
      <w:r w:rsidRPr="00CD7CCD">
        <w:rPr>
          <w:color w:val="000000"/>
          <w:sz w:val="28"/>
          <w:szCs w:val="28"/>
          <w:lang w:val="en-US"/>
        </w:rPr>
        <w:t>", etc .; mathematical signs are</w:t>
      </w:r>
      <w:r w:rsidR="00107BD6" w:rsidRPr="00CD7CCD">
        <w:rPr>
          <w:color w:val="000000"/>
          <w:sz w:val="28"/>
          <w:szCs w:val="28"/>
          <w:lang w:val="en-US"/>
        </w:rPr>
        <w:t xml:space="preserve"> used: "+", "-", "=", "&gt;". "&lt;" a</w:t>
      </w:r>
      <w:r w:rsidRPr="00CD7CCD">
        <w:rPr>
          <w:color w:val="000000"/>
          <w:sz w:val="28"/>
          <w:szCs w:val="28"/>
          <w:lang w:val="en-US"/>
        </w:rPr>
        <w:t xml:space="preserve">nd others; endings </w:t>
      </w:r>
      <w:r w:rsidR="00107BD6" w:rsidRPr="00CD7CCD">
        <w:rPr>
          <w:color w:val="000000"/>
          <w:sz w:val="28"/>
          <w:szCs w:val="28"/>
          <w:lang w:val="en-US"/>
        </w:rPr>
        <w:t xml:space="preserve">of adjective </w:t>
      </w:r>
      <w:r w:rsidRPr="00CD7CCD">
        <w:rPr>
          <w:color w:val="000000"/>
          <w:sz w:val="28"/>
          <w:szCs w:val="28"/>
          <w:lang w:val="en-US"/>
        </w:rPr>
        <w:t xml:space="preserve">and participles are often omitted; words starting with a root are written without an </w:t>
      </w:r>
      <w:r w:rsidRPr="00CD7CCD">
        <w:rPr>
          <w:sz w:val="28"/>
          <w:szCs w:val="28"/>
          <w:lang w:val="en-US"/>
        </w:rPr>
        <w:t>ending</w:t>
      </w:r>
      <w:r w:rsidR="00FE2FDA" w:rsidRPr="00CD7CCD">
        <w:rPr>
          <w:sz w:val="28"/>
          <w:szCs w:val="28"/>
          <w:lang w:val="en-US"/>
        </w:rPr>
        <w:t xml:space="preserve"> </w:t>
      </w:r>
      <w:r w:rsidRPr="00CD7CCD">
        <w:rPr>
          <w:sz w:val="28"/>
          <w:szCs w:val="28"/>
          <w:lang w:val="en-US"/>
        </w:rPr>
        <w:t>("soc.", "rev.", etc.)</w:t>
      </w:r>
      <w:r w:rsidR="00FE2FDA" w:rsidRPr="00CD7CCD">
        <w:rPr>
          <w:sz w:val="28"/>
          <w:szCs w:val="28"/>
          <w:lang w:val="en-US"/>
        </w:rPr>
        <w:t xml:space="preserve"> or </w:t>
      </w:r>
      <w:r w:rsidR="00FE2FDA" w:rsidRPr="00CD7CCD">
        <w:rPr>
          <w:color w:val="000000"/>
          <w:sz w:val="28"/>
          <w:szCs w:val="28"/>
          <w:lang w:val="en-US"/>
        </w:rPr>
        <w:t>without a middle ("q-ty</w:t>
      </w:r>
      <w:r w:rsidR="00CD7CCD" w:rsidRPr="00CD7CCD">
        <w:rPr>
          <w:color w:val="000000"/>
          <w:sz w:val="28"/>
          <w:szCs w:val="28"/>
          <w:lang w:val="en-US"/>
        </w:rPr>
        <w:t>")</w:t>
      </w:r>
    </w:p>
    <w:p w:rsidR="0017753F" w:rsidRDefault="0017753F" w:rsidP="009C4A0D">
      <w:pPr>
        <w:ind w:firstLine="709"/>
        <w:jc w:val="both"/>
        <w:rPr>
          <w:color w:val="000000"/>
          <w:sz w:val="28"/>
          <w:szCs w:val="28"/>
          <w:lang w:val="en-US"/>
        </w:rPr>
      </w:pPr>
      <w:r w:rsidRPr="0017753F">
        <w:rPr>
          <w:color w:val="000000"/>
          <w:sz w:val="28"/>
          <w:szCs w:val="28"/>
          <w:lang w:val="en-US"/>
        </w:rPr>
        <w:t xml:space="preserve">14. The system of </w:t>
      </w:r>
      <w:r w:rsidR="00CD7CCD" w:rsidRPr="00CD7CCD">
        <w:rPr>
          <w:color w:val="000000"/>
          <w:sz w:val="28"/>
          <w:szCs w:val="28"/>
          <w:lang w:val="en-US"/>
        </w:rPr>
        <w:t>accentuation</w:t>
      </w:r>
      <w:r w:rsidR="00CD7CCD">
        <w:rPr>
          <w:color w:val="000000"/>
          <w:sz w:val="28"/>
          <w:szCs w:val="28"/>
          <w:lang w:val="en-US"/>
        </w:rPr>
        <w:t xml:space="preserve"> </w:t>
      </w:r>
      <w:r w:rsidRPr="0017753F">
        <w:rPr>
          <w:color w:val="000000"/>
          <w:sz w:val="28"/>
          <w:szCs w:val="28"/>
          <w:lang w:val="en-US"/>
        </w:rPr>
        <w:t>and designations helps to understand the material and quickly find the right one. During the lecture, there should be 2-3 colored pencils or felt-tip pens on the desk, with which arrows, wavy lines, frames, conventional icons on the auxiliary field circle, emphasize or indicate key aspects of the lectures.</w:t>
      </w:r>
    </w:p>
    <w:p w:rsidR="006F39D9" w:rsidRPr="006F39D9" w:rsidRDefault="006F39D9" w:rsidP="009C4A0D">
      <w:pPr>
        <w:ind w:firstLine="709"/>
        <w:jc w:val="both"/>
        <w:rPr>
          <w:color w:val="000000"/>
          <w:sz w:val="28"/>
          <w:szCs w:val="28"/>
          <w:lang w:val="en-US"/>
        </w:rPr>
      </w:pPr>
      <w:r w:rsidRPr="006F39D9">
        <w:rPr>
          <w:color w:val="000000"/>
          <w:sz w:val="28"/>
          <w:szCs w:val="28"/>
          <w:lang w:val="en-US"/>
        </w:rPr>
        <w:t>For example, a straight line indicates an important thought, a wavy line indicates an incomprehensible thought, and a vertical line in the margin indicates a particularly im</w:t>
      </w:r>
      <w:r w:rsidRPr="006F39D9">
        <w:rPr>
          <w:color w:val="000000"/>
          <w:sz w:val="28"/>
          <w:szCs w:val="28"/>
          <w:lang w:val="en-US"/>
        </w:rPr>
        <w:lastRenderedPageBreak/>
        <w:t xml:space="preserve">portant thought. The main </w:t>
      </w:r>
      <w:r w:rsidR="00376E94">
        <w:rPr>
          <w:color w:val="000000"/>
          <w:sz w:val="28"/>
          <w:szCs w:val="28"/>
          <w:lang w:val="en-US"/>
        </w:rPr>
        <w:t>point</w:t>
      </w:r>
      <w:r w:rsidRPr="006F39D9">
        <w:rPr>
          <w:color w:val="000000"/>
          <w:sz w:val="28"/>
          <w:szCs w:val="28"/>
          <w:lang w:val="en-US"/>
        </w:rPr>
        <w:t xml:space="preserve"> is underlined in red, the wording - in blue or black, green - the actual illustrative material.</w:t>
      </w:r>
    </w:p>
    <w:p w:rsidR="009C4A0D" w:rsidRPr="006F39D9" w:rsidRDefault="006F39D9" w:rsidP="009C4A0D">
      <w:pPr>
        <w:ind w:firstLine="709"/>
        <w:jc w:val="both"/>
        <w:rPr>
          <w:color w:val="000000"/>
          <w:sz w:val="28"/>
          <w:szCs w:val="28"/>
          <w:lang w:val="en-US"/>
        </w:rPr>
      </w:pPr>
      <w:r w:rsidRPr="006F39D9">
        <w:rPr>
          <w:color w:val="000000"/>
          <w:sz w:val="28"/>
          <w:szCs w:val="28"/>
          <w:lang w:val="en-US"/>
        </w:rPr>
        <w:t xml:space="preserve">15. The quality of the assimilation of the material depends on its active listening, therefore, externally show your attitude to one or another of its aspects: agreement, disagreement, bewilderment, question, etc. - this will allow the lecturer to better adapt the presented material to the audience. </w:t>
      </w:r>
    </w:p>
    <w:p w:rsidR="009C4A0D" w:rsidRPr="006F39D9" w:rsidRDefault="006F39D9" w:rsidP="009C4A0D">
      <w:pPr>
        <w:ind w:firstLine="709"/>
        <w:jc w:val="both"/>
        <w:rPr>
          <w:color w:val="000000"/>
          <w:sz w:val="28"/>
          <w:szCs w:val="28"/>
          <w:lang w:val="en-US"/>
        </w:rPr>
      </w:pPr>
      <w:r w:rsidRPr="006F39D9">
        <w:rPr>
          <w:color w:val="000000"/>
          <w:sz w:val="28"/>
          <w:szCs w:val="28"/>
          <w:lang w:val="en-US"/>
        </w:rPr>
        <w:t>16. An indicator of attention to educational information are questions to the lecturer. During the lecture, try to find and mark those aspects of the lecture that can become a "hook" for the question, and then in the next lectures, learn to formulate questions without being distracted from the perception of the content.</w:t>
      </w:r>
    </w:p>
    <w:p w:rsidR="009C4A0D" w:rsidRPr="006F39D9" w:rsidRDefault="009C4A0D" w:rsidP="00593334">
      <w:pPr>
        <w:ind w:firstLine="709"/>
        <w:jc w:val="both"/>
        <w:rPr>
          <w:sz w:val="28"/>
          <w:lang w:val="en-US"/>
        </w:rPr>
      </w:pPr>
    </w:p>
    <w:p w:rsidR="006F39D9" w:rsidRPr="006F39D9" w:rsidRDefault="006F39D9" w:rsidP="006F39D9">
      <w:pPr>
        <w:ind w:firstLine="709"/>
        <w:jc w:val="center"/>
        <w:rPr>
          <w:b/>
          <w:sz w:val="28"/>
          <w:szCs w:val="28"/>
          <w:lang w:val="en-US"/>
        </w:rPr>
      </w:pPr>
      <w:r w:rsidRPr="006F39D9">
        <w:rPr>
          <w:b/>
          <w:sz w:val="28"/>
          <w:szCs w:val="28"/>
          <w:lang w:val="en-US"/>
        </w:rPr>
        <w:t>Methodical instructions for students on preparation</w:t>
      </w:r>
    </w:p>
    <w:p w:rsidR="00C35B2E" w:rsidRPr="005005D2" w:rsidRDefault="006F39D9" w:rsidP="006F39D9">
      <w:pPr>
        <w:ind w:firstLine="709"/>
        <w:jc w:val="center"/>
        <w:rPr>
          <w:b/>
          <w:sz w:val="28"/>
          <w:szCs w:val="28"/>
          <w:lang w:val="en-US"/>
        </w:rPr>
      </w:pPr>
      <w:r w:rsidRPr="006F39D9">
        <w:rPr>
          <w:b/>
          <w:sz w:val="28"/>
          <w:szCs w:val="28"/>
          <w:lang w:val="en-US"/>
        </w:rPr>
        <w:t xml:space="preserve">  </w:t>
      </w:r>
      <w:r w:rsidRPr="005005D2">
        <w:rPr>
          <w:b/>
          <w:sz w:val="28"/>
          <w:szCs w:val="28"/>
          <w:lang w:val="en-US"/>
        </w:rPr>
        <w:t>to practical training</w:t>
      </w:r>
    </w:p>
    <w:p w:rsidR="00C35B2E" w:rsidRPr="005005D2" w:rsidRDefault="00C35B2E" w:rsidP="00C35B2E">
      <w:pPr>
        <w:ind w:firstLine="709"/>
        <w:jc w:val="both"/>
        <w:rPr>
          <w:sz w:val="8"/>
          <w:szCs w:val="28"/>
          <w:lang w:val="en-US"/>
        </w:rPr>
      </w:pPr>
    </w:p>
    <w:p w:rsidR="00C35B2E" w:rsidRPr="009A6984" w:rsidRDefault="009A6984" w:rsidP="00C35B2E">
      <w:pPr>
        <w:ind w:firstLine="709"/>
        <w:jc w:val="both"/>
        <w:rPr>
          <w:sz w:val="28"/>
          <w:lang w:val="en-US"/>
        </w:rPr>
      </w:pPr>
      <w:r>
        <w:rPr>
          <w:sz w:val="28"/>
          <w:lang w:val="en-US"/>
        </w:rPr>
        <w:t xml:space="preserve">Practical training is </w:t>
      </w:r>
      <w:r w:rsidRPr="009A6984">
        <w:rPr>
          <w:sz w:val="28"/>
          <w:lang w:val="en-US"/>
        </w:rPr>
        <w:t>a form of organization of the educational process, aimed at improving students' practical skills and abilities through group discussion of the topic, educational problem under the guidance of a teacher.</w:t>
      </w:r>
    </w:p>
    <w:p w:rsidR="009A6984" w:rsidRDefault="009A6984" w:rsidP="00C35B2E">
      <w:pPr>
        <w:ind w:firstLine="709"/>
        <w:jc w:val="both"/>
        <w:rPr>
          <w:i/>
          <w:sz w:val="28"/>
          <w:lang w:val="en-US"/>
        </w:rPr>
      </w:pPr>
      <w:r w:rsidRPr="009A6984">
        <w:rPr>
          <w:i/>
          <w:sz w:val="28"/>
          <w:lang w:val="en-US"/>
        </w:rPr>
        <w:t>When developing an oral response in a practical lesson, you can use the classic oratory scheme. This scheme is based on 5 stages:</w:t>
      </w:r>
    </w:p>
    <w:p w:rsidR="009A6984" w:rsidRPr="009A6984" w:rsidRDefault="009A6984" w:rsidP="009A6984">
      <w:pPr>
        <w:ind w:firstLine="709"/>
        <w:jc w:val="both"/>
        <w:rPr>
          <w:sz w:val="28"/>
          <w:lang w:val="en-US"/>
        </w:rPr>
      </w:pPr>
      <w:r w:rsidRPr="009A6984">
        <w:rPr>
          <w:sz w:val="28"/>
          <w:lang w:val="en-US"/>
        </w:rPr>
        <w:t>1. Selection of the necessary material for the content of the upcoming speech.</w:t>
      </w:r>
    </w:p>
    <w:p w:rsidR="009A6984" w:rsidRPr="009A6984" w:rsidRDefault="009A6984" w:rsidP="009A6984">
      <w:pPr>
        <w:ind w:firstLine="709"/>
        <w:jc w:val="both"/>
        <w:rPr>
          <w:sz w:val="28"/>
          <w:lang w:val="en-US"/>
        </w:rPr>
      </w:pPr>
      <w:r w:rsidRPr="009A6984">
        <w:rPr>
          <w:sz w:val="28"/>
          <w:lang w:val="en-US"/>
        </w:rPr>
        <w:t>2. Drawing up a plan, dismembering the collected material in the necessary logical sequence.</w:t>
      </w:r>
    </w:p>
    <w:p w:rsidR="009A6984" w:rsidRPr="009A6984" w:rsidRDefault="009A6984" w:rsidP="009A6984">
      <w:pPr>
        <w:ind w:firstLine="709"/>
        <w:jc w:val="both"/>
        <w:rPr>
          <w:sz w:val="28"/>
          <w:lang w:val="en-US"/>
        </w:rPr>
      </w:pPr>
      <w:r w:rsidRPr="009A6984">
        <w:rPr>
          <w:sz w:val="28"/>
          <w:lang w:val="en-US"/>
        </w:rPr>
        <w:t>3. "Verbal expression", literary processing of speech, saturation of its content.</w:t>
      </w:r>
    </w:p>
    <w:p w:rsidR="009A6984" w:rsidRPr="009A6984" w:rsidRDefault="009A6984" w:rsidP="009A6984">
      <w:pPr>
        <w:ind w:firstLine="709"/>
        <w:jc w:val="both"/>
        <w:rPr>
          <w:sz w:val="28"/>
          <w:lang w:val="en-US"/>
        </w:rPr>
      </w:pPr>
      <w:r w:rsidRPr="009A6984">
        <w:rPr>
          <w:sz w:val="28"/>
          <w:lang w:val="en-US"/>
        </w:rPr>
        <w:t>4. Memorization, memorization of the text of the speech or its individual aspects (if necessary).</w:t>
      </w:r>
    </w:p>
    <w:p w:rsidR="009A6984" w:rsidRPr="009A6984" w:rsidRDefault="009A6984" w:rsidP="009A6984">
      <w:pPr>
        <w:ind w:firstLine="709"/>
        <w:jc w:val="both"/>
        <w:rPr>
          <w:sz w:val="28"/>
          <w:lang w:val="en-US"/>
        </w:rPr>
      </w:pPr>
      <w:r w:rsidRPr="009A6984">
        <w:rPr>
          <w:sz w:val="28"/>
          <w:lang w:val="en-US"/>
        </w:rPr>
        <w:t>5. Making a speech with the appropriate intonation, facial expressions, gestures.</w:t>
      </w:r>
    </w:p>
    <w:p w:rsidR="005005D2" w:rsidRPr="00642EDF" w:rsidRDefault="00642EDF" w:rsidP="00C35B2E">
      <w:pPr>
        <w:ind w:firstLine="709"/>
        <w:jc w:val="both"/>
        <w:rPr>
          <w:i/>
          <w:sz w:val="28"/>
          <w:lang w:val="en-US"/>
        </w:rPr>
      </w:pPr>
      <w:r w:rsidRPr="00642EDF">
        <w:rPr>
          <w:i/>
          <w:sz w:val="28"/>
          <w:lang w:val="en-US"/>
        </w:rPr>
        <w:t>Recommendations for building the composition of an oral response:</w:t>
      </w:r>
    </w:p>
    <w:p w:rsidR="00642EDF" w:rsidRPr="00642EDF" w:rsidRDefault="00642EDF" w:rsidP="00642EDF">
      <w:pPr>
        <w:ind w:firstLine="709"/>
        <w:jc w:val="both"/>
        <w:rPr>
          <w:sz w:val="28"/>
          <w:lang w:val="en-US"/>
        </w:rPr>
      </w:pPr>
      <w:r w:rsidRPr="00642EDF">
        <w:rPr>
          <w:sz w:val="28"/>
          <w:lang w:val="en-US"/>
        </w:rPr>
        <w:t>1. The introduction should:</w:t>
      </w:r>
    </w:p>
    <w:p w:rsidR="00642EDF" w:rsidRPr="00642EDF" w:rsidRDefault="00642EDF" w:rsidP="00642EDF">
      <w:pPr>
        <w:ind w:firstLine="709"/>
        <w:jc w:val="both"/>
        <w:rPr>
          <w:sz w:val="28"/>
          <w:lang w:val="en-US"/>
        </w:rPr>
      </w:pPr>
      <w:r w:rsidRPr="00642EDF">
        <w:rPr>
          <w:sz w:val="28"/>
          <w:lang w:val="en-US"/>
        </w:rPr>
        <w:t>- to attract attention, arouse the interest of listeners to the problem, the subject of the answer;</w:t>
      </w:r>
    </w:p>
    <w:p w:rsidR="00642EDF" w:rsidRPr="00642EDF" w:rsidRDefault="00642EDF" w:rsidP="00642EDF">
      <w:pPr>
        <w:ind w:firstLine="709"/>
        <w:jc w:val="both"/>
        <w:rPr>
          <w:sz w:val="28"/>
          <w:lang w:val="en-US"/>
        </w:rPr>
      </w:pPr>
      <w:r w:rsidRPr="00642EDF">
        <w:rPr>
          <w:sz w:val="28"/>
          <w:lang w:val="en-US"/>
        </w:rPr>
        <w:t>- explain why your judgments about the subject (problem) are authoritative, meaningful;</w:t>
      </w:r>
    </w:p>
    <w:p w:rsidR="00642EDF" w:rsidRPr="00642EDF" w:rsidRDefault="00642EDF" w:rsidP="00642EDF">
      <w:pPr>
        <w:ind w:firstLine="709"/>
        <w:jc w:val="both"/>
        <w:rPr>
          <w:sz w:val="28"/>
          <w:lang w:val="en-US"/>
        </w:rPr>
      </w:pPr>
      <w:r w:rsidRPr="00642EDF">
        <w:rPr>
          <w:sz w:val="28"/>
          <w:lang w:val="en-US"/>
        </w:rPr>
        <w:t>- to establish contact with listeners by pointing to common views, previous experience.</w:t>
      </w:r>
    </w:p>
    <w:p w:rsidR="00642EDF" w:rsidRPr="00642EDF" w:rsidRDefault="00642EDF" w:rsidP="00642EDF">
      <w:pPr>
        <w:ind w:firstLine="709"/>
        <w:jc w:val="both"/>
        <w:rPr>
          <w:sz w:val="28"/>
          <w:lang w:val="en-US"/>
        </w:rPr>
      </w:pPr>
      <w:r w:rsidRPr="00642EDF">
        <w:rPr>
          <w:sz w:val="28"/>
          <w:lang w:val="en-US"/>
        </w:rPr>
        <w:t>2. The</w:t>
      </w:r>
      <w:r w:rsidR="000A760C" w:rsidRPr="00523DFF">
        <w:rPr>
          <w:sz w:val="28"/>
          <w:lang w:val="en-US"/>
        </w:rPr>
        <w:t xml:space="preserve"> </w:t>
      </w:r>
      <w:r w:rsidR="000A760C" w:rsidRPr="000A760C">
        <w:rPr>
          <w:sz w:val="28"/>
          <w:lang w:val="en-US"/>
        </w:rPr>
        <w:t>pre-notifications</w:t>
      </w:r>
      <w:r w:rsidRPr="00642EDF">
        <w:rPr>
          <w:sz w:val="28"/>
          <w:lang w:val="en-US"/>
        </w:rPr>
        <w:t xml:space="preserve"> should:</w:t>
      </w:r>
    </w:p>
    <w:p w:rsidR="00642EDF" w:rsidRPr="00642EDF" w:rsidRDefault="00642EDF" w:rsidP="00642EDF">
      <w:pPr>
        <w:ind w:firstLine="709"/>
        <w:jc w:val="both"/>
        <w:rPr>
          <w:sz w:val="28"/>
          <w:lang w:val="en-US"/>
        </w:rPr>
      </w:pPr>
      <w:r w:rsidRPr="00642EDF">
        <w:rPr>
          <w:sz w:val="28"/>
          <w:lang w:val="en-US"/>
        </w:rPr>
        <w:t>- reveal the history of the problem (subject) of the speech;</w:t>
      </w:r>
    </w:p>
    <w:p w:rsidR="00642EDF" w:rsidRPr="00642EDF" w:rsidRDefault="00642EDF" w:rsidP="00642EDF">
      <w:pPr>
        <w:ind w:firstLine="709"/>
        <w:jc w:val="both"/>
        <w:rPr>
          <w:sz w:val="28"/>
          <w:lang w:val="en-US"/>
        </w:rPr>
      </w:pPr>
      <w:r w:rsidRPr="00642EDF">
        <w:rPr>
          <w:sz w:val="28"/>
          <w:lang w:val="en-US"/>
        </w:rPr>
        <w:t>- show its social, scientific or practical significance;</w:t>
      </w:r>
    </w:p>
    <w:p w:rsidR="00642EDF" w:rsidRPr="00642EDF" w:rsidRDefault="00642EDF" w:rsidP="00642EDF">
      <w:pPr>
        <w:ind w:firstLine="709"/>
        <w:jc w:val="both"/>
        <w:rPr>
          <w:sz w:val="28"/>
          <w:lang w:val="en-US"/>
        </w:rPr>
      </w:pPr>
      <w:r w:rsidRPr="00642EDF">
        <w:rPr>
          <w:sz w:val="28"/>
          <w:lang w:val="en-US"/>
        </w:rPr>
        <w:t>- to reveal previously known attempts to solve it.</w:t>
      </w:r>
    </w:p>
    <w:p w:rsidR="00C7323B" w:rsidRPr="00C7323B" w:rsidRDefault="00C7323B" w:rsidP="00C7323B">
      <w:pPr>
        <w:ind w:firstLine="709"/>
        <w:jc w:val="both"/>
        <w:rPr>
          <w:sz w:val="28"/>
          <w:lang w:val="en-US"/>
        </w:rPr>
      </w:pPr>
      <w:r w:rsidRPr="00C7323B">
        <w:rPr>
          <w:sz w:val="28"/>
          <w:lang w:val="en-US"/>
        </w:rPr>
        <w:t>3. In the process of argumentation it is necessary:</w:t>
      </w:r>
    </w:p>
    <w:p w:rsidR="00C7323B" w:rsidRPr="00C7323B" w:rsidRDefault="00C7323B" w:rsidP="00C7323B">
      <w:pPr>
        <w:ind w:firstLine="709"/>
        <w:jc w:val="both"/>
        <w:rPr>
          <w:sz w:val="28"/>
          <w:lang w:val="en-US"/>
        </w:rPr>
      </w:pPr>
      <w:r w:rsidRPr="00C7323B">
        <w:rPr>
          <w:sz w:val="28"/>
          <w:lang w:val="en-US"/>
        </w:rPr>
        <w:t xml:space="preserve">- to formulate the main </w:t>
      </w:r>
      <w:r w:rsidR="00C10636">
        <w:rPr>
          <w:sz w:val="28"/>
          <w:lang w:val="en-US"/>
        </w:rPr>
        <w:t xml:space="preserve">point </w:t>
      </w:r>
      <w:r w:rsidRPr="00C7323B">
        <w:rPr>
          <w:sz w:val="28"/>
          <w:lang w:val="en-US"/>
        </w:rPr>
        <w:t>and give, if necessary for its clarification, additional information;</w:t>
      </w:r>
    </w:p>
    <w:p w:rsidR="00C7323B" w:rsidRPr="00C7323B" w:rsidRDefault="00C7323B" w:rsidP="00C7323B">
      <w:pPr>
        <w:ind w:firstLine="709"/>
        <w:jc w:val="both"/>
        <w:rPr>
          <w:sz w:val="28"/>
          <w:lang w:val="en-US"/>
        </w:rPr>
      </w:pPr>
      <w:r w:rsidRPr="00C7323B">
        <w:rPr>
          <w:sz w:val="28"/>
          <w:lang w:val="en-US"/>
        </w:rPr>
        <w:t xml:space="preserve">- </w:t>
      </w:r>
      <w:r w:rsidR="00C10636">
        <w:rPr>
          <w:sz w:val="28"/>
          <w:lang w:val="en-US"/>
        </w:rPr>
        <w:t>to formulate an additional point</w:t>
      </w:r>
      <w:r w:rsidRPr="00C7323B">
        <w:rPr>
          <w:sz w:val="28"/>
          <w:lang w:val="en-US"/>
        </w:rPr>
        <w:t>, if necessary, accompanying it with additional information;</w:t>
      </w:r>
    </w:p>
    <w:p w:rsidR="00C7323B" w:rsidRPr="00C7323B" w:rsidRDefault="00C7323B" w:rsidP="00C7323B">
      <w:pPr>
        <w:ind w:firstLine="709"/>
        <w:jc w:val="both"/>
        <w:rPr>
          <w:sz w:val="28"/>
          <w:lang w:val="en-US"/>
        </w:rPr>
      </w:pPr>
      <w:r w:rsidRPr="00C7323B">
        <w:rPr>
          <w:sz w:val="28"/>
          <w:lang w:val="en-US"/>
        </w:rPr>
        <w:t>- to formulate a conclusion in general terms;</w:t>
      </w:r>
    </w:p>
    <w:p w:rsidR="00C7323B" w:rsidRPr="00C7323B" w:rsidRDefault="00C7323B" w:rsidP="00C7323B">
      <w:pPr>
        <w:ind w:firstLine="709"/>
        <w:jc w:val="both"/>
        <w:rPr>
          <w:sz w:val="28"/>
          <w:lang w:val="en-US"/>
        </w:rPr>
      </w:pPr>
      <w:r w:rsidRPr="00C7323B">
        <w:rPr>
          <w:sz w:val="28"/>
          <w:lang w:val="en-US"/>
        </w:rPr>
        <w:t xml:space="preserve">- </w:t>
      </w:r>
      <w:r w:rsidR="00C10636">
        <w:rPr>
          <w:sz w:val="28"/>
          <w:lang w:val="en-US"/>
        </w:rPr>
        <w:t xml:space="preserve">to </w:t>
      </w:r>
      <w:r w:rsidRPr="00C7323B">
        <w:rPr>
          <w:sz w:val="28"/>
          <w:lang w:val="en-US"/>
        </w:rPr>
        <w:t>point out the disadvantages of alternative positions and the advantages of your position.</w:t>
      </w:r>
    </w:p>
    <w:p w:rsidR="00C7323B" w:rsidRPr="00C7323B" w:rsidRDefault="00C7323B" w:rsidP="00C7323B">
      <w:pPr>
        <w:tabs>
          <w:tab w:val="left" w:pos="900"/>
        </w:tabs>
        <w:ind w:firstLine="709"/>
        <w:rPr>
          <w:sz w:val="28"/>
          <w:lang w:val="en-US"/>
        </w:rPr>
      </w:pPr>
      <w:r w:rsidRPr="00523DFF">
        <w:rPr>
          <w:sz w:val="28"/>
          <w:lang w:val="en-US"/>
        </w:rPr>
        <w:tab/>
      </w:r>
      <w:r w:rsidRPr="00C7323B">
        <w:rPr>
          <w:sz w:val="28"/>
          <w:lang w:val="en-US"/>
        </w:rPr>
        <w:t>4. In conclusion, it is advisable:</w:t>
      </w:r>
    </w:p>
    <w:p w:rsidR="00C7323B" w:rsidRPr="00C7323B" w:rsidRDefault="00C7323B" w:rsidP="00C7323B">
      <w:pPr>
        <w:tabs>
          <w:tab w:val="left" w:pos="900"/>
        </w:tabs>
        <w:ind w:firstLine="709"/>
        <w:rPr>
          <w:sz w:val="28"/>
          <w:lang w:val="en-US"/>
        </w:rPr>
      </w:pPr>
      <w:r w:rsidRPr="00C7323B">
        <w:rPr>
          <w:sz w:val="28"/>
          <w:lang w:val="en-US"/>
        </w:rPr>
        <w:lastRenderedPageBreak/>
        <w:t>- summarize your position on the problem under discussion, your final conclusion and decision;</w:t>
      </w:r>
    </w:p>
    <w:p w:rsidR="00C7323B" w:rsidRPr="00C7323B" w:rsidRDefault="00C7323B" w:rsidP="00C7323B">
      <w:pPr>
        <w:tabs>
          <w:tab w:val="left" w:pos="900"/>
        </w:tabs>
        <w:ind w:firstLine="709"/>
        <w:rPr>
          <w:sz w:val="28"/>
          <w:lang w:val="en-US"/>
        </w:rPr>
      </w:pPr>
      <w:r w:rsidRPr="00C7323B">
        <w:rPr>
          <w:sz w:val="28"/>
          <w:lang w:val="en-US"/>
        </w:rPr>
        <w:t>- justify what the consequences are if you abandon your approach to solving the problem.</w:t>
      </w:r>
    </w:p>
    <w:p w:rsidR="00C7323B" w:rsidRPr="00C7323B" w:rsidRDefault="00C7323B" w:rsidP="00C7323B">
      <w:pPr>
        <w:ind w:firstLine="709"/>
        <w:jc w:val="center"/>
        <w:rPr>
          <w:i/>
          <w:color w:val="000000"/>
          <w:sz w:val="28"/>
          <w:lang w:val="en-US"/>
        </w:rPr>
      </w:pPr>
      <w:r w:rsidRPr="00C7323B">
        <w:rPr>
          <w:i/>
          <w:color w:val="000000"/>
          <w:sz w:val="28"/>
          <w:lang w:val="en-US"/>
        </w:rPr>
        <w:t>Recommendations for drawing up a detailed response plan</w:t>
      </w:r>
    </w:p>
    <w:p w:rsidR="00C35B2E" w:rsidRPr="00C7323B" w:rsidRDefault="00C7323B" w:rsidP="00C7323B">
      <w:pPr>
        <w:ind w:firstLine="709"/>
        <w:jc w:val="center"/>
        <w:rPr>
          <w:i/>
          <w:color w:val="000000"/>
          <w:sz w:val="28"/>
          <w:lang w:val="en-US"/>
        </w:rPr>
      </w:pPr>
      <w:r w:rsidRPr="00C7323B">
        <w:rPr>
          <w:i/>
          <w:color w:val="000000"/>
          <w:sz w:val="28"/>
          <w:lang w:val="en-US"/>
        </w:rPr>
        <w:t>to theoretical questions of practical training</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1. When reading the studied material for the first time, divide it into the main semantic parts, highlight the main thoughts and conclusions.</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2. When drawing up a detailed outline plan, formulate its points, subparagraphs, determine what exactly should be included in the outline for the disclosure of each of them.</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3. The most essential aspects of the studied material (theses) consistently and briefly state in your own words or cite in the form of quotations.</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4. In the synopsis include both key points and specific facts and examples, but not describe them in detail.</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5. Write individual words and whole sentences in abbreviated form, write out only keywords, instead of citing, make only links to the pages of the cited work, use conventional symbols.</w:t>
      </w:r>
    </w:p>
    <w:p w:rsidR="00CD68DE" w:rsidRPr="00CD68DE" w:rsidRDefault="00CD68DE" w:rsidP="00CD68DE">
      <w:pPr>
        <w:pStyle w:val="a4"/>
        <w:tabs>
          <w:tab w:val="left" w:pos="549"/>
        </w:tabs>
        <w:spacing w:after="0"/>
        <w:ind w:firstLine="709"/>
        <w:jc w:val="both"/>
        <w:rPr>
          <w:sz w:val="28"/>
          <w:szCs w:val="22"/>
          <w:lang w:val="en-US"/>
        </w:rPr>
      </w:pPr>
      <w:r w:rsidRPr="00CD68DE">
        <w:rPr>
          <w:sz w:val="28"/>
          <w:szCs w:val="22"/>
          <w:lang w:val="en-US"/>
        </w:rPr>
        <w:t>6. Arrange paragraphs in steps, use colored pencils, markers, felt-tip pens to highlight significant places.</w:t>
      </w:r>
    </w:p>
    <w:p w:rsidR="00C35B2E" w:rsidRPr="00CD68DE" w:rsidRDefault="00C35B2E" w:rsidP="00593334">
      <w:pPr>
        <w:ind w:firstLine="709"/>
        <w:jc w:val="both"/>
        <w:rPr>
          <w:sz w:val="28"/>
          <w:lang w:val="en-US"/>
        </w:rPr>
      </w:pPr>
    </w:p>
    <w:p w:rsidR="005E20D7" w:rsidRPr="005E20D7" w:rsidRDefault="005E20D7" w:rsidP="005E20D7">
      <w:pPr>
        <w:ind w:firstLine="709"/>
        <w:jc w:val="center"/>
        <w:rPr>
          <w:b/>
          <w:sz w:val="28"/>
          <w:lang w:val="en-US"/>
        </w:rPr>
      </w:pPr>
      <w:r w:rsidRPr="005E20D7">
        <w:rPr>
          <w:b/>
          <w:sz w:val="28"/>
          <w:lang w:val="en-US"/>
        </w:rPr>
        <w:t>Methodological instructions for the preparation of an oral report</w:t>
      </w:r>
    </w:p>
    <w:p w:rsidR="005E20D7" w:rsidRPr="005E20D7" w:rsidRDefault="005E20D7" w:rsidP="005E20D7">
      <w:pPr>
        <w:ind w:firstLine="709"/>
        <w:jc w:val="center"/>
        <w:rPr>
          <w:sz w:val="28"/>
          <w:lang w:val="en-US"/>
        </w:rPr>
      </w:pPr>
      <w:r w:rsidRPr="005E20D7">
        <w:rPr>
          <w:sz w:val="28"/>
          <w:lang w:val="en-US"/>
        </w:rPr>
        <w:t>Report - a public announcement or document that contains information and reflects the essence of the issue or research in relation to a given situation.</w:t>
      </w:r>
    </w:p>
    <w:p w:rsidR="005E20D7" w:rsidRPr="005E20D7" w:rsidRDefault="005E20D7" w:rsidP="005E20D7">
      <w:pPr>
        <w:ind w:firstLine="709"/>
        <w:jc w:val="center"/>
        <w:rPr>
          <w:sz w:val="28"/>
          <w:lang w:val="en-US"/>
        </w:rPr>
      </w:pPr>
      <w:r w:rsidRPr="005E20D7">
        <w:rPr>
          <w:sz w:val="28"/>
          <w:lang w:val="en-US"/>
        </w:rPr>
        <w:t>Algorithm for the task:</w:t>
      </w:r>
    </w:p>
    <w:p w:rsidR="005E20D7" w:rsidRPr="005E20D7" w:rsidRDefault="005E20D7" w:rsidP="005E20D7">
      <w:pPr>
        <w:ind w:firstLine="709"/>
        <w:jc w:val="both"/>
        <w:rPr>
          <w:sz w:val="28"/>
          <w:lang w:val="en-US"/>
        </w:rPr>
      </w:pPr>
      <w:r w:rsidRPr="005E20D7">
        <w:rPr>
          <w:sz w:val="28"/>
          <w:lang w:val="en-US"/>
        </w:rPr>
        <w:t xml:space="preserve">1) </w:t>
      </w:r>
      <w:r w:rsidR="00C10636">
        <w:rPr>
          <w:sz w:val="28"/>
          <w:lang w:val="en-US"/>
        </w:rPr>
        <w:t>to</w:t>
      </w:r>
      <w:r w:rsidRPr="005E20D7">
        <w:rPr>
          <w:sz w:val="28"/>
          <w:lang w:val="en-US"/>
        </w:rPr>
        <w:t xml:space="preserve"> formulate the topic</w:t>
      </w:r>
      <w:r w:rsidR="00C10636">
        <w:rPr>
          <w:sz w:val="28"/>
          <w:lang w:val="en-US"/>
        </w:rPr>
        <w:t xml:space="preserve"> </w:t>
      </w:r>
      <w:r w:rsidR="00C10636" w:rsidRPr="005E20D7">
        <w:rPr>
          <w:sz w:val="28"/>
          <w:lang w:val="en-US"/>
        </w:rPr>
        <w:t>clearly</w:t>
      </w:r>
      <w:r w:rsidRPr="005E20D7">
        <w:rPr>
          <w:sz w:val="28"/>
          <w:lang w:val="en-US"/>
        </w:rPr>
        <w:t>;</w:t>
      </w:r>
    </w:p>
    <w:p w:rsidR="005E20D7" w:rsidRPr="005E20D7" w:rsidRDefault="005E20D7" w:rsidP="005E20D7">
      <w:pPr>
        <w:ind w:firstLine="709"/>
        <w:jc w:val="both"/>
        <w:rPr>
          <w:sz w:val="28"/>
          <w:lang w:val="en-US"/>
        </w:rPr>
      </w:pPr>
      <w:r w:rsidRPr="005E20D7">
        <w:rPr>
          <w:sz w:val="28"/>
          <w:lang w:val="en-US"/>
        </w:rPr>
        <w:t xml:space="preserve">2) </w:t>
      </w:r>
      <w:r w:rsidR="00C10636">
        <w:rPr>
          <w:sz w:val="28"/>
          <w:lang w:val="en-US"/>
        </w:rPr>
        <w:t xml:space="preserve">to </w:t>
      </w:r>
      <w:r w:rsidRPr="005E20D7">
        <w:rPr>
          <w:sz w:val="28"/>
          <w:lang w:val="en-US"/>
        </w:rPr>
        <w:t>study and select the literature recommended on the topic, highlighting three sources of bibliographic information:</w:t>
      </w:r>
    </w:p>
    <w:p w:rsidR="005E20D7" w:rsidRPr="005E20D7" w:rsidRDefault="005E20D7" w:rsidP="005E20D7">
      <w:pPr>
        <w:ind w:firstLine="709"/>
        <w:jc w:val="both"/>
        <w:rPr>
          <w:sz w:val="28"/>
          <w:lang w:val="en-US"/>
        </w:rPr>
      </w:pPr>
      <w:r w:rsidRPr="005E20D7">
        <w:rPr>
          <w:sz w:val="28"/>
          <w:lang w:val="en-US"/>
        </w:rPr>
        <w:t>- primary (articles, dissertations, monographs, etc.);</w:t>
      </w:r>
    </w:p>
    <w:p w:rsidR="005E20D7" w:rsidRPr="005E20D7" w:rsidRDefault="005E20D7" w:rsidP="005E20D7">
      <w:pPr>
        <w:ind w:firstLine="709"/>
        <w:jc w:val="both"/>
        <w:rPr>
          <w:sz w:val="28"/>
          <w:lang w:val="en-US"/>
        </w:rPr>
      </w:pPr>
      <w:r w:rsidRPr="005E20D7">
        <w:rPr>
          <w:sz w:val="28"/>
          <w:lang w:val="en-US"/>
        </w:rPr>
        <w:t>- secondary (bibliography, abstract journals, signal information, plans, graph diagrams, subject indexes, etc.);</w:t>
      </w:r>
    </w:p>
    <w:p w:rsidR="005E20D7" w:rsidRPr="005E20D7" w:rsidRDefault="005E20D7" w:rsidP="005E20D7">
      <w:pPr>
        <w:ind w:firstLine="709"/>
        <w:jc w:val="both"/>
        <w:rPr>
          <w:sz w:val="28"/>
          <w:lang w:val="en-US"/>
        </w:rPr>
      </w:pPr>
      <w:r w:rsidRPr="005E20D7">
        <w:rPr>
          <w:sz w:val="28"/>
          <w:lang w:val="en-US"/>
        </w:rPr>
        <w:t>- tertiary (reviews, compilation works, reference books, etc.);</w:t>
      </w:r>
    </w:p>
    <w:p w:rsidR="005E20D7" w:rsidRPr="005E20D7" w:rsidRDefault="005E20D7" w:rsidP="005E20D7">
      <w:pPr>
        <w:ind w:firstLine="709"/>
        <w:jc w:val="both"/>
        <w:rPr>
          <w:sz w:val="28"/>
          <w:lang w:val="en-US"/>
        </w:rPr>
      </w:pPr>
      <w:r w:rsidRPr="005E20D7">
        <w:rPr>
          <w:sz w:val="28"/>
          <w:lang w:val="en-US"/>
        </w:rPr>
        <w:t xml:space="preserve">3) </w:t>
      </w:r>
      <w:r w:rsidR="00C10636">
        <w:rPr>
          <w:sz w:val="28"/>
          <w:lang w:val="en-US"/>
        </w:rPr>
        <w:t xml:space="preserve">to </w:t>
      </w:r>
      <w:r w:rsidRPr="005E20D7">
        <w:rPr>
          <w:sz w:val="28"/>
          <w:lang w:val="en-US"/>
        </w:rPr>
        <w:t>write a plan that is fully consistent with the chosen topic and logically reveals it;</w:t>
      </w:r>
    </w:p>
    <w:p w:rsidR="005E20D7" w:rsidRPr="005E20D7" w:rsidRDefault="005E20D7" w:rsidP="005E20D7">
      <w:pPr>
        <w:ind w:firstLine="709"/>
        <w:jc w:val="both"/>
        <w:rPr>
          <w:sz w:val="28"/>
          <w:lang w:val="en-US"/>
        </w:rPr>
      </w:pPr>
      <w:r w:rsidRPr="005E20D7">
        <w:rPr>
          <w:sz w:val="28"/>
          <w:lang w:val="en-US"/>
        </w:rPr>
        <w:t xml:space="preserve">4) </w:t>
      </w:r>
      <w:r w:rsidR="00C10636">
        <w:rPr>
          <w:sz w:val="28"/>
          <w:lang w:val="en-US"/>
        </w:rPr>
        <w:t xml:space="preserve">to </w:t>
      </w:r>
      <w:r w:rsidRPr="005E20D7">
        <w:rPr>
          <w:sz w:val="28"/>
          <w:lang w:val="en-US"/>
        </w:rPr>
        <w:t>write a report, observing the following requirements:</w:t>
      </w:r>
    </w:p>
    <w:p w:rsidR="005E20D7" w:rsidRPr="005E20D7" w:rsidRDefault="005E20D7" w:rsidP="005E20D7">
      <w:pPr>
        <w:ind w:firstLine="709"/>
        <w:jc w:val="both"/>
        <w:rPr>
          <w:sz w:val="28"/>
          <w:lang w:val="en-US"/>
        </w:rPr>
      </w:pPr>
      <w:r w:rsidRPr="005E20D7">
        <w:rPr>
          <w:sz w:val="28"/>
          <w:lang w:val="en-US"/>
        </w:rPr>
        <w:t>- to the structure of the report - it should include: a short introduction substantiating the urgency of the problem; main text; conclusion with brief conclusions on the problem under study; list of used literature;</w:t>
      </w:r>
    </w:p>
    <w:p w:rsidR="005E20D7" w:rsidRPr="005E20D7" w:rsidRDefault="005E20D7" w:rsidP="005E20D7">
      <w:pPr>
        <w:ind w:firstLine="709"/>
        <w:jc w:val="both"/>
        <w:rPr>
          <w:sz w:val="28"/>
          <w:lang w:val="en-US"/>
        </w:rPr>
      </w:pPr>
      <w:r w:rsidRPr="005E20D7">
        <w:rPr>
          <w:sz w:val="28"/>
          <w:lang w:val="en-US"/>
        </w:rPr>
        <w:t>- to the content of the report - general provisions should be supported and explained with specific examples; not to retell individual chapters of a textbook or study guide, but to state your own thoughts on the essence of the issues under consideration, to make your own suggestions;</w:t>
      </w:r>
    </w:p>
    <w:p w:rsidR="00742208" w:rsidRPr="005E20D7" w:rsidRDefault="005E20D7" w:rsidP="005E20D7">
      <w:pPr>
        <w:ind w:firstLine="709"/>
        <w:jc w:val="both"/>
        <w:rPr>
          <w:sz w:val="28"/>
          <w:lang w:val="en-US"/>
        </w:rPr>
      </w:pPr>
      <w:r w:rsidRPr="005E20D7">
        <w:rPr>
          <w:sz w:val="28"/>
          <w:lang w:val="en-US"/>
        </w:rPr>
        <w:t xml:space="preserve">5) </w:t>
      </w:r>
      <w:r w:rsidR="00C10636">
        <w:rPr>
          <w:sz w:val="28"/>
          <w:lang w:val="en-US"/>
        </w:rPr>
        <w:t xml:space="preserve">to </w:t>
      </w:r>
      <w:r w:rsidRPr="005E20D7">
        <w:rPr>
          <w:sz w:val="28"/>
          <w:lang w:val="en-US"/>
        </w:rPr>
        <w:t>arrange the work in accordance with the requirements.</w:t>
      </w:r>
    </w:p>
    <w:p w:rsidR="005619BB" w:rsidRDefault="005619BB" w:rsidP="005E20D7">
      <w:pPr>
        <w:ind w:firstLine="709"/>
        <w:jc w:val="center"/>
        <w:rPr>
          <w:b/>
          <w:sz w:val="28"/>
          <w:lang w:val="en-US"/>
        </w:rPr>
      </w:pPr>
    </w:p>
    <w:p w:rsidR="00AF327C" w:rsidRPr="000267AA" w:rsidRDefault="007B6400" w:rsidP="00AF327C">
      <w:pPr>
        <w:ind w:firstLine="709"/>
        <w:jc w:val="center"/>
        <w:rPr>
          <w:b/>
          <w:sz w:val="28"/>
          <w:lang w:val="en-US"/>
        </w:rPr>
      </w:pPr>
      <w:r w:rsidRPr="000267AA">
        <w:rPr>
          <w:b/>
          <w:sz w:val="28"/>
          <w:lang w:val="en-US"/>
        </w:rPr>
        <w:t>Methodological instructions for completing a case task</w:t>
      </w:r>
      <w:r w:rsidR="00603677" w:rsidRPr="000267AA">
        <w:rPr>
          <w:b/>
          <w:sz w:val="28"/>
          <w:lang w:val="en-US"/>
        </w:rPr>
        <w:t xml:space="preserve"> (</w:t>
      </w:r>
      <w:r w:rsidR="00603677" w:rsidRPr="000267AA">
        <w:rPr>
          <w:color w:val="000000"/>
          <w:sz w:val="28"/>
          <w:szCs w:val="28"/>
          <w:lang w:val="en-US"/>
        </w:rPr>
        <w:t>solving problem-situational tasks)</w:t>
      </w:r>
    </w:p>
    <w:p w:rsidR="007B6400" w:rsidRPr="000267AA" w:rsidRDefault="007B6400" w:rsidP="00D471E6">
      <w:pPr>
        <w:ind w:firstLine="709"/>
        <w:jc w:val="center"/>
        <w:rPr>
          <w:sz w:val="28"/>
          <w:lang w:val="en-US"/>
        </w:rPr>
      </w:pPr>
      <w:r w:rsidRPr="000267AA">
        <w:rPr>
          <w:sz w:val="28"/>
          <w:lang w:val="en-US"/>
        </w:rPr>
        <w:lastRenderedPageBreak/>
        <w:t>Case-task (English case - case, situation) is a teaching method based on the analysis of practical problem situations - cases related to a specific event or sequence of events.</w:t>
      </w:r>
    </w:p>
    <w:p w:rsidR="007B6400" w:rsidRPr="000267AA" w:rsidRDefault="007B6400" w:rsidP="007B6400">
      <w:pPr>
        <w:ind w:firstLine="709"/>
        <w:jc w:val="center"/>
        <w:rPr>
          <w:b/>
          <w:i/>
          <w:sz w:val="28"/>
          <w:lang w:val="en-US"/>
        </w:rPr>
      </w:pPr>
      <w:r w:rsidRPr="000267AA">
        <w:rPr>
          <w:b/>
          <w:i/>
          <w:sz w:val="28"/>
          <w:lang w:val="en-US"/>
        </w:rPr>
        <w:t>Algorithm for the task:</w:t>
      </w:r>
    </w:p>
    <w:p w:rsidR="007B6400" w:rsidRPr="000267AA" w:rsidRDefault="007B6400" w:rsidP="007B6400">
      <w:pPr>
        <w:ind w:firstLine="709"/>
        <w:jc w:val="both"/>
        <w:rPr>
          <w:sz w:val="28"/>
          <w:lang w:val="en-US"/>
        </w:rPr>
      </w:pPr>
      <w:r w:rsidRPr="000267AA">
        <w:rPr>
          <w:sz w:val="28"/>
          <w:lang w:val="en-US"/>
        </w:rPr>
        <w:t>1)</w:t>
      </w:r>
      <w:r w:rsidR="00376E94" w:rsidRPr="000267AA">
        <w:rPr>
          <w:sz w:val="28"/>
          <w:lang w:val="en-US"/>
        </w:rPr>
        <w:t xml:space="preserve"> to</w:t>
      </w:r>
      <w:r w:rsidRPr="000267AA">
        <w:rPr>
          <w:sz w:val="28"/>
          <w:lang w:val="en-US"/>
        </w:rPr>
        <w:t xml:space="preserve"> prepare the main text with questions for discussion:</w:t>
      </w:r>
    </w:p>
    <w:p w:rsidR="007B6400" w:rsidRPr="007B6400" w:rsidRDefault="007B6400" w:rsidP="007B6400">
      <w:pPr>
        <w:ind w:firstLine="709"/>
        <w:jc w:val="both"/>
        <w:rPr>
          <w:sz w:val="28"/>
          <w:lang w:val="en-US"/>
        </w:rPr>
      </w:pPr>
      <w:r w:rsidRPr="000267AA">
        <w:rPr>
          <w:sz w:val="28"/>
          <w:lang w:val="en-US"/>
        </w:rPr>
        <w:t>- title page with a short memorable name of the case;</w:t>
      </w:r>
    </w:p>
    <w:p w:rsidR="007B6400" w:rsidRPr="007B6400" w:rsidRDefault="007B6400" w:rsidP="007B6400">
      <w:pPr>
        <w:ind w:firstLine="709"/>
        <w:jc w:val="both"/>
        <w:rPr>
          <w:sz w:val="28"/>
          <w:lang w:val="en-US"/>
        </w:rPr>
      </w:pPr>
      <w:r w:rsidRPr="007B6400">
        <w:rPr>
          <w:sz w:val="28"/>
          <w:lang w:val="en-US"/>
        </w:rPr>
        <w:t>- introduction, which mentions the hero (s) of the case, tells about the history of the issue, indicates the start time of the action;</w:t>
      </w:r>
    </w:p>
    <w:p w:rsidR="007B6400" w:rsidRPr="007B6400" w:rsidRDefault="007B6400" w:rsidP="007B6400">
      <w:pPr>
        <w:ind w:firstLine="709"/>
        <w:jc w:val="both"/>
        <w:rPr>
          <w:sz w:val="28"/>
          <w:lang w:val="en-US"/>
        </w:rPr>
      </w:pPr>
      <w:r w:rsidRPr="007B6400">
        <w:rPr>
          <w:sz w:val="28"/>
          <w:lang w:val="en-US"/>
        </w:rPr>
        <w:t>- the main part, which contains the main body of information, internal intrigue, problem;</w:t>
      </w:r>
    </w:p>
    <w:p w:rsidR="007B6400" w:rsidRPr="007B6400" w:rsidRDefault="007B6400" w:rsidP="007B6400">
      <w:pPr>
        <w:ind w:firstLine="709"/>
        <w:jc w:val="both"/>
        <w:rPr>
          <w:sz w:val="28"/>
          <w:lang w:val="en-US"/>
        </w:rPr>
      </w:pPr>
      <w:r w:rsidRPr="007B6400">
        <w:rPr>
          <w:sz w:val="28"/>
          <w:lang w:val="en-US"/>
        </w:rPr>
        <w:t>- conclusion (in it, the solution to the problem considered in the case may sometimes not be completed);</w:t>
      </w:r>
    </w:p>
    <w:p w:rsidR="007B6400" w:rsidRPr="007B6400" w:rsidRDefault="007B6400" w:rsidP="007B6400">
      <w:pPr>
        <w:ind w:firstLine="709"/>
        <w:jc w:val="both"/>
        <w:rPr>
          <w:sz w:val="28"/>
          <w:lang w:val="en-US"/>
        </w:rPr>
      </w:pPr>
      <w:r w:rsidRPr="007B6400">
        <w:rPr>
          <w:sz w:val="28"/>
          <w:lang w:val="en-US"/>
        </w:rPr>
        <w:t xml:space="preserve">2) </w:t>
      </w:r>
      <w:r w:rsidR="00376E94">
        <w:rPr>
          <w:sz w:val="28"/>
          <w:lang w:val="en-US"/>
        </w:rPr>
        <w:t xml:space="preserve">to </w:t>
      </w:r>
      <w:r w:rsidRPr="007B6400">
        <w:rPr>
          <w:sz w:val="28"/>
          <w:lang w:val="en-US"/>
        </w:rPr>
        <w:t>select applications with a selection of various information that conveys the general context of the case (documents, publications, photos, videos, etc.);</w:t>
      </w:r>
    </w:p>
    <w:p w:rsidR="00D471E6" w:rsidRPr="00523DFF" w:rsidRDefault="007B6400" w:rsidP="007B6400">
      <w:pPr>
        <w:ind w:firstLine="709"/>
        <w:jc w:val="both"/>
        <w:rPr>
          <w:sz w:val="28"/>
          <w:lang w:val="en-US"/>
        </w:rPr>
      </w:pPr>
      <w:r w:rsidRPr="007B6400">
        <w:rPr>
          <w:sz w:val="28"/>
          <w:lang w:val="en-US"/>
        </w:rPr>
        <w:t xml:space="preserve">3) </w:t>
      </w:r>
      <w:r w:rsidR="00376E94">
        <w:rPr>
          <w:sz w:val="28"/>
          <w:lang w:val="en-US"/>
        </w:rPr>
        <w:t xml:space="preserve">to </w:t>
      </w:r>
      <w:r w:rsidRPr="007B6400">
        <w:rPr>
          <w:sz w:val="28"/>
          <w:lang w:val="en-US"/>
        </w:rPr>
        <w:t>suggest a possible solution to the problem.</w:t>
      </w:r>
    </w:p>
    <w:p w:rsidR="0008004F" w:rsidRPr="00523DFF" w:rsidRDefault="0008004F" w:rsidP="007B6400">
      <w:pPr>
        <w:ind w:firstLine="709"/>
        <w:jc w:val="both"/>
        <w:rPr>
          <w:b/>
          <w:sz w:val="28"/>
          <w:lang w:val="en-US"/>
        </w:rPr>
      </w:pPr>
    </w:p>
    <w:p w:rsidR="00C35B2E" w:rsidRPr="0008004F" w:rsidRDefault="0008004F" w:rsidP="00C35B2E">
      <w:pPr>
        <w:ind w:firstLine="709"/>
        <w:jc w:val="center"/>
        <w:rPr>
          <w:b/>
          <w:bCs/>
          <w:sz w:val="28"/>
          <w:szCs w:val="28"/>
          <w:lang w:val="en-US"/>
        </w:rPr>
      </w:pPr>
      <w:r w:rsidRPr="0008004F">
        <w:rPr>
          <w:b/>
          <w:bCs/>
          <w:sz w:val="28"/>
          <w:szCs w:val="28"/>
          <w:lang w:val="en-US"/>
        </w:rPr>
        <w:t>Methodological instructions for the preparation and execution of the abstract</w:t>
      </w:r>
    </w:p>
    <w:p w:rsidR="0008004F" w:rsidRPr="0008004F" w:rsidRDefault="0008004F" w:rsidP="0008004F">
      <w:pPr>
        <w:ind w:firstLine="709"/>
        <w:jc w:val="both"/>
        <w:rPr>
          <w:sz w:val="28"/>
          <w:szCs w:val="28"/>
          <w:lang w:val="en-US"/>
        </w:rPr>
      </w:pPr>
      <w:r w:rsidRPr="0008004F">
        <w:rPr>
          <w:sz w:val="28"/>
          <w:szCs w:val="28"/>
          <w:lang w:val="en-US"/>
        </w:rPr>
        <w:t>Abstract - an independent research work of a student to reveal the essence of the problem under study, to present various points of view and their own views on it. The abstract in sequence should contain all its structural elements: title page, content, introduction, main part, conclusion, list of sources used.</w:t>
      </w:r>
    </w:p>
    <w:p w:rsidR="0008004F" w:rsidRPr="0008004F" w:rsidRDefault="0008004F" w:rsidP="0008004F">
      <w:pPr>
        <w:ind w:firstLine="709"/>
        <w:jc w:val="both"/>
        <w:rPr>
          <w:sz w:val="28"/>
          <w:szCs w:val="28"/>
          <w:lang w:val="en-US"/>
        </w:rPr>
      </w:pPr>
      <w:r w:rsidRPr="0008004F">
        <w:rPr>
          <w:sz w:val="28"/>
          <w:szCs w:val="28"/>
          <w:lang w:val="en-US"/>
        </w:rPr>
        <w:t>1. The title page of the abstract should reflect the name of the university, the name of the faculty and the department where this work is performed, the title of the abstract, the surname and group of the person who performed it, the surname and academic degree of the examiner.</w:t>
      </w:r>
    </w:p>
    <w:p w:rsidR="0008004F" w:rsidRPr="0008004F" w:rsidRDefault="0008004F" w:rsidP="0008004F">
      <w:pPr>
        <w:ind w:firstLine="709"/>
        <w:jc w:val="both"/>
        <w:rPr>
          <w:sz w:val="28"/>
          <w:szCs w:val="28"/>
          <w:lang w:val="en-US"/>
        </w:rPr>
      </w:pPr>
      <w:r w:rsidRPr="0008004F">
        <w:rPr>
          <w:sz w:val="28"/>
          <w:szCs w:val="28"/>
          <w:lang w:val="en-US"/>
        </w:rPr>
        <w:t>2. In the table of contents, the titles of the points of the abstract are sequentially stated, the pages from which each point begins are indicated.</w:t>
      </w:r>
    </w:p>
    <w:p w:rsidR="0008004F" w:rsidRPr="00523DFF" w:rsidRDefault="0008004F" w:rsidP="0008004F">
      <w:pPr>
        <w:ind w:firstLine="709"/>
        <w:jc w:val="both"/>
        <w:rPr>
          <w:sz w:val="28"/>
          <w:szCs w:val="28"/>
          <w:lang w:val="en-US"/>
        </w:rPr>
      </w:pPr>
      <w:r w:rsidRPr="0008004F">
        <w:rPr>
          <w:sz w:val="28"/>
          <w:szCs w:val="28"/>
          <w:lang w:val="en-US"/>
        </w:rPr>
        <w:t>3. In the introduction, the essence of the problem under study is formulated, the choice of the topic is substantiated, its significance and relevance are determined, the purpose and objectives of the abstract are indicated, and the characteristics of the literature used are given.</w:t>
      </w:r>
    </w:p>
    <w:p w:rsidR="0008004F" w:rsidRPr="0008004F" w:rsidRDefault="0008004F" w:rsidP="0008004F">
      <w:pPr>
        <w:ind w:firstLine="709"/>
        <w:jc w:val="both"/>
        <w:rPr>
          <w:sz w:val="28"/>
          <w:szCs w:val="28"/>
          <w:lang w:val="en-US"/>
        </w:rPr>
      </w:pPr>
      <w:r w:rsidRPr="0008004F">
        <w:rPr>
          <w:sz w:val="28"/>
          <w:szCs w:val="28"/>
          <w:lang w:val="en-US"/>
        </w:rPr>
        <w:t>4. Main part: each section demonstratively reveals a separate problem or one of its sides, is logically a continuation of the previous one; in the main part can be presented tables, graphs, diagrams.</w:t>
      </w:r>
    </w:p>
    <w:p w:rsidR="0008004F" w:rsidRPr="0008004F" w:rsidRDefault="0008004F" w:rsidP="0008004F">
      <w:pPr>
        <w:ind w:firstLine="709"/>
        <w:jc w:val="both"/>
        <w:rPr>
          <w:sz w:val="28"/>
          <w:szCs w:val="28"/>
          <w:lang w:val="en-US"/>
        </w:rPr>
      </w:pPr>
      <w:r w:rsidRPr="0008004F">
        <w:rPr>
          <w:sz w:val="28"/>
          <w:szCs w:val="28"/>
          <w:lang w:val="en-US"/>
        </w:rPr>
        <w:t>5. Conclusion: summarizes or gives a generalized conclusion on the topic of the abstract, offers recommendations.</w:t>
      </w:r>
    </w:p>
    <w:p w:rsidR="0008004F" w:rsidRPr="0008004F" w:rsidRDefault="0008004F" w:rsidP="0008004F">
      <w:pPr>
        <w:ind w:firstLine="709"/>
        <w:jc w:val="both"/>
        <w:rPr>
          <w:sz w:val="28"/>
          <w:szCs w:val="28"/>
          <w:lang w:val="en-US"/>
        </w:rPr>
      </w:pPr>
      <w:r w:rsidRPr="0008004F">
        <w:rPr>
          <w:sz w:val="28"/>
          <w:szCs w:val="28"/>
          <w:lang w:val="en-US"/>
        </w:rPr>
        <w:t>The content of the abstract should be logical; the presentation of the material is problem-specific, and the text fully reflects the topic, meeting the following requirements:</w:t>
      </w:r>
    </w:p>
    <w:p w:rsidR="0008004F" w:rsidRPr="0008004F" w:rsidRDefault="0008004F" w:rsidP="0008004F">
      <w:pPr>
        <w:ind w:firstLine="709"/>
        <w:jc w:val="both"/>
        <w:rPr>
          <w:sz w:val="28"/>
          <w:szCs w:val="28"/>
          <w:lang w:val="en-US"/>
        </w:rPr>
      </w:pPr>
      <w:r w:rsidRPr="0008004F">
        <w:rPr>
          <w:sz w:val="28"/>
          <w:szCs w:val="28"/>
          <w:lang w:val="en-US"/>
        </w:rPr>
        <w:t>- the relevance of the problem under consideration;</w:t>
      </w:r>
    </w:p>
    <w:p w:rsidR="0008004F" w:rsidRPr="0008004F" w:rsidRDefault="0008004F" w:rsidP="0008004F">
      <w:pPr>
        <w:ind w:firstLine="709"/>
        <w:jc w:val="both"/>
        <w:rPr>
          <w:sz w:val="28"/>
          <w:szCs w:val="28"/>
          <w:lang w:val="en-US"/>
        </w:rPr>
      </w:pPr>
      <w:r w:rsidRPr="0008004F">
        <w:rPr>
          <w:sz w:val="28"/>
          <w:szCs w:val="28"/>
          <w:lang w:val="en-US"/>
        </w:rPr>
        <w:t>- the validity of the stated problems, questions, proposals;</w:t>
      </w:r>
    </w:p>
    <w:p w:rsidR="0008004F" w:rsidRPr="0008004F" w:rsidRDefault="0008004F" w:rsidP="0008004F">
      <w:pPr>
        <w:ind w:firstLine="709"/>
        <w:jc w:val="both"/>
        <w:rPr>
          <w:sz w:val="28"/>
          <w:szCs w:val="28"/>
          <w:lang w:val="en-US"/>
        </w:rPr>
      </w:pPr>
      <w:r w:rsidRPr="0008004F">
        <w:rPr>
          <w:sz w:val="28"/>
          <w:szCs w:val="28"/>
          <w:lang w:val="en-US"/>
        </w:rPr>
        <w:t>- consistency, consistency and brevity of presentation;</w:t>
      </w:r>
    </w:p>
    <w:p w:rsidR="0008004F" w:rsidRPr="0008004F" w:rsidRDefault="0008004F" w:rsidP="0008004F">
      <w:pPr>
        <w:ind w:firstLine="709"/>
        <w:jc w:val="both"/>
        <w:rPr>
          <w:sz w:val="28"/>
          <w:szCs w:val="28"/>
          <w:lang w:val="en-US"/>
        </w:rPr>
      </w:pPr>
      <w:r w:rsidRPr="0008004F">
        <w:rPr>
          <w:sz w:val="28"/>
          <w:szCs w:val="28"/>
          <w:lang w:val="en-US"/>
        </w:rPr>
        <w:t>- reflection of the opinion on the problem of the referee.</w:t>
      </w:r>
    </w:p>
    <w:p w:rsidR="0008004F" w:rsidRDefault="0008004F" w:rsidP="0008004F">
      <w:pPr>
        <w:tabs>
          <w:tab w:val="left" w:pos="1155"/>
        </w:tabs>
        <w:ind w:firstLine="709"/>
        <w:rPr>
          <w:sz w:val="28"/>
          <w:szCs w:val="28"/>
          <w:lang w:val="en-US"/>
        </w:rPr>
      </w:pPr>
      <w:r w:rsidRPr="001F467B">
        <w:rPr>
          <w:sz w:val="28"/>
          <w:szCs w:val="28"/>
          <w:lang w:val="en-US"/>
        </w:rPr>
        <w:t xml:space="preserve">References in the text of the abstract to the sources used must be made in square brackets, indicating the source number according to the list of references given at the end of the work (for example: [2]). The literal cited sentences of the author or pages of his texts (for example: [2. pp. 24-25]) are indicated through a dot after the number. The proper names of the authors in the text of the abstract and sources in a foreign language are given </w:t>
      </w:r>
      <w:r w:rsidRPr="001F467B">
        <w:rPr>
          <w:sz w:val="28"/>
          <w:szCs w:val="28"/>
          <w:lang w:val="en-US"/>
        </w:rPr>
        <w:lastRenderedPageBreak/>
        <w:t>in the original language. The volume of the abstract as an integral part of teaching practice should be from 15 to 20 typewritten A4 pages. Font size "Times New Roman" 14 pt, line spacing, margins: right - 10 mm; top, left and bottom - 20 mm. Page numbering should be continuous, starting from the title page (no number is put on the title page).</w:t>
      </w:r>
    </w:p>
    <w:p w:rsidR="00603677" w:rsidRDefault="00603677" w:rsidP="0008004F">
      <w:pPr>
        <w:tabs>
          <w:tab w:val="left" w:pos="1155"/>
        </w:tabs>
        <w:ind w:firstLine="709"/>
        <w:rPr>
          <w:b/>
          <w:sz w:val="24"/>
          <w:szCs w:val="24"/>
          <w:lang w:val="en-US"/>
        </w:rPr>
      </w:pPr>
    </w:p>
    <w:p w:rsidR="00603677" w:rsidRPr="000955CF" w:rsidRDefault="00603677" w:rsidP="00603677">
      <w:pPr>
        <w:tabs>
          <w:tab w:val="left" w:pos="1155"/>
        </w:tabs>
        <w:ind w:firstLine="709"/>
        <w:jc w:val="center"/>
        <w:rPr>
          <w:sz w:val="28"/>
          <w:szCs w:val="28"/>
          <w:lang w:val="en-US"/>
        </w:rPr>
      </w:pPr>
      <w:r w:rsidRPr="000955CF">
        <w:rPr>
          <w:b/>
          <w:bCs/>
          <w:sz w:val="28"/>
          <w:szCs w:val="28"/>
          <w:lang w:val="en-US"/>
        </w:rPr>
        <w:t xml:space="preserve">Methodological instructions for the </w:t>
      </w:r>
      <w:r w:rsidR="000955CF" w:rsidRPr="000955CF">
        <w:rPr>
          <w:b/>
          <w:sz w:val="28"/>
          <w:szCs w:val="28"/>
          <w:lang w:val="en-US"/>
        </w:rPr>
        <w:t>performing</w:t>
      </w:r>
      <w:r w:rsidRPr="000955CF">
        <w:rPr>
          <w:b/>
          <w:sz w:val="28"/>
          <w:szCs w:val="28"/>
          <w:lang w:val="en-US"/>
        </w:rPr>
        <w:t xml:space="preserve"> of assignments in the workbook</w:t>
      </w:r>
    </w:p>
    <w:p w:rsidR="00603677" w:rsidRPr="000955CF" w:rsidRDefault="00603677" w:rsidP="0008004F">
      <w:pPr>
        <w:tabs>
          <w:tab w:val="left" w:pos="1155"/>
        </w:tabs>
        <w:ind w:firstLine="709"/>
        <w:rPr>
          <w:sz w:val="28"/>
          <w:szCs w:val="28"/>
          <w:lang w:val="en-US"/>
        </w:rPr>
      </w:pPr>
      <w:r w:rsidRPr="000955CF">
        <w:rPr>
          <w:rStyle w:val="w"/>
          <w:color w:val="000000"/>
          <w:sz w:val="28"/>
          <w:szCs w:val="28"/>
          <w:shd w:val="clear" w:color="auto" w:fill="FFFFFF"/>
          <w:lang w:val="en-US"/>
        </w:rPr>
        <w:t>Control tasks in the workbook are aimed at identifying and comparing at a particular stage of learning the results of students' educational activities with the requirements set by the content of the discipline being studied. It can be used in IS OrSMU if the workbook with methodological instructions is placed in the work program of the discipline and students have the opportunity to complete tasks by filling out the notebook and sending it to the teacher for checking. It allows you to check and evaluate the knowledge of students, to determine the degree of their readiness for further education, as well as the skills level, if the tasks are of a practice-oriented nature.</w:t>
      </w:r>
    </w:p>
    <w:sectPr w:rsidR="00603677" w:rsidRPr="000955CF"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E28" w:rsidRDefault="00473E28" w:rsidP="00FD5B6B">
      <w:r>
        <w:separator/>
      </w:r>
    </w:p>
  </w:endnote>
  <w:endnote w:type="continuationSeparator" w:id="0">
    <w:p w:rsidR="00473E28" w:rsidRDefault="00473E28"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589" w:rsidRDefault="00237589">
    <w:pPr>
      <w:pStyle w:val="ae"/>
      <w:jc w:val="right"/>
    </w:pPr>
    <w:r>
      <w:fldChar w:fldCharType="begin"/>
    </w:r>
    <w:r>
      <w:instrText>PAGE   \* MERGEFORMAT</w:instrText>
    </w:r>
    <w:r>
      <w:fldChar w:fldCharType="separate"/>
    </w:r>
    <w:r w:rsidR="00E6694F">
      <w:rPr>
        <w:noProof/>
      </w:rPr>
      <w:t>3</w:t>
    </w:r>
    <w:r>
      <w:fldChar w:fldCharType="end"/>
    </w:r>
  </w:p>
  <w:p w:rsidR="00237589" w:rsidRDefault="0023758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E28" w:rsidRDefault="00473E28" w:rsidP="00FD5B6B">
      <w:r>
        <w:separator/>
      </w:r>
    </w:p>
  </w:footnote>
  <w:footnote w:type="continuationSeparator" w:id="0">
    <w:p w:rsidR="00473E28" w:rsidRDefault="00473E28"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5C3EB8"/>
    <w:multiLevelType w:val="hybridMultilevel"/>
    <w:tmpl w:val="0CE61914"/>
    <w:lvl w:ilvl="0" w:tplc="F7A65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3"/>
    <w:lvlOverride w:ilvl="0">
      <w:startOverride w:val="1"/>
    </w:lvlOverride>
  </w:num>
  <w:num w:numId="3">
    <w:abstractNumId w:val="9"/>
  </w:num>
  <w:num w:numId="4">
    <w:abstractNumId w:val="1"/>
  </w:num>
  <w:num w:numId="5">
    <w:abstractNumId w:val="6"/>
  </w:num>
  <w:num w:numId="6">
    <w:abstractNumId w:val="4"/>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01539"/>
    <w:rsid w:val="00016249"/>
    <w:rsid w:val="000267AA"/>
    <w:rsid w:val="00027648"/>
    <w:rsid w:val="00033367"/>
    <w:rsid w:val="0003403A"/>
    <w:rsid w:val="0008004F"/>
    <w:rsid w:val="00083C34"/>
    <w:rsid w:val="000931E3"/>
    <w:rsid w:val="000955CF"/>
    <w:rsid w:val="000A0563"/>
    <w:rsid w:val="000A760C"/>
    <w:rsid w:val="000C4DAA"/>
    <w:rsid w:val="000D61C2"/>
    <w:rsid w:val="000E13F6"/>
    <w:rsid w:val="00107BD6"/>
    <w:rsid w:val="001201BF"/>
    <w:rsid w:val="0017753F"/>
    <w:rsid w:val="001A583C"/>
    <w:rsid w:val="001C735F"/>
    <w:rsid w:val="001D04DF"/>
    <w:rsid w:val="001E34BB"/>
    <w:rsid w:val="001F467B"/>
    <w:rsid w:val="001F5EE1"/>
    <w:rsid w:val="00201765"/>
    <w:rsid w:val="00206EF9"/>
    <w:rsid w:val="00237589"/>
    <w:rsid w:val="00245234"/>
    <w:rsid w:val="002613D8"/>
    <w:rsid w:val="0026698D"/>
    <w:rsid w:val="002674F9"/>
    <w:rsid w:val="00274FB2"/>
    <w:rsid w:val="002A7961"/>
    <w:rsid w:val="002D2784"/>
    <w:rsid w:val="00361BBE"/>
    <w:rsid w:val="00365F08"/>
    <w:rsid w:val="00376E94"/>
    <w:rsid w:val="00392BD5"/>
    <w:rsid w:val="003B2E9C"/>
    <w:rsid w:val="003B5F75"/>
    <w:rsid w:val="003C37BE"/>
    <w:rsid w:val="003E3E23"/>
    <w:rsid w:val="0040458C"/>
    <w:rsid w:val="00410AF2"/>
    <w:rsid w:val="0043605A"/>
    <w:rsid w:val="00473E28"/>
    <w:rsid w:val="00476000"/>
    <w:rsid w:val="004B2C94"/>
    <w:rsid w:val="004C1386"/>
    <w:rsid w:val="004C170B"/>
    <w:rsid w:val="004D1091"/>
    <w:rsid w:val="004F2EB4"/>
    <w:rsid w:val="004F77C9"/>
    <w:rsid w:val="005005D2"/>
    <w:rsid w:val="00500985"/>
    <w:rsid w:val="005160B1"/>
    <w:rsid w:val="00523DFF"/>
    <w:rsid w:val="005538B1"/>
    <w:rsid w:val="005619BB"/>
    <w:rsid w:val="005677BE"/>
    <w:rsid w:val="00582BA5"/>
    <w:rsid w:val="00593334"/>
    <w:rsid w:val="005E20D7"/>
    <w:rsid w:val="00603677"/>
    <w:rsid w:val="006134E3"/>
    <w:rsid w:val="006223B7"/>
    <w:rsid w:val="0062556B"/>
    <w:rsid w:val="00642EDF"/>
    <w:rsid w:val="00661A30"/>
    <w:rsid w:val="006847B8"/>
    <w:rsid w:val="00693E11"/>
    <w:rsid w:val="006A276B"/>
    <w:rsid w:val="006B3B4C"/>
    <w:rsid w:val="006B6578"/>
    <w:rsid w:val="006C09E8"/>
    <w:rsid w:val="006D51B9"/>
    <w:rsid w:val="006F0D5E"/>
    <w:rsid w:val="006F14A4"/>
    <w:rsid w:val="006F39D9"/>
    <w:rsid w:val="006F7AD8"/>
    <w:rsid w:val="007214DE"/>
    <w:rsid w:val="00735FC7"/>
    <w:rsid w:val="00742208"/>
    <w:rsid w:val="00755609"/>
    <w:rsid w:val="00765A16"/>
    <w:rsid w:val="00771A6E"/>
    <w:rsid w:val="00780DAB"/>
    <w:rsid w:val="0079237F"/>
    <w:rsid w:val="007A0578"/>
    <w:rsid w:val="007A4F19"/>
    <w:rsid w:val="007A6BDC"/>
    <w:rsid w:val="007B1F1E"/>
    <w:rsid w:val="007B6400"/>
    <w:rsid w:val="007F7423"/>
    <w:rsid w:val="008072D1"/>
    <w:rsid w:val="008113A5"/>
    <w:rsid w:val="00826258"/>
    <w:rsid w:val="008309A6"/>
    <w:rsid w:val="008317AD"/>
    <w:rsid w:val="00832D24"/>
    <w:rsid w:val="00844143"/>
    <w:rsid w:val="00845C7D"/>
    <w:rsid w:val="008B39B5"/>
    <w:rsid w:val="008B51AA"/>
    <w:rsid w:val="008C1152"/>
    <w:rsid w:val="008C52B3"/>
    <w:rsid w:val="008C707C"/>
    <w:rsid w:val="008E0E45"/>
    <w:rsid w:val="009226D9"/>
    <w:rsid w:val="009511F7"/>
    <w:rsid w:val="00985E1D"/>
    <w:rsid w:val="00991D29"/>
    <w:rsid w:val="009978D9"/>
    <w:rsid w:val="009A6984"/>
    <w:rsid w:val="009B55C9"/>
    <w:rsid w:val="009C2F35"/>
    <w:rsid w:val="009C4667"/>
    <w:rsid w:val="009C4A0D"/>
    <w:rsid w:val="009D35B5"/>
    <w:rsid w:val="009D7A41"/>
    <w:rsid w:val="009F49C5"/>
    <w:rsid w:val="00A10C88"/>
    <w:rsid w:val="00A257B7"/>
    <w:rsid w:val="00A62C66"/>
    <w:rsid w:val="00A7726D"/>
    <w:rsid w:val="00A84319"/>
    <w:rsid w:val="00A96F2D"/>
    <w:rsid w:val="00AC25C8"/>
    <w:rsid w:val="00AD3EBB"/>
    <w:rsid w:val="00AF327C"/>
    <w:rsid w:val="00B24C98"/>
    <w:rsid w:val="00B350F3"/>
    <w:rsid w:val="00B40353"/>
    <w:rsid w:val="00B41230"/>
    <w:rsid w:val="00B67952"/>
    <w:rsid w:val="00BB433D"/>
    <w:rsid w:val="00BD029C"/>
    <w:rsid w:val="00BF1CD1"/>
    <w:rsid w:val="00C10636"/>
    <w:rsid w:val="00C35B2E"/>
    <w:rsid w:val="00C7323B"/>
    <w:rsid w:val="00C73F88"/>
    <w:rsid w:val="00C74377"/>
    <w:rsid w:val="00C83AB7"/>
    <w:rsid w:val="00C85BA9"/>
    <w:rsid w:val="00CA3971"/>
    <w:rsid w:val="00CD68DE"/>
    <w:rsid w:val="00CD7CCD"/>
    <w:rsid w:val="00D06B87"/>
    <w:rsid w:val="00D10662"/>
    <w:rsid w:val="00D1442E"/>
    <w:rsid w:val="00D33524"/>
    <w:rsid w:val="00D35869"/>
    <w:rsid w:val="00D41D75"/>
    <w:rsid w:val="00D44BAC"/>
    <w:rsid w:val="00D471E6"/>
    <w:rsid w:val="00DB6561"/>
    <w:rsid w:val="00DD1DF0"/>
    <w:rsid w:val="00DD3D1D"/>
    <w:rsid w:val="00DE05F1"/>
    <w:rsid w:val="00E20F7E"/>
    <w:rsid w:val="00E2199A"/>
    <w:rsid w:val="00E32BDC"/>
    <w:rsid w:val="00E57C66"/>
    <w:rsid w:val="00E6694F"/>
    <w:rsid w:val="00E92BC9"/>
    <w:rsid w:val="00EC196A"/>
    <w:rsid w:val="00EC3BFC"/>
    <w:rsid w:val="00F0689E"/>
    <w:rsid w:val="00F35524"/>
    <w:rsid w:val="00F44E53"/>
    <w:rsid w:val="00F5136B"/>
    <w:rsid w:val="00F55788"/>
    <w:rsid w:val="00F8248C"/>
    <w:rsid w:val="00F8739C"/>
    <w:rsid w:val="00F876FA"/>
    <w:rsid w:val="00F922E9"/>
    <w:rsid w:val="00FC6E76"/>
    <w:rsid w:val="00FD237C"/>
    <w:rsid w:val="00FD34ED"/>
    <w:rsid w:val="00FD51D4"/>
    <w:rsid w:val="00FD5B6B"/>
    <w:rsid w:val="00FE0864"/>
    <w:rsid w:val="00FE2FDA"/>
    <w:rsid w:val="00FF0E1E"/>
    <w:rsid w:val="00FF3F5C"/>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94E69-186E-4D41-BB91-395CDA4D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c">
    <w:name w:val="header"/>
    <w:basedOn w:val="a"/>
    <w:link w:val="ad"/>
    <w:uiPriority w:val="99"/>
    <w:unhideWhenUsed/>
    <w:rsid w:val="00FD5B6B"/>
    <w:pPr>
      <w:tabs>
        <w:tab w:val="center" w:pos="4677"/>
        <w:tab w:val="right" w:pos="9355"/>
      </w:tabs>
    </w:pPr>
  </w:style>
  <w:style w:type="character" w:customStyle="1" w:styleId="ad">
    <w:name w:val="Верхний колонтитул Знак"/>
    <w:basedOn w:val="a0"/>
    <w:link w:val="ac"/>
    <w:uiPriority w:val="99"/>
    <w:rsid w:val="00FD5B6B"/>
  </w:style>
  <w:style w:type="paragraph" w:styleId="ae">
    <w:name w:val="footer"/>
    <w:basedOn w:val="a"/>
    <w:link w:val="af"/>
    <w:uiPriority w:val="99"/>
    <w:unhideWhenUsed/>
    <w:rsid w:val="00FD5B6B"/>
    <w:pPr>
      <w:tabs>
        <w:tab w:val="center" w:pos="4677"/>
        <w:tab w:val="right" w:pos="9355"/>
      </w:tabs>
    </w:pPr>
  </w:style>
  <w:style w:type="character" w:customStyle="1" w:styleId="af">
    <w:name w:val="Нижний колонтитул Знак"/>
    <w:basedOn w:val="a0"/>
    <w:link w:val="ae"/>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character" w:customStyle="1" w:styleId="ab">
    <w:name w:val="Абзац списка Знак"/>
    <w:link w:val="aa"/>
    <w:uiPriority w:val="99"/>
    <w:locked/>
    <w:rsid w:val="00FE0864"/>
    <w:rPr>
      <w:sz w:val="24"/>
      <w:szCs w:val="24"/>
    </w:rPr>
  </w:style>
  <w:style w:type="character" w:customStyle="1" w:styleId="11">
    <w:name w:val="Основной шрифт абзаца1"/>
    <w:uiPriority w:val="99"/>
    <w:rsid w:val="00FE0864"/>
  </w:style>
  <w:style w:type="paragraph" w:customStyle="1" w:styleId="12">
    <w:name w:val="Абзац списка1"/>
    <w:basedOn w:val="a"/>
    <w:link w:val="ListParagraphChar"/>
    <w:rsid w:val="003B2E9C"/>
    <w:pPr>
      <w:widowControl w:val="0"/>
      <w:autoSpaceDE w:val="0"/>
      <w:autoSpaceDN w:val="0"/>
      <w:adjustRightInd w:val="0"/>
      <w:ind w:left="720" w:firstLine="720"/>
      <w:contextualSpacing/>
      <w:jc w:val="both"/>
    </w:pPr>
    <w:rPr>
      <w:rFonts w:ascii="Arial" w:eastAsia="Calibri" w:hAnsi="Arial"/>
    </w:rPr>
  </w:style>
  <w:style w:type="character" w:customStyle="1" w:styleId="ListParagraphChar">
    <w:name w:val="List Paragraph Char"/>
    <w:link w:val="12"/>
    <w:locked/>
    <w:rsid w:val="003B2E9C"/>
    <w:rPr>
      <w:rFonts w:ascii="Arial" w:eastAsia="Calibri" w:hAnsi="Arial"/>
    </w:rPr>
  </w:style>
  <w:style w:type="character" w:customStyle="1" w:styleId="w">
    <w:name w:val="w"/>
    <w:basedOn w:val="a0"/>
    <w:rsid w:val="00603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809</TotalTime>
  <Pages>9</Pages>
  <Words>3032</Words>
  <Characters>17285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92</cp:revision>
  <dcterms:created xsi:type="dcterms:W3CDTF">2020-12-02T03:40:00Z</dcterms:created>
  <dcterms:modified xsi:type="dcterms:W3CDTF">2021-02-10T18:58:00Z</dcterms:modified>
</cp:coreProperties>
</file>