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B7" w:rsidRDefault="00CE7D64" w:rsidP="00A4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 xml:space="preserve">Рубежный контроль к модулю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587A98" w:rsidRDefault="00CE7D64" w:rsidP="00A4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7D64">
        <w:rPr>
          <w:rFonts w:ascii="Times New Roman" w:hAnsi="Times New Roman" w:cs="Times New Roman"/>
          <w:b/>
          <w:sz w:val="28"/>
          <w:szCs w:val="28"/>
        </w:rPr>
        <w:t xml:space="preserve">Особенности работы с </w:t>
      </w:r>
      <w:proofErr w:type="spellStart"/>
      <w:r w:rsidRPr="00CE7D64">
        <w:rPr>
          <w:rFonts w:ascii="Times New Roman" w:hAnsi="Times New Roman" w:cs="Times New Roman"/>
          <w:b/>
          <w:sz w:val="28"/>
          <w:szCs w:val="28"/>
        </w:rPr>
        <w:t>гериатрическими</w:t>
      </w:r>
      <w:proofErr w:type="spellEnd"/>
      <w:r w:rsidRPr="00CE7D64">
        <w:rPr>
          <w:rFonts w:ascii="Times New Roman" w:hAnsi="Times New Roman" w:cs="Times New Roman"/>
          <w:b/>
          <w:sz w:val="28"/>
          <w:szCs w:val="28"/>
        </w:rPr>
        <w:t xml:space="preserve"> пациентами</w:t>
      </w:r>
    </w:p>
    <w:p w:rsidR="00D72FC6" w:rsidRPr="00D72FC6" w:rsidRDefault="00D72FC6" w:rsidP="00A4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D64" w:rsidRDefault="00CE7D64" w:rsidP="00CE7D6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369DD">
        <w:rPr>
          <w:rFonts w:ascii="Times New Roman" w:hAnsi="Times New Roman"/>
          <w:b/>
          <w:sz w:val="28"/>
          <w:szCs w:val="28"/>
        </w:rPr>
        <w:t>Вопросы для проверки теоретических знаний.</w:t>
      </w:r>
    </w:p>
    <w:p w:rsidR="00A421B7" w:rsidRPr="00A421B7" w:rsidRDefault="008C1E0C" w:rsidP="00A421B7">
      <w:pPr>
        <w:pStyle w:val="a3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Старение и болезни дыхательной системы</w:t>
      </w:r>
    </w:p>
    <w:p w:rsidR="008C1E0C" w:rsidRPr="00A421B7" w:rsidRDefault="008C1E0C" w:rsidP="00A421B7">
      <w:pPr>
        <w:pStyle w:val="a3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 xml:space="preserve"> Старение и заболевания мочевыделительной системы</w:t>
      </w:r>
    </w:p>
    <w:p w:rsidR="008C1E0C" w:rsidRPr="00A421B7" w:rsidRDefault="008C1E0C" w:rsidP="00A421B7">
      <w:pPr>
        <w:pStyle w:val="a3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Особенности течения заболеваний органов пищеварения в пожилом возрасте</w:t>
      </w:r>
    </w:p>
    <w:p w:rsidR="008C1E0C" w:rsidRPr="00A421B7" w:rsidRDefault="008C1E0C" w:rsidP="00A421B7">
      <w:pPr>
        <w:pStyle w:val="a3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Старение и болезни опорно-двигательного аппарата</w:t>
      </w:r>
    </w:p>
    <w:p w:rsidR="008C1E0C" w:rsidRDefault="008C1E0C" w:rsidP="00A421B7">
      <w:pPr>
        <w:pStyle w:val="a3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Проблемы диагностики, лечения и реабилитации пожилых и престарелых пациентов онкологического профиля</w:t>
      </w:r>
    </w:p>
    <w:p w:rsidR="00D72FC6" w:rsidRPr="00A421B7" w:rsidRDefault="00D72FC6" w:rsidP="00D72FC6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p w:rsidR="00CE7D64" w:rsidRPr="00A421B7" w:rsidRDefault="00D72FC6" w:rsidP="00A421B7">
      <w:pPr>
        <w:pStyle w:val="a3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A421B7" w:rsidRPr="00A421B7">
        <w:rPr>
          <w:rFonts w:ascii="Times New Roman" w:hAnsi="Times New Roman"/>
          <w:b/>
          <w:sz w:val="28"/>
          <w:szCs w:val="28"/>
        </w:rPr>
        <w:t xml:space="preserve">. </w:t>
      </w:r>
      <w:r w:rsidR="00CE7D64" w:rsidRPr="00A421B7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:rsidR="00A421B7" w:rsidRPr="00A421B7" w:rsidRDefault="00A421B7" w:rsidP="00A421B7">
      <w:pPr>
        <w:pStyle w:val="a3"/>
        <w:ind w:left="0" w:firstLine="0"/>
        <w:rPr>
          <w:rFonts w:ascii="Times New Roman" w:hAnsi="Times New Roman"/>
          <w:b/>
          <w:sz w:val="28"/>
          <w:szCs w:val="28"/>
        </w:rPr>
      </w:pPr>
      <w:r w:rsidRPr="00A421B7">
        <w:rPr>
          <w:rFonts w:ascii="Times New Roman" w:hAnsi="Times New Roman"/>
          <w:b/>
          <w:sz w:val="28"/>
          <w:szCs w:val="28"/>
        </w:rPr>
        <w:t>Задача №1</w:t>
      </w:r>
    </w:p>
    <w:p w:rsidR="008C1E0C" w:rsidRPr="00A421B7" w:rsidRDefault="008C1E0C" w:rsidP="00A421B7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В палату кардиологического отделения поступает пациентка 70 лет с диагнозом: ИБС. Постинфарктный кардиосклероз. Мерцательная аритмия. СН III стадии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>Предъявляет жалобы на сильную слабость, отсутствие аппетита, перебои в работе сердца, одышку, усиливающуюся в положении лёжа, похудание. Постоянно получает сердечные гликозиды, мочегонные. Стул двое суток назад, диурез 1300 мл.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 xml:space="preserve">Состояние тяжелое. Рост 162 см, масса тела 48 кг. </w:t>
      </w:r>
      <w:proofErr w:type="gramStart"/>
      <w:r w:rsidRPr="00A421B7">
        <w:rPr>
          <w:rFonts w:ascii="Times New Roman" w:hAnsi="Times New Roman" w:cs="Times New Roman"/>
          <w:sz w:val="28"/>
          <w:szCs w:val="28"/>
        </w:rPr>
        <w:t>Заторможена</w:t>
      </w:r>
      <w:proofErr w:type="gramEnd"/>
      <w:r w:rsidRPr="00A421B7">
        <w:rPr>
          <w:rFonts w:ascii="Times New Roman" w:hAnsi="Times New Roman" w:cs="Times New Roman"/>
          <w:sz w:val="28"/>
          <w:szCs w:val="28"/>
        </w:rPr>
        <w:t xml:space="preserve">, в пространстве ориентирована. Положение в постели пассивное. Кожные покровы сухие,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цианотичные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. В области крестца участок гиперемии. ЧДД 24 в минуту, пульс 90 в минуту аритмичный, АД 120/80 мм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>. ст. Живот увеличен в объеме.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21B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8C1E0C" w:rsidRPr="00A421B7" w:rsidRDefault="008C1E0C" w:rsidP="00A421B7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 xml:space="preserve">Определите проблемы пациентки; </w:t>
      </w:r>
    </w:p>
    <w:p w:rsidR="008C1E0C" w:rsidRPr="00A421B7" w:rsidRDefault="008C1E0C" w:rsidP="00A421B7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A421B7" w:rsidRDefault="008C1E0C" w:rsidP="00A42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21B7">
        <w:rPr>
          <w:rFonts w:ascii="Times New Roman" w:hAnsi="Times New Roman" w:cs="Times New Roman"/>
          <w:b/>
          <w:sz w:val="28"/>
          <w:szCs w:val="28"/>
        </w:rPr>
        <w:t xml:space="preserve">Задача №2 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>Пациент 80 лет поступил на стационарное лечение в кардиологическое отделение по поводу ИБС, осложнённой хронической сердечной недостаточностью. Предъявляет жалобы на отеки нижних конечностей, значительное увеличение в размере живота, сердцебиение, слабость, незначительную одышку в покое. Одышка усиливается в горизонтальном положении, из-за чего плохо спит. Почти ничего не ест, страдает от необходимости ограничения жидкости, иногда пьёт воду «</w:t>
      </w:r>
      <w:proofErr w:type="gramStart"/>
      <w:r w:rsidRPr="00A421B7">
        <w:rPr>
          <w:rFonts w:ascii="Times New Roman" w:hAnsi="Times New Roman" w:cs="Times New Roman"/>
          <w:sz w:val="28"/>
          <w:szCs w:val="28"/>
        </w:rPr>
        <w:t>взахлёб</w:t>
      </w:r>
      <w:proofErr w:type="gramEnd"/>
      <w:r w:rsidRPr="00A421B7">
        <w:rPr>
          <w:rFonts w:ascii="Times New Roman" w:hAnsi="Times New Roman" w:cs="Times New Roman"/>
          <w:sz w:val="28"/>
          <w:szCs w:val="28"/>
        </w:rPr>
        <w:t xml:space="preserve">». Считает себя обезображенным из-за больших размеров живота. </w:t>
      </w:r>
      <w:proofErr w:type="gramStart"/>
      <w:r w:rsidRPr="00A421B7">
        <w:rPr>
          <w:rFonts w:ascii="Times New Roman" w:hAnsi="Times New Roman" w:cs="Times New Roman"/>
          <w:sz w:val="28"/>
          <w:szCs w:val="28"/>
        </w:rPr>
        <w:t>Тревожен, на контакт идет с трудом.</w:t>
      </w:r>
      <w:proofErr w:type="gramEnd"/>
      <w:r w:rsidRPr="00A421B7">
        <w:rPr>
          <w:rFonts w:ascii="Times New Roman" w:hAnsi="Times New Roman" w:cs="Times New Roman"/>
          <w:sz w:val="28"/>
          <w:szCs w:val="28"/>
        </w:rPr>
        <w:t xml:space="preserve"> Боится предстоящей абдоминальной пункции.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 xml:space="preserve">     Положение в постели вынужденное -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. Кожные покровы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цианотичные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lastRenderedPageBreak/>
        <w:t xml:space="preserve">     Пациент неопрятен. Отеки стоп и голеней, ЧДД 22 в минуту, пульс 92 в минуту, 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 xml:space="preserve">     ритмичный, удовлетворительных качеств, АД 140/90 мм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. ст. Живот увеличен в  объеме. 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21B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C1E0C" w:rsidRPr="00A421B7" w:rsidRDefault="008C1E0C" w:rsidP="00A421B7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 xml:space="preserve">Определите проблемы пациента; </w:t>
      </w:r>
    </w:p>
    <w:p w:rsidR="008C1E0C" w:rsidRPr="00167154" w:rsidRDefault="008C1E0C" w:rsidP="00167154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C1E0C" w:rsidRPr="00A421B7" w:rsidRDefault="00A421B7" w:rsidP="00A42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№4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 xml:space="preserve">Пациент М., 68 лет, госпитализирован в пульмонологическое отделение с диагнозом аллергическая бронхиальная астма средней степени тяжести,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приступный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 период. Предъявляет жалобы на периодические приступы удушья, кашель с небольшим количеством вязкой мокроты. Отмечает некоторую слабость, иногда головокружение при ходьбе. 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 xml:space="preserve">Врач назначил пациенту ингаляции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сальбутамола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 при приступах. Однако сестра выяснила, что пациент допускает ряд ошибок при применении ингалятора, в частности забывает встряхнуть перед использованием, допускает выдох в ингалятор, не очищает мундштук от слюны и оставляет открытым на тумбочке. По словам пациента, инструкция набрана очень мелким шрифтом и непонятна.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 xml:space="preserve">Дыхание с затрудненным выдохом, единичные свистящие хрипы слышны на расстоянии. Частота дыхания 20 в минуту, пульс 86 в минуту, удовлетворительных качеств, АД 140/90 мм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>. ст.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21B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8C1E0C" w:rsidRPr="00A421B7" w:rsidRDefault="008C1E0C" w:rsidP="00A421B7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Определите проблемы пациента;</w:t>
      </w:r>
    </w:p>
    <w:p w:rsidR="008C1E0C" w:rsidRPr="00A421B7" w:rsidRDefault="008C1E0C" w:rsidP="00A421B7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 xml:space="preserve"> 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8C1E0C" w:rsidRPr="00A421B7" w:rsidRDefault="008C1E0C" w:rsidP="00A421B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A421B7">
        <w:rPr>
          <w:rFonts w:ascii="Times New Roman" w:hAnsi="Times New Roman" w:cs="Times New Roman"/>
          <w:b/>
          <w:sz w:val="28"/>
          <w:szCs w:val="28"/>
        </w:rPr>
        <w:t>5</w:t>
      </w:r>
      <w:r w:rsidRPr="00A42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E0C" w:rsidRPr="00A421B7" w:rsidRDefault="008C1E0C" w:rsidP="00A421B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>Пациентка С., 60 лет, поступила в стационар на лечение с диагнозом хронический холецистит, стадия обострения.</w:t>
      </w:r>
    </w:p>
    <w:p w:rsidR="008C1E0C" w:rsidRPr="00A421B7" w:rsidRDefault="008C1E0C" w:rsidP="00A421B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>Жалобы на ноющие боли в правом подреберье, усиливающиеся после приема жирной пищи, тошноту, по утрам горечь во рту, однократно была рвота желчью, общую слабость. Считает себя больной около 7 лет, ухудшение наступило в течение последней недели, которое связывает с приемом обильной, жирной пищи.</w:t>
      </w:r>
    </w:p>
    <w:p w:rsidR="008C1E0C" w:rsidRPr="00A421B7" w:rsidRDefault="008C1E0C" w:rsidP="00A421B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 xml:space="preserve">Пациентка тревожна,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депрессивна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>, жалуется на усталость, плохой сон. В конта</w:t>
      </w:r>
      <w:proofErr w:type="gramStart"/>
      <w:r w:rsidRPr="00A421B7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A421B7">
        <w:rPr>
          <w:rFonts w:ascii="Times New Roman" w:hAnsi="Times New Roman" w:cs="Times New Roman"/>
          <w:sz w:val="28"/>
          <w:szCs w:val="28"/>
        </w:rPr>
        <w:t>упает с трудом, говорит, что не верит в успех лечения, выражает опасение за свое здоровье.</w:t>
      </w:r>
    </w:p>
    <w:p w:rsidR="008C1E0C" w:rsidRPr="00A421B7" w:rsidRDefault="008C1E0C" w:rsidP="00A421B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удовлетворительное, подкожно-жировая клетчатка выражена избыточно, кожа сухая, чистая, отмечается желтушность склер, </w:t>
      </w:r>
      <w:r w:rsidRPr="00A421B7">
        <w:rPr>
          <w:rFonts w:ascii="Times New Roman" w:hAnsi="Times New Roman" w:cs="Times New Roman"/>
          <w:sz w:val="28"/>
          <w:szCs w:val="28"/>
        </w:rPr>
        <w:lastRenderedPageBreak/>
        <w:t xml:space="preserve">язык сухой, обложен серо-белым налетом. При пальпации болезненность в правом подреберье. Симптомы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Ортнера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Кера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 положительны. Пульс 84 уд</w:t>
      </w:r>
      <w:proofErr w:type="gramStart"/>
      <w:r w:rsidRPr="00A42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1B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421B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421B7">
        <w:rPr>
          <w:rFonts w:ascii="Times New Roman" w:hAnsi="Times New Roman" w:cs="Times New Roman"/>
          <w:sz w:val="28"/>
          <w:szCs w:val="28"/>
        </w:rPr>
        <w:t xml:space="preserve">ин. АД 130/70 мм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>. ст., ЧДД 20 в мин.</w:t>
      </w:r>
    </w:p>
    <w:p w:rsidR="008C1E0C" w:rsidRPr="00A421B7" w:rsidRDefault="008C1E0C" w:rsidP="00A421B7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421B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8C1E0C" w:rsidRPr="00A421B7" w:rsidRDefault="008C1E0C" w:rsidP="00A421B7">
      <w:pPr>
        <w:pStyle w:val="a3"/>
        <w:numPr>
          <w:ilvl w:val="0"/>
          <w:numId w:val="7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 xml:space="preserve">Определите проблемы пациента; </w:t>
      </w:r>
    </w:p>
    <w:p w:rsidR="008C1E0C" w:rsidRPr="00A421B7" w:rsidRDefault="008C1E0C" w:rsidP="00A421B7">
      <w:pPr>
        <w:pStyle w:val="a3"/>
        <w:numPr>
          <w:ilvl w:val="0"/>
          <w:numId w:val="7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C1E0C" w:rsidRPr="00A421B7" w:rsidRDefault="008C1E0C" w:rsidP="00A421B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421B7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A421B7">
        <w:rPr>
          <w:rFonts w:ascii="Times New Roman" w:hAnsi="Times New Roman" w:cs="Times New Roman"/>
          <w:b/>
          <w:sz w:val="28"/>
          <w:szCs w:val="28"/>
        </w:rPr>
        <w:t>6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>Пациентка 72 лет поступила на стационарное лечение с диагнозом: “Железодефицитная анемия”. Предъявляет жалобы на сильную слабость, головокружение, одышку при минимальной физической нагрузке, ломкость ногтей, выпадение волос. Аппетит снижен. Сон сохранён. Пациентка с трудом встаёт с постели даже для посещения туалета. Стесняется пользоваться судном в присутствии посторонних людей (в палате ещё четверо пациенток), поэтому старается «терпеть»</w:t>
      </w:r>
      <w:proofErr w:type="gramStart"/>
      <w:r w:rsidRPr="00A421B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421B7">
        <w:rPr>
          <w:rFonts w:ascii="Times New Roman" w:hAnsi="Times New Roman" w:cs="Times New Roman"/>
          <w:sz w:val="28"/>
          <w:szCs w:val="28"/>
        </w:rPr>
        <w:t xml:space="preserve">оложение в постели активное. Рост 165 см, масса тела 86 кг. Кожные покровы и видимые слизистые бледные, волосы тусклые, ногти ломкие. Частота дыхания 20 в мин., пульс 76 </w:t>
      </w:r>
      <w:proofErr w:type="gramStart"/>
      <w:r w:rsidRPr="00A42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21B7">
        <w:rPr>
          <w:rFonts w:ascii="Times New Roman" w:hAnsi="Times New Roman" w:cs="Times New Roman"/>
          <w:sz w:val="28"/>
          <w:szCs w:val="28"/>
        </w:rPr>
        <w:t xml:space="preserve"> мин., ритмичный. АД 110/70 мм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. ст. </w:t>
      </w:r>
    </w:p>
    <w:p w:rsidR="008C1E0C" w:rsidRPr="00A421B7" w:rsidRDefault="008C1E0C" w:rsidP="00A42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21B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8C1E0C" w:rsidRPr="00A421B7" w:rsidRDefault="008C1E0C" w:rsidP="00A421B7">
      <w:pPr>
        <w:pStyle w:val="a3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 xml:space="preserve">Определите проблемы пациента; </w:t>
      </w:r>
    </w:p>
    <w:p w:rsidR="008C1E0C" w:rsidRPr="00A421B7" w:rsidRDefault="008C1E0C" w:rsidP="00A421B7">
      <w:pPr>
        <w:pStyle w:val="a3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8C1E0C" w:rsidRPr="00A421B7" w:rsidRDefault="008C1E0C" w:rsidP="00A421B7">
      <w:pPr>
        <w:pStyle w:val="a3"/>
        <w:ind w:left="0" w:firstLine="0"/>
        <w:rPr>
          <w:rFonts w:ascii="Times New Roman" w:hAnsi="Times New Roman"/>
          <w:b/>
          <w:sz w:val="28"/>
          <w:szCs w:val="28"/>
        </w:rPr>
      </w:pPr>
    </w:p>
    <w:p w:rsidR="00CE7D64" w:rsidRPr="009369DD" w:rsidRDefault="00D72FC6" w:rsidP="00CE7D6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E7D64" w:rsidRPr="009369DD">
        <w:rPr>
          <w:rFonts w:ascii="Times New Roman" w:hAnsi="Times New Roman" w:cs="Times New Roman"/>
          <w:b/>
          <w:sz w:val="28"/>
          <w:szCs w:val="28"/>
        </w:rPr>
        <w:t>. Практические задания для проверки сформированных умений и навыков</w:t>
      </w:r>
    </w:p>
    <w:p w:rsidR="00A421B7" w:rsidRPr="00A421B7" w:rsidRDefault="00A421B7" w:rsidP="00167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21B7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8C1E0C" w:rsidRPr="00A421B7" w:rsidRDefault="008C1E0C" w:rsidP="00167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2D5">
        <w:rPr>
          <w:sz w:val="28"/>
          <w:szCs w:val="28"/>
        </w:rPr>
        <w:t xml:space="preserve"> </w:t>
      </w:r>
      <w:r w:rsidR="00A421B7" w:rsidRPr="00A421B7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Pr="00A421B7">
        <w:rPr>
          <w:rFonts w:ascii="Times New Roman" w:hAnsi="Times New Roman" w:cs="Times New Roman"/>
          <w:sz w:val="28"/>
          <w:szCs w:val="28"/>
        </w:rPr>
        <w:t>80 лет поступил на стационарное лечение в кардиологическое отделение по поводу ИБС, осложнённой хронической сердечной недостаточностью. Предъявляет жалобы на отеки нижних конечностей, значительное увеличение в размере живота, сердцебиение, слабость, незначительную одышку в покое. Одышка усиливается в горизонтальном положении, из-за чего плохо спит. Почти ничего не ест, страдает от необходимости ограничения жидкости, иногда пьёт воду «</w:t>
      </w:r>
      <w:proofErr w:type="gramStart"/>
      <w:r w:rsidRPr="00A421B7">
        <w:rPr>
          <w:rFonts w:ascii="Times New Roman" w:hAnsi="Times New Roman" w:cs="Times New Roman"/>
          <w:sz w:val="28"/>
          <w:szCs w:val="28"/>
        </w:rPr>
        <w:t>взахлёб</w:t>
      </w:r>
      <w:proofErr w:type="gramEnd"/>
      <w:r w:rsidRPr="00A421B7">
        <w:rPr>
          <w:rFonts w:ascii="Times New Roman" w:hAnsi="Times New Roman" w:cs="Times New Roman"/>
          <w:sz w:val="28"/>
          <w:szCs w:val="28"/>
        </w:rPr>
        <w:t xml:space="preserve">». Считает себя обезображенным из-за больших размеров живота. </w:t>
      </w:r>
      <w:proofErr w:type="gramStart"/>
      <w:r w:rsidRPr="00A421B7">
        <w:rPr>
          <w:rFonts w:ascii="Times New Roman" w:hAnsi="Times New Roman" w:cs="Times New Roman"/>
          <w:sz w:val="28"/>
          <w:szCs w:val="28"/>
        </w:rPr>
        <w:t>Тревожен, на контакт идет с трудом.</w:t>
      </w:r>
      <w:proofErr w:type="gramEnd"/>
      <w:r w:rsidRPr="00A421B7">
        <w:rPr>
          <w:rFonts w:ascii="Times New Roman" w:hAnsi="Times New Roman" w:cs="Times New Roman"/>
          <w:sz w:val="28"/>
          <w:szCs w:val="28"/>
        </w:rPr>
        <w:t xml:space="preserve"> Боится предстоящей абдоминальной пункции.</w:t>
      </w:r>
    </w:p>
    <w:p w:rsidR="008C1E0C" w:rsidRPr="00A421B7" w:rsidRDefault="008C1E0C" w:rsidP="00167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1B7">
        <w:rPr>
          <w:rFonts w:ascii="Times New Roman" w:hAnsi="Times New Roman" w:cs="Times New Roman"/>
          <w:sz w:val="28"/>
          <w:szCs w:val="28"/>
        </w:rPr>
        <w:t xml:space="preserve">Положение в постели вынужденное -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. Кожные покровы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цианотичные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. Пациент неопрятен. Отеки стоп и голеней, ЧДД 22 в минуту, пульс 92 в минуту, ритмичный, удовлетворительных качеств, АД 140/90 мм </w:t>
      </w:r>
      <w:proofErr w:type="spellStart"/>
      <w:r w:rsidRPr="00A421B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A421B7">
        <w:rPr>
          <w:rFonts w:ascii="Times New Roman" w:hAnsi="Times New Roman" w:cs="Times New Roman"/>
          <w:sz w:val="28"/>
          <w:szCs w:val="28"/>
        </w:rPr>
        <w:t xml:space="preserve">. ст. Живот увеличен в объеме. </w:t>
      </w:r>
    </w:p>
    <w:p w:rsidR="008C1E0C" w:rsidRPr="00A421B7" w:rsidRDefault="008C1E0C" w:rsidP="00167154">
      <w:pPr>
        <w:pStyle w:val="a3"/>
        <w:numPr>
          <w:ilvl w:val="0"/>
          <w:numId w:val="10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t>Определите проблемы пациента;</w:t>
      </w:r>
    </w:p>
    <w:p w:rsidR="00CE7D64" w:rsidRPr="00A421B7" w:rsidRDefault="008C1E0C" w:rsidP="00167154">
      <w:pPr>
        <w:pStyle w:val="a3"/>
        <w:numPr>
          <w:ilvl w:val="0"/>
          <w:numId w:val="10"/>
        </w:numPr>
        <w:ind w:left="0"/>
        <w:rPr>
          <w:rFonts w:ascii="Times New Roman" w:hAnsi="Times New Roman"/>
          <w:sz w:val="28"/>
          <w:szCs w:val="28"/>
        </w:rPr>
      </w:pPr>
      <w:r w:rsidRPr="00A421B7">
        <w:rPr>
          <w:rFonts w:ascii="Times New Roman" w:hAnsi="Times New Roman"/>
          <w:sz w:val="28"/>
          <w:szCs w:val="28"/>
        </w:rPr>
        <w:lastRenderedPageBreak/>
        <w:t>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167154" w:rsidRPr="00167154" w:rsidRDefault="00167154" w:rsidP="00167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154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8C1E0C" w:rsidRPr="00167154" w:rsidRDefault="008C1E0C" w:rsidP="00167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154">
        <w:rPr>
          <w:rFonts w:ascii="Times New Roman" w:hAnsi="Times New Roman" w:cs="Times New Roman"/>
          <w:sz w:val="28"/>
          <w:szCs w:val="28"/>
        </w:rPr>
        <w:t xml:space="preserve">Пациент 62 лет госпитализирован в гастроэнтерологическое отделение с диагнозом хронический энтерит. Пациент предъявляет жалобы на частый (8-10 раз в сутки) жидкий стул, ноющую боль в животе, похудание, снижение аппетита. Выделение каловых масс происходит через каждые 1,5-2 часа, наиболее часто стул бывает ночью и утром, из-за чего пациент не высыпается. </w:t>
      </w:r>
      <w:proofErr w:type="gramStart"/>
      <w:r w:rsidRPr="00167154">
        <w:rPr>
          <w:rFonts w:ascii="Times New Roman" w:hAnsi="Times New Roman" w:cs="Times New Roman"/>
          <w:sz w:val="28"/>
          <w:szCs w:val="28"/>
        </w:rPr>
        <w:t>Подавлен</w:t>
      </w:r>
      <w:proofErr w:type="gramEnd"/>
      <w:r w:rsidRPr="00167154">
        <w:rPr>
          <w:rFonts w:ascii="Times New Roman" w:hAnsi="Times New Roman" w:cs="Times New Roman"/>
          <w:sz w:val="28"/>
          <w:szCs w:val="28"/>
        </w:rPr>
        <w:t>, стесняется обсуждать эту проблему с окружающими. Говорит, что старается поменьше есть и пить, для того чтобы стул скорее нормализовался.</w:t>
      </w:r>
    </w:p>
    <w:p w:rsidR="008C1E0C" w:rsidRPr="00167154" w:rsidRDefault="008C1E0C" w:rsidP="0016715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67154">
        <w:rPr>
          <w:rFonts w:ascii="Times New Roman" w:hAnsi="Times New Roman" w:cs="Times New Roman"/>
          <w:sz w:val="28"/>
          <w:szCs w:val="28"/>
        </w:rPr>
        <w:t xml:space="preserve"> Пульс 78 </w:t>
      </w:r>
      <w:proofErr w:type="spellStart"/>
      <w:r w:rsidRPr="00167154">
        <w:rPr>
          <w:rFonts w:ascii="Times New Roman" w:hAnsi="Times New Roman" w:cs="Times New Roman"/>
          <w:sz w:val="28"/>
          <w:szCs w:val="28"/>
        </w:rPr>
        <w:t>уд</w:t>
      </w:r>
      <w:proofErr w:type="gramStart"/>
      <w:r w:rsidRPr="0016715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67154">
        <w:rPr>
          <w:rFonts w:ascii="Times New Roman" w:hAnsi="Times New Roman" w:cs="Times New Roman"/>
          <w:sz w:val="28"/>
          <w:szCs w:val="28"/>
        </w:rPr>
        <w:t xml:space="preserve"> мин., удовлетворительных качеств, АД 110/70 мм </w:t>
      </w:r>
      <w:proofErr w:type="spellStart"/>
      <w:r w:rsidRPr="00167154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167154">
        <w:rPr>
          <w:rFonts w:ascii="Times New Roman" w:hAnsi="Times New Roman" w:cs="Times New Roman"/>
          <w:sz w:val="28"/>
          <w:szCs w:val="28"/>
        </w:rPr>
        <w:t xml:space="preserve">. ст., ЧДД 18 в мин. Рост 178 см, вес 70 кг. Кожные покровы бледные, сухие. Отмечается раздражение и покраснение кожи промежности, отёк, участки мацерации, загрязнение каловыми массами. Температура тела 36,7 </w:t>
      </w:r>
    </w:p>
    <w:p w:rsidR="008C1E0C" w:rsidRPr="00167154" w:rsidRDefault="008C1E0C" w:rsidP="00167154">
      <w:pPr>
        <w:pStyle w:val="a3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 w:rsidRPr="00167154">
        <w:rPr>
          <w:rFonts w:ascii="Times New Roman" w:hAnsi="Times New Roman"/>
          <w:sz w:val="28"/>
          <w:szCs w:val="28"/>
        </w:rPr>
        <w:t xml:space="preserve">Определите проблемы пациента; </w:t>
      </w:r>
    </w:p>
    <w:p w:rsidR="008C1E0C" w:rsidRPr="00167154" w:rsidRDefault="008C1E0C" w:rsidP="00167154">
      <w:pPr>
        <w:pStyle w:val="a3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 w:rsidRPr="00167154">
        <w:rPr>
          <w:rFonts w:ascii="Times New Roman" w:hAnsi="Times New Roman"/>
          <w:sz w:val="28"/>
          <w:szCs w:val="28"/>
        </w:rPr>
        <w:t>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C1E0C" w:rsidRPr="00CE7D64" w:rsidRDefault="008C1E0C" w:rsidP="001671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7D64" w:rsidRDefault="00CE7D64" w:rsidP="00CE7D64"/>
    <w:sectPr w:rsidR="00CE7D64" w:rsidSect="0058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336"/>
    <w:multiLevelType w:val="hybridMultilevel"/>
    <w:tmpl w:val="DF9E58CA"/>
    <w:lvl w:ilvl="0" w:tplc="E4BC9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4D1"/>
    <w:multiLevelType w:val="hybridMultilevel"/>
    <w:tmpl w:val="533E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7C3B"/>
    <w:multiLevelType w:val="hybridMultilevel"/>
    <w:tmpl w:val="8C7AB2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81C7F"/>
    <w:multiLevelType w:val="hybridMultilevel"/>
    <w:tmpl w:val="BB54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75F5D"/>
    <w:multiLevelType w:val="hybridMultilevel"/>
    <w:tmpl w:val="9F46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32B1C"/>
    <w:multiLevelType w:val="hybridMultilevel"/>
    <w:tmpl w:val="EB548D1E"/>
    <w:lvl w:ilvl="0" w:tplc="A1C6D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0715"/>
    <w:multiLevelType w:val="hybridMultilevel"/>
    <w:tmpl w:val="EB548D1E"/>
    <w:lvl w:ilvl="0" w:tplc="A1C6D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0062D"/>
    <w:multiLevelType w:val="hybridMultilevel"/>
    <w:tmpl w:val="2F76435E"/>
    <w:lvl w:ilvl="0" w:tplc="9C503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93E25"/>
    <w:multiLevelType w:val="hybridMultilevel"/>
    <w:tmpl w:val="F9DAECAE"/>
    <w:lvl w:ilvl="0" w:tplc="0A8CE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3E2AC9"/>
    <w:multiLevelType w:val="hybridMultilevel"/>
    <w:tmpl w:val="AA36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90264"/>
    <w:multiLevelType w:val="hybridMultilevel"/>
    <w:tmpl w:val="C21E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81226"/>
    <w:multiLevelType w:val="hybridMultilevel"/>
    <w:tmpl w:val="268EA098"/>
    <w:lvl w:ilvl="0" w:tplc="6D1C3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A1D06"/>
    <w:multiLevelType w:val="hybridMultilevel"/>
    <w:tmpl w:val="4330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D64"/>
    <w:rsid w:val="00167154"/>
    <w:rsid w:val="00587A98"/>
    <w:rsid w:val="008C1E0C"/>
    <w:rsid w:val="00A421B7"/>
    <w:rsid w:val="00CE7D64"/>
    <w:rsid w:val="00D7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6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4">
    <w:name w:val="Normal (Web)"/>
    <w:basedOn w:val="a"/>
    <w:link w:val="a5"/>
    <w:rsid w:val="008C1E0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character" w:customStyle="1" w:styleId="a5">
    <w:name w:val="Обычный (веб) Знак"/>
    <w:link w:val="a4"/>
    <w:rsid w:val="008C1E0C"/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2021-09-08T05:59:00Z</dcterms:created>
  <dcterms:modified xsi:type="dcterms:W3CDTF">2021-09-08T05:59:00Z</dcterms:modified>
</cp:coreProperties>
</file>