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BD" w:rsidRDefault="00D05ABD" w:rsidP="00D05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№ 5.</w:t>
      </w:r>
    </w:p>
    <w:p w:rsidR="00D05ABD" w:rsidRDefault="00D05ABD" w:rsidP="00D05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ОСТРАЯ  СЕРДЕЧНО – СОСУДИСТАЯ</w:t>
      </w:r>
      <w:r w:rsidR="00D451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НЕДОСТАТОЧНОСТЬ </w:t>
      </w:r>
    </w:p>
    <w:p w:rsidR="00D05ABD" w:rsidRDefault="00D05ABD" w:rsidP="00D05ABD">
      <w:pPr>
        <w:jc w:val="both"/>
        <w:rPr>
          <w:sz w:val="28"/>
          <w:szCs w:val="28"/>
        </w:rPr>
      </w:pP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Основные особенности неотложных кардиологических состояний заключаются в том, что они встречаются часто, могут развиваться стремительно, протекать тяжело и угрожать жизни больного. К причинам острого тяжелого расстройства кровообращения относятся инфаркт миокарда, остро возникшая </w:t>
      </w:r>
      <w:proofErr w:type="spellStart"/>
      <w:r>
        <w:rPr>
          <w:sz w:val="28"/>
          <w:szCs w:val="28"/>
        </w:rPr>
        <w:t>тахи</w:t>
      </w:r>
      <w:proofErr w:type="spellEnd"/>
      <w:r>
        <w:rPr>
          <w:sz w:val="28"/>
          <w:szCs w:val="28"/>
        </w:rPr>
        <w:t xml:space="preserve"> - и </w:t>
      </w:r>
      <w:proofErr w:type="spellStart"/>
      <w:r>
        <w:rPr>
          <w:sz w:val="28"/>
          <w:szCs w:val="28"/>
        </w:rPr>
        <w:t>брадиаритмия</w:t>
      </w:r>
      <w:proofErr w:type="spellEnd"/>
      <w:r>
        <w:rPr>
          <w:sz w:val="28"/>
          <w:szCs w:val="28"/>
        </w:rPr>
        <w:t>, гипертонический криз, тампонада сердца, ТЭЛА (тромбоэмболия легочной артерии).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Сосудистая недостаточность проявляется атонией сосудистого русла, увеличением проницаемости сосудистой стенки. Часто </w:t>
      </w:r>
      <w:proofErr w:type="gramStart"/>
      <w:r>
        <w:rPr>
          <w:sz w:val="28"/>
          <w:szCs w:val="28"/>
        </w:rPr>
        <w:t>выражена</w:t>
      </w:r>
      <w:proofErr w:type="gramEnd"/>
      <w:r>
        <w:rPr>
          <w:sz w:val="28"/>
          <w:szCs w:val="28"/>
        </w:rPr>
        <w:t xml:space="preserve"> при септическом, нейрогенном (спинальном), токсико-аллергическом шоке.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Острая  сердечная  недостаточность – осложнение различных заболеваний или  состояний организма. Кровообращение нарушается из-за снижения насосной функции сердца или уменьшения наполнения его кровью.</w:t>
      </w:r>
    </w:p>
    <w:p w:rsidR="00D05ABD" w:rsidRDefault="00D05ABD" w:rsidP="00D05ABD">
      <w:pPr>
        <w:jc w:val="both"/>
        <w:rPr>
          <w:sz w:val="28"/>
          <w:szCs w:val="28"/>
        </w:rPr>
      </w:pPr>
    </w:p>
    <w:p w:rsidR="00D05ABD" w:rsidRDefault="00D05ABD" w:rsidP="00D05AB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Внезапная коронарная смерть.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Внезапная сердечная смерть – это остановка сердца, наиболее вероятно обусловленная фибрилляцией желудочков и не связанная ни с чем,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ИБС. Почти в 50% случаев внезапная смерть является первым проявлением ишемической болезни сердца. Фибрилляция желудочков всегда наступает внезапно. Через 15-20 секунд от ее начала больной теряет сознание, через 40-50 секунд развиваются характерные судорог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однократное тоническое сокращение скелетных мышц. В это же время начинают расширяться зрачки. Дыхание постепенно урезается и прекращается на  2-й минуте клинической смерти. При фибрилляции желудочков неотложная помощь сводится к немедленному проведению дефибрилляции. При отсутствии дефибриллятора следует однократно нанести хлесткий удар кулаком по грудине (</w:t>
      </w:r>
      <w:proofErr w:type="spellStart"/>
      <w:r>
        <w:rPr>
          <w:sz w:val="28"/>
          <w:szCs w:val="28"/>
        </w:rPr>
        <w:t>прекардиальный</w:t>
      </w:r>
      <w:proofErr w:type="spellEnd"/>
      <w:r>
        <w:rPr>
          <w:sz w:val="28"/>
          <w:szCs w:val="28"/>
        </w:rPr>
        <w:t xml:space="preserve"> удар), что иногда прерывает фибрилляцию. Если восстановить сердечный ритм не удалось, то необходимо немедленно начать ИВЛ и закрытый массаж сердца.</w:t>
      </w:r>
    </w:p>
    <w:p w:rsidR="00D05ABD" w:rsidRDefault="00D05ABD" w:rsidP="00D05AB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Стандарт неотложной помощи при внезапной смерти.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 фибрилляции желудочков – </w:t>
      </w:r>
      <w:proofErr w:type="spellStart"/>
      <w:r>
        <w:rPr>
          <w:sz w:val="28"/>
          <w:szCs w:val="28"/>
        </w:rPr>
        <w:t>прекардиальный</w:t>
      </w:r>
      <w:proofErr w:type="spellEnd"/>
      <w:r>
        <w:rPr>
          <w:sz w:val="28"/>
          <w:szCs w:val="28"/>
        </w:rPr>
        <w:t xml:space="preserve"> удар, если нет эффекта – немедленно  приступить  к сердечно – легочной реанимации, обеспечить проведение дефибрилляции.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>2.Закрытый массаж сердца с частотой 90-100 компрессий в минуту.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>3.ИВЛ в соотношении  2:15 или 2:30 маской и мешком «</w:t>
      </w:r>
      <w:proofErr w:type="spellStart"/>
      <w:r>
        <w:rPr>
          <w:sz w:val="28"/>
          <w:szCs w:val="28"/>
        </w:rPr>
        <w:t>Амбу</w:t>
      </w:r>
      <w:proofErr w:type="spellEnd"/>
      <w:r>
        <w:rPr>
          <w:sz w:val="28"/>
          <w:szCs w:val="28"/>
        </w:rPr>
        <w:t>», как можно ранее - 100% кислород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интубация трахеи.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>4.Катетеризация центральной вены.</w:t>
      </w:r>
    </w:p>
    <w:p w:rsidR="00D05ABD" w:rsidRDefault="00D05ABD" w:rsidP="00D05A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5.Адреналин по 1 мг (1 мл) в/в каждые 3-5 минут СЛР.</w:t>
      </w:r>
      <w:proofErr w:type="gramEnd"/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6.Как можно раньше </w:t>
      </w:r>
      <w:proofErr w:type="spellStart"/>
      <w:r>
        <w:rPr>
          <w:sz w:val="28"/>
          <w:szCs w:val="28"/>
        </w:rPr>
        <w:t>дефибрилляция</w:t>
      </w:r>
      <w:proofErr w:type="spellEnd"/>
      <w:r>
        <w:rPr>
          <w:sz w:val="28"/>
          <w:szCs w:val="28"/>
        </w:rPr>
        <w:t xml:space="preserve"> – 200 </w:t>
      </w:r>
      <w:proofErr w:type="spellStart"/>
      <w:r>
        <w:rPr>
          <w:sz w:val="28"/>
          <w:szCs w:val="28"/>
        </w:rPr>
        <w:t>дж</w:t>
      </w:r>
      <w:proofErr w:type="spellEnd"/>
      <w:r>
        <w:rPr>
          <w:sz w:val="28"/>
          <w:szCs w:val="28"/>
        </w:rPr>
        <w:t>;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нет эффекта – </w:t>
      </w:r>
      <w:proofErr w:type="spellStart"/>
      <w:r>
        <w:rPr>
          <w:sz w:val="28"/>
          <w:szCs w:val="28"/>
        </w:rPr>
        <w:t>дефибрилляция</w:t>
      </w:r>
      <w:proofErr w:type="spellEnd"/>
      <w:r>
        <w:rPr>
          <w:sz w:val="28"/>
          <w:szCs w:val="28"/>
        </w:rPr>
        <w:t xml:space="preserve">  300 </w:t>
      </w:r>
      <w:proofErr w:type="spellStart"/>
      <w:r>
        <w:rPr>
          <w:sz w:val="28"/>
          <w:szCs w:val="28"/>
        </w:rPr>
        <w:t>дж</w:t>
      </w:r>
      <w:proofErr w:type="spellEnd"/>
      <w:r>
        <w:rPr>
          <w:sz w:val="28"/>
          <w:szCs w:val="28"/>
        </w:rPr>
        <w:t>;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нет эффекта – </w:t>
      </w:r>
      <w:proofErr w:type="spellStart"/>
      <w:r>
        <w:rPr>
          <w:sz w:val="28"/>
          <w:szCs w:val="28"/>
        </w:rPr>
        <w:t>дефибрилляция</w:t>
      </w:r>
      <w:proofErr w:type="spellEnd"/>
      <w:r>
        <w:rPr>
          <w:sz w:val="28"/>
          <w:szCs w:val="28"/>
        </w:rPr>
        <w:t xml:space="preserve">  360 </w:t>
      </w:r>
      <w:proofErr w:type="spellStart"/>
      <w:r>
        <w:rPr>
          <w:sz w:val="28"/>
          <w:szCs w:val="28"/>
        </w:rPr>
        <w:t>дж</w:t>
      </w:r>
      <w:proofErr w:type="spellEnd"/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нет эффекта – действовать по п.7.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7.Действовать по схеме: лекарство – массаж сердца и ИВЛ, через 60 сек. –            </w:t>
      </w:r>
      <w:proofErr w:type="spellStart"/>
      <w:r>
        <w:rPr>
          <w:sz w:val="28"/>
          <w:szCs w:val="28"/>
        </w:rPr>
        <w:t>дефибрилляция</w:t>
      </w:r>
      <w:proofErr w:type="spellEnd"/>
      <w:r>
        <w:rPr>
          <w:sz w:val="28"/>
          <w:szCs w:val="28"/>
        </w:rPr>
        <w:t xml:space="preserve"> 360  </w:t>
      </w:r>
      <w:proofErr w:type="spellStart"/>
      <w:r>
        <w:rPr>
          <w:sz w:val="28"/>
          <w:szCs w:val="28"/>
        </w:rPr>
        <w:t>дж</w:t>
      </w:r>
      <w:proofErr w:type="spellEnd"/>
      <w:r>
        <w:rPr>
          <w:sz w:val="28"/>
          <w:szCs w:val="28"/>
        </w:rPr>
        <w:t>: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лидокаин</w:t>
      </w:r>
      <w:proofErr w:type="spellEnd"/>
      <w:r>
        <w:rPr>
          <w:sz w:val="28"/>
          <w:szCs w:val="28"/>
        </w:rPr>
        <w:t xml:space="preserve"> 2%  - 5-6 мл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1,5 мг/кг)  - </w:t>
      </w:r>
      <w:proofErr w:type="spellStart"/>
      <w:r>
        <w:rPr>
          <w:sz w:val="28"/>
          <w:szCs w:val="28"/>
        </w:rPr>
        <w:t>дефибрилляция</w:t>
      </w:r>
      <w:proofErr w:type="spellEnd"/>
      <w:r>
        <w:rPr>
          <w:sz w:val="28"/>
          <w:szCs w:val="28"/>
        </w:rPr>
        <w:t xml:space="preserve"> 360 </w:t>
      </w:r>
      <w:proofErr w:type="spellStart"/>
      <w:r>
        <w:rPr>
          <w:sz w:val="28"/>
          <w:szCs w:val="28"/>
        </w:rPr>
        <w:t>дж</w:t>
      </w:r>
      <w:proofErr w:type="spellEnd"/>
      <w:r>
        <w:rPr>
          <w:sz w:val="28"/>
          <w:szCs w:val="28"/>
        </w:rPr>
        <w:t>;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нет эффекта – через 3-5 мин. повторить </w:t>
      </w:r>
      <w:proofErr w:type="spellStart"/>
      <w:r>
        <w:rPr>
          <w:sz w:val="28"/>
          <w:szCs w:val="28"/>
        </w:rPr>
        <w:t>лидокаин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дефибрилляцию</w:t>
      </w:r>
      <w:proofErr w:type="spellEnd"/>
      <w:r>
        <w:rPr>
          <w:sz w:val="28"/>
          <w:szCs w:val="28"/>
        </w:rPr>
        <w:t>;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нет эффекта – </w:t>
      </w:r>
      <w:proofErr w:type="spellStart"/>
      <w:r>
        <w:rPr>
          <w:sz w:val="28"/>
          <w:szCs w:val="28"/>
        </w:rPr>
        <w:t>орнид</w:t>
      </w:r>
      <w:proofErr w:type="spellEnd"/>
      <w:r>
        <w:rPr>
          <w:sz w:val="28"/>
          <w:szCs w:val="28"/>
        </w:rPr>
        <w:t xml:space="preserve"> 5% - 7-8 мл (5мг/кг) – </w:t>
      </w:r>
      <w:proofErr w:type="spellStart"/>
      <w:r>
        <w:rPr>
          <w:sz w:val="28"/>
          <w:szCs w:val="28"/>
        </w:rPr>
        <w:t>дефибрилляция</w:t>
      </w:r>
      <w:proofErr w:type="spellEnd"/>
      <w:r>
        <w:rPr>
          <w:sz w:val="28"/>
          <w:szCs w:val="28"/>
        </w:rPr>
        <w:t xml:space="preserve"> 360 </w:t>
      </w:r>
      <w:proofErr w:type="spellStart"/>
      <w:r>
        <w:rPr>
          <w:sz w:val="28"/>
          <w:szCs w:val="28"/>
        </w:rPr>
        <w:t>дж</w:t>
      </w:r>
      <w:proofErr w:type="spellEnd"/>
      <w:r>
        <w:rPr>
          <w:sz w:val="28"/>
          <w:szCs w:val="28"/>
        </w:rPr>
        <w:t>;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нет эффекта - через 5 мин </w:t>
      </w:r>
      <w:proofErr w:type="spellStart"/>
      <w:r>
        <w:rPr>
          <w:sz w:val="28"/>
          <w:szCs w:val="28"/>
        </w:rPr>
        <w:t>орнид</w:t>
      </w:r>
      <w:proofErr w:type="spellEnd"/>
      <w:r>
        <w:rPr>
          <w:sz w:val="28"/>
          <w:szCs w:val="28"/>
        </w:rPr>
        <w:t xml:space="preserve"> 15 мл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ефибрилляция</w:t>
      </w:r>
      <w:proofErr w:type="spellEnd"/>
      <w:r>
        <w:rPr>
          <w:sz w:val="28"/>
          <w:szCs w:val="28"/>
        </w:rPr>
        <w:t xml:space="preserve"> 360 </w:t>
      </w:r>
      <w:proofErr w:type="spellStart"/>
      <w:r>
        <w:rPr>
          <w:sz w:val="28"/>
          <w:szCs w:val="28"/>
        </w:rPr>
        <w:t>дж</w:t>
      </w:r>
      <w:proofErr w:type="spellEnd"/>
      <w:r>
        <w:rPr>
          <w:sz w:val="28"/>
          <w:szCs w:val="28"/>
        </w:rPr>
        <w:t>;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нет эффекта – новокаин амид 10% - 10-15мл (до 17мг/кг)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еф</w:t>
      </w:r>
      <w:proofErr w:type="spellEnd"/>
      <w:r>
        <w:rPr>
          <w:sz w:val="28"/>
          <w:szCs w:val="28"/>
        </w:rPr>
        <w:t xml:space="preserve">. 360 </w:t>
      </w:r>
      <w:proofErr w:type="spellStart"/>
      <w:r>
        <w:rPr>
          <w:sz w:val="28"/>
          <w:szCs w:val="28"/>
        </w:rPr>
        <w:t>дж</w:t>
      </w:r>
      <w:proofErr w:type="spellEnd"/>
      <w:r>
        <w:rPr>
          <w:sz w:val="28"/>
          <w:szCs w:val="28"/>
        </w:rPr>
        <w:t>;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нет эффекта – магния сульфат 25% - 10мл – </w:t>
      </w:r>
      <w:proofErr w:type="spellStart"/>
      <w:r>
        <w:rPr>
          <w:sz w:val="28"/>
          <w:szCs w:val="28"/>
        </w:rPr>
        <w:t>дефибрилляция</w:t>
      </w:r>
      <w:proofErr w:type="spellEnd"/>
      <w:r>
        <w:rPr>
          <w:sz w:val="28"/>
          <w:szCs w:val="28"/>
        </w:rPr>
        <w:t xml:space="preserve"> 360 </w:t>
      </w:r>
      <w:proofErr w:type="spellStart"/>
      <w:r>
        <w:rPr>
          <w:sz w:val="28"/>
          <w:szCs w:val="28"/>
        </w:rPr>
        <w:t>дж</w:t>
      </w:r>
      <w:proofErr w:type="spellEnd"/>
      <w:r>
        <w:rPr>
          <w:sz w:val="28"/>
          <w:szCs w:val="28"/>
        </w:rPr>
        <w:t>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паузах между разрядами закрытый массаж сердца и ИВЛ.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>8.  При асистолии: если асистолия подтверждается в 2-х отведениях ЭКГ: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выполнить пп.2-5.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нет эффекта – атропин 0,1% -.1мл (1мг) до получения эффекта или 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достижения общей дозы 4 мл  (0,04 мг/кг);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ЭКС (электрокардиостимулятор) как можно раньше;  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- коррекция возможной причины (гипоксия, </w:t>
      </w:r>
      <w:proofErr w:type="spellStart"/>
      <w:r>
        <w:rPr>
          <w:sz w:val="28"/>
          <w:szCs w:val="28"/>
        </w:rPr>
        <w:t>гипо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Гиперкалиемия</w:t>
      </w:r>
      <w:proofErr w:type="spellEnd"/>
      <w:r>
        <w:rPr>
          <w:sz w:val="28"/>
          <w:szCs w:val="28"/>
        </w:rPr>
        <w:t xml:space="preserve">, </w:t>
      </w:r>
      <w:proofErr w:type="gramEnd"/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ацидоз и т.д.);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proofErr w:type="spellStart"/>
      <w:r>
        <w:rPr>
          <w:sz w:val="28"/>
          <w:szCs w:val="28"/>
        </w:rPr>
        <w:t>эуфиллин</w:t>
      </w:r>
      <w:proofErr w:type="spellEnd"/>
      <w:r>
        <w:rPr>
          <w:sz w:val="28"/>
          <w:szCs w:val="28"/>
        </w:rPr>
        <w:t xml:space="preserve"> 2,4% - 10-20 мл.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>9.   При электромеханической диссоциации: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выполнить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2-5;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установить и корректировать причину (массивная ТЭЛА, тампонада          сердца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).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 При устойчивой к лечению фибрилляции желудочков – препараты резерва:  </w:t>
      </w:r>
      <w:proofErr w:type="spellStart"/>
      <w:r>
        <w:rPr>
          <w:sz w:val="28"/>
          <w:szCs w:val="28"/>
        </w:rPr>
        <w:t>Обзидан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кордарон</w:t>
      </w:r>
      <w:proofErr w:type="spellEnd"/>
      <w:r>
        <w:rPr>
          <w:sz w:val="28"/>
          <w:szCs w:val="28"/>
        </w:rPr>
        <w:t xml:space="preserve">. Препараты кальция показаны только при передозировке  антагонистов кальция или </w:t>
      </w:r>
      <w:proofErr w:type="spellStart"/>
      <w:r>
        <w:rPr>
          <w:sz w:val="28"/>
          <w:szCs w:val="28"/>
        </w:rPr>
        <w:t>гиперкалиемии</w:t>
      </w:r>
      <w:proofErr w:type="spellEnd"/>
      <w:r>
        <w:rPr>
          <w:sz w:val="28"/>
          <w:szCs w:val="28"/>
        </w:rPr>
        <w:t xml:space="preserve">. Натрия гидрокарбонат 4% - 150-200 мл вводится при </w:t>
      </w:r>
      <w:proofErr w:type="gramStart"/>
      <w:r>
        <w:rPr>
          <w:sz w:val="28"/>
          <w:szCs w:val="28"/>
        </w:rPr>
        <w:t>длительной</w:t>
      </w:r>
      <w:proofErr w:type="gramEnd"/>
      <w:r>
        <w:rPr>
          <w:sz w:val="28"/>
          <w:szCs w:val="28"/>
        </w:rPr>
        <w:t xml:space="preserve"> СЛР и адекватной ИВЛ.</w:t>
      </w:r>
    </w:p>
    <w:p w:rsidR="00D05ABD" w:rsidRDefault="00D05ABD" w:rsidP="00D05ABD">
      <w:pPr>
        <w:jc w:val="both"/>
        <w:rPr>
          <w:sz w:val="28"/>
          <w:szCs w:val="28"/>
        </w:rPr>
      </w:pPr>
    </w:p>
    <w:p w:rsidR="00D05ABD" w:rsidRDefault="00D05ABD" w:rsidP="00D05AB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Нарушения сердечного ритма. 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брадиаритмии</w:t>
      </w:r>
      <w:proofErr w:type="spellEnd"/>
      <w:r>
        <w:rPr>
          <w:sz w:val="28"/>
          <w:szCs w:val="28"/>
        </w:rPr>
        <w:t>, вызвавшей сердечную недостаточность, артериальную гипотензию, неврологическую симптоматику, боль за грудиной, необходимо:</w:t>
      </w:r>
      <w:proofErr w:type="gramEnd"/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>- уложить больного с приподнятыми нижними конечностями;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>- оксигенотерапия;</w:t>
      </w:r>
    </w:p>
    <w:p w:rsidR="00D05ABD" w:rsidRDefault="00D05ABD" w:rsidP="00D05A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атропин 0,1% - 1 мл в/в через каждые 3-5 мин (до общей дозы 4 мл);</w:t>
      </w:r>
      <w:proofErr w:type="gramEnd"/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нет эффекта – </w:t>
      </w:r>
      <w:proofErr w:type="spellStart"/>
      <w:r>
        <w:rPr>
          <w:sz w:val="28"/>
          <w:szCs w:val="28"/>
        </w:rPr>
        <w:t>эуфиллин</w:t>
      </w:r>
      <w:proofErr w:type="spellEnd"/>
      <w:r>
        <w:rPr>
          <w:sz w:val="28"/>
          <w:szCs w:val="28"/>
        </w:rPr>
        <w:t xml:space="preserve"> 2,4% - 10мл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/в;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нет эффекта – дофамин 100мг в 5% </w:t>
      </w:r>
      <w:proofErr w:type="spellStart"/>
      <w:r>
        <w:rPr>
          <w:sz w:val="28"/>
          <w:szCs w:val="28"/>
        </w:rPr>
        <w:t>р-ре</w:t>
      </w:r>
      <w:proofErr w:type="spellEnd"/>
      <w:r>
        <w:rPr>
          <w:sz w:val="28"/>
          <w:szCs w:val="28"/>
        </w:rPr>
        <w:t xml:space="preserve"> глюкозы 200 мл в/в кап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ли адреналин 1мл в/в;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>- ЭКС (</w:t>
      </w:r>
      <w:proofErr w:type="spellStart"/>
      <w:r>
        <w:rPr>
          <w:sz w:val="28"/>
          <w:szCs w:val="28"/>
        </w:rPr>
        <w:t>электрокардиостимуляция</w:t>
      </w:r>
      <w:proofErr w:type="spellEnd"/>
      <w:r>
        <w:rPr>
          <w:sz w:val="28"/>
          <w:szCs w:val="28"/>
        </w:rPr>
        <w:t>).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Основная опасность – отек легких, шок, фибрилляция после введения адреналина, дофамина, атропина.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</w:t>
      </w:r>
      <w:proofErr w:type="spellStart"/>
      <w:r>
        <w:rPr>
          <w:sz w:val="28"/>
          <w:szCs w:val="28"/>
        </w:rPr>
        <w:t>тахиаритмиях</w:t>
      </w:r>
      <w:proofErr w:type="spellEnd"/>
      <w:r>
        <w:rPr>
          <w:sz w:val="28"/>
          <w:szCs w:val="28"/>
        </w:rPr>
        <w:t xml:space="preserve"> являющихся причинами шока, комы, отека легких, судорожного синдрома, независимо от их видов служит абсолютным жизненным показанием к проведению ЭИТ (электроимпульсной терапии – дефибрилляции). Если больной  в сознании необходимо полноценное обезболивание и </w:t>
      </w:r>
      <w:proofErr w:type="spellStart"/>
      <w:r>
        <w:rPr>
          <w:sz w:val="28"/>
          <w:szCs w:val="28"/>
        </w:rPr>
        <w:t>седация</w:t>
      </w:r>
      <w:proofErr w:type="spellEnd"/>
      <w:r>
        <w:rPr>
          <w:sz w:val="28"/>
          <w:szCs w:val="28"/>
        </w:rPr>
        <w:t xml:space="preserve">. Первый разряд 50 </w:t>
      </w:r>
      <w:proofErr w:type="spellStart"/>
      <w:r>
        <w:rPr>
          <w:sz w:val="28"/>
          <w:szCs w:val="28"/>
        </w:rPr>
        <w:t>дж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каждый последующий  </w:t>
      </w:r>
      <w:r>
        <w:rPr>
          <w:sz w:val="28"/>
          <w:szCs w:val="28"/>
        </w:rPr>
        <w:lastRenderedPageBreak/>
        <w:t xml:space="preserve">увеличивают на 50 </w:t>
      </w:r>
      <w:proofErr w:type="spellStart"/>
      <w:r>
        <w:rPr>
          <w:sz w:val="28"/>
          <w:szCs w:val="28"/>
        </w:rPr>
        <w:t>дж</w:t>
      </w:r>
      <w:proofErr w:type="spellEnd"/>
      <w:r>
        <w:rPr>
          <w:sz w:val="28"/>
          <w:szCs w:val="28"/>
        </w:rPr>
        <w:t>, используя синхронизацию электрического разряда с зубцом R на ЭКГ.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D05ABD" w:rsidRDefault="00D05ABD" w:rsidP="00D05AB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Гипертонический криз.</w:t>
      </w:r>
    </w:p>
    <w:p w:rsidR="00D05ABD" w:rsidRDefault="00D05ABD" w:rsidP="00D05A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Судорожная форма гипотензивного криза (острая тяжелая гипертоническая энцефалопатия).</w:t>
      </w:r>
    </w:p>
    <w:p w:rsidR="00D05ABD" w:rsidRDefault="00D05ABD" w:rsidP="00D05A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Гипотензивный криз, осложненный отеком легких или геморрагическим инсультом.</w:t>
      </w:r>
    </w:p>
    <w:p w:rsidR="00D05ABD" w:rsidRDefault="00D05ABD" w:rsidP="00D05A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Острая гипертензия при остром инфаркте миокарда, внутреннем кровотечении.</w:t>
      </w:r>
    </w:p>
    <w:p w:rsidR="00D05ABD" w:rsidRDefault="00D05ABD" w:rsidP="00D05A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Гипертонический криз при </w:t>
      </w:r>
      <w:proofErr w:type="spellStart"/>
      <w:r>
        <w:rPr>
          <w:sz w:val="28"/>
          <w:szCs w:val="28"/>
        </w:rPr>
        <w:t>феохромацитоме</w:t>
      </w:r>
      <w:proofErr w:type="spellEnd"/>
      <w:r>
        <w:rPr>
          <w:sz w:val="28"/>
          <w:szCs w:val="28"/>
        </w:rPr>
        <w:t>.</w:t>
      </w:r>
    </w:p>
    <w:p w:rsidR="00D05ABD" w:rsidRDefault="00D05ABD" w:rsidP="00D05AB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Кризы начинаются с сильной пульсирующей, распирающей головной боли, психомоторного возбуждения, многократной рвоты, не приносящей облегчения. Отмечается расстройство зрения, затем потеря сознания и клони </w:t>
      </w:r>
      <w:proofErr w:type="spellStart"/>
      <w:r>
        <w:rPr>
          <w:sz w:val="28"/>
          <w:szCs w:val="28"/>
        </w:rPr>
        <w:t>ко-тонические</w:t>
      </w:r>
      <w:proofErr w:type="spellEnd"/>
      <w:r>
        <w:rPr>
          <w:sz w:val="28"/>
          <w:szCs w:val="28"/>
        </w:rPr>
        <w:t xml:space="preserve"> судороги.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Лечение: </w:t>
      </w:r>
      <w:proofErr w:type="gramStart"/>
      <w:r>
        <w:rPr>
          <w:sz w:val="28"/>
          <w:szCs w:val="28"/>
        </w:rPr>
        <w:t>АД снижать  на 30% в течение 20-30 минут, используя в/в доступ.</w:t>
      </w:r>
      <w:proofErr w:type="gramEnd"/>
    </w:p>
    <w:p w:rsidR="00D05ABD" w:rsidRDefault="00D05ABD" w:rsidP="00D05ABD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Клофелин</w:t>
      </w:r>
      <w:proofErr w:type="spellEnd"/>
      <w:r>
        <w:rPr>
          <w:sz w:val="28"/>
          <w:szCs w:val="28"/>
        </w:rPr>
        <w:t xml:space="preserve"> 0,01% - 1мл на 20 мл физ. </w:t>
      </w:r>
      <w:proofErr w:type="spellStart"/>
      <w:r>
        <w:rPr>
          <w:sz w:val="28"/>
          <w:szCs w:val="28"/>
        </w:rPr>
        <w:t>р-ра</w:t>
      </w:r>
      <w:proofErr w:type="spellEnd"/>
      <w:r>
        <w:rPr>
          <w:sz w:val="28"/>
          <w:szCs w:val="28"/>
        </w:rPr>
        <w:t xml:space="preserve"> медленно.</w:t>
      </w:r>
    </w:p>
    <w:p w:rsidR="00D05ABD" w:rsidRDefault="00D05ABD" w:rsidP="00D05AB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Магния сульфат 25% - 10мл медленно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/в.</w:t>
      </w:r>
    </w:p>
    <w:p w:rsidR="00D05ABD" w:rsidRDefault="00D05ABD" w:rsidP="00D05ABD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Фуросемид</w:t>
      </w:r>
      <w:proofErr w:type="spellEnd"/>
      <w:r>
        <w:rPr>
          <w:sz w:val="28"/>
          <w:szCs w:val="28"/>
        </w:rPr>
        <w:t xml:space="preserve"> 40-80 мг.</w:t>
      </w:r>
    </w:p>
    <w:p w:rsidR="00D05ABD" w:rsidRDefault="00D05ABD" w:rsidP="00D05ABD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Реланиум</w:t>
      </w:r>
      <w:proofErr w:type="spellEnd"/>
      <w:r>
        <w:rPr>
          <w:sz w:val="28"/>
          <w:szCs w:val="28"/>
        </w:rPr>
        <w:t xml:space="preserve"> 2мл, </w:t>
      </w:r>
      <w:proofErr w:type="spellStart"/>
      <w:r>
        <w:rPr>
          <w:sz w:val="28"/>
          <w:szCs w:val="28"/>
        </w:rPr>
        <w:t>дроперидол</w:t>
      </w:r>
      <w:proofErr w:type="spellEnd"/>
      <w:r>
        <w:rPr>
          <w:sz w:val="28"/>
          <w:szCs w:val="28"/>
        </w:rPr>
        <w:t xml:space="preserve"> 2 мл.</w:t>
      </w:r>
    </w:p>
    <w:p w:rsidR="00D05ABD" w:rsidRDefault="00D05ABD" w:rsidP="00D05AB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Препараты для управляемой гипотонии – </w:t>
      </w:r>
      <w:proofErr w:type="spellStart"/>
      <w:r>
        <w:rPr>
          <w:sz w:val="28"/>
          <w:szCs w:val="28"/>
        </w:rPr>
        <w:t>арфонад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бензогексоний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пентамин</w:t>
      </w:r>
      <w:proofErr w:type="spellEnd"/>
      <w:r>
        <w:rPr>
          <w:sz w:val="28"/>
          <w:szCs w:val="28"/>
        </w:rPr>
        <w:t>.</w:t>
      </w:r>
    </w:p>
    <w:p w:rsidR="00D05ABD" w:rsidRDefault="00D05ABD" w:rsidP="00D05AB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 осложнений. </w:t>
      </w:r>
    </w:p>
    <w:p w:rsidR="00D05ABD" w:rsidRDefault="00D05ABD" w:rsidP="00D05AB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опасности и осложнения гипертонического криза: нарушение мозгового кровообращения (геморрагический или ишемический инсульт, субарахноидальное кровоизлияние), отек легких, инфаркт миокарда.</w:t>
      </w:r>
    </w:p>
    <w:p w:rsidR="00D05ABD" w:rsidRDefault="00D05ABD" w:rsidP="00D05AB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Острый инфаркт миокарда.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Инфаркт миокарда – острый некроз участка сердечной мышцы, возникающий из-за полной или частичной недостаточности коронарного кровотока. Тромб в коронарной артерии возникает на поврежденном месте разрыва атеросклеротической бляшки. Характерна сильная </w:t>
      </w:r>
      <w:proofErr w:type="spellStart"/>
      <w:r>
        <w:rPr>
          <w:sz w:val="28"/>
          <w:szCs w:val="28"/>
        </w:rPr>
        <w:t>загрудинная</w:t>
      </w:r>
      <w:proofErr w:type="spellEnd"/>
      <w:r>
        <w:rPr>
          <w:sz w:val="28"/>
          <w:szCs w:val="28"/>
        </w:rPr>
        <w:t xml:space="preserve"> боль, иррадиирущая в плечо, руку, надчревную область, не копирующаяся нитроглицерином.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Лечение: физический и эмоциональный покой, оксигенотерапия,           нитроглицерин под язык каждые 3 минуты, до начала в/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введения.</w:t>
      </w:r>
    </w:p>
    <w:p w:rsidR="00D05ABD" w:rsidRDefault="00D05ABD" w:rsidP="00D05AB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Обезболивание: морфин 1%-1мл в/в, или промедол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%-1мл в/в, или </w:t>
      </w:r>
      <w:proofErr w:type="spellStart"/>
      <w:r>
        <w:rPr>
          <w:sz w:val="28"/>
          <w:szCs w:val="28"/>
        </w:rPr>
        <w:t>фентанил</w:t>
      </w:r>
      <w:proofErr w:type="spellEnd"/>
      <w:r>
        <w:rPr>
          <w:sz w:val="28"/>
          <w:szCs w:val="28"/>
        </w:rPr>
        <w:t xml:space="preserve"> 2мл.</w:t>
      </w:r>
    </w:p>
    <w:p w:rsidR="00D05ABD" w:rsidRDefault="00D05ABD" w:rsidP="00D05AB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Гепарин 5000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в/в.</w:t>
      </w:r>
    </w:p>
    <w:p w:rsidR="00D05ABD" w:rsidRDefault="00D05ABD" w:rsidP="00D05AB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линеомат</w:t>
      </w:r>
      <w:proofErr w:type="spellEnd"/>
      <w:r>
        <w:rPr>
          <w:sz w:val="28"/>
          <w:szCs w:val="28"/>
        </w:rPr>
        <w:t xml:space="preserve"> -2 шприца: с нитроглицерином и дофамином под контролем АД.</w:t>
      </w:r>
    </w:p>
    <w:p w:rsidR="00D05ABD" w:rsidRDefault="00D05ABD" w:rsidP="00D05AB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профилактика фибрилляции – </w:t>
      </w:r>
      <w:proofErr w:type="spellStart"/>
      <w:r>
        <w:rPr>
          <w:sz w:val="28"/>
          <w:szCs w:val="28"/>
        </w:rPr>
        <w:t>лидокаин</w:t>
      </w:r>
      <w:proofErr w:type="spellEnd"/>
      <w:r>
        <w:rPr>
          <w:sz w:val="28"/>
          <w:szCs w:val="28"/>
        </w:rPr>
        <w:t xml:space="preserve"> 2% 3-4 мл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/в.</w:t>
      </w:r>
    </w:p>
    <w:p w:rsidR="00D05ABD" w:rsidRDefault="00D05ABD" w:rsidP="00D05AB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восстановления кровотока в первые 6 часов, после введения 30 мг </w:t>
      </w:r>
      <w:proofErr w:type="spellStart"/>
      <w:r>
        <w:rPr>
          <w:sz w:val="28"/>
          <w:szCs w:val="28"/>
        </w:rPr>
        <w:t>преднизолона</w:t>
      </w:r>
      <w:proofErr w:type="spellEnd"/>
      <w:r>
        <w:rPr>
          <w:sz w:val="28"/>
          <w:szCs w:val="28"/>
        </w:rPr>
        <w:t xml:space="preserve">, в/в </w:t>
      </w:r>
      <w:proofErr w:type="spellStart"/>
      <w:r>
        <w:rPr>
          <w:sz w:val="28"/>
          <w:szCs w:val="28"/>
        </w:rPr>
        <w:t>капельно</w:t>
      </w:r>
      <w:proofErr w:type="spellEnd"/>
      <w:r>
        <w:rPr>
          <w:sz w:val="28"/>
          <w:szCs w:val="28"/>
        </w:rPr>
        <w:t xml:space="preserve"> в течение 30 мин. вводят 1500000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стрептокиназы</w:t>
      </w:r>
      <w:proofErr w:type="spellEnd"/>
      <w:r>
        <w:rPr>
          <w:sz w:val="28"/>
          <w:szCs w:val="28"/>
        </w:rPr>
        <w:t>.</w:t>
      </w:r>
    </w:p>
    <w:p w:rsidR="00D05ABD" w:rsidRDefault="00D05ABD" w:rsidP="00D05AB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ЭКГ – мониторинг.</w:t>
      </w:r>
    </w:p>
    <w:p w:rsidR="00D05ABD" w:rsidRDefault="00D05ABD" w:rsidP="00D05AB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Лечение осложнений: нарушения ритма, отека легких.</w:t>
      </w:r>
    </w:p>
    <w:p w:rsidR="00D05ABD" w:rsidRDefault="00D05ABD" w:rsidP="00D05ABD">
      <w:pPr>
        <w:ind w:left="720"/>
        <w:jc w:val="both"/>
        <w:rPr>
          <w:sz w:val="28"/>
          <w:szCs w:val="28"/>
        </w:rPr>
      </w:pPr>
    </w:p>
    <w:p w:rsidR="00D05ABD" w:rsidRDefault="00D05ABD" w:rsidP="00D05AB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Отек легких.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Отек легких – это осложнение различных  заболеваний, при котором из-за застоя крови в легочных капиллярах, жидкость накапливается в интерстициальной ткани, а затем в альвеолах. </w:t>
      </w:r>
      <w:proofErr w:type="gramStart"/>
      <w:r>
        <w:rPr>
          <w:sz w:val="28"/>
          <w:szCs w:val="28"/>
        </w:rPr>
        <w:t xml:space="preserve">Причины: заболевания легких (пневмония, эмболия), </w:t>
      </w:r>
      <w:proofErr w:type="spellStart"/>
      <w:r>
        <w:rPr>
          <w:sz w:val="28"/>
          <w:szCs w:val="28"/>
        </w:rPr>
        <w:t>кардиогенные</w:t>
      </w:r>
      <w:proofErr w:type="spellEnd"/>
      <w:r>
        <w:rPr>
          <w:sz w:val="28"/>
          <w:szCs w:val="28"/>
        </w:rPr>
        <w:t xml:space="preserve"> (острый инфаркт миокарда, гипертония, пороки сердца), поражения ЦНС (ушибы головного мозга, кровоизлияния, менингит), острые отравления, столбняк, утопление, переливание больших объемов растворов.</w:t>
      </w:r>
      <w:proofErr w:type="gramEnd"/>
      <w:r>
        <w:rPr>
          <w:sz w:val="28"/>
          <w:szCs w:val="28"/>
        </w:rPr>
        <w:t xml:space="preserve"> Клиника: инспираторная  одышка, удушье, вынужденное сидячее положение, кашель. В период полного развития в легких выслушиваются влажные хрипы, пенистая мокрота, иногда с </w:t>
      </w:r>
      <w:proofErr w:type="spellStart"/>
      <w:r>
        <w:rPr>
          <w:sz w:val="28"/>
          <w:szCs w:val="28"/>
        </w:rPr>
        <w:t>розовым</w:t>
      </w:r>
      <w:proofErr w:type="spellEnd"/>
      <w:r>
        <w:rPr>
          <w:sz w:val="28"/>
          <w:szCs w:val="28"/>
        </w:rPr>
        <w:t xml:space="preserve"> окрашиванием.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>Лечение: 1. Ингаляция паров этилового спирта.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Морфин 1% -1мл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Фуросемид</w:t>
      </w:r>
      <w:proofErr w:type="spellEnd"/>
      <w:r>
        <w:rPr>
          <w:sz w:val="28"/>
          <w:szCs w:val="28"/>
        </w:rPr>
        <w:t xml:space="preserve"> 40-80мг в/в.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Гепарин 5000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в/в.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Преднизолон</w:t>
      </w:r>
      <w:proofErr w:type="spellEnd"/>
      <w:r>
        <w:rPr>
          <w:sz w:val="28"/>
          <w:szCs w:val="28"/>
        </w:rPr>
        <w:t xml:space="preserve"> 30-60 мг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Дигоксин</w:t>
      </w:r>
      <w:proofErr w:type="spellEnd"/>
      <w:r>
        <w:rPr>
          <w:sz w:val="28"/>
          <w:szCs w:val="28"/>
        </w:rPr>
        <w:t xml:space="preserve"> 1 мл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Бензогексоний</w:t>
      </w:r>
      <w:proofErr w:type="spellEnd"/>
      <w:r>
        <w:rPr>
          <w:sz w:val="28"/>
          <w:szCs w:val="28"/>
        </w:rPr>
        <w:t xml:space="preserve"> 2% - 1мл, разведенный до 20мл глюкозой, дробно по1-2 мл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или  нитроглицерин в/в </w:t>
      </w:r>
      <w:proofErr w:type="spellStart"/>
      <w:r>
        <w:rPr>
          <w:sz w:val="28"/>
          <w:szCs w:val="28"/>
        </w:rPr>
        <w:t>капельно</w:t>
      </w:r>
      <w:proofErr w:type="spellEnd"/>
      <w:r>
        <w:rPr>
          <w:sz w:val="28"/>
          <w:szCs w:val="28"/>
        </w:rPr>
        <w:t xml:space="preserve"> под контролем АД.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>8. В тяжелых случаях интубация, ИВЛ с РЕЕР.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>9. Лечение основного заболевания.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>10.Возможно попеременное наложение венозных жгутов на конечности.</w:t>
      </w:r>
    </w:p>
    <w:p w:rsidR="00D05ABD" w:rsidRDefault="00D05ABD" w:rsidP="00D05ABD">
      <w:pPr>
        <w:jc w:val="both"/>
        <w:rPr>
          <w:sz w:val="28"/>
          <w:szCs w:val="28"/>
        </w:rPr>
      </w:pPr>
    </w:p>
    <w:p w:rsidR="00D05ABD" w:rsidRDefault="00D05ABD" w:rsidP="00D05AB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ТЭЛА  (тромбоэмболия легочной артерии).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Закрытие просвета основного ствола легочной артерии или ее ветви тромбом  называется  ТЭЛА. Особенно  часто ТЭЛА и  ее ветвей встречается при тромбозе периферических вен. Частота развития ТЭЛА повышается  при инфаркте миокарда, пороках сердца, мерцательной аритмии, обширных ожогах, беременности, сепсисе, онкологии. Известны случаи ТЭЛА у здоровых людей при применении эстрогенов, длительном фиксированным положением конечностей, у тучных  рыхлых больных  пожилого и старческого  возраста, после  хирургических   вмешательств. Нередко ТЭЛА  провоцируется физическим напряжением или </w:t>
      </w:r>
      <w:proofErr w:type="spellStart"/>
      <w:r>
        <w:rPr>
          <w:sz w:val="28"/>
          <w:szCs w:val="28"/>
        </w:rPr>
        <w:t>натуживанием</w:t>
      </w:r>
      <w:proofErr w:type="spellEnd"/>
      <w:r>
        <w:rPr>
          <w:sz w:val="28"/>
          <w:szCs w:val="28"/>
        </w:rPr>
        <w:t>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Клиническая классификация ТЭЛА.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>Тяжелая – Молниеносная – Ствол или главные ветви легочной артерии.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Средней тяжести – </w:t>
      </w:r>
      <w:proofErr w:type="gramStart"/>
      <w:r>
        <w:rPr>
          <w:sz w:val="28"/>
          <w:szCs w:val="28"/>
        </w:rPr>
        <w:t>Острая</w:t>
      </w:r>
      <w:proofErr w:type="gramEnd"/>
      <w:r>
        <w:rPr>
          <w:sz w:val="28"/>
          <w:szCs w:val="28"/>
        </w:rPr>
        <w:t xml:space="preserve"> – Долевые, сегментарные ветви.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>Легкая – Рецидивирующая – Мелкие ветви.</w:t>
      </w:r>
    </w:p>
    <w:p w:rsidR="00D05ABD" w:rsidRDefault="00D05ABD" w:rsidP="00D05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>Клиника.</w:t>
      </w:r>
      <w:r>
        <w:rPr>
          <w:sz w:val="28"/>
          <w:szCs w:val="28"/>
        </w:rPr>
        <w:t xml:space="preserve">  Ведущим  признаком  ТЭЛА  является  инспираторная одышка (30-50 дыханий в минуту), без хрипов, без участия вспомогательных мышц. Другой типичный  признак  ТЭЛА – артериальная  гипотензия,  вплоть до шока, развивается  с первых минут тромбоэмболии (нередко до возникновения болевого синдрома). Одновременно резко повышается ЦВД, тахикардия, выраженная боль. Изменяется цвет кожных покровов (от </w:t>
      </w:r>
      <w:proofErr w:type="gramStart"/>
      <w:r>
        <w:rPr>
          <w:sz w:val="28"/>
          <w:szCs w:val="28"/>
        </w:rPr>
        <w:t>серого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до чугунного). Возможно повышение температуры с первых часов заболевания, появление кашля. На ЭКГ появляются характерные признаки. Акцент и расщепление II тона над легочной артерией.</w:t>
      </w:r>
    </w:p>
    <w:p w:rsidR="00D05ABD" w:rsidRDefault="00D05ABD" w:rsidP="00D05ABD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\</w:t>
      </w:r>
      <w:r>
        <w:rPr>
          <w:b/>
          <w:i/>
          <w:sz w:val="28"/>
          <w:szCs w:val="28"/>
        </w:rPr>
        <w:t>Неотложная помощь при ТЭЛА.</w:t>
      </w:r>
    </w:p>
    <w:p w:rsidR="00D05ABD" w:rsidRDefault="00D05ABD" w:rsidP="00D05AB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остановке сердца – СЛР, катетеризация центральной вены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оксигенотерапия,</w:t>
      </w:r>
    </w:p>
    <w:p w:rsidR="00D05ABD" w:rsidRDefault="00D05ABD" w:rsidP="00D05AB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интубация и  ИВЛ.</w:t>
      </w:r>
    </w:p>
    <w:p w:rsidR="00D05ABD" w:rsidRDefault="00D05ABD" w:rsidP="00D05AB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Обезболивание – морфин 1% - 1мл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/в.</w:t>
      </w:r>
    </w:p>
    <w:p w:rsidR="00D05ABD" w:rsidRDefault="00D05ABD" w:rsidP="00D05AB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Гепарин 10 000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в/в.</w:t>
      </w:r>
    </w:p>
    <w:p w:rsidR="00D05ABD" w:rsidRDefault="00D05ABD" w:rsidP="00D05ABD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Стрептокиназа</w:t>
      </w:r>
      <w:proofErr w:type="spellEnd"/>
      <w:r>
        <w:rPr>
          <w:sz w:val="28"/>
          <w:szCs w:val="28"/>
        </w:rPr>
        <w:t xml:space="preserve"> 250 000 ЕД в/в кап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30мин.после введения  30 мг </w:t>
      </w:r>
      <w:proofErr w:type="spellStart"/>
      <w:r>
        <w:rPr>
          <w:sz w:val="28"/>
          <w:szCs w:val="28"/>
        </w:rPr>
        <w:t>преднизолона</w:t>
      </w:r>
      <w:proofErr w:type="spellEnd"/>
      <w:r>
        <w:rPr>
          <w:sz w:val="28"/>
          <w:szCs w:val="28"/>
        </w:rPr>
        <w:t xml:space="preserve"> в/в .</w:t>
      </w:r>
    </w:p>
    <w:p w:rsidR="004638A8" w:rsidRDefault="00D05ABD" w:rsidP="00D05ABD">
      <w:r>
        <w:rPr>
          <w:sz w:val="28"/>
          <w:szCs w:val="28"/>
        </w:rPr>
        <w:t>При выраженной артериальной гипотонии – норадреналин 4 мг (2мл) в 400 мл 5% глюкозы.</w:t>
      </w:r>
    </w:p>
    <w:sectPr w:rsidR="004638A8" w:rsidSect="0046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ABD"/>
    <w:rsid w:val="004638A8"/>
    <w:rsid w:val="00D05ABD"/>
    <w:rsid w:val="00D45166"/>
    <w:rsid w:val="00DA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1475</Words>
  <Characters>8411</Characters>
  <Application>Microsoft Office Word</Application>
  <DocSecurity>0</DocSecurity>
  <Lines>70</Lines>
  <Paragraphs>19</Paragraphs>
  <ScaleCrop>false</ScaleCrop>
  <Company/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</dc:creator>
  <cp:lastModifiedBy>Гончар-Зайкин</cp:lastModifiedBy>
  <cp:revision>3</cp:revision>
  <dcterms:created xsi:type="dcterms:W3CDTF">2017-10-31T14:03:00Z</dcterms:created>
  <dcterms:modified xsi:type="dcterms:W3CDTF">2017-11-02T06:03:00Z</dcterms:modified>
</cp:coreProperties>
</file>