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 xml:space="preserve">федеральное государственное бюджетное образовательное учреждение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высшего образования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CF7355">
        <w:rPr>
          <w:rFonts w:ascii="Times New Roman" w:hAnsi="Times New Roman"/>
          <w:sz w:val="28"/>
          <w:szCs w:val="28"/>
        </w:rPr>
        <w:t>«Оренбургский государственный медицинский университет»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CF7355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CF7355" w:rsidRDefault="00CF7355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МЕТОДИЧЕСКИЕ РЕКОМЕНДАЦИИ </w:t>
      </w:r>
    </w:p>
    <w:p w:rsidR="00C33FB9" w:rsidRPr="00CF7355" w:rsidRDefault="00C33FB9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>ДЛЯ ПРЕПОДАВАТЕЛЯ</w:t>
      </w:r>
      <w:r w:rsidR="00BD661B" w:rsidRPr="00CF7355">
        <w:rPr>
          <w:rFonts w:ascii="Times New Roman" w:hAnsi="Times New Roman"/>
          <w:b/>
          <w:sz w:val="28"/>
          <w:szCs w:val="28"/>
        </w:rPr>
        <w:t xml:space="preserve"> 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F7355">
        <w:rPr>
          <w:rFonts w:ascii="Times New Roman" w:hAnsi="Times New Roman"/>
          <w:b/>
          <w:sz w:val="28"/>
          <w:szCs w:val="28"/>
        </w:rPr>
        <w:t xml:space="preserve">ПО </w:t>
      </w:r>
      <w:r w:rsidR="00C33FB9" w:rsidRPr="00CF7355">
        <w:rPr>
          <w:rFonts w:ascii="Times New Roman" w:hAnsi="Times New Roman"/>
          <w:b/>
          <w:sz w:val="28"/>
          <w:szCs w:val="28"/>
        </w:rPr>
        <w:t>ОРГАНИЗАЦИИ ИЗУЧЕНИЯ ДИСЦИПЛИНЫ</w:t>
      </w:r>
    </w:p>
    <w:p w:rsidR="00BD661B" w:rsidRPr="00CF7355" w:rsidRDefault="00BD661B" w:rsidP="00321A7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F7355" w:rsidRPr="00F85796" w:rsidRDefault="00D4065C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4065C">
        <w:rPr>
          <w:rFonts w:ascii="Times New Roman" w:hAnsi="Times New Roman"/>
          <w:sz w:val="28"/>
          <w:szCs w:val="20"/>
        </w:rPr>
        <w:t>Санитарно-эпидемиологическая  диагностика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DC780A">
        <w:rPr>
          <w:rFonts w:ascii="Times New Roman" w:hAnsi="Times New Roman"/>
          <w:sz w:val="28"/>
          <w:szCs w:val="20"/>
        </w:rPr>
        <w:t>по специальности</w:t>
      </w:r>
      <w:r w:rsidRPr="00CF7355">
        <w:rPr>
          <w:rFonts w:ascii="Times New Roman" w:hAnsi="Times New Roman"/>
          <w:sz w:val="28"/>
          <w:szCs w:val="20"/>
        </w:rPr>
        <w:t xml:space="preserve"> 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CF7355" w:rsidRPr="00F85796" w:rsidRDefault="00DC780A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 w:rsidRPr="00F85796">
        <w:rPr>
          <w:rFonts w:ascii="Times New Roman" w:hAnsi="Times New Roman"/>
          <w:sz w:val="28"/>
          <w:szCs w:val="20"/>
        </w:rPr>
        <w:t>32.05.01 Медико-профилактическое дело</w:t>
      </w:r>
    </w:p>
    <w:p w:rsidR="00CF7355" w:rsidRPr="00CF7355" w:rsidRDefault="00CF7355" w:rsidP="00321A77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33FB9" w:rsidRPr="00BD661B" w:rsidRDefault="00C33FB9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321A7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D661B" w:rsidRPr="00BD661B" w:rsidRDefault="00BD661B" w:rsidP="00C259C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CF7355" w:rsidRPr="00CF7355" w:rsidRDefault="00CF7355" w:rsidP="00C259C1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Является частью основной профессиональной образовательной программы высшего образования </w:t>
      </w:r>
      <w:r w:rsidRPr="00C259C1">
        <w:rPr>
          <w:rFonts w:ascii="Times New Roman" w:hAnsi="Times New Roman"/>
          <w:color w:val="000000"/>
          <w:sz w:val="24"/>
          <w:szCs w:val="24"/>
        </w:rPr>
        <w:t>по специальности</w:t>
      </w:r>
      <w:r w:rsidRPr="00CF735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C259C1" w:rsidRPr="00C259C1">
        <w:rPr>
          <w:rFonts w:ascii="Times New Roman" w:hAnsi="Times New Roman"/>
          <w:color w:val="000000"/>
          <w:sz w:val="24"/>
          <w:szCs w:val="24"/>
        </w:rPr>
        <w:t>32.05.01 Медико-профилактическое дело</w:t>
      </w:r>
      <w:r w:rsidRPr="00CF7355">
        <w:rPr>
          <w:rFonts w:ascii="Times New Roman" w:hAnsi="Times New Roman"/>
          <w:color w:val="000000"/>
          <w:sz w:val="24"/>
          <w:szCs w:val="24"/>
        </w:rPr>
        <w:t>,</w:t>
      </w:r>
    </w:p>
    <w:p w:rsidR="00CF7355" w:rsidRPr="00CF7355" w:rsidRDefault="00CF7355" w:rsidP="00C259C1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>утвержденной ученым советом ФГБОУ ВО ОрГМУ Минздрава России</w:t>
      </w:r>
    </w:p>
    <w:p w:rsidR="00CF7355" w:rsidRPr="00CF7355" w:rsidRDefault="00CF7355" w:rsidP="00CF7355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color w:val="000000"/>
          <w:sz w:val="24"/>
          <w:szCs w:val="24"/>
        </w:rPr>
      </w:pPr>
      <w:r w:rsidRPr="00CF7355">
        <w:rPr>
          <w:rFonts w:ascii="Times New Roman" w:hAnsi="Times New Roman"/>
          <w:color w:val="000000"/>
          <w:sz w:val="24"/>
          <w:szCs w:val="24"/>
        </w:rPr>
        <w:t xml:space="preserve">протокол № 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</w:t>
      </w:r>
      <w:r w:rsidR="00C259C1" w:rsidRPr="00A374F3">
        <w:rPr>
          <w:rFonts w:ascii="Times New Roman" w:hAnsi="Times New Roman"/>
          <w:sz w:val="24"/>
          <w:szCs w:val="24"/>
          <w:u w:val="single"/>
        </w:rPr>
        <w:t>11</w:t>
      </w:r>
      <w:r w:rsidRPr="00A374F3">
        <w:rPr>
          <w:rFonts w:ascii="Times New Roman" w:hAnsi="Times New Roman"/>
          <w:sz w:val="24"/>
          <w:szCs w:val="24"/>
          <w:u w:val="single"/>
        </w:rPr>
        <w:t xml:space="preserve">  от «</w:t>
      </w:r>
      <w:r w:rsidR="00C259C1" w:rsidRPr="00A374F3">
        <w:rPr>
          <w:rFonts w:ascii="Times New Roman" w:hAnsi="Times New Roman"/>
          <w:sz w:val="24"/>
          <w:szCs w:val="24"/>
          <w:u w:val="single"/>
        </w:rPr>
        <w:t>22</w:t>
      </w:r>
      <w:r w:rsidRPr="00A374F3">
        <w:rPr>
          <w:rFonts w:ascii="Times New Roman" w:hAnsi="Times New Roman"/>
          <w:sz w:val="24"/>
          <w:szCs w:val="24"/>
          <w:u w:val="single"/>
        </w:rPr>
        <w:t xml:space="preserve">» 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июня</w:t>
      </w:r>
      <w:r w:rsidRPr="00C259C1">
        <w:rPr>
          <w:rFonts w:ascii="Times New Roman" w:hAnsi="Times New Roman"/>
          <w:color w:val="000000"/>
          <w:sz w:val="24"/>
          <w:szCs w:val="24"/>
          <w:u w:val="single"/>
        </w:rPr>
        <w:t>_20</w:t>
      </w:r>
      <w:r w:rsidR="00C259C1" w:rsidRPr="00C259C1">
        <w:rPr>
          <w:rFonts w:ascii="Times New Roman" w:hAnsi="Times New Roman"/>
          <w:color w:val="000000"/>
          <w:sz w:val="24"/>
          <w:szCs w:val="24"/>
          <w:u w:val="single"/>
        </w:rPr>
        <w:t>1</w:t>
      </w:r>
      <w:r w:rsidR="00A374F3">
        <w:rPr>
          <w:rFonts w:ascii="Times New Roman" w:hAnsi="Times New Roman"/>
          <w:color w:val="000000"/>
          <w:sz w:val="24"/>
          <w:szCs w:val="24"/>
          <w:u w:val="single"/>
        </w:rPr>
        <w:t>8</w:t>
      </w: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</w:p>
    <w:p w:rsidR="00CF7355" w:rsidRPr="00CF7355" w:rsidRDefault="00CF7355" w:rsidP="00CF7355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0"/>
        </w:rPr>
      </w:pPr>
      <w:r w:rsidRPr="00CF7355">
        <w:rPr>
          <w:rFonts w:ascii="Times New Roman" w:hAnsi="Times New Roman"/>
          <w:sz w:val="28"/>
          <w:szCs w:val="20"/>
        </w:rPr>
        <w:t>Оренбург</w:t>
      </w:r>
    </w:p>
    <w:p w:rsidR="00C259C1" w:rsidRDefault="00C259C1"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br w:type="page"/>
      </w:r>
    </w:p>
    <w:p w:rsidR="00CF7355" w:rsidRDefault="00CF7355" w:rsidP="00BD661B">
      <w:pPr>
        <w:spacing w:after="0" w:line="240" w:lineRule="auto"/>
        <w:jc w:val="center"/>
        <w:rPr>
          <w:rFonts w:ascii="Times New Roman" w:hAnsi="Times New Roman"/>
          <w:color w:val="000000"/>
          <w:sz w:val="24"/>
          <w:szCs w:val="24"/>
        </w:rPr>
      </w:pPr>
    </w:p>
    <w:p w:rsidR="00E72595" w:rsidRPr="00321A77" w:rsidRDefault="00E72595" w:rsidP="00321A77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  <w:lang w:eastAsia="en-US"/>
        </w:rPr>
      </w:pPr>
    </w:p>
    <w:p w:rsidR="003A7817" w:rsidRDefault="0096768E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1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. 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Методические рекомендации по проведению </w:t>
      </w:r>
      <w:r w:rsidR="003A7817" w:rsidRPr="00357933">
        <w:rPr>
          <w:rFonts w:ascii="Times New Roman" w:hAnsi="Times New Roman"/>
          <w:b/>
          <w:color w:val="000000"/>
          <w:sz w:val="28"/>
          <w:szCs w:val="28"/>
        </w:rPr>
        <w:t>практических</w:t>
      </w:r>
      <w:r w:rsidR="00357933">
        <w:rPr>
          <w:rFonts w:ascii="Times New Roman" w:hAnsi="Times New Roman"/>
          <w:b/>
          <w:color w:val="000000"/>
          <w:sz w:val="28"/>
          <w:szCs w:val="28"/>
        </w:rPr>
        <w:t xml:space="preserve"> занятий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  <w:highlight w:val="green"/>
        </w:rPr>
        <w:t xml:space="preserve"> </w:t>
      </w:r>
    </w:p>
    <w:p w:rsidR="00357933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57933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  <w:r w:rsidRPr="00357933">
        <w:rPr>
          <w:rFonts w:ascii="Times New Roman" w:hAnsi="Times New Roman"/>
          <w:b/>
          <w:color w:val="000000"/>
          <w:sz w:val="28"/>
          <w:szCs w:val="28"/>
        </w:rPr>
        <w:t xml:space="preserve">Модуль №1 </w:t>
      </w:r>
      <w:r w:rsidR="0096768E">
        <w:rPr>
          <w:rFonts w:ascii="Times New Roman" w:hAnsi="Times New Roman"/>
          <w:b/>
          <w:color w:val="000000"/>
          <w:sz w:val="28"/>
          <w:szCs w:val="28"/>
        </w:rPr>
        <w:t>Г</w:t>
      </w:r>
      <w:r w:rsidR="0096768E" w:rsidRPr="0096768E">
        <w:rPr>
          <w:rFonts w:ascii="Times New Roman" w:hAnsi="Times New Roman"/>
          <w:b/>
          <w:color w:val="000000"/>
          <w:sz w:val="28"/>
          <w:szCs w:val="28"/>
        </w:rPr>
        <w:t>осударственн</w:t>
      </w:r>
      <w:r w:rsidR="0096768E">
        <w:rPr>
          <w:rFonts w:ascii="Times New Roman" w:hAnsi="Times New Roman"/>
          <w:b/>
          <w:color w:val="000000"/>
          <w:sz w:val="28"/>
          <w:szCs w:val="28"/>
        </w:rPr>
        <w:t>ый</w:t>
      </w:r>
      <w:r w:rsidR="0096768E" w:rsidRPr="0096768E">
        <w:rPr>
          <w:rFonts w:ascii="Times New Roman" w:hAnsi="Times New Roman"/>
          <w:b/>
          <w:color w:val="000000"/>
          <w:sz w:val="28"/>
          <w:szCs w:val="28"/>
        </w:rPr>
        <w:t xml:space="preserve"> санитарно-эпидемиологическ</w:t>
      </w:r>
      <w:r w:rsidR="0096768E">
        <w:rPr>
          <w:rFonts w:ascii="Times New Roman" w:hAnsi="Times New Roman"/>
          <w:b/>
          <w:color w:val="000000"/>
          <w:sz w:val="28"/>
          <w:szCs w:val="28"/>
        </w:rPr>
        <w:t>ий</w:t>
      </w:r>
      <w:r w:rsidR="0096768E" w:rsidRPr="0096768E">
        <w:rPr>
          <w:rFonts w:ascii="Times New Roman" w:hAnsi="Times New Roman"/>
          <w:b/>
          <w:color w:val="000000"/>
          <w:sz w:val="28"/>
          <w:szCs w:val="28"/>
        </w:rPr>
        <w:t xml:space="preserve"> надзор на коммунальных и радиационных объектах</w:t>
      </w:r>
    </w:p>
    <w:p w:rsidR="0054434A" w:rsidRDefault="0054434A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DC325B" w:rsidRDefault="00DC325B" w:rsidP="00DC325B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96768E" w:rsidRPr="0096768E">
        <w:rPr>
          <w:rFonts w:ascii="Times New Roman" w:hAnsi="Times New Roman"/>
          <w:color w:val="000000"/>
          <w:sz w:val="28"/>
          <w:szCs w:val="28"/>
        </w:rPr>
        <w:t>Деятельность по управлению санитарно-эпидемиологической обстановкой на коммунальных объектах</w:t>
      </w:r>
      <w:r w:rsidR="0096768E">
        <w:rPr>
          <w:rFonts w:ascii="Times New Roman" w:hAnsi="Times New Roman"/>
          <w:color w:val="000000"/>
          <w:sz w:val="28"/>
          <w:szCs w:val="28"/>
        </w:rPr>
        <w:t>.</w:t>
      </w:r>
    </w:p>
    <w:p w:rsidR="003A7817" w:rsidRPr="00230A39" w:rsidRDefault="003A7817" w:rsidP="0054434A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</w:t>
      </w:r>
      <w:r w:rsidR="005913A0" w:rsidRPr="00321A77">
        <w:rPr>
          <w:rFonts w:ascii="Times New Roman" w:hAnsi="Times New Roman"/>
          <w:b/>
          <w:color w:val="000000"/>
          <w:sz w:val="28"/>
          <w:szCs w:val="28"/>
        </w:rPr>
        <w:t xml:space="preserve"> 1.</w:t>
      </w:r>
      <w:r w:rsidR="005913A0"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96768E" w:rsidRPr="0096768E">
        <w:rPr>
          <w:rFonts w:ascii="Times New Roman" w:hAnsi="Times New Roman"/>
          <w:b/>
          <w:color w:val="000000"/>
          <w:sz w:val="28"/>
          <w:szCs w:val="28"/>
        </w:rPr>
        <w:t>Осуществление контроля (надзора) за исполнением санитарно-эпидемиологических требований, предъявляемых к условиям обитания населения</w:t>
      </w:r>
      <w:r w:rsidR="0096768E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3F100D" w:rsidRDefault="003F100D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54434A"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="0054434A"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5913A0" w:rsidRPr="00321A77" w:rsidRDefault="005913A0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A7817" w:rsidRPr="0054434A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="0054434A" w:rsidRPr="0054434A">
        <w:t xml:space="preserve"> </w:t>
      </w:r>
      <w:r w:rsidR="00052648" w:rsidRPr="00052648">
        <w:rPr>
          <w:rFonts w:ascii="Times New Roman" w:hAnsi="Times New Roman"/>
          <w:color w:val="000000"/>
          <w:sz w:val="28"/>
          <w:szCs w:val="28"/>
        </w:rPr>
        <w:t xml:space="preserve">раскрыть особенности </w:t>
      </w:r>
      <w:r w:rsidR="00A374F3">
        <w:rPr>
          <w:rFonts w:ascii="Times New Roman" w:hAnsi="Times New Roman"/>
          <w:color w:val="000000"/>
          <w:sz w:val="28"/>
          <w:szCs w:val="28"/>
        </w:rPr>
        <w:t>о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>существлени</w:t>
      </w:r>
      <w:r w:rsidR="00A374F3">
        <w:rPr>
          <w:rFonts w:ascii="Times New Roman" w:hAnsi="Times New Roman"/>
          <w:color w:val="000000"/>
          <w:sz w:val="28"/>
          <w:szCs w:val="28"/>
        </w:rPr>
        <w:t>я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 xml:space="preserve"> надзор</w:t>
      </w:r>
      <w:r w:rsidR="00A374F3">
        <w:rPr>
          <w:rFonts w:ascii="Times New Roman" w:hAnsi="Times New Roman"/>
          <w:color w:val="000000"/>
          <w:sz w:val="28"/>
          <w:szCs w:val="28"/>
        </w:rPr>
        <w:t>ных мероприятий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 xml:space="preserve"> за исполнением санитарно-эпидемиологических требований, предъявляемых к условиям обитания населения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B5FA7" w:rsidRPr="00321A77" w:rsidRDefault="002B5FA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00640F" w:rsidRPr="00321A77" w:rsidRDefault="0000640F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</w:t>
      </w:r>
      <w:r w:rsidR="003A7817" w:rsidRPr="00321A77">
        <w:rPr>
          <w:rFonts w:ascii="Times New Roman" w:hAnsi="Times New Roman"/>
          <w:b/>
          <w:color w:val="000000"/>
          <w:sz w:val="28"/>
          <w:szCs w:val="28"/>
        </w:rPr>
        <w:t xml:space="preserve"> занятия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54434A" w:rsidRPr="0054434A" w:rsidRDefault="0054434A" w:rsidP="00375E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54434A" w:rsidRPr="0054434A" w:rsidRDefault="0054434A" w:rsidP="0054434A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54434A" w:rsidRPr="0054434A" w:rsidRDefault="00375EFC" w:rsidP="003F100D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54434A" w:rsidRP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54434A" w:rsidRDefault="0054434A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A16441" w:rsidRPr="0054434A" w:rsidRDefault="00A16441" w:rsidP="003F100D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 w:rsidR="003F100D">
              <w:t xml:space="preserve"> </w:t>
            </w:r>
            <w:r w:rsidR="003F100D"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75EFC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54434A" w:rsidRPr="0054434A" w:rsidRDefault="00375EFC" w:rsidP="0054434A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54434A" w:rsidRPr="0054434A" w:rsidRDefault="00A16441" w:rsidP="00A37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</w:t>
            </w:r>
            <w:r w:rsidR="00A374F3" w:rsidRPr="00A374F3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, перечень представлен в разделе ФОС) </w:t>
            </w:r>
          </w:p>
        </w:tc>
      </w:tr>
      <w:tr w:rsidR="0054434A" w:rsidRPr="0054434A" w:rsidTr="0054434A">
        <w:trPr>
          <w:jc w:val="center"/>
        </w:trPr>
        <w:tc>
          <w:tcPr>
            <w:tcW w:w="920" w:type="dxa"/>
          </w:tcPr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54434A" w:rsidRPr="0054434A" w:rsidRDefault="0054434A" w:rsidP="0054434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A16441" w:rsidRPr="00A16441" w:rsidRDefault="00A16441" w:rsidP="00A16441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A16441" w:rsidRPr="00A16441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54434A" w:rsidRPr="0054434A" w:rsidRDefault="00A16441" w:rsidP="003F100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 w:rsid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840AB" w:rsidRPr="003840AB" w:rsidRDefault="003840AB" w:rsidP="003840AB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A7817" w:rsidRPr="00321A77" w:rsidRDefault="003A7817" w:rsidP="00321A7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lastRenderedPageBreak/>
        <w:t xml:space="preserve">Тема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321A77">
        <w:rPr>
          <w:rFonts w:ascii="Times New Roman" w:hAnsi="Times New Roman"/>
          <w:b/>
          <w:color w:val="000000"/>
          <w:sz w:val="28"/>
          <w:szCs w:val="28"/>
        </w:rPr>
        <w:t>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812530" w:rsidRPr="00812530">
        <w:rPr>
          <w:rFonts w:ascii="Times New Roman" w:hAnsi="Times New Roman"/>
          <w:b/>
          <w:color w:val="000000"/>
          <w:sz w:val="28"/>
          <w:szCs w:val="28"/>
        </w:rPr>
        <w:t>Осуществление контроля (надзора) за исполнением санитарно-эпидемиологических требований, предъявляемых к объектам коммунально-бытового назначения</w:t>
      </w:r>
    </w:p>
    <w:p w:rsidR="003F100D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3F100D" w:rsidRPr="0054434A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50276D" w:rsidRPr="0050276D">
        <w:rPr>
          <w:rFonts w:ascii="Times New Roman" w:hAnsi="Times New Roman"/>
          <w:color w:val="000000"/>
          <w:sz w:val="28"/>
          <w:szCs w:val="28"/>
        </w:rPr>
        <w:t xml:space="preserve">раскрыть и конкретизировать 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>особенности осуществления надзорных мероприятий за исполнением санитарно-эпидемиологических требований</w:t>
      </w:r>
      <w:r w:rsidR="00A374F3">
        <w:rPr>
          <w:rFonts w:ascii="Times New Roman" w:hAnsi="Times New Roman"/>
          <w:color w:val="000000"/>
          <w:sz w:val="28"/>
          <w:szCs w:val="28"/>
        </w:rPr>
        <w:t>,</w:t>
      </w:r>
      <w:r w:rsidR="00A374F3" w:rsidRPr="00A374F3">
        <w:t xml:space="preserve"> 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>предъявляемых к объектам коммунально-бытового назначения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3F100D" w:rsidRPr="0054434A" w:rsidRDefault="003F100D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3F100D" w:rsidRPr="0054434A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3F100D" w:rsidRPr="0054434A" w:rsidRDefault="003F100D" w:rsidP="00944ACE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944ACE"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</w:t>
            </w:r>
            <w:r w:rsid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E7229B" w:rsidRPr="00E7229B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3F100D" w:rsidRPr="0054434A" w:rsidTr="00B82596">
        <w:trPr>
          <w:jc w:val="center"/>
        </w:trPr>
        <w:tc>
          <w:tcPr>
            <w:tcW w:w="920" w:type="dxa"/>
          </w:tcPr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3F100D" w:rsidRPr="0054434A" w:rsidRDefault="003F100D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3F100D" w:rsidRPr="00A16441" w:rsidRDefault="003F100D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3F100D" w:rsidRPr="00A16441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3F100D" w:rsidRPr="0054434A" w:rsidRDefault="003F100D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3F100D" w:rsidRPr="003840AB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3F100D" w:rsidRPr="00321A77" w:rsidRDefault="003F100D" w:rsidP="003F100D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50276D" w:rsidRDefault="004E2937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="00655B54" w:rsidRPr="00655B54">
        <w:rPr>
          <w:rFonts w:ascii="Times New Roman" w:hAnsi="Times New Roman"/>
          <w:color w:val="000000"/>
          <w:sz w:val="28"/>
          <w:szCs w:val="28"/>
        </w:rPr>
        <w:t>Деятельность по обеспечению радиационной безопасности населения</w:t>
      </w: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="00655B54" w:rsidRPr="00655B54">
        <w:rPr>
          <w:rFonts w:ascii="Times New Roman" w:hAnsi="Times New Roman"/>
          <w:b/>
          <w:color w:val="000000"/>
          <w:sz w:val="28"/>
          <w:szCs w:val="28"/>
        </w:rPr>
        <w:t>Осуществление контроля (надзора) за исполнением санитарно-эпидемиологических требований, предъявляемых к радиационному фактору</w:t>
      </w:r>
      <w:r w:rsidRPr="00230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230A39" w:rsidRPr="0054434A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>раскрыть и конкретизировать особенности осуществления надзорных мероприятий за исполнением санитарно-эпидемиологических требований,</w:t>
      </w:r>
      <w:r w:rsidR="00A374F3" w:rsidRPr="00A374F3">
        <w:t xml:space="preserve"> 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>предъявляемых к радиационному фактору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 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№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230A39" w:rsidRPr="0054434A" w:rsidRDefault="00230A39" w:rsidP="00B82596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3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230A39" w:rsidRPr="0054434A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230A39" w:rsidRPr="0054434A" w:rsidRDefault="00230A39" w:rsidP="00A37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="00944ACE"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</w:t>
            </w:r>
            <w:r w:rsid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="00944ACE"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230A39" w:rsidRPr="0054434A" w:rsidTr="00B82596">
        <w:trPr>
          <w:jc w:val="center"/>
        </w:trPr>
        <w:tc>
          <w:tcPr>
            <w:tcW w:w="920" w:type="dxa"/>
          </w:tcPr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230A39" w:rsidRPr="0054434A" w:rsidRDefault="00230A39" w:rsidP="00B82596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230A39" w:rsidRPr="00A16441" w:rsidRDefault="00230A39" w:rsidP="00B82596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230A39" w:rsidRPr="00A16441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230A39" w:rsidRPr="0054434A" w:rsidRDefault="00230A39" w:rsidP="00B82596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230A39" w:rsidRPr="00321A77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230A39" w:rsidRPr="003840AB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230A39" w:rsidRDefault="00230A39" w:rsidP="00230A39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655B54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Тема раздела: </w:t>
      </w:r>
      <w:r w:rsidRPr="00655B54">
        <w:rPr>
          <w:rFonts w:ascii="Times New Roman" w:hAnsi="Times New Roman"/>
          <w:color w:val="000000"/>
          <w:sz w:val="28"/>
          <w:szCs w:val="28"/>
        </w:rPr>
        <w:t xml:space="preserve">Применение </w:t>
      </w:r>
      <w:proofErr w:type="gramStart"/>
      <w:r w:rsidRPr="00655B54">
        <w:rPr>
          <w:rFonts w:ascii="Times New Roman" w:hAnsi="Times New Roman"/>
          <w:color w:val="000000"/>
          <w:sz w:val="28"/>
          <w:szCs w:val="28"/>
        </w:rPr>
        <w:t>риск-ориентированного</w:t>
      </w:r>
      <w:proofErr w:type="gramEnd"/>
      <w:r w:rsidRPr="00655B54">
        <w:rPr>
          <w:rFonts w:ascii="Times New Roman" w:hAnsi="Times New Roman"/>
          <w:color w:val="000000"/>
          <w:sz w:val="28"/>
          <w:szCs w:val="28"/>
        </w:rPr>
        <w:t xml:space="preserve"> подхода при организации государственного контроля (надзора)</w:t>
      </w:r>
    </w:p>
    <w:p w:rsidR="00655B54" w:rsidRPr="0054434A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Тема.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655B54">
        <w:rPr>
          <w:rFonts w:ascii="Times New Roman" w:hAnsi="Times New Roman"/>
          <w:b/>
          <w:color w:val="000000"/>
          <w:sz w:val="28"/>
          <w:szCs w:val="28"/>
        </w:rPr>
        <w:t xml:space="preserve">Применение </w:t>
      </w:r>
      <w:proofErr w:type="gramStart"/>
      <w:r w:rsidRPr="00655B54">
        <w:rPr>
          <w:rFonts w:ascii="Times New Roman" w:hAnsi="Times New Roman"/>
          <w:b/>
          <w:color w:val="000000"/>
          <w:sz w:val="28"/>
          <w:szCs w:val="28"/>
        </w:rPr>
        <w:t>риск-ориентированного</w:t>
      </w:r>
      <w:proofErr w:type="gramEnd"/>
      <w:r w:rsidRPr="00655B54">
        <w:rPr>
          <w:rFonts w:ascii="Times New Roman" w:hAnsi="Times New Roman"/>
          <w:b/>
          <w:color w:val="000000"/>
          <w:sz w:val="28"/>
          <w:szCs w:val="28"/>
        </w:rPr>
        <w:t xml:space="preserve"> подхода при организации государственного санитарно-эпидемиологическ</w:t>
      </w:r>
      <w:r>
        <w:rPr>
          <w:rFonts w:ascii="Times New Roman" w:hAnsi="Times New Roman"/>
          <w:b/>
          <w:color w:val="000000"/>
          <w:sz w:val="28"/>
          <w:szCs w:val="28"/>
        </w:rPr>
        <w:t>ого</w:t>
      </w:r>
      <w:r w:rsidRPr="00655B54">
        <w:rPr>
          <w:rFonts w:ascii="Times New Roman" w:hAnsi="Times New Roman"/>
          <w:b/>
          <w:color w:val="000000"/>
          <w:sz w:val="28"/>
          <w:szCs w:val="28"/>
        </w:rPr>
        <w:t xml:space="preserve"> надзор</w:t>
      </w:r>
      <w:r>
        <w:rPr>
          <w:rFonts w:ascii="Times New Roman" w:hAnsi="Times New Roman"/>
          <w:b/>
          <w:color w:val="000000"/>
          <w:sz w:val="28"/>
          <w:szCs w:val="28"/>
        </w:rPr>
        <w:t>а</w:t>
      </w:r>
      <w:r w:rsidRPr="00230A39">
        <w:rPr>
          <w:rFonts w:ascii="Times New Roman" w:hAnsi="Times New Roman"/>
          <w:b/>
          <w:color w:val="000000"/>
          <w:sz w:val="28"/>
          <w:szCs w:val="28"/>
        </w:rPr>
        <w:t>.</w:t>
      </w:r>
    </w:p>
    <w:p w:rsidR="00655B54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</w:p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Вид учебного занятия</w:t>
      </w:r>
      <w:r w:rsidRPr="00321A77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/>
          <w:color w:val="000000"/>
          <w:sz w:val="24"/>
          <w:szCs w:val="24"/>
        </w:rPr>
        <w:t xml:space="preserve">- </w:t>
      </w:r>
      <w:r w:rsidRPr="0054434A">
        <w:rPr>
          <w:rFonts w:ascii="Times New Roman" w:hAnsi="Times New Roman"/>
          <w:color w:val="000000"/>
          <w:sz w:val="28"/>
          <w:szCs w:val="28"/>
        </w:rPr>
        <w:t>практическое занятие</w:t>
      </w:r>
    </w:p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:rsidR="00655B54" w:rsidRPr="0054434A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Цель:</w:t>
      </w:r>
      <w:r w:rsidRPr="0054434A">
        <w:t xml:space="preserve"> </w:t>
      </w:r>
      <w:r w:rsidR="00A374F3" w:rsidRPr="00A374F3">
        <w:rPr>
          <w:rFonts w:ascii="Times New Roman" w:hAnsi="Times New Roman"/>
          <w:color w:val="000000"/>
          <w:sz w:val="28"/>
          <w:szCs w:val="28"/>
        </w:rPr>
        <w:t xml:space="preserve">раскрыть методику </w:t>
      </w:r>
      <w:proofErr w:type="gramStart"/>
      <w:r w:rsidR="00A374F3" w:rsidRPr="00A374F3">
        <w:rPr>
          <w:rFonts w:ascii="Times New Roman" w:hAnsi="Times New Roman"/>
          <w:color w:val="000000"/>
          <w:sz w:val="28"/>
          <w:szCs w:val="28"/>
        </w:rPr>
        <w:t>риск-ориентированного</w:t>
      </w:r>
      <w:proofErr w:type="gramEnd"/>
      <w:r w:rsidR="00A374F3" w:rsidRPr="00A374F3">
        <w:rPr>
          <w:rFonts w:ascii="Times New Roman" w:hAnsi="Times New Roman"/>
          <w:color w:val="000000"/>
          <w:sz w:val="28"/>
          <w:szCs w:val="28"/>
        </w:rPr>
        <w:t xml:space="preserve"> подхода при организации государственного санитарно-эпидемиологического надзора</w:t>
      </w:r>
      <w:r w:rsidRPr="0054434A">
        <w:rPr>
          <w:rFonts w:ascii="Times New Roman" w:hAnsi="Times New Roman"/>
          <w:color w:val="000000"/>
          <w:sz w:val="28"/>
          <w:szCs w:val="28"/>
        </w:rPr>
        <w:t xml:space="preserve">. </w:t>
      </w:r>
    </w:p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>План проведения учебного занятия</w:t>
      </w:r>
    </w:p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655B54" w:rsidRPr="0054434A" w:rsidTr="00D968A2">
        <w:trPr>
          <w:jc w:val="center"/>
        </w:trPr>
        <w:tc>
          <w:tcPr>
            <w:tcW w:w="920" w:type="dxa"/>
          </w:tcPr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№</w:t>
            </w:r>
          </w:p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proofErr w:type="gramStart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</w:t>
            </w:r>
            <w:proofErr w:type="gramEnd"/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655B54" w:rsidRPr="0054434A" w:rsidTr="00D968A2">
        <w:trPr>
          <w:jc w:val="center"/>
        </w:trPr>
        <w:tc>
          <w:tcPr>
            <w:tcW w:w="920" w:type="dxa"/>
          </w:tcPr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1</w:t>
            </w:r>
          </w:p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655B54" w:rsidRPr="0054434A" w:rsidRDefault="00655B54" w:rsidP="00D968A2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655B54" w:rsidRPr="0054434A" w:rsidTr="00D968A2">
        <w:trPr>
          <w:jc w:val="center"/>
        </w:trPr>
        <w:tc>
          <w:tcPr>
            <w:tcW w:w="920" w:type="dxa"/>
          </w:tcPr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2</w:t>
            </w:r>
          </w:p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b/>
                <w:color w:val="000000"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655B54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Тестовый входной контроль знаний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(перечень вопросов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представлен в разделе ФОС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)</w:t>
            </w:r>
          </w:p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Устный опрос</w:t>
            </w:r>
            <w:r>
              <w:t xml:space="preserve"> </w:t>
            </w:r>
            <w:r w:rsidRPr="003F100D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655B54" w:rsidRPr="0054434A" w:rsidTr="00D968A2">
        <w:trPr>
          <w:jc w:val="center"/>
        </w:trPr>
        <w:tc>
          <w:tcPr>
            <w:tcW w:w="920" w:type="dxa"/>
          </w:tcPr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lastRenderedPageBreak/>
              <w:t>3</w:t>
            </w:r>
          </w:p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655B54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321A77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Основная часть учебного занятия. </w:t>
            </w:r>
          </w:p>
          <w:p w:rsidR="00655B54" w:rsidRPr="0054434A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321A77">
              <w:rPr>
                <w:rFonts w:ascii="Times New Roman" w:hAnsi="Times New Roman"/>
                <w:color w:val="000000"/>
                <w:sz w:val="28"/>
                <w:szCs w:val="28"/>
              </w:rPr>
              <w:t>Отработка практических умений и навыков</w:t>
            </w:r>
          </w:p>
          <w:p w:rsidR="00655B54" w:rsidRPr="0054434A" w:rsidRDefault="00655B54" w:rsidP="00A374F3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(</w:t>
            </w:r>
            <w:r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решение ситуационных задач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,</w:t>
            </w:r>
            <w:r w:rsidRPr="00944ACE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перечень представлен в разделе ФОС) </w:t>
            </w:r>
          </w:p>
        </w:tc>
      </w:tr>
      <w:tr w:rsidR="00655B54" w:rsidRPr="0054434A" w:rsidTr="00D968A2">
        <w:trPr>
          <w:jc w:val="center"/>
        </w:trPr>
        <w:tc>
          <w:tcPr>
            <w:tcW w:w="920" w:type="dxa"/>
          </w:tcPr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54434A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4</w:t>
            </w:r>
          </w:p>
          <w:p w:rsidR="00655B54" w:rsidRPr="0054434A" w:rsidRDefault="00655B54" w:rsidP="00D968A2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655B54" w:rsidRPr="00A16441" w:rsidRDefault="00655B54" w:rsidP="00D968A2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655B54" w:rsidRPr="00A16441" w:rsidRDefault="00655B54" w:rsidP="00D968A2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подведение итогов занятия;</w:t>
            </w:r>
          </w:p>
          <w:p w:rsidR="00655B54" w:rsidRPr="00A16441" w:rsidRDefault="00655B54" w:rsidP="00D968A2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выставление текущих оценок в учебный журнал;</w:t>
            </w:r>
          </w:p>
          <w:p w:rsidR="00655B54" w:rsidRPr="0054434A" w:rsidRDefault="00655B54" w:rsidP="00D968A2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</w:pP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ab/>
            </w:r>
            <w:r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-</w:t>
            </w:r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 xml:space="preserve">задание для самостоятельной подготовки </w:t>
            </w:r>
            <w:proofErr w:type="gramStart"/>
            <w:r w:rsidRPr="00A16441">
              <w:rPr>
                <w:rFonts w:ascii="Times New Roman" w:hAnsi="Times New Roman"/>
                <w:color w:val="000000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655B54" w:rsidRPr="00321A77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321A77">
        <w:rPr>
          <w:rFonts w:ascii="Times New Roman" w:hAnsi="Times New Roman"/>
          <w:b/>
          <w:color w:val="000000"/>
          <w:sz w:val="28"/>
          <w:szCs w:val="28"/>
        </w:rPr>
        <w:t xml:space="preserve">Средства обучения: </w:t>
      </w:r>
    </w:p>
    <w:p w:rsidR="00655B54" w:rsidRPr="003840AB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дидактические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таблицы, схемы, плакаты.</w:t>
      </w:r>
    </w:p>
    <w:p w:rsidR="00655B54" w:rsidRPr="003840AB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- </w:t>
      </w:r>
      <w:proofErr w:type="gramStart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>материально-технические</w:t>
      </w:r>
      <w:proofErr w:type="gramEnd"/>
      <w:r w:rsidRPr="003840AB">
        <w:rPr>
          <w:rFonts w:ascii="Times New Roman" w:hAnsi="Times New Roman"/>
          <w:color w:val="000000"/>
          <w:sz w:val="24"/>
          <w:szCs w:val="24"/>
          <w:lang w:eastAsia="en-US"/>
        </w:rPr>
        <w:t xml:space="preserve"> - </w:t>
      </w:r>
      <w:r w:rsidRPr="003840AB">
        <w:rPr>
          <w:rFonts w:ascii="Times New Roman" w:hAnsi="Times New Roman"/>
          <w:i/>
          <w:color w:val="000000"/>
          <w:sz w:val="24"/>
          <w:szCs w:val="24"/>
          <w:lang w:eastAsia="en-US"/>
        </w:rPr>
        <w:t>мел, доска</w:t>
      </w:r>
    </w:p>
    <w:p w:rsidR="00655B54" w:rsidRDefault="00655B54" w:rsidP="00655B54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82596" w:rsidRPr="003840AB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lang w:eastAsia="en-US"/>
        </w:rPr>
      </w:pPr>
    </w:p>
    <w:p w:rsidR="00CB7C2C" w:rsidRPr="00CB7C2C" w:rsidRDefault="00CB7C2C" w:rsidP="00CB7C2C">
      <w:pPr>
        <w:pStyle w:val="2"/>
        <w:rPr>
          <w:sz w:val="8"/>
          <w:szCs w:val="24"/>
        </w:rPr>
      </w:pPr>
      <w:r w:rsidRPr="00CB7C2C">
        <w:t>Модуль №2</w:t>
      </w:r>
      <w:r w:rsidRPr="00CB7C2C">
        <w:t xml:space="preserve"> </w:t>
      </w:r>
      <w:r w:rsidRPr="00CB7C2C">
        <w:t>Эпидемиологическая диагностика. Противоэпидемические мероприятия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C2C">
        <w:rPr>
          <w:rFonts w:ascii="Times New Roman" w:hAnsi="Times New Roman"/>
          <w:sz w:val="28"/>
          <w:szCs w:val="28"/>
        </w:rPr>
        <w:t xml:space="preserve">Тема раздела: Деятельность по </w:t>
      </w:r>
      <w:r>
        <w:rPr>
          <w:rFonts w:ascii="Times New Roman" w:hAnsi="Times New Roman"/>
          <w:sz w:val="28"/>
          <w:szCs w:val="28"/>
        </w:rPr>
        <w:t xml:space="preserve">проведению эпидемиологической диагностики и </w:t>
      </w:r>
      <w:r w:rsidRPr="00CB7C2C">
        <w:rPr>
          <w:rFonts w:ascii="Times New Roman" w:hAnsi="Times New Roman"/>
          <w:sz w:val="28"/>
          <w:szCs w:val="28"/>
        </w:rPr>
        <w:t>постановке эпидемиологического диагноза и проведению противоэпидемических мероприятий.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B7C2C" w:rsidRPr="00CB7C2C" w:rsidRDefault="00CB7C2C" w:rsidP="00CB7C2C">
      <w:pPr>
        <w:pStyle w:val="2"/>
      </w:pPr>
      <w:r w:rsidRPr="00CB7C2C">
        <w:t>Тема 1. Эпидемиологический диагноз. Эпидемиологическая диагностика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CB7C2C">
        <w:rPr>
          <w:rFonts w:ascii="Times New Roman" w:hAnsi="Times New Roman"/>
          <w:b/>
          <w:sz w:val="24"/>
          <w:szCs w:val="24"/>
        </w:rPr>
        <w:t xml:space="preserve"> - </w:t>
      </w:r>
      <w:r w:rsidRPr="00CB7C2C">
        <w:rPr>
          <w:rFonts w:ascii="Times New Roman" w:hAnsi="Times New Roman"/>
          <w:sz w:val="28"/>
          <w:szCs w:val="28"/>
        </w:rPr>
        <w:t>практическое занятие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t xml:space="preserve">Цель: </w:t>
      </w:r>
      <w:r w:rsidRPr="00CB7C2C">
        <w:rPr>
          <w:rFonts w:ascii="Times New Roman" w:hAnsi="Times New Roman"/>
          <w:b/>
          <w:sz w:val="28"/>
          <w:szCs w:val="28"/>
        </w:rPr>
        <w:t>научиться алгоритму эпидемиологической диагностики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B7C2C" w:rsidRPr="00CB7C2C" w:rsidRDefault="00CB7C2C" w:rsidP="0087744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CB7C2C">
              <w:t xml:space="preserve"> </w:t>
            </w: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Устный опрос</w:t>
            </w:r>
            <w:r w:rsidRPr="00CB7C2C">
              <w:t xml:space="preserve"> </w:t>
            </w: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C2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(решение ситуационных задач, перечень представлен в разделе ФОС) 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B7C2C" w:rsidRPr="00CB7C2C" w:rsidRDefault="00CB7C2C" w:rsidP="0087744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CB7C2C" w:rsidRPr="00CB7C2C" w:rsidRDefault="00CB7C2C" w:rsidP="0087744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CB7C2C" w:rsidRPr="00CB7C2C" w:rsidRDefault="00CB7C2C" w:rsidP="0087744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-задание для самостоятельной подготовки </w:t>
            </w:r>
            <w:proofErr w:type="gramStart"/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lastRenderedPageBreak/>
        <w:t xml:space="preserve">Средства обучения: 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7C2C">
        <w:rPr>
          <w:rFonts w:ascii="Times New Roman" w:hAnsi="Times New Roman"/>
          <w:sz w:val="24"/>
          <w:szCs w:val="24"/>
          <w:lang w:eastAsia="en-US"/>
        </w:rPr>
        <w:t xml:space="preserve">- дидактические - </w:t>
      </w:r>
      <w:r w:rsidRPr="00CB7C2C">
        <w:rPr>
          <w:rFonts w:ascii="Times New Roman" w:hAnsi="Times New Roman"/>
          <w:i/>
          <w:sz w:val="24"/>
          <w:szCs w:val="24"/>
          <w:lang w:eastAsia="en-US"/>
        </w:rPr>
        <w:t>таблицы, схемы, плакаты.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7C2C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CB7C2C">
        <w:rPr>
          <w:rFonts w:ascii="Times New Roman" w:hAnsi="Times New Roman"/>
          <w:sz w:val="24"/>
          <w:szCs w:val="24"/>
          <w:lang w:eastAsia="en-US"/>
        </w:rPr>
        <w:t>материально-технические</w:t>
      </w:r>
      <w:proofErr w:type="gramEnd"/>
      <w:r w:rsidRPr="00CB7C2C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CB7C2C">
        <w:rPr>
          <w:rFonts w:ascii="Times New Roman" w:hAnsi="Times New Roman"/>
          <w:i/>
          <w:sz w:val="24"/>
          <w:szCs w:val="24"/>
          <w:lang w:eastAsia="en-US"/>
        </w:rPr>
        <w:t>мел, доска</w:t>
      </w:r>
    </w:p>
    <w:p w:rsidR="00B82596" w:rsidRDefault="00B82596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B7C2C" w:rsidRPr="00CB7C2C" w:rsidRDefault="00CB7C2C" w:rsidP="00CB7C2C">
      <w:pPr>
        <w:pStyle w:val="2"/>
        <w:rPr>
          <w:sz w:val="8"/>
          <w:szCs w:val="24"/>
        </w:rPr>
      </w:pPr>
      <w:r>
        <w:t>Тема 2</w:t>
      </w:r>
      <w:r w:rsidRPr="00CB7C2C">
        <w:t>. Противоэпидемические мероприятия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8"/>
          <w:szCs w:val="28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t>Вид учебного занятия</w:t>
      </w:r>
      <w:r w:rsidRPr="00CB7C2C">
        <w:rPr>
          <w:rFonts w:ascii="Times New Roman" w:hAnsi="Times New Roman"/>
          <w:b/>
          <w:sz w:val="24"/>
          <w:szCs w:val="24"/>
        </w:rPr>
        <w:t xml:space="preserve"> - </w:t>
      </w:r>
      <w:r w:rsidRPr="00CB7C2C">
        <w:rPr>
          <w:rFonts w:ascii="Times New Roman" w:hAnsi="Times New Roman"/>
          <w:sz w:val="28"/>
          <w:szCs w:val="28"/>
        </w:rPr>
        <w:t>практическое занятие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color w:val="FF0000"/>
          <w:sz w:val="24"/>
          <w:szCs w:val="24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_GoBack"/>
      <w:r w:rsidRPr="00CB7C2C">
        <w:rPr>
          <w:rFonts w:ascii="Times New Roman" w:hAnsi="Times New Roman"/>
          <w:b/>
          <w:sz w:val="28"/>
          <w:szCs w:val="28"/>
        </w:rPr>
        <w:t>Цель:</w:t>
      </w:r>
      <w:r w:rsidRPr="00CB7C2C">
        <w:t xml:space="preserve"> </w:t>
      </w:r>
      <w:r w:rsidRPr="00CB7C2C">
        <w:rPr>
          <w:rFonts w:ascii="Times New Roman" w:hAnsi="Times New Roman"/>
          <w:sz w:val="28"/>
          <w:szCs w:val="28"/>
        </w:rPr>
        <w:t>изучить алгоритм проведения противоэпидемических мероприятий</w:t>
      </w:r>
      <w:r w:rsidRPr="00CB7C2C">
        <w:rPr>
          <w:rFonts w:ascii="Times New Roman" w:hAnsi="Times New Roman"/>
          <w:sz w:val="28"/>
          <w:szCs w:val="28"/>
        </w:rPr>
        <w:t xml:space="preserve"> </w:t>
      </w:r>
    </w:p>
    <w:bookmarkEnd w:id="0"/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4"/>
          <w:szCs w:val="24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t>План проведения учебного занятия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i/>
          <w:sz w:val="8"/>
          <w:szCs w:val="24"/>
          <w:lang w:eastAsia="en-US"/>
        </w:rPr>
      </w:pPr>
    </w:p>
    <w:tbl>
      <w:tblPr>
        <w:tblW w:w="0" w:type="auto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920"/>
        <w:gridCol w:w="8601"/>
      </w:tblGrid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№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proofErr w:type="gramStart"/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п</w:t>
            </w:r>
            <w:proofErr w:type="gramEnd"/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Этапы и содержание занятия 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1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Организационный момент. 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Контроль посещаемости, дисциплина, успеваемость и т.д.</w:t>
            </w:r>
          </w:p>
          <w:p w:rsidR="00CB7C2C" w:rsidRPr="00CB7C2C" w:rsidRDefault="00CB7C2C" w:rsidP="0087744D">
            <w:pPr>
              <w:spacing w:after="0" w:line="240" w:lineRule="auto"/>
              <w:ind w:firstLine="2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Объявление темы, цели занятия.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</w:rPr>
              <w:t>Мотивационный момент (актуальность  изучения темы занятия)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2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Входной контроль знаний, актуализация опорных знаний, умений и навыков студентов 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Обсуждение возникших у студентов при самоподготовке вопросов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Тестовый входной контроль знаний (перечень вопросов</w:t>
            </w:r>
            <w:r w:rsidRPr="00CB7C2C">
              <w:t xml:space="preserve"> </w:t>
            </w: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представлен в разделе ФОС)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Устный опрос</w:t>
            </w:r>
            <w:r w:rsidRPr="00CB7C2C">
              <w:t xml:space="preserve"> </w:t>
            </w: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(перечень вопросов представлен в разделе ФОС)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3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CB7C2C">
              <w:rPr>
                <w:rFonts w:ascii="Times New Roman" w:hAnsi="Times New Roman"/>
                <w:b/>
                <w:sz w:val="28"/>
                <w:szCs w:val="28"/>
              </w:rPr>
              <w:t xml:space="preserve">Основная часть учебного занятия. 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</w:rPr>
              <w:t>Отработка практических умений и навыков</w:t>
            </w:r>
          </w:p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u w:val="single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 xml:space="preserve"> (решение ситуационных задач, перечень представлен в разделе ФОС) </w:t>
            </w:r>
          </w:p>
        </w:tc>
      </w:tr>
      <w:tr w:rsidR="00CB7C2C" w:rsidRPr="00CB7C2C" w:rsidTr="0087744D">
        <w:trPr>
          <w:jc w:val="center"/>
        </w:trPr>
        <w:tc>
          <w:tcPr>
            <w:tcW w:w="920" w:type="dxa"/>
          </w:tcPr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4</w:t>
            </w:r>
          </w:p>
          <w:p w:rsidR="00CB7C2C" w:rsidRPr="00CB7C2C" w:rsidRDefault="00CB7C2C" w:rsidP="0087744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8601" w:type="dxa"/>
          </w:tcPr>
          <w:p w:rsidR="00CB7C2C" w:rsidRPr="00CB7C2C" w:rsidRDefault="00CB7C2C" w:rsidP="0087744D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Заключительная часть занятия:</w:t>
            </w:r>
          </w:p>
          <w:p w:rsidR="00CB7C2C" w:rsidRPr="00CB7C2C" w:rsidRDefault="00CB7C2C" w:rsidP="0087744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-подведение итогов занятия;</w:t>
            </w:r>
          </w:p>
          <w:p w:rsidR="00CB7C2C" w:rsidRPr="00CB7C2C" w:rsidRDefault="00CB7C2C" w:rsidP="0087744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>-выставление текущих оценок в учебный журнал;</w:t>
            </w:r>
          </w:p>
          <w:p w:rsidR="00CB7C2C" w:rsidRPr="00CB7C2C" w:rsidRDefault="00CB7C2C" w:rsidP="0087744D">
            <w:pPr>
              <w:spacing w:after="0" w:line="240" w:lineRule="auto"/>
              <w:ind w:left="-94"/>
              <w:jc w:val="both"/>
              <w:rPr>
                <w:rFonts w:ascii="Times New Roman" w:hAnsi="Times New Roman"/>
                <w:sz w:val="28"/>
                <w:szCs w:val="28"/>
                <w:lang w:eastAsia="en-US"/>
              </w:rPr>
            </w:pPr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ab/>
              <w:t xml:space="preserve">-задание для самостоятельной подготовки </w:t>
            </w:r>
            <w:proofErr w:type="gramStart"/>
            <w:r w:rsidRPr="00CB7C2C">
              <w:rPr>
                <w:rFonts w:ascii="Times New Roman" w:hAnsi="Times New Roman"/>
                <w:sz w:val="28"/>
                <w:szCs w:val="28"/>
                <w:lang w:eastAsia="en-US"/>
              </w:rPr>
              <w:t>обучающихся</w:t>
            </w:r>
            <w:proofErr w:type="gramEnd"/>
          </w:p>
        </w:tc>
      </w:tr>
    </w:tbl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sz w:val="8"/>
          <w:szCs w:val="24"/>
        </w:rPr>
      </w:pP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  <w:r w:rsidRPr="00CB7C2C">
        <w:rPr>
          <w:rFonts w:ascii="Times New Roman" w:hAnsi="Times New Roman"/>
          <w:b/>
          <w:sz w:val="28"/>
          <w:szCs w:val="28"/>
        </w:rPr>
        <w:t xml:space="preserve">Средства обучения: 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7C2C">
        <w:rPr>
          <w:rFonts w:ascii="Times New Roman" w:hAnsi="Times New Roman"/>
          <w:sz w:val="24"/>
          <w:szCs w:val="24"/>
          <w:lang w:eastAsia="en-US"/>
        </w:rPr>
        <w:t xml:space="preserve">- дидактические - </w:t>
      </w:r>
      <w:r w:rsidRPr="00CB7C2C">
        <w:rPr>
          <w:rFonts w:ascii="Times New Roman" w:hAnsi="Times New Roman"/>
          <w:i/>
          <w:sz w:val="24"/>
          <w:szCs w:val="24"/>
          <w:lang w:eastAsia="en-US"/>
        </w:rPr>
        <w:t>таблицы, схемы, плакаты.</w:t>
      </w:r>
    </w:p>
    <w:p w:rsidR="00CB7C2C" w:rsidRPr="00CB7C2C" w:rsidRDefault="00CB7C2C" w:rsidP="00CB7C2C">
      <w:pPr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en-US"/>
        </w:rPr>
      </w:pPr>
      <w:r w:rsidRPr="00CB7C2C">
        <w:rPr>
          <w:rFonts w:ascii="Times New Roman" w:hAnsi="Times New Roman"/>
          <w:sz w:val="24"/>
          <w:szCs w:val="24"/>
          <w:lang w:eastAsia="en-US"/>
        </w:rPr>
        <w:t xml:space="preserve">- </w:t>
      </w:r>
      <w:proofErr w:type="gramStart"/>
      <w:r w:rsidRPr="00CB7C2C">
        <w:rPr>
          <w:rFonts w:ascii="Times New Roman" w:hAnsi="Times New Roman"/>
          <w:sz w:val="24"/>
          <w:szCs w:val="24"/>
          <w:lang w:eastAsia="en-US"/>
        </w:rPr>
        <w:t>материально-технические</w:t>
      </w:r>
      <w:proofErr w:type="gramEnd"/>
      <w:r w:rsidRPr="00CB7C2C">
        <w:rPr>
          <w:rFonts w:ascii="Times New Roman" w:hAnsi="Times New Roman"/>
          <w:sz w:val="24"/>
          <w:szCs w:val="24"/>
          <w:lang w:eastAsia="en-US"/>
        </w:rPr>
        <w:t xml:space="preserve"> - </w:t>
      </w:r>
      <w:r w:rsidRPr="00CB7C2C">
        <w:rPr>
          <w:rFonts w:ascii="Times New Roman" w:hAnsi="Times New Roman"/>
          <w:i/>
          <w:sz w:val="24"/>
          <w:szCs w:val="24"/>
          <w:lang w:eastAsia="en-US"/>
        </w:rPr>
        <w:t>мел, доска</w:t>
      </w:r>
    </w:p>
    <w:p w:rsidR="00CB7C2C" w:rsidRDefault="00CB7C2C" w:rsidP="00B82596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sectPr w:rsidR="00CB7C2C" w:rsidSect="00CF7355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4C5" w:rsidRDefault="004124C5" w:rsidP="00CF7355">
      <w:pPr>
        <w:spacing w:after="0" w:line="240" w:lineRule="auto"/>
      </w:pPr>
      <w:r>
        <w:separator/>
      </w:r>
    </w:p>
  </w:endnote>
  <w:endnote w:type="continuationSeparator" w:id="0">
    <w:p w:rsidR="004124C5" w:rsidRDefault="004124C5" w:rsidP="00CF73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782993077"/>
      <w:docPartObj>
        <w:docPartGallery w:val="Page Numbers (Bottom of Page)"/>
        <w:docPartUnique/>
      </w:docPartObj>
    </w:sdtPr>
    <w:sdtEndPr/>
    <w:sdtContent>
      <w:p w:rsidR="0096768E" w:rsidRDefault="0096768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B7C2C">
          <w:rPr>
            <w:noProof/>
          </w:rPr>
          <w:t>6</w:t>
        </w:r>
        <w:r>
          <w:fldChar w:fldCharType="end"/>
        </w:r>
      </w:p>
    </w:sdtContent>
  </w:sdt>
  <w:p w:rsidR="0096768E" w:rsidRDefault="0096768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4C5" w:rsidRDefault="004124C5" w:rsidP="00CF7355">
      <w:pPr>
        <w:spacing w:after="0" w:line="240" w:lineRule="auto"/>
      </w:pPr>
      <w:r>
        <w:separator/>
      </w:r>
    </w:p>
  </w:footnote>
  <w:footnote w:type="continuationSeparator" w:id="0">
    <w:p w:rsidR="004124C5" w:rsidRDefault="004124C5" w:rsidP="00CF735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309AA"/>
    <w:multiLevelType w:val="hybridMultilevel"/>
    <w:tmpl w:val="F55A29A2"/>
    <w:lvl w:ilvl="0" w:tplc="4572B4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21463473"/>
    <w:multiLevelType w:val="multilevel"/>
    <w:tmpl w:val="65BC47EA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">
    <w:nsid w:val="3788106D"/>
    <w:multiLevelType w:val="hybridMultilevel"/>
    <w:tmpl w:val="B20C08D6"/>
    <w:lvl w:ilvl="0" w:tplc="7FAC61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42C3CBB"/>
    <w:multiLevelType w:val="hybridMultilevel"/>
    <w:tmpl w:val="1F58B43C"/>
    <w:lvl w:ilvl="0" w:tplc="938A916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  <w:sz w:val="28"/>
        <w:szCs w:val="28"/>
        <w:effect w:val="none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A55"/>
    <w:rsid w:val="0000640F"/>
    <w:rsid w:val="00052648"/>
    <w:rsid w:val="00071403"/>
    <w:rsid w:val="00072356"/>
    <w:rsid w:val="000F2C68"/>
    <w:rsid w:val="00104C6C"/>
    <w:rsid w:val="00123A38"/>
    <w:rsid w:val="00126789"/>
    <w:rsid w:val="00136B7E"/>
    <w:rsid w:val="00143350"/>
    <w:rsid w:val="001C2717"/>
    <w:rsid w:val="001C5725"/>
    <w:rsid w:val="001F7BFD"/>
    <w:rsid w:val="00214B88"/>
    <w:rsid w:val="00230A39"/>
    <w:rsid w:val="00230D87"/>
    <w:rsid w:val="002648DD"/>
    <w:rsid w:val="002749B5"/>
    <w:rsid w:val="002B5FA7"/>
    <w:rsid w:val="00305C98"/>
    <w:rsid w:val="00321A77"/>
    <w:rsid w:val="003314E4"/>
    <w:rsid w:val="00350E50"/>
    <w:rsid w:val="00357933"/>
    <w:rsid w:val="00375EFC"/>
    <w:rsid w:val="003840AB"/>
    <w:rsid w:val="003A7817"/>
    <w:rsid w:val="003C44EE"/>
    <w:rsid w:val="003D45F5"/>
    <w:rsid w:val="003F07D0"/>
    <w:rsid w:val="003F100D"/>
    <w:rsid w:val="004124C5"/>
    <w:rsid w:val="004711E5"/>
    <w:rsid w:val="004E2937"/>
    <w:rsid w:val="004F24E5"/>
    <w:rsid w:val="0050276D"/>
    <w:rsid w:val="00511905"/>
    <w:rsid w:val="0054434A"/>
    <w:rsid w:val="00586A55"/>
    <w:rsid w:val="005913A0"/>
    <w:rsid w:val="005A51FD"/>
    <w:rsid w:val="00616B40"/>
    <w:rsid w:val="00626E28"/>
    <w:rsid w:val="00655B54"/>
    <w:rsid w:val="00666747"/>
    <w:rsid w:val="007314C1"/>
    <w:rsid w:val="00736CFA"/>
    <w:rsid w:val="0075623B"/>
    <w:rsid w:val="00770463"/>
    <w:rsid w:val="00774A23"/>
    <w:rsid w:val="0079716A"/>
    <w:rsid w:val="007E6404"/>
    <w:rsid w:val="00812530"/>
    <w:rsid w:val="00934CB1"/>
    <w:rsid w:val="00944ACE"/>
    <w:rsid w:val="00951144"/>
    <w:rsid w:val="00952DC7"/>
    <w:rsid w:val="0096426D"/>
    <w:rsid w:val="0096768E"/>
    <w:rsid w:val="009B374C"/>
    <w:rsid w:val="00A16441"/>
    <w:rsid w:val="00A374F3"/>
    <w:rsid w:val="00A45FDC"/>
    <w:rsid w:val="00A8545E"/>
    <w:rsid w:val="00AB1829"/>
    <w:rsid w:val="00AE75A9"/>
    <w:rsid w:val="00B37D96"/>
    <w:rsid w:val="00B82596"/>
    <w:rsid w:val="00BD661B"/>
    <w:rsid w:val="00C05E63"/>
    <w:rsid w:val="00C23794"/>
    <w:rsid w:val="00C259C1"/>
    <w:rsid w:val="00C33FB9"/>
    <w:rsid w:val="00C70585"/>
    <w:rsid w:val="00CB7C2C"/>
    <w:rsid w:val="00CC47D5"/>
    <w:rsid w:val="00CF7355"/>
    <w:rsid w:val="00D12AF7"/>
    <w:rsid w:val="00D272A8"/>
    <w:rsid w:val="00D4065C"/>
    <w:rsid w:val="00DA1FE4"/>
    <w:rsid w:val="00DB42A7"/>
    <w:rsid w:val="00DC325B"/>
    <w:rsid w:val="00DC780A"/>
    <w:rsid w:val="00E31AAC"/>
    <w:rsid w:val="00E7229B"/>
    <w:rsid w:val="00E72595"/>
    <w:rsid w:val="00E80849"/>
    <w:rsid w:val="00E87804"/>
    <w:rsid w:val="00ED3576"/>
    <w:rsid w:val="00F156F8"/>
    <w:rsid w:val="00F179D1"/>
    <w:rsid w:val="00F271BE"/>
    <w:rsid w:val="00F6515A"/>
    <w:rsid w:val="00F66F53"/>
    <w:rsid w:val="00F85796"/>
    <w:rsid w:val="00FA5D02"/>
    <w:rsid w:val="00FC3A9E"/>
    <w:rsid w:val="00FD268C"/>
    <w:rsid w:val="00FF3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B7C2C"/>
    <w:pPr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B7C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A55"/>
    <w:rPr>
      <w:rFonts w:ascii="Calibri" w:eastAsia="Times New Roman" w:hAnsi="Calibri" w:cs="Times New Roman"/>
      <w:lang w:eastAsia="ru-RU"/>
    </w:rPr>
  </w:style>
  <w:style w:type="paragraph" w:styleId="2">
    <w:name w:val="heading 2"/>
    <w:basedOn w:val="a"/>
    <w:next w:val="a"/>
    <w:link w:val="20"/>
    <w:qFormat/>
    <w:rsid w:val="00CB7C2C"/>
    <w:pPr>
      <w:spacing w:after="0" w:line="240" w:lineRule="auto"/>
      <w:ind w:firstLine="709"/>
      <w:jc w:val="both"/>
      <w:outlineLvl w:val="1"/>
    </w:pPr>
    <w:rPr>
      <w:rFonts w:ascii="Times New Roman" w:hAnsi="Times New Roman"/>
      <w:b/>
      <w:sz w:val="28"/>
      <w:szCs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E640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86A55"/>
    <w:pPr>
      <w:ind w:left="720"/>
      <w:contextualSpacing/>
    </w:pPr>
    <w:rPr>
      <w:rFonts w:eastAsia="Calibri"/>
      <w:lang w:eastAsia="en-US"/>
    </w:rPr>
  </w:style>
  <w:style w:type="paragraph" w:styleId="a4">
    <w:name w:val="Body Text Indent"/>
    <w:basedOn w:val="a"/>
    <w:link w:val="a5"/>
    <w:semiHidden/>
    <w:unhideWhenUsed/>
    <w:rsid w:val="003A7817"/>
    <w:pPr>
      <w:spacing w:after="0" w:line="240" w:lineRule="auto"/>
      <w:ind w:left="1418" w:hanging="1418"/>
      <w:jc w:val="both"/>
    </w:pPr>
    <w:rPr>
      <w:rFonts w:ascii="Times New Roman" w:eastAsia="Calibri" w:hAnsi="Times New Roman"/>
      <w:sz w:val="20"/>
      <w:szCs w:val="20"/>
      <w:lang w:val="x-none"/>
    </w:rPr>
  </w:style>
  <w:style w:type="character" w:customStyle="1" w:styleId="a5">
    <w:name w:val="Основной текст с отступом Знак"/>
    <w:basedOn w:val="a0"/>
    <w:link w:val="a4"/>
    <w:semiHidden/>
    <w:rsid w:val="003A7817"/>
    <w:rPr>
      <w:rFonts w:ascii="Times New Roman" w:eastAsia="Calibri" w:hAnsi="Times New Roman" w:cs="Times New Roman"/>
      <w:sz w:val="20"/>
      <w:szCs w:val="20"/>
      <w:lang w:val="x-none" w:eastAsia="ru-RU"/>
    </w:rPr>
  </w:style>
  <w:style w:type="character" w:customStyle="1" w:styleId="20">
    <w:name w:val="Заголовок 2 Знак"/>
    <w:basedOn w:val="a0"/>
    <w:link w:val="2"/>
    <w:rsid w:val="00CB7C2C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C33F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C33FB9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header"/>
    <w:basedOn w:val="a"/>
    <w:link w:val="a9"/>
    <w:uiPriority w:val="99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F7355"/>
    <w:rPr>
      <w:rFonts w:ascii="Calibri" w:eastAsia="Times New Roman" w:hAnsi="Calibri" w:cs="Times New Roman"/>
      <w:lang w:eastAsia="ru-RU"/>
    </w:rPr>
  </w:style>
  <w:style w:type="paragraph" w:styleId="aa">
    <w:name w:val="footer"/>
    <w:basedOn w:val="a"/>
    <w:link w:val="ab"/>
    <w:unhideWhenUsed/>
    <w:rsid w:val="00CF73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F7355"/>
    <w:rPr>
      <w:rFonts w:ascii="Calibri" w:eastAsia="Times New Roman" w:hAnsi="Calibri" w:cs="Times New Roman"/>
      <w:lang w:eastAsia="ru-RU"/>
    </w:rPr>
  </w:style>
  <w:style w:type="numbering" w:customStyle="1" w:styleId="1">
    <w:name w:val="Нет списка1"/>
    <w:next w:val="a2"/>
    <w:semiHidden/>
    <w:rsid w:val="00136B7E"/>
  </w:style>
  <w:style w:type="paragraph" w:styleId="ac">
    <w:name w:val="Normal (Web)"/>
    <w:basedOn w:val="a"/>
    <w:rsid w:val="00136B7E"/>
    <w:pPr>
      <w:spacing w:after="0" w:line="240" w:lineRule="auto"/>
      <w:ind w:firstLine="386"/>
      <w:jc w:val="both"/>
    </w:pPr>
    <w:rPr>
      <w:rFonts w:ascii="Arial Unicode MS" w:hAnsi="Arial Unicode MS" w:cs="Arial Unicode MS"/>
      <w:sz w:val="17"/>
      <w:szCs w:val="17"/>
    </w:rPr>
  </w:style>
  <w:style w:type="character" w:styleId="ad">
    <w:name w:val="Strong"/>
    <w:qFormat/>
    <w:rsid w:val="00136B7E"/>
    <w:rPr>
      <w:rFonts w:cs="Times New Roman"/>
      <w:b/>
      <w:bCs/>
    </w:rPr>
  </w:style>
  <w:style w:type="character" w:customStyle="1" w:styleId="postbody">
    <w:name w:val="postbody"/>
    <w:rsid w:val="00136B7E"/>
    <w:rPr>
      <w:rFonts w:cs="Times New Roman"/>
    </w:rPr>
  </w:style>
  <w:style w:type="character" w:styleId="ae">
    <w:name w:val="page number"/>
    <w:basedOn w:val="a0"/>
    <w:rsid w:val="00136B7E"/>
  </w:style>
  <w:style w:type="character" w:customStyle="1" w:styleId="50">
    <w:name w:val="Заголовок 5 Знак"/>
    <w:basedOn w:val="a0"/>
    <w:link w:val="5"/>
    <w:uiPriority w:val="9"/>
    <w:semiHidden/>
    <w:rsid w:val="007E6404"/>
    <w:rPr>
      <w:rFonts w:asciiTheme="majorHAnsi" w:eastAsiaTheme="majorEastAsia" w:hAnsiTheme="majorHAnsi" w:cstheme="majorBidi"/>
      <w:color w:val="243F60" w:themeColor="accent1" w:themeShade="7F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188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50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6</Pages>
  <Words>1301</Words>
  <Characters>7421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Aлексей Геннадьевич Корнеев</cp:lastModifiedBy>
  <cp:revision>5</cp:revision>
  <cp:lastPrinted>2019-02-05T10:00:00Z</cp:lastPrinted>
  <dcterms:created xsi:type="dcterms:W3CDTF">2019-06-25T07:25:00Z</dcterms:created>
  <dcterms:modified xsi:type="dcterms:W3CDTF">2019-10-18T07:33:00Z</dcterms:modified>
</cp:coreProperties>
</file>