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«Оренбургский государственный медицинский университет»</w:t>
      </w: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355">
        <w:rPr>
          <w:rFonts w:ascii="Times New Roman" w:hAnsi="Times New Roman" w:cs="Times New Roman"/>
          <w:sz w:val="28"/>
          <w:szCs w:val="28"/>
        </w:rPr>
        <w:t>Министерства здравоохранения Российской Федерации</w:t>
      </w: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Pr="00BD661B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ДЛЯ ПРЕПОДАВАТЕЛЯ</w:t>
      </w: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7355">
        <w:rPr>
          <w:rFonts w:ascii="Times New Roman" w:hAnsi="Times New Roman" w:cs="Times New Roman"/>
          <w:b/>
          <w:bCs/>
          <w:sz w:val="28"/>
          <w:szCs w:val="28"/>
        </w:rPr>
        <w:t>ПО ОРГАНИЗАЦИИ ИЗУЧЕНИЯ ДИСЦИПЛИНЫ</w:t>
      </w: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EB9" w:rsidRPr="00A825D6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A825D6">
        <w:rPr>
          <w:rFonts w:ascii="Times New Roman" w:hAnsi="Times New Roman" w:cs="Times New Roman"/>
          <w:caps/>
          <w:sz w:val="28"/>
          <w:szCs w:val="28"/>
        </w:rPr>
        <w:t>Расстройства ЛИЧНОСТИ</w:t>
      </w: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по направлению подготовки (специальности)</w:t>
      </w: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2162">
        <w:rPr>
          <w:rFonts w:ascii="Times New Roman" w:hAnsi="Times New Roman" w:cs="Times New Roman"/>
          <w:sz w:val="28"/>
          <w:szCs w:val="28"/>
        </w:rPr>
        <w:t>37.05.01 «Клиническая психология»</w:t>
      </w:r>
    </w:p>
    <w:p w:rsidR="00380EB9" w:rsidRPr="00CF7355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0EB9" w:rsidRPr="00BD661B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Pr="00BD661B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Pr="00BD661B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Pr="00BD661B" w:rsidRDefault="00380EB9" w:rsidP="00321A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Default="00380EB9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Default="00380EB9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Pr="00BD661B" w:rsidRDefault="00380EB9" w:rsidP="00BD66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0EB9" w:rsidRPr="00CF7355" w:rsidRDefault="00380EB9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по направлению подготовки (специальности)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37.05.01 «Клиническая психология»</w:t>
      </w:r>
    </w:p>
    <w:p w:rsidR="00380EB9" w:rsidRPr="00CF7355" w:rsidRDefault="00380EB9" w:rsidP="00CF735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7355">
        <w:rPr>
          <w:rFonts w:ascii="Times New Roman" w:hAnsi="Times New Roman" w:cs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380EB9" w:rsidRPr="00CF7355" w:rsidRDefault="00380EB9" w:rsidP="00CF73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B9" w:rsidRPr="00CF7355" w:rsidRDefault="00380EB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 w:cs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 w:cs="Times New Roman"/>
          <w:color w:val="000000"/>
          <w:sz w:val="24"/>
          <w:szCs w:val="24"/>
        </w:rPr>
        <w:t>___2016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380EB9" w:rsidRPr="00CF7355" w:rsidRDefault="00380EB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0EB9" w:rsidRPr="00CF7355" w:rsidRDefault="00380EB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80EB9" w:rsidRPr="00CF7355" w:rsidRDefault="00380EB9" w:rsidP="00CF735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F7355">
        <w:rPr>
          <w:rFonts w:ascii="Times New Roman" w:hAnsi="Times New Roman" w:cs="Times New Roman"/>
          <w:sz w:val="28"/>
          <w:szCs w:val="28"/>
        </w:rPr>
        <w:t>Оренбург</w:t>
      </w:r>
    </w:p>
    <w:p w:rsidR="00380EB9" w:rsidRDefault="00380EB9" w:rsidP="00BD66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380EB9" w:rsidRPr="00CD600D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27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Проблема личностной нормы и патологии</w:t>
      </w:r>
    </w:p>
    <w:p w:rsidR="00380EB9" w:rsidRDefault="00380EB9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321A77" w:rsidRDefault="00380EB9" w:rsidP="00321A7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№1.</w:t>
      </w:r>
    </w:p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</w:t>
      </w: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75BE">
        <w:rPr>
          <w:rFonts w:ascii="Times New Roman" w:hAnsi="Times New Roman" w:cs="Times New Roman"/>
          <w:color w:val="000000"/>
          <w:sz w:val="28"/>
          <w:szCs w:val="28"/>
        </w:rPr>
        <w:t>Предмет, история и смежные специальности клинической психологии. Основные концепции и теоретические модели расстройств личности</w:t>
      </w:r>
    </w:p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75BE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и понимание критериев личностной нормы и патологии, а также типологии расстройств личности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B275BE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75BE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следующие разделы:</w:t>
      </w:r>
    </w:p>
    <w:p w:rsidR="00380EB9" w:rsidRPr="00B275BE" w:rsidRDefault="00380EB9" w:rsidP="00B275BE">
      <w:pPr>
        <w:numPr>
          <w:ilvl w:val="1"/>
          <w:numId w:val="2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75BE">
        <w:rPr>
          <w:rFonts w:ascii="Times New Roman" w:hAnsi="Times New Roman" w:cs="Times New Roman"/>
          <w:color w:val="000000"/>
          <w:sz w:val="28"/>
          <w:szCs w:val="28"/>
        </w:rPr>
        <w:t>критерии личностной нормы и патологии;</w:t>
      </w:r>
    </w:p>
    <w:p w:rsidR="00380EB9" w:rsidRPr="00B275BE" w:rsidRDefault="00380EB9" w:rsidP="00B275BE">
      <w:pPr>
        <w:pStyle w:val="1"/>
        <w:numPr>
          <w:ilvl w:val="1"/>
          <w:numId w:val="20"/>
        </w:numPr>
        <w:tabs>
          <w:tab w:val="left" w:pos="1440"/>
        </w:tabs>
        <w:ind w:left="0" w:firstLine="709"/>
        <w:rPr>
          <w:color w:val="000000"/>
          <w:sz w:val="28"/>
          <w:szCs w:val="28"/>
        </w:rPr>
      </w:pPr>
      <w:r w:rsidRPr="00B275BE">
        <w:rPr>
          <w:color w:val="000000"/>
          <w:sz w:val="28"/>
          <w:szCs w:val="28"/>
        </w:rPr>
        <w:t>модель личностной патологии О.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75BE">
        <w:rPr>
          <w:color w:val="000000"/>
          <w:sz w:val="28"/>
          <w:szCs w:val="28"/>
        </w:rPr>
        <w:t>Кернберга</w:t>
      </w:r>
      <w:proofErr w:type="spellEnd"/>
      <w:r w:rsidRPr="00B275BE">
        <w:rPr>
          <w:color w:val="000000"/>
          <w:sz w:val="28"/>
          <w:szCs w:val="28"/>
        </w:rPr>
        <w:t>;</w:t>
      </w:r>
    </w:p>
    <w:p w:rsidR="00380EB9" w:rsidRPr="00B275BE" w:rsidRDefault="00380EB9" w:rsidP="00B275BE">
      <w:pPr>
        <w:pStyle w:val="1"/>
        <w:numPr>
          <w:ilvl w:val="1"/>
          <w:numId w:val="20"/>
        </w:numPr>
        <w:tabs>
          <w:tab w:val="left" w:pos="1440"/>
        </w:tabs>
        <w:ind w:left="0" w:firstLine="709"/>
        <w:rPr>
          <w:color w:val="000000"/>
          <w:sz w:val="28"/>
          <w:szCs w:val="28"/>
        </w:rPr>
      </w:pPr>
      <w:r w:rsidRPr="00B275BE">
        <w:rPr>
          <w:color w:val="000000"/>
          <w:sz w:val="28"/>
          <w:szCs w:val="28"/>
        </w:rPr>
        <w:t>интегративные модели М.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B275BE">
        <w:rPr>
          <w:color w:val="000000"/>
          <w:sz w:val="28"/>
          <w:szCs w:val="28"/>
        </w:rPr>
        <w:t>Лайнени</w:t>
      </w:r>
      <w:proofErr w:type="spellEnd"/>
      <w:r w:rsidRPr="00B275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B275BE">
        <w:rPr>
          <w:color w:val="000000"/>
          <w:sz w:val="28"/>
          <w:szCs w:val="28"/>
        </w:rPr>
        <w:t>Дж.</w:t>
      </w:r>
      <w:r>
        <w:rPr>
          <w:color w:val="000000"/>
          <w:sz w:val="28"/>
          <w:szCs w:val="28"/>
        </w:rPr>
        <w:t xml:space="preserve"> </w:t>
      </w:r>
      <w:r w:rsidRPr="00B275BE">
        <w:rPr>
          <w:color w:val="000000"/>
          <w:sz w:val="28"/>
          <w:szCs w:val="28"/>
        </w:rPr>
        <w:t>Янга;</w:t>
      </w:r>
    </w:p>
    <w:p w:rsidR="00380EB9" w:rsidRPr="00B275BE" w:rsidRDefault="00380EB9" w:rsidP="00B275BE">
      <w:pPr>
        <w:pStyle w:val="1"/>
        <w:numPr>
          <w:ilvl w:val="1"/>
          <w:numId w:val="20"/>
        </w:numPr>
        <w:tabs>
          <w:tab w:val="left" w:pos="1440"/>
        </w:tabs>
        <w:ind w:left="0" w:firstLine="709"/>
        <w:rPr>
          <w:color w:val="000000"/>
          <w:sz w:val="28"/>
          <w:szCs w:val="28"/>
        </w:rPr>
      </w:pPr>
      <w:r w:rsidRPr="00B275BE">
        <w:rPr>
          <w:color w:val="000000"/>
          <w:sz w:val="28"/>
          <w:szCs w:val="28"/>
        </w:rPr>
        <w:t>прототипы расстройств личности;</w:t>
      </w:r>
    </w:p>
    <w:p w:rsidR="00380EB9" w:rsidRPr="00B275BE" w:rsidRDefault="00380EB9" w:rsidP="00B275BE">
      <w:pPr>
        <w:pStyle w:val="1"/>
        <w:numPr>
          <w:ilvl w:val="1"/>
          <w:numId w:val="20"/>
        </w:numPr>
        <w:tabs>
          <w:tab w:val="left" w:pos="1440"/>
        </w:tabs>
        <w:ind w:left="0" w:firstLine="709"/>
        <w:rPr>
          <w:color w:val="000000"/>
          <w:sz w:val="28"/>
          <w:szCs w:val="28"/>
        </w:rPr>
      </w:pPr>
      <w:r w:rsidRPr="00B275BE">
        <w:rPr>
          <w:color w:val="000000"/>
          <w:sz w:val="28"/>
          <w:szCs w:val="28"/>
        </w:rPr>
        <w:t>классификация расстройств личности;</w:t>
      </w:r>
    </w:p>
    <w:p w:rsidR="00380EB9" w:rsidRPr="00B275BE" w:rsidRDefault="00380EB9" w:rsidP="00B275BE">
      <w:pPr>
        <w:numPr>
          <w:ilvl w:val="1"/>
          <w:numId w:val="20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275BE">
        <w:rPr>
          <w:rFonts w:ascii="Times New Roman" w:hAnsi="Times New Roman" w:cs="Times New Roman"/>
          <w:color w:val="000000"/>
          <w:sz w:val="28"/>
          <w:szCs w:val="28"/>
        </w:rPr>
        <w:t>патопси</w:t>
      </w:r>
      <w:proofErr w:type="spellEnd"/>
      <w:proofErr w:type="gramStart"/>
      <w:r w:rsidRPr="00B275BE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proofErr w:type="gramEnd"/>
      <w:r w:rsidRPr="00B275BE">
        <w:rPr>
          <w:rFonts w:ascii="Times New Roman" w:hAnsi="Times New Roman" w:cs="Times New Roman"/>
          <w:color w:val="000000"/>
          <w:sz w:val="28"/>
          <w:szCs w:val="28"/>
        </w:rPr>
        <w:t>ологическая</w:t>
      </w:r>
      <w:proofErr w:type="spellEnd"/>
      <w:r w:rsidRPr="00B275BE">
        <w:rPr>
          <w:rFonts w:ascii="Times New Roman" w:hAnsi="Times New Roman" w:cs="Times New Roman"/>
          <w:color w:val="000000"/>
          <w:sz w:val="28"/>
          <w:szCs w:val="28"/>
        </w:rPr>
        <w:t xml:space="preserve"> дифференциация расстройств личности.</w:t>
      </w:r>
    </w:p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80EB9" w:rsidRPr="002C3D4E" w:rsidRDefault="00380EB9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</w:t>
      </w: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>презентация, раздаточный материал);</w:t>
      </w:r>
    </w:p>
    <w:p w:rsidR="00380EB9" w:rsidRPr="002C3D4E" w:rsidRDefault="00380EB9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</w:t>
      </w: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Pr="0057784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Расстройства личности, происходящие преимущественно за счёт патологии характера</w:t>
      </w:r>
    </w:p>
    <w:p w:rsidR="00380EB9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321A77" w:rsidRDefault="00380EB9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80EB9" w:rsidRPr="0057784C" w:rsidRDefault="00380EB9" w:rsidP="005778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57784C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личности, происходящие преимущественно за счёт патологии характера</w:t>
      </w:r>
    </w:p>
    <w:p w:rsidR="00380EB9" w:rsidRPr="00321A77" w:rsidRDefault="00380EB9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и понимание сущности и диагностических</w:t>
      </w:r>
      <w:proofErr w:type="gramStart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gramEnd"/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критериев специфически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 личности (пси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опатий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</w:rPr>
        <w:t>), а также и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типологии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B23AA5" w:rsidRDefault="00380EB9" w:rsidP="00B23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следующих разделы:</w:t>
      </w:r>
    </w:p>
    <w:p w:rsidR="00380EB9" w:rsidRPr="00B23AA5" w:rsidRDefault="00380EB9" w:rsidP="00B23AA5">
      <w:pPr>
        <w:numPr>
          <w:ilvl w:val="1"/>
          <w:numId w:val="2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>развитие учения о пси</w:t>
      </w:r>
      <w:proofErr w:type="gramStart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proofErr w:type="gramEnd"/>
      <w:r w:rsidRPr="00B23AA5">
        <w:rPr>
          <w:rFonts w:ascii="Times New Roman" w:hAnsi="Times New Roman" w:cs="Times New Roman"/>
          <w:color w:val="000000"/>
          <w:sz w:val="28"/>
          <w:szCs w:val="28"/>
        </w:rPr>
        <w:t>опатия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0EB9" w:rsidRPr="00B23AA5" w:rsidRDefault="00380EB9" w:rsidP="00B23AA5">
      <w:pPr>
        <w:numPr>
          <w:ilvl w:val="1"/>
          <w:numId w:val="2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Start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gramEnd"/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оды к пониманию расстройств личности, 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проис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одящи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преимущественно в сфере 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арактера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0EB9" w:rsidRPr="00B23AA5" w:rsidRDefault="00380EB9" w:rsidP="00B23AA5">
      <w:pPr>
        <w:numPr>
          <w:ilvl w:val="1"/>
          <w:numId w:val="2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современная </w:t>
      </w:r>
      <w:proofErr w:type="gramStart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proofErr w:type="gramEnd"/>
      <w:r w:rsidRPr="00B23AA5">
        <w:rPr>
          <w:rFonts w:ascii="Times New Roman" w:hAnsi="Times New Roman" w:cs="Times New Roman"/>
          <w:color w:val="000000"/>
          <w:sz w:val="28"/>
          <w:szCs w:val="28"/>
        </w:rPr>
        <w:t>арактеристика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специфически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  личности и 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диагностические критерии;</w:t>
      </w:r>
    </w:p>
    <w:p w:rsidR="00380EB9" w:rsidRPr="00B23AA5" w:rsidRDefault="00380EB9" w:rsidP="00B23AA5">
      <w:pPr>
        <w:numPr>
          <w:ilvl w:val="1"/>
          <w:numId w:val="2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динамика 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специальны</w:t>
      </w:r>
      <w:proofErr w:type="spellEnd"/>
      <w:proofErr w:type="gramStart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gramEnd"/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 личности;</w:t>
      </w:r>
    </w:p>
    <w:p w:rsidR="00380EB9" w:rsidRPr="00B23AA5" w:rsidRDefault="00380EB9" w:rsidP="00B23AA5">
      <w:pPr>
        <w:numPr>
          <w:ilvl w:val="1"/>
          <w:numId w:val="2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классификация 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специальны</w:t>
      </w:r>
      <w:proofErr w:type="spellEnd"/>
      <w:proofErr w:type="gramStart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gramEnd"/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расстройств личности;</w:t>
      </w:r>
    </w:p>
    <w:p w:rsidR="00380EB9" w:rsidRPr="00321A77" w:rsidRDefault="00380EB9" w:rsidP="00B23AA5">
      <w:pPr>
        <w:numPr>
          <w:ilvl w:val="1"/>
          <w:numId w:val="23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арактеристика</w:t>
      </w:r>
      <w:proofErr w:type="spellEnd"/>
      <w:proofErr w:type="gramEnd"/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proofErr w:type="spellEnd"/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типов пси</w:t>
      </w:r>
      <w:r w:rsidRPr="00B23AA5">
        <w:rPr>
          <w:rFonts w:ascii="Times New Roman" w:hAnsi="Times New Roman" w:cs="Times New Roman"/>
          <w:color w:val="000000"/>
          <w:sz w:val="28"/>
          <w:szCs w:val="28"/>
          <w:lang w:val="en-US"/>
        </w:rPr>
        <w:t>x</w:t>
      </w:r>
      <w:proofErr w:type="spell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опатий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321A77" w:rsidRDefault="00380EB9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321A77" w:rsidRDefault="00380EB9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80EB9" w:rsidRPr="00321A77" w:rsidRDefault="00380EB9" w:rsidP="00CD60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80EB9" w:rsidRPr="002C3D4E" w:rsidRDefault="00380EB9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80EB9" w:rsidRPr="002C3D4E" w:rsidRDefault="00380EB9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80EB9" w:rsidRPr="0057784C" w:rsidRDefault="00380EB9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EB9" w:rsidRPr="0057784C" w:rsidRDefault="00380EB9" w:rsidP="00CD60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</w:t>
      </w:r>
      <w:r w:rsidRPr="00B23AA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Расстройства личности, происходящие преимущественно за счёт нарушений в когнитивной сфере</w:t>
      </w:r>
    </w:p>
    <w:p w:rsidR="00380EB9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321A77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личности, происходящие преимущественно за счёт нарушений в когнитивной сфере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и понимание сущности, диагностики и подходов к профилактике и коррекции расстройств личности, обусловленных снижением её адаптивно-интеллектуальных ресурсов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B23AA5" w:rsidRDefault="00380EB9" w:rsidP="00B23AA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B23AA5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следующих разделы:</w:t>
      </w:r>
    </w:p>
    <w:p w:rsidR="00380EB9" w:rsidRPr="00B23AA5" w:rsidRDefault="00380EB9" w:rsidP="00B23AA5">
      <w:pPr>
        <w:numPr>
          <w:ilvl w:val="1"/>
          <w:numId w:val="26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>личность и интеллект;</w:t>
      </w:r>
    </w:p>
    <w:p w:rsidR="00380EB9" w:rsidRPr="00B23AA5" w:rsidRDefault="00380EB9" w:rsidP="00B23AA5">
      <w:pPr>
        <w:numPr>
          <w:ilvl w:val="1"/>
          <w:numId w:val="26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>личность и лёгкое когнитивное расстройство;</w:t>
      </w:r>
    </w:p>
    <w:p w:rsidR="00380EB9" w:rsidRPr="00B23AA5" w:rsidRDefault="00380EB9" w:rsidP="00B23AA5">
      <w:pPr>
        <w:numPr>
          <w:ilvl w:val="1"/>
          <w:numId w:val="26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>органическое расстройство личности;</w:t>
      </w:r>
    </w:p>
    <w:p w:rsidR="00380EB9" w:rsidRPr="00321A77" w:rsidRDefault="00380EB9" w:rsidP="00B23AA5">
      <w:pPr>
        <w:numPr>
          <w:ilvl w:val="1"/>
          <w:numId w:val="26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и </w:t>
      </w:r>
      <w:proofErr w:type="gramStart"/>
      <w:r w:rsidRPr="00B23AA5">
        <w:rPr>
          <w:rFonts w:ascii="Times New Roman" w:hAnsi="Times New Roman" w:cs="Times New Roman"/>
          <w:color w:val="000000"/>
          <w:sz w:val="28"/>
          <w:szCs w:val="28"/>
        </w:rPr>
        <w:t>психически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gramEnd"/>
      <w:r w:rsidRPr="00B23AA5">
        <w:rPr>
          <w:rFonts w:ascii="Times New Roman" w:hAnsi="Times New Roman" w:cs="Times New Roman"/>
          <w:color w:val="000000"/>
          <w:sz w:val="28"/>
          <w:szCs w:val="28"/>
        </w:rPr>
        <w:t xml:space="preserve"> дизонтогенез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80EB9" w:rsidRPr="002C3D4E" w:rsidRDefault="00380EB9" w:rsidP="00B275B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80EB9" w:rsidRPr="002C3D4E" w:rsidRDefault="00380EB9" w:rsidP="00B275B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80EB9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EB9" w:rsidRPr="0057784C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980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Расстройства личности, происходящие преимущественно за счёт патологии личностных ценностей и смыслов</w:t>
      </w:r>
    </w:p>
    <w:p w:rsidR="00380EB9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321A77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личности, происходящие преимущественно за счёт патологии личностных ценностей и смыслов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понимание сущности, диагностики и подходов к профилактике и коррекции расстройств личности, происходящих преимущественно за счёт патологических ценностей и смыслов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9800B9" w:rsidRDefault="00380EB9" w:rsidP="00980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следующие разделы:</w:t>
      </w:r>
    </w:p>
    <w:p w:rsidR="00380EB9" w:rsidRPr="009800B9" w:rsidRDefault="00380EB9" w:rsidP="009800B9">
      <w:pPr>
        <w:numPr>
          <w:ilvl w:val="1"/>
          <w:numId w:val="29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учение о патологическом развитии личности;</w:t>
      </w:r>
    </w:p>
    <w:p w:rsidR="00380EB9" w:rsidRPr="009800B9" w:rsidRDefault="00380EB9" w:rsidP="009800B9">
      <w:pPr>
        <w:numPr>
          <w:ilvl w:val="1"/>
          <w:numId w:val="29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виды патологического развития личности;</w:t>
      </w:r>
    </w:p>
    <w:p w:rsidR="00380EB9" w:rsidRPr="009800B9" w:rsidRDefault="00380EB9" w:rsidP="009800B9">
      <w:pPr>
        <w:numPr>
          <w:ilvl w:val="1"/>
          <w:numId w:val="29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патологическое развитие личности вследствие изменения жизненных смыслов, интересов, ценностей;</w:t>
      </w:r>
    </w:p>
    <w:p w:rsidR="00380EB9" w:rsidRPr="00321A77" w:rsidRDefault="00380EB9" w:rsidP="009800B9">
      <w:pPr>
        <w:numPr>
          <w:ilvl w:val="1"/>
          <w:numId w:val="29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место хронических изменений личности в МКБ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80EB9" w:rsidRPr="002C3D4E" w:rsidRDefault="00380EB9" w:rsidP="00B275B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80EB9" w:rsidRPr="002C3D4E" w:rsidRDefault="00380EB9" w:rsidP="00B275B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80EB9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EB9" w:rsidRPr="0057784C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</w:t>
      </w:r>
      <w:r w:rsidRPr="00980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Расстройства личности в рамках других более широких психических заболеваний</w:t>
      </w:r>
    </w:p>
    <w:p w:rsidR="00380EB9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321A77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 в рамках других более широких психических заболеваний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сформировать у слушателей знания понимание сущности, диагностики и подходов к профилактике и коррекции расстройств личности, развивающихся вследствие патологических ценностей и смыслов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9800B9" w:rsidRDefault="00380EB9" w:rsidP="00980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следующие разделы:</w:t>
      </w:r>
    </w:p>
    <w:p w:rsidR="00380EB9" w:rsidRPr="009800B9" w:rsidRDefault="00380EB9" w:rsidP="009800B9">
      <w:pPr>
        <w:numPr>
          <w:ilvl w:val="1"/>
          <w:numId w:val="3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 больных шизофренией;</w:t>
      </w:r>
    </w:p>
    <w:p w:rsidR="00380EB9" w:rsidRPr="009800B9" w:rsidRDefault="00380EB9" w:rsidP="009800B9">
      <w:pPr>
        <w:numPr>
          <w:ilvl w:val="1"/>
          <w:numId w:val="3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 больных алкоголизмом и наркоманиями;</w:t>
      </w:r>
    </w:p>
    <w:p w:rsidR="00380EB9" w:rsidRPr="009800B9" w:rsidRDefault="00380EB9" w:rsidP="009800B9">
      <w:pPr>
        <w:numPr>
          <w:ilvl w:val="1"/>
          <w:numId w:val="3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невротическое расстройство личности;</w:t>
      </w:r>
    </w:p>
    <w:p w:rsidR="00380EB9" w:rsidRPr="009800B9" w:rsidRDefault="00380EB9" w:rsidP="009800B9">
      <w:pPr>
        <w:numPr>
          <w:ilvl w:val="1"/>
          <w:numId w:val="3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 вследствие черепно-мозговой травмы;</w:t>
      </w:r>
    </w:p>
    <w:p w:rsidR="00380EB9" w:rsidRPr="00321A77" w:rsidRDefault="00380EB9" w:rsidP="009800B9">
      <w:pPr>
        <w:numPr>
          <w:ilvl w:val="1"/>
          <w:numId w:val="32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личность у больных с психоматической патологией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80EB9" w:rsidRPr="002C3D4E" w:rsidRDefault="00380EB9" w:rsidP="00B275B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80EB9" w:rsidRPr="002C3D4E" w:rsidRDefault="00380EB9" w:rsidP="00B275B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80EB9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EB9" w:rsidRPr="0057784C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Модуль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r w:rsidRPr="009800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исследования расстройств личности</w:t>
      </w:r>
    </w:p>
    <w:p w:rsidR="00380EB9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321A77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Лекция 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60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Тема: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Методы исследования расстройств личности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2C3D4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привить слушателям понимание подходов к адекватному выбору методов исследования расстройств личности в зависимости от их типологии и причин возникновения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9800B9" w:rsidRDefault="00380EB9" w:rsidP="009800B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Аннотация лекции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9800B9">
        <w:rPr>
          <w:rFonts w:ascii="Times New Roman" w:hAnsi="Times New Roman" w:cs="Times New Roman"/>
          <w:color w:val="000000"/>
          <w:sz w:val="28"/>
          <w:szCs w:val="28"/>
        </w:rPr>
        <w:t>Лекция включает в себя следующих вопросов:</w:t>
      </w:r>
    </w:p>
    <w:p w:rsidR="00380EB9" w:rsidRPr="009800B9" w:rsidRDefault="00380EB9" w:rsidP="009800B9">
      <w:pPr>
        <w:numPr>
          <w:ilvl w:val="1"/>
          <w:numId w:val="35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личность и расстройства личности как предмет исследования;</w:t>
      </w:r>
    </w:p>
    <w:p w:rsidR="00380EB9" w:rsidRPr="009800B9" w:rsidRDefault="00380EB9" w:rsidP="009800B9">
      <w:pPr>
        <w:numPr>
          <w:ilvl w:val="1"/>
          <w:numId w:val="35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клинико-психопатологический метод исследования расстройств личности;</w:t>
      </w:r>
    </w:p>
    <w:p w:rsidR="00380EB9" w:rsidRPr="009800B9" w:rsidRDefault="00380EB9" w:rsidP="009800B9">
      <w:pPr>
        <w:numPr>
          <w:ilvl w:val="1"/>
          <w:numId w:val="35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клинико-психологический метод исследования расстройств личности;</w:t>
      </w:r>
    </w:p>
    <w:p w:rsidR="00380EB9" w:rsidRPr="009800B9" w:rsidRDefault="00380EB9" w:rsidP="009800B9">
      <w:pPr>
        <w:numPr>
          <w:ilvl w:val="1"/>
          <w:numId w:val="35"/>
        </w:numPr>
        <w:tabs>
          <w:tab w:val="left" w:pos="144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800B9">
        <w:rPr>
          <w:rFonts w:ascii="Times New Roman" w:hAnsi="Times New Roman" w:cs="Times New Roman"/>
          <w:color w:val="000000"/>
          <w:sz w:val="28"/>
          <w:szCs w:val="28"/>
        </w:rPr>
        <w:t>патопсихологический метод исследования расстройств личности.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организации лекции: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Pr="00DC1214">
        <w:rPr>
          <w:rFonts w:ascii="Times New Roman" w:hAnsi="Times New Roman" w:cs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380EB9" w:rsidRPr="00321A77" w:rsidRDefault="00380EB9" w:rsidP="00B275B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380EB9" w:rsidRPr="002C3D4E" w:rsidRDefault="00380EB9" w:rsidP="00B275B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380EB9" w:rsidRPr="002C3D4E" w:rsidRDefault="00380EB9" w:rsidP="00B275B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 w:cs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380EB9" w:rsidRDefault="00380EB9" w:rsidP="00B275B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321A77" w:rsidRDefault="00380EB9" w:rsidP="00A91C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613654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1. </w:t>
      </w:r>
      <w:r w:rsidRPr="00767C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Проблем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767CF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личностной нормы и патологии</w:t>
      </w: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7A51D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>Критерии личностной нормы и патологии. Классификация расстройств личности</w:t>
      </w:r>
    </w:p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80EB9" w:rsidRPr="006C3DB2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помочь </w:t>
      </w:r>
      <w:proofErr w:type="gramStart"/>
      <w:r w:rsidRPr="00767CFC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подходами к оценке критериев расстройств личности, современной их классификацией, а также навыками их диагностики и коррекции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6C3DB2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0EB9" w:rsidRPr="00321A77">
        <w:trPr>
          <w:jc w:val="center"/>
        </w:trPr>
        <w:tc>
          <w:tcPr>
            <w:tcW w:w="988" w:type="dxa"/>
          </w:tcPr>
          <w:p w:rsidR="00380EB9" w:rsidRPr="00321A77" w:rsidRDefault="00380EB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80EB9" w:rsidRPr="00321A77" w:rsidRDefault="00380EB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80EB9" w:rsidRPr="00321A77" w:rsidRDefault="00380EB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0EB9" w:rsidRPr="00321A77">
        <w:trPr>
          <w:jc w:val="center"/>
        </w:trPr>
        <w:tc>
          <w:tcPr>
            <w:tcW w:w="988" w:type="dxa"/>
          </w:tcPr>
          <w:p w:rsidR="00380EB9" w:rsidRPr="00321A77" w:rsidRDefault="00380EB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80EB9" w:rsidRPr="00321A77" w:rsidRDefault="00380EB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EB9" w:rsidRPr="00321A77" w:rsidRDefault="00380EB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80EB9" w:rsidRPr="00321A77" w:rsidRDefault="00380EB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0EB9" w:rsidRPr="00321A77" w:rsidRDefault="00380EB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0EB9" w:rsidRPr="00321A77" w:rsidRDefault="00380EB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0EB9" w:rsidRPr="00321A77">
        <w:trPr>
          <w:jc w:val="center"/>
        </w:trPr>
        <w:tc>
          <w:tcPr>
            <w:tcW w:w="988" w:type="dxa"/>
          </w:tcPr>
          <w:p w:rsidR="00380EB9" w:rsidRPr="00321A77" w:rsidRDefault="00380EB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80EB9" w:rsidRDefault="00380EB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80EB9" w:rsidRDefault="00380EB9" w:rsidP="00CC4D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80EB9" w:rsidRPr="00F936A4" w:rsidRDefault="00380EB9" w:rsidP="00CC4D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80EB9" w:rsidRPr="00CC4D64" w:rsidRDefault="00380EB9" w:rsidP="00CC4D6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FD333F" w:rsidRDefault="00FD333F" w:rsidP="00FD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D333F" w:rsidRPr="00FD333F" w:rsidRDefault="00FD333F" w:rsidP="00FD333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33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D33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380EB9" w:rsidRDefault="00380EB9" w:rsidP="00FD33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80EB9" w:rsidRPr="00F936A4" w:rsidRDefault="00380EB9" w:rsidP="00CC4D6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80EB9" w:rsidRPr="00321A77">
        <w:trPr>
          <w:jc w:val="center"/>
        </w:trPr>
        <w:tc>
          <w:tcPr>
            <w:tcW w:w="988" w:type="dxa"/>
          </w:tcPr>
          <w:p w:rsidR="00380EB9" w:rsidRPr="00321A77" w:rsidRDefault="00380EB9" w:rsidP="006C3D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80EB9" w:rsidRPr="00321A77" w:rsidRDefault="00380EB9" w:rsidP="006C3DB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0EB9" w:rsidRPr="00321A77" w:rsidRDefault="00380EB9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0EB9" w:rsidRPr="006C3DB2" w:rsidRDefault="00380EB9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80EB9" w:rsidRPr="00321A77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80EB9" w:rsidRPr="006C3DB2" w:rsidRDefault="00380EB9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дидактические (учебники, учебные пособия, сборники задач, инструкции для самостоятельных работ);</w:t>
      </w:r>
    </w:p>
    <w:p w:rsidR="00380EB9" w:rsidRPr="006C3DB2" w:rsidRDefault="00380EB9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</w:t>
      </w: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6C3DB2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Pr="00613654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67C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Расстройства личности, происходящие преимущественно за счёт патологии характера</w:t>
      </w: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7A51D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Типология специфических расстройств личности. Профилактика, </w:t>
      </w:r>
      <w:proofErr w:type="spellStart"/>
      <w:r w:rsidRPr="00767CFC">
        <w:rPr>
          <w:rFonts w:ascii="Times New Roman" w:hAnsi="Times New Roman" w:cs="Times New Roman"/>
          <w:color w:val="000000"/>
          <w:sz w:val="28"/>
          <w:szCs w:val="28"/>
        </w:rPr>
        <w:t>психокоррекция</w:t>
      </w:r>
      <w:proofErr w:type="spellEnd"/>
      <w:r w:rsidRPr="00767CFC">
        <w:rPr>
          <w:rFonts w:ascii="Times New Roman" w:hAnsi="Times New Roman" w:cs="Times New Roman"/>
          <w:color w:val="000000"/>
          <w:sz w:val="28"/>
          <w:szCs w:val="28"/>
        </w:rPr>
        <w:t>, лечение и социальная адаптация при специфических расстройствах личности</w:t>
      </w:r>
    </w:p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помочь </w:t>
      </w:r>
      <w:proofErr w:type="gramStart"/>
      <w:r w:rsidRPr="00767CFC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диагностической специфических расстройств личности (психопатий), оценкой их типологии и способностью подбора и применения средств профилактики, психокоррекции, лечение и социальной адаптации лиц с психопатиями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80EB9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80EB9" w:rsidRDefault="00380EB9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80EB9" w:rsidRPr="00F936A4" w:rsidRDefault="00380EB9" w:rsidP="00D23C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80EB9" w:rsidRPr="00CC4D64" w:rsidRDefault="00380EB9" w:rsidP="00D23C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FD333F" w:rsidRDefault="00FD333F" w:rsidP="00FD333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FD333F" w:rsidRPr="00FD333F" w:rsidRDefault="00FD333F" w:rsidP="00FD333F">
            <w:pPr>
              <w:pStyle w:val="a3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D33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D333F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380EB9" w:rsidRDefault="00380EB9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80EB9" w:rsidRPr="00F936A4" w:rsidRDefault="00380EB9" w:rsidP="00D23C8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0EB9" w:rsidRPr="00321A77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0EB9" w:rsidRPr="006C3DB2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</w:t>
      </w: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6C3DB2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Pr="00613654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67C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Расстройства личности, происходящие преимущественно за счёт нарушений в когнитивной сфере</w:t>
      </w: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7A51D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Личность и </w:t>
      </w:r>
      <w:proofErr w:type="gramStart"/>
      <w:r w:rsidRPr="00767CFC">
        <w:rPr>
          <w:rFonts w:ascii="Times New Roman" w:hAnsi="Times New Roman" w:cs="Times New Roman"/>
          <w:color w:val="000000"/>
          <w:sz w:val="28"/>
          <w:szCs w:val="28"/>
        </w:rPr>
        <w:t>психический</w:t>
      </w:r>
      <w:proofErr w:type="gramEnd"/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 дизонтогенез. Органическое расстройство личности</w:t>
      </w:r>
    </w:p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помочь </w:t>
      </w:r>
      <w:proofErr w:type="gramStart"/>
      <w:r w:rsidRPr="00767CFC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диагностикой особенностей личности при различных вариантах психического </w:t>
      </w:r>
      <w:proofErr w:type="spellStart"/>
      <w:r w:rsidRPr="00767CFC">
        <w:rPr>
          <w:rFonts w:ascii="Times New Roman" w:hAnsi="Times New Roman" w:cs="Times New Roman"/>
          <w:color w:val="000000"/>
          <w:sz w:val="28"/>
          <w:szCs w:val="28"/>
        </w:rPr>
        <w:t>дизонтогенеза</w:t>
      </w:r>
      <w:proofErr w:type="spellEnd"/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 и изменений личности вследствие органических поражений головного мозга, оценки их типологии, приобретения навыков оказания психологической помощи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80EB9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80EB9" w:rsidRDefault="00380EB9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80EB9" w:rsidRPr="00F936A4" w:rsidRDefault="00380EB9" w:rsidP="00D23C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80EB9" w:rsidRPr="00CC4D64" w:rsidRDefault="00380EB9" w:rsidP="00D23C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380EB9" w:rsidRDefault="00380EB9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80EB9" w:rsidRPr="00F936A4" w:rsidRDefault="00380EB9" w:rsidP="00D23C8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0EB9" w:rsidRPr="00321A77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0EB9" w:rsidRPr="006C3DB2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</w:t>
      </w: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6C3DB2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Pr="00613654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767CF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Расстройства личности, происходящие преимущественно за счёт патологии личностных ценностей и смыслов</w:t>
      </w: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7A51D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>Патологическое  развитие личности и его виды</w:t>
      </w:r>
    </w:p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помочь </w:t>
      </w:r>
      <w:proofErr w:type="gramStart"/>
      <w:r w:rsidRPr="00767CFC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767CFC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диагностикой и способами оказания психологической помощи при хронических расстройствах личности в форме патологического личностного развития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80EB9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80EB9" w:rsidRDefault="00380EB9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80EB9" w:rsidRPr="00F936A4" w:rsidRDefault="00380EB9" w:rsidP="00D23C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80EB9" w:rsidRPr="00CC4D64" w:rsidRDefault="00380EB9" w:rsidP="00D23C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380EB9" w:rsidRDefault="00380EB9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80EB9" w:rsidRPr="00F936A4" w:rsidRDefault="00380EB9" w:rsidP="00D23C8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0EB9" w:rsidRPr="00321A77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0EB9" w:rsidRPr="006C3DB2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</w:t>
      </w: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6C3DB2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Pr="00613654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Pr="00B73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73AA1">
        <w:rPr>
          <w:rFonts w:ascii="Times New Roman" w:hAnsi="Times New Roman" w:cs="Times New Roman"/>
          <w:b/>
          <w:bCs/>
          <w:sz w:val="28"/>
          <w:szCs w:val="28"/>
        </w:rPr>
        <w:t>Расстройства личности в рамках других более широких психических заболеваний</w:t>
      </w: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7A51D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>Расстройства личности вследствие других более широких заболеваний</w:t>
      </w:r>
    </w:p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 xml:space="preserve">помочь </w:t>
      </w:r>
      <w:proofErr w:type="gramStart"/>
      <w:r w:rsidRPr="00B73AA1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73AA1">
        <w:rPr>
          <w:rFonts w:ascii="Times New Roman" w:hAnsi="Times New Roman" w:cs="Times New Roman"/>
          <w:color w:val="000000"/>
          <w:sz w:val="28"/>
          <w:szCs w:val="28"/>
        </w:rPr>
        <w:t xml:space="preserve"> овладеть диагностикой и способами оказания помощи при расстройствах личности вследствие других более широких заболеваний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80EB9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80EB9" w:rsidRDefault="00380EB9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80EB9" w:rsidRPr="00F936A4" w:rsidRDefault="00380EB9" w:rsidP="00D23C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80EB9" w:rsidRPr="00CC4D64" w:rsidRDefault="00380EB9" w:rsidP="00D23C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380EB9" w:rsidRDefault="00380EB9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80EB9" w:rsidRPr="00F936A4" w:rsidRDefault="00380EB9" w:rsidP="00D23C8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0EB9" w:rsidRPr="00321A77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0EB9" w:rsidRPr="006C3DB2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lastRenderedPageBreak/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Средства обучения: 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</w:t>
      </w: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6C3DB2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Pr="00613654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6136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73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Методы исследования расстройств личности</w:t>
      </w: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80EB9" w:rsidRPr="007A51D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1.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>Методы исследования расстройств личности</w:t>
      </w:r>
    </w:p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практическое занятие.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 xml:space="preserve">помочь </w:t>
      </w:r>
      <w:proofErr w:type="gramStart"/>
      <w:r w:rsidRPr="00B73AA1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73AA1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навыки практического использования клинических и экспериментальных методов изучения больных с различными видами расстройств личности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80EB9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80EB9" w:rsidRDefault="00380EB9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380EB9" w:rsidRPr="00F936A4" w:rsidRDefault="00380EB9" w:rsidP="00D23C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(тесты представлены в ФОС)</w:t>
            </w:r>
          </w:p>
          <w:p w:rsidR="00380EB9" w:rsidRPr="006E3EE9" w:rsidRDefault="00380EB9" w:rsidP="00D23C81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Устный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(вопросы для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устного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  <w:p w:rsidR="006E3EE9" w:rsidRDefault="006E3EE9" w:rsidP="006E3E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6E3EE9" w:rsidRPr="00CC4D64" w:rsidRDefault="006E3EE9" w:rsidP="006E3EE9">
            <w:pPr>
              <w:pStyle w:val="a3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навыков проведения экспериментально-психологического исследования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перечень психодиагностических методик для проведения экспериментально-психологического исследования представлен в ФОС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  <w:p w:rsidR="00380EB9" w:rsidRDefault="00380EB9" w:rsidP="00D23C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380EB9" w:rsidRPr="00F936A4" w:rsidRDefault="00380EB9" w:rsidP="00D23C81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Письменный</w:t>
            </w:r>
            <w:r w:rsidRPr="00F936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вопросы для письменного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опроса представлены в ФОС)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0EB9" w:rsidRPr="00321A77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0EB9" w:rsidRPr="006C3DB2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</w:t>
      </w: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6C3DB2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Pr="007A51D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Pr="007A51D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>Методы исследования расстройств личности</w:t>
      </w:r>
    </w:p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B73AA1">
        <w:rPr>
          <w:rFonts w:ascii="Times New Roman" w:hAnsi="Times New Roman" w:cs="Times New Roman"/>
          <w:color w:val="000000"/>
          <w:sz w:val="28"/>
          <w:szCs w:val="28"/>
        </w:rPr>
        <w:t xml:space="preserve">помочь </w:t>
      </w:r>
      <w:proofErr w:type="gramStart"/>
      <w:r w:rsidRPr="00B73AA1">
        <w:rPr>
          <w:rFonts w:ascii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B73AA1">
        <w:rPr>
          <w:rFonts w:ascii="Times New Roman" w:hAnsi="Times New Roman" w:cs="Times New Roman"/>
          <w:color w:val="000000"/>
          <w:sz w:val="28"/>
          <w:szCs w:val="28"/>
        </w:rPr>
        <w:t xml:space="preserve"> приобрести навыки практического использования клинических и экспериментальных методов изучения больных с различными видами расстройств личности</w:t>
      </w:r>
      <w:r w:rsidRPr="006C3D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0EB9" w:rsidRPr="006C3DB2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380EB9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80EB9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80EB9" w:rsidRPr="00F936A4" w:rsidRDefault="00380EB9" w:rsidP="006E3EE9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заключений по данным экспериментально-психологического исследования 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требования к оформлению заключения по данным экспериментально-психологического исследования представлены в </w:t>
            </w:r>
            <w:r w:rsidRPr="00D045B0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Методических указаниях по самостоятельной работе обучающихся</w:t>
            </w:r>
            <w:r w:rsidRPr="00F936A4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  <w:tr w:rsidR="00380EB9" w:rsidRPr="00321A77" w:rsidTr="006A0F88">
        <w:trPr>
          <w:jc w:val="center"/>
        </w:trPr>
        <w:tc>
          <w:tcPr>
            <w:tcW w:w="988" w:type="dxa"/>
          </w:tcPr>
          <w:p w:rsidR="00380EB9" w:rsidRPr="00321A77" w:rsidRDefault="00380EB9" w:rsidP="006A0F8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380EB9" w:rsidRPr="00321A77" w:rsidRDefault="00380EB9" w:rsidP="006A0F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80EB9" w:rsidRPr="00321A77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80EB9" w:rsidRPr="006C3DB2" w:rsidRDefault="00380EB9" w:rsidP="006A0F88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380EB9" w:rsidRPr="00321A77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21A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обучения: 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380EB9" w:rsidRPr="006C3DB2" w:rsidRDefault="00380EB9" w:rsidP="001F4A3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DB2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материально-технически</w:t>
      </w:r>
      <w:proofErr w:type="gramStart"/>
      <w:r w:rsidRPr="006C3DB2">
        <w:rPr>
          <w:rFonts w:ascii="Times New Roman" w:hAnsi="Times New Roman" w:cs="Times New Roman"/>
          <w:color w:val="000000"/>
          <w:sz w:val="28"/>
          <w:szCs w:val="28"/>
        </w:rPr>
        <w:t>е(</w:t>
      </w:r>
      <w:proofErr w:type="gramEnd"/>
      <w:r w:rsidRPr="006C3DB2">
        <w:rPr>
          <w:rFonts w:ascii="Times New Roman" w:hAnsi="Times New Roman" w:cs="Times New Roman"/>
          <w:color w:val="000000"/>
          <w:sz w:val="28"/>
          <w:szCs w:val="28"/>
        </w:rPr>
        <w:t>учебная комната, доска, мел, ноутбук, мультимедийный проектор, экран).</w:t>
      </w:r>
    </w:p>
    <w:p w:rsidR="00380EB9" w:rsidRDefault="00380EB9" w:rsidP="001F4A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Pr="001F4A32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0EB9" w:rsidRDefault="00380EB9" w:rsidP="00321A7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0EB9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EB9" w:rsidRDefault="00380EB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80EB9" w:rsidRDefault="00380EB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EB9" w:rsidRDefault="00720594">
    <w:pPr>
      <w:pStyle w:val="aa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FD333F">
      <w:rPr>
        <w:noProof/>
      </w:rPr>
      <w:t>9</w:t>
    </w:r>
    <w:r>
      <w:rPr>
        <w:noProof/>
      </w:rPr>
      <w:fldChar w:fldCharType="end"/>
    </w:r>
  </w:p>
  <w:p w:rsidR="00380EB9" w:rsidRDefault="00380EB9">
    <w:pPr>
      <w:pStyle w:val="aa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EB9" w:rsidRDefault="00380EB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80EB9" w:rsidRDefault="00380EB9" w:rsidP="00CF7355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0ED4000"/>
    <w:multiLevelType w:val="hybridMultilevel"/>
    <w:tmpl w:val="1F42839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05F36E38"/>
    <w:multiLevelType w:val="multilevel"/>
    <w:tmpl w:val="E12E4886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06691BD9"/>
    <w:multiLevelType w:val="multilevel"/>
    <w:tmpl w:val="FC828CEE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95669AE"/>
    <w:multiLevelType w:val="hybridMultilevel"/>
    <w:tmpl w:val="023C1988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107C0CB5"/>
    <w:multiLevelType w:val="multilevel"/>
    <w:tmpl w:val="9E549EEA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8">
    <w:nsid w:val="112B41F1"/>
    <w:multiLevelType w:val="multilevel"/>
    <w:tmpl w:val="0068036A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9">
    <w:nsid w:val="1328065E"/>
    <w:multiLevelType w:val="hybridMultilevel"/>
    <w:tmpl w:val="0068036A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0">
    <w:nsid w:val="1B2A4C5E"/>
    <w:multiLevelType w:val="hybridMultilevel"/>
    <w:tmpl w:val="E182B83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1">
    <w:nsid w:val="1F135CD0"/>
    <w:multiLevelType w:val="multilevel"/>
    <w:tmpl w:val="B9E07C4A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2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23897921"/>
    <w:multiLevelType w:val="hybridMultilevel"/>
    <w:tmpl w:val="6926456C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24E7639F"/>
    <w:multiLevelType w:val="hybridMultilevel"/>
    <w:tmpl w:val="501468C2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6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2E315781"/>
    <w:multiLevelType w:val="hybridMultilevel"/>
    <w:tmpl w:val="65947EDE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FE1E45"/>
    <w:multiLevelType w:val="hybridMultilevel"/>
    <w:tmpl w:val="EF2AAA5C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B932412"/>
    <w:multiLevelType w:val="hybridMultilevel"/>
    <w:tmpl w:val="E12E4886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2">
    <w:nsid w:val="3F6D75BD"/>
    <w:multiLevelType w:val="hybridMultilevel"/>
    <w:tmpl w:val="4AF8934A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3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8626B93"/>
    <w:multiLevelType w:val="hybridMultilevel"/>
    <w:tmpl w:val="62A4BE60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A6A23CA4">
      <w:start w:val="1"/>
      <w:numFmt w:val="bullet"/>
      <w:lvlText w:val="­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5CA168B4"/>
    <w:multiLevelType w:val="hybridMultilevel"/>
    <w:tmpl w:val="FC828CEE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8">
    <w:nsid w:val="6145626F"/>
    <w:multiLevelType w:val="hybridMultilevel"/>
    <w:tmpl w:val="2F449C0A"/>
    <w:lvl w:ilvl="0" w:tplc="03BCA1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8A71196"/>
    <w:multiLevelType w:val="hybridMultilevel"/>
    <w:tmpl w:val="9E549EEA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2">
    <w:nsid w:val="6EEE016C"/>
    <w:multiLevelType w:val="multilevel"/>
    <w:tmpl w:val="6926456C"/>
    <w:lvl w:ilvl="0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3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778902A0"/>
    <w:multiLevelType w:val="hybridMultilevel"/>
    <w:tmpl w:val="B9E07C4A"/>
    <w:lvl w:ilvl="0" w:tplc="A6A23CA4">
      <w:start w:val="1"/>
      <w:numFmt w:val="bullet"/>
      <w:lvlText w:val="­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5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4"/>
  </w:num>
  <w:num w:numId="3">
    <w:abstractNumId w:val="20"/>
  </w:num>
  <w:num w:numId="4">
    <w:abstractNumId w:val="30"/>
  </w:num>
  <w:num w:numId="5">
    <w:abstractNumId w:val="6"/>
  </w:num>
  <w:num w:numId="6">
    <w:abstractNumId w:val="25"/>
  </w:num>
  <w:num w:numId="7">
    <w:abstractNumId w:val="24"/>
  </w:num>
  <w:num w:numId="8">
    <w:abstractNumId w:val="36"/>
  </w:num>
  <w:num w:numId="9">
    <w:abstractNumId w:val="29"/>
  </w:num>
  <w:num w:numId="10">
    <w:abstractNumId w:val="17"/>
  </w:num>
  <w:num w:numId="11">
    <w:abstractNumId w:val="12"/>
  </w:num>
  <w:num w:numId="12">
    <w:abstractNumId w:val="0"/>
  </w:num>
  <w:num w:numId="13">
    <w:abstractNumId w:val="16"/>
  </w:num>
  <w:num w:numId="14">
    <w:abstractNumId w:val="33"/>
  </w:num>
  <w:num w:numId="15">
    <w:abstractNumId w:val="35"/>
  </w:num>
  <w:num w:numId="16">
    <w:abstractNumId w:val="23"/>
  </w:num>
  <w:num w:numId="17">
    <w:abstractNumId w:val="19"/>
  </w:num>
  <w:num w:numId="18">
    <w:abstractNumId w:val="27"/>
  </w:num>
  <w:num w:numId="19">
    <w:abstractNumId w:val="3"/>
  </w:num>
  <w:num w:numId="20">
    <w:abstractNumId w:val="5"/>
  </w:num>
  <w:num w:numId="21">
    <w:abstractNumId w:val="21"/>
  </w:num>
  <w:num w:numId="22">
    <w:abstractNumId w:val="2"/>
  </w:num>
  <w:num w:numId="23">
    <w:abstractNumId w:val="10"/>
  </w:num>
  <w:num w:numId="24">
    <w:abstractNumId w:val="31"/>
  </w:num>
  <w:num w:numId="25">
    <w:abstractNumId w:val="7"/>
  </w:num>
  <w:num w:numId="26">
    <w:abstractNumId w:val="15"/>
  </w:num>
  <w:num w:numId="27">
    <w:abstractNumId w:val="34"/>
  </w:num>
  <w:num w:numId="28">
    <w:abstractNumId w:val="11"/>
  </w:num>
  <w:num w:numId="29">
    <w:abstractNumId w:val="26"/>
  </w:num>
  <w:num w:numId="30">
    <w:abstractNumId w:val="14"/>
  </w:num>
  <w:num w:numId="31">
    <w:abstractNumId w:val="32"/>
  </w:num>
  <w:num w:numId="32">
    <w:abstractNumId w:val="22"/>
  </w:num>
  <w:num w:numId="33">
    <w:abstractNumId w:val="9"/>
  </w:num>
  <w:num w:numId="34">
    <w:abstractNumId w:val="8"/>
  </w:num>
  <w:num w:numId="35">
    <w:abstractNumId w:val="1"/>
  </w:num>
  <w:num w:numId="36">
    <w:abstractNumId w:val="28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104C6C"/>
    <w:rsid w:val="00107B1A"/>
    <w:rsid w:val="00133F40"/>
    <w:rsid w:val="00136B7E"/>
    <w:rsid w:val="00142162"/>
    <w:rsid w:val="001F4A32"/>
    <w:rsid w:val="00204FB2"/>
    <w:rsid w:val="00222E31"/>
    <w:rsid w:val="00233572"/>
    <w:rsid w:val="002648DD"/>
    <w:rsid w:val="002749B5"/>
    <w:rsid w:val="002B5FA7"/>
    <w:rsid w:val="002C3D4E"/>
    <w:rsid w:val="00305C98"/>
    <w:rsid w:val="00321A77"/>
    <w:rsid w:val="00325B1C"/>
    <w:rsid w:val="003314E4"/>
    <w:rsid w:val="00380EB9"/>
    <w:rsid w:val="003A7817"/>
    <w:rsid w:val="004711E5"/>
    <w:rsid w:val="00502159"/>
    <w:rsid w:val="00511905"/>
    <w:rsid w:val="0057784C"/>
    <w:rsid w:val="00586A55"/>
    <w:rsid w:val="005913A0"/>
    <w:rsid w:val="005B42D6"/>
    <w:rsid w:val="005F47D7"/>
    <w:rsid w:val="00604993"/>
    <w:rsid w:val="00613654"/>
    <w:rsid w:val="00616B40"/>
    <w:rsid w:val="00624B0B"/>
    <w:rsid w:val="00693682"/>
    <w:rsid w:val="006A0F88"/>
    <w:rsid w:val="006C3DB2"/>
    <w:rsid w:val="006E3EE9"/>
    <w:rsid w:val="00710B89"/>
    <w:rsid w:val="00720594"/>
    <w:rsid w:val="00724AC6"/>
    <w:rsid w:val="007365CE"/>
    <w:rsid w:val="00753AF7"/>
    <w:rsid w:val="0075623B"/>
    <w:rsid w:val="00767CFC"/>
    <w:rsid w:val="00774A23"/>
    <w:rsid w:val="0079716A"/>
    <w:rsid w:val="007A51D7"/>
    <w:rsid w:val="00896308"/>
    <w:rsid w:val="00902D8F"/>
    <w:rsid w:val="00951144"/>
    <w:rsid w:val="00966B57"/>
    <w:rsid w:val="009800B9"/>
    <w:rsid w:val="00A17F95"/>
    <w:rsid w:val="00A45FDC"/>
    <w:rsid w:val="00A825D6"/>
    <w:rsid w:val="00A91CFF"/>
    <w:rsid w:val="00AE75A9"/>
    <w:rsid w:val="00B23AA5"/>
    <w:rsid w:val="00B275BE"/>
    <w:rsid w:val="00B73AA1"/>
    <w:rsid w:val="00BD661B"/>
    <w:rsid w:val="00C05E63"/>
    <w:rsid w:val="00C33FB9"/>
    <w:rsid w:val="00C77E3B"/>
    <w:rsid w:val="00C84271"/>
    <w:rsid w:val="00C913C6"/>
    <w:rsid w:val="00CC4D64"/>
    <w:rsid w:val="00CD600D"/>
    <w:rsid w:val="00CF7355"/>
    <w:rsid w:val="00D045B0"/>
    <w:rsid w:val="00D23C81"/>
    <w:rsid w:val="00D53EE1"/>
    <w:rsid w:val="00D837E5"/>
    <w:rsid w:val="00DA1FE4"/>
    <w:rsid w:val="00DC1214"/>
    <w:rsid w:val="00E36E83"/>
    <w:rsid w:val="00E4029A"/>
    <w:rsid w:val="00E72595"/>
    <w:rsid w:val="00F156F8"/>
    <w:rsid w:val="00F51AEB"/>
    <w:rsid w:val="00F936A4"/>
    <w:rsid w:val="00FA5D02"/>
    <w:rsid w:val="00FD268C"/>
    <w:rsid w:val="00FD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  <w:style w:type="paragraph" w:customStyle="1" w:styleId="1">
    <w:name w:val="Абзац списка1"/>
    <w:basedOn w:val="a"/>
    <w:uiPriority w:val="99"/>
    <w:rsid w:val="00B275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 w:cs="Calibri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Calibri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b/>
      <w:bCs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</w:style>
  <w:style w:type="paragraph" w:customStyle="1" w:styleId="1">
    <w:name w:val="Абзац списка1"/>
    <w:basedOn w:val="a"/>
    <w:uiPriority w:val="99"/>
    <w:rsid w:val="00B275B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1802</Words>
  <Characters>13934</Characters>
  <Application>Microsoft Office Word</Application>
  <DocSecurity>0</DocSecurity>
  <Lines>116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</vt:lpstr>
    </vt:vector>
  </TitlesOfParts>
  <Company>SPecialiST RePack</Company>
  <LinksUpToDate>false</LinksUpToDate>
  <CharactersWithSpaces>15705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1</dc:creator>
  <cp:lastModifiedBy>User</cp:lastModifiedBy>
  <cp:revision>3</cp:revision>
  <cp:lastPrinted>2019-02-05T10:00:00Z</cp:lastPrinted>
  <dcterms:created xsi:type="dcterms:W3CDTF">2021-06-30T13:19:00Z</dcterms:created>
  <dcterms:modified xsi:type="dcterms:W3CDTF">2021-06-30T13:20:00Z</dcterms:modified>
</cp:coreProperties>
</file>