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458" w:rsidRPr="00E36458" w:rsidRDefault="00E36458" w:rsidP="00E364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364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ГБОУ ВПО «Оренбургский государственный медицинский университет» Минздрава РФ</w:t>
      </w:r>
    </w:p>
    <w:p w:rsidR="00E36458" w:rsidRPr="00E36458" w:rsidRDefault="00E36458" w:rsidP="00E36458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36458" w:rsidRPr="00E36458" w:rsidRDefault="00E36458" w:rsidP="00E364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45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Кафедра общей и коммунальной гигиены</w:t>
      </w:r>
    </w:p>
    <w:p w:rsidR="00E36458" w:rsidRPr="00E36458" w:rsidRDefault="00E36458" w:rsidP="00E36458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36458" w:rsidRPr="00E36458" w:rsidRDefault="00E36458" w:rsidP="00E364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E36458" w:rsidRPr="00E36458" w:rsidRDefault="00E36458" w:rsidP="00E364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36458">
        <w:rPr>
          <w:rFonts w:ascii="Times New Roman" w:eastAsia="Times New Roman" w:hAnsi="Times New Roman" w:cs="Times New Roman"/>
          <w:sz w:val="24"/>
          <w:szCs w:val="28"/>
          <w:lang w:eastAsia="ru-RU"/>
        </w:rPr>
        <w:t>Дисциплина: Радиационная гигиена</w:t>
      </w:r>
      <w:r w:rsidRPr="00E36458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 xml:space="preserve">                                            Специальность  060105.65</w:t>
      </w:r>
    </w:p>
    <w:p w:rsidR="00E36458" w:rsidRPr="00E36458" w:rsidRDefault="00E36458" w:rsidP="00E364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3645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                                                 Медико-профилактическое дело</w:t>
      </w:r>
    </w:p>
    <w:p w:rsidR="00E36458" w:rsidRPr="00E36458" w:rsidRDefault="00E36458" w:rsidP="00E364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36458">
        <w:rPr>
          <w:rFonts w:ascii="Times New Roman" w:eastAsia="Times New Roman" w:hAnsi="Times New Roman" w:cs="Times New Roman"/>
          <w:sz w:val="24"/>
          <w:szCs w:val="28"/>
          <w:lang w:eastAsia="ru-RU"/>
        </w:rPr>
        <w:t>Курс 4                                                                                                                                  Семестр 8</w:t>
      </w:r>
    </w:p>
    <w:p w:rsidR="00E36458" w:rsidRPr="00E36458" w:rsidRDefault="00E36458" w:rsidP="00E364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36458" w:rsidRPr="00E36458" w:rsidRDefault="00E36458" w:rsidP="00E364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>
            <wp:extent cx="1388745" cy="1369695"/>
            <wp:effectExtent l="0" t="0" r="190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745" cy="1369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6458" w:rsidRPr="00E36458" w:rsidRDefault="00E36458" w:rsidP="00E364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36458" w:rsidRPr="00E36458" w:rsidRDefault="00E36458" w:rsidP="00E364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36458">
        <w:rPr>
          <w:rFonts w:ascii="Times New Roman" w:eastAsia="Times New Roman" w:hAnsi="Times New Roman" w:cs="Times New Roman"/>
          <w:sz w:val="32"/>
          <w:szCs w:val="32"/>
          <w:lang w:eastAsia="ru-RU"/>
        </w:rPr>
        <w:t>Модуль 1.</w:t>
      </w:r>
      <w:r w:rsidRPr="00E36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364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Гигиеническая регламентация облучения человека. Основные закономерности действия ионизирующих излучений на организм.</w:t>
      </w:r>
    </w:p>
    <w:p w:rsidR="00E36458" w:rsidRPr="00E36458" w:rsidRDefault="00E36458" w:rsidP="00E364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36458" w:rsidRPr="00E36458" w:rsidRDefault="00E36458" w:rsidP="00E364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364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</w:t>
      </w:r>
    </w:p>
    <w:p w:rsidR="00E36458" w:rsidRPr="00E36458" w:rsidRDefault="00E36458" w:rsidP="00E364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36458" w:rsidRPr="00E36458" w:rsidRDefault="00E36458" w:rsidP="00E364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36458" w:rsidRPr="00E36458" w:rsidRDefault="00E36458" w:rsidP="00E364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E3645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ПРАКТИЧЕСКОЕ ЗАНЯТИЕ №6</w:t>
      </w:r>
    </w:p>
    <w:p w:rsidR="00E36458" w:rsidRPr="00E36458" w:rsidRDefault="00E36458" w:rsidP="00E364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E36458" w:rsidRPr="00E36458" w:rsidRDefault="00E36458" w:rsidP="00E3645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36458">
        <w:rPr>
          <w:rFonts w:ascii="Times New Roman" w:eastAsia="Times New Roman" w:hAnsi="Times New Roman" w:cs="Times New Roman"/>
          <w:sz w:val="32"/>
          <w:szCs w:val="32"/>
          <w:lang w:eastAsia="ru-RU"/>
        </w:rPr>
        <w:t>на тему: «Гигиена труда при работе с открытыми и закрытыми источниками ионизирующих излучений»</w:t>
      </w:r>
    </w:p>
    <w:p w:rsidR="00E36458" w:rsidRPr="00E36458" w:rsidRDefault="00E36458" w:rsidP="00E364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E36458" w:rsidRPr="00E36458" w:rsidRDefault="00E36458" w:rsidP="00E364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E36458" w:rsidRPr="00E36458" w:rsidRDefault="00E36458" w:rsidP="00E364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36458" w:rsidRPr="00E36458" w:rsidRDefault="00E36458" w:rsidP="00E364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64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Методическое пособие для преподавателей</w:t>
      </w:r>
    </w:p>
    <w:p w:rsidR="00E36458" w:rsidRPr="00E36458" w:rsidRDefault="00E36458" w:rsidP="00E364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64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проведению практического занятия</w:t>
      </w:r>
    </w:p>
    <w:p w:rsidR="00E36458" w:rsidRPr="00E36458" w:rsidRDefault="00E36458" w:rsidP="00E364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6458" w:rsidRPr="00E36458" w:rsidRDefault="00E36458" w:rsidP="00E364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6458" w:rsidRPr="00E36458" w:rsidRDefault="00E36458" w:rsidP="00E364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6458" w:rsidRPr="00E36458" w:rsidRDefault="00E36458" w:rsidP="00E364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458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Автор: доц. к.м.н. Карпенко И.Л.</w:t>
      </w:r>
    </w:p>
    <w:p w:rsidR="00E36458" w:rsidRPr="00E36458" w:rsidRDefault="00E36458" w:rsidP="00E364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458" w:rsidRPr="00E36458" w:rsidRDefault="00E36458" w:rsidP="00E364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458" w:rsidRPr="00E36458" w:rsidRDefault="00E36458" w:rsidP="00E364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458" w:rsidRPr="00E36458" w:rsidRDefault="00E36458" w:rsidP="00E364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6458" w:rsidRPr="00E36458" w:rsidRDefault="00E36458" w:rsidP="00E364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6458" w:rsidRPr="00E36458" w:rsidRDefault="00E36458" w:rsidP="00E364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45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 на заседании кафедры общей и коммунальной гигиены</w:t>
      </w:r>
    </w:p>
    <w:p w:rsidR="00E36458" w:rsidRPr="00E36458" w:rsidRDefault="00E36458" w:rsidP="00E364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458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«____»___________2014 г.</w:t>
      </w:r>
    </w:p>
    <w:p w:rsidR="00E36458" w:rsidRPr="00E36458" w:rsidRDefault="00E36458" w:rsidP="00E364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6458" w:rsidRPr="00E36458" w:rsidRDefault="00E36458" w:rsidP="00E364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64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Оренбург 2014 год</w:t>
      </w:r>
    </w:p>
    <w:p w:rsidR="00E36458" w:rsidRPr="00E36458" w:rsidRDefault="00E36458" w:rsidP="00E364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364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1. Тема: Гигиена труда при работе с открытыми и закрытыми источниками ионизирующих излучений.</w:t>
      </w:r>
    </w:p>
    <w:p w:rsidR="00E36458" w:rsidRPr="00E36458" w:rsidRDefault="00E36458" w:rsidP="00E364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8"/>
          <w:szCs w:val="24"/>
        </w:rPr>
      </w:pPr>
    </w:p>
    <w:p w:rsidR="00E36458" w:rsidRPr="00E36458" w:rsidRDefault="00E36458" w:rsidP="00E364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64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Цель:</w:t>
      </w:r>
      <w:r w:rsidRPr="00E364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дать понимание вопросов обеспечения радиационной безопасности при работе с открытыми и закрытыми источниками ионизирующих излучений.</w:t>
      </w:r>
    </w:p>
    <w:p w:rsidR="00E36458" w:rsidRPr="00E36458" w:rsidRDefault="00E36458" w:rsidP="00E364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36458" w:rsidRPr="00E36458" w:rsidRDefault="00E36458" w:rsidP="00E364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64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Задачи:</w:t>
      </w:r>
      <w:r w:rsidRPr="00E364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36458" w:rsidRPr="00E36458" w:rsidRDefault="00E36458" w:rsidP="00E36458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36458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Обучающая</w:t>
      </w:r>
      <w:proofErr w:type="gramEnd"/>
      <w:r w:rsidRPr="00E36458">
        <w:rPr>
          <w:rFonts w:ascii="Times New Roman" w:eastAsia="Times New Roman" w:hAnsi="Times New Roman" w:cs="Times New Roman"/>
          <w:color w:val="000000"/>
          <w:sz w:val="24"/>
          <w:szCs w:val="24"/>
        </w:rPr>
        <w:t>: сформировать у студентов понимание принципов организации работ с открытыми и закрытыми источниками ионизирующих излучений.</w:t>
      </w:r>
    </w:p>
    <w:p w:rsidR="00E36458" w:rsidRPr="00E36458" w:rsidRDefault="00E36458" w:rsidP="00E36458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36458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Развивающая</w:t>
      </w:r>
      <w:proofErr w:type="gramEnd"/>
      <w:r w:rsidRPr="00E36458">
        <w:rPr>
          <w:rFonts w:ascii="Times New Roman" w:eastAsia="Times New Roman" w:hAnsi="Times New Roman" w:cs="Times New Roman"/>
          <w:color w:val="000000"/>
          <w:sz w:val="24"/>
          <w:szCs w:val="24"/>
        </w:rPr>
        <w:t>: формировать у студентов потребности и мотивы профессионального становления и развития, умения определять и оценивать мероприятия по радиационной безопасности при работе с открытыми и закрытыми источниками ионизирующих излучений.</w:t>
      </w:r>
    </w:p>
    <w:p w:rsidR="00E36458" w:rsidRPr="00E36458" w:rsidRDefault="00E36458" w:rsidP="00E36458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36458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Воспитывающая</w:t>
      </w:r>
      <w:proofErr w:type="gramEnd"/>
      <w:r w:rsidRPr="00E36458">
        <w:rPr>
          <w:rFonts w:ascii="Times New Roman" w:eastAsia="Times New Roman" w:hAnsi="Times New Roman" w:cs="Times New Roman"/>
          <w:color w:val="000000"/>
          <w:sz w:val="24"/>
          <w:szCs w:val="24"/>
        </w:rPr>
        <w:t>: воспитывать стремление к повышению своего общекультурного, интеллектуального и профессионального уровня, интерес к гигиене как теоретической и прикладной науке, формировать ценностное отношение к профессии врача-гигиениста.</w:t>
      </w:r>
    </w:p>
    <w:p w:rsidR="00E36458" w:rsidRPr="00E36458" w:rsidRDefault="00E36458" w:rsidP="00E364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8"/>
          <w:szCs w:val="24"/>
        </w:rPr>
      </w:pPr>
    </w:p>
    <w:p w:rsidR="00E36458" w:rsidRPr="00E36458" w:rsidRDefault="00E36458" w:rsidP="00E364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64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Вопросы для рассмотрения:</w:t>
      </w:r>
      <w:r w:rsidRPr="00E364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36458" w:rsidRPr="00E36458" w:rsidRDefault="00E36458" w:rsidP="00E36458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6458">
        <w:rPr>
          <w:rFonts w:ascii="Times New Roman" w:eastAsia="Times New Roman" w:hAnsi="Times New Roman" w:cs="Times New Roman"/>
          <w:color w:val="000000"/>
          <w:sz w:val="24"/>
          <w:szCs w:val="24"/>
        </w:rPr>
        <w:t>1 Понятие о закрытых источниках ионизирующих излучений, их классификация.</w:t>
      </w:r>
    </w:p>
    <w:p w:rsidR="00E36458" w:rsidRPr="00E36458" w:rsidRDefault="00E36458" w:rsidP="00E36458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6458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E3645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Понятие об открытых источниках ионизирующих излучений, их классификация.</w:t>
      </w:r>
    </w:p>
    <w:p w:rsidR="00E36458" w:rsidRPr="00E36458" w:rsidRDefault="00E36458" w:rsidP="00E36458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6458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E3645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Принципы и методы защиты при работе с закрытыми источниками ионизирующих излучений (защита количеством, временем, расстоянием, экраном).</w:t>
      </w:r>
    </w:p>
    <w:p w:rsidR="00E36458" w:rsidRPr="00E36458" w:rsidRDefault="00E36458" w:rsidP="00E36458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6458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E3645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Гигиена труда при работе с закрытыми источниками в медицинской практике в соответствии с «ОСПОРБ - 99/2010».</w:t>
      </w:r>
    </w:p>
    <w:p w:rsidR="00E36458" w:rsidRPr="00E36458" w:rsidRDefault="00E36458" w:rsidP="00E36458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6458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Pr="00E3645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Открытые источники ионизирующего излучения. Характеристика радиоактивных веществ, наиболее часто применяющихся в открытом виде, классов опасности работ с радиоактивными веществами.</w:t>
      </w:r>
    </w:p>
    <w:p w:rsidR="00E36458" w:rsidRPr="00E36458" w:rsidRDefault="00E36458" w:rsidP="00E36458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6458"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 w:rsidRPr="00E3645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Гигиенические принципы планировки помещений, предназначенных для работ с радиоактивными веществами в открытом виде при различных классах работ. </w:t>
      </w:r>
    </w:p>
    <w:p w:rsidR="00E36458" w:rsidRPr="00E36458" w:rsidRDefault="00E36458" w:rsidP="00E36458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6458"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 w:rsidRPr="00E3645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Санитарно-технические системы обеспечения работ с открытыми источниками ионизирующего излучения (вентиляция, </w:t>
      </w:r>
      <w:proofErr w:type="spellStart"/>
      <w:r w:rsidRPr="00E36458">
        <w:rPr>
          <w:rFonts w:ascii="Times New Roman" w:eastAsia="Times New Roman" w:hAnsi="Times New Roman" w:cs="Times New Roman"/>
          <w:color w:val="000000"/>
          <w:sz w:val="24"/>
          <w:szCs w:val="24"/>
        </w:rPr>
        <w:t>воздухоочистка</w:t>
      </w:r>
      <w:proofErr w:type="spellEnd"/>
      <w:r w:rsidRPr="00E364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водоснабжение, канализация). Организация санпропускников и </w:t>
      </w:r>
      <w:proofErr w:type="spellStart"/>
      <w:r w:rsidRPr="00E36458">
        <w:rPr>
          <w:rFonts w:ascii="Times New Roman" w:eastAsia="Times New Roman" w:hAnsi="Times New Roman" w:cs="Times New Roman"/>
          <w:color w:val="000000"/>
          <w:sz w:val="24"/>
          <w:szCs w:val="24"/>
        </w:rPr>
        <w:t>саншлюзов</w:t>
      </w:r>
      <w:proofErr w:type="spellEnd"/>
      <w:r w:rsidRPr="00E3645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36458" w:rsidRPr="00E36458" w:rsidRDefault="00E36458" w:rsidP="00E36458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6458"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 w:rsidRPr="00E3645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Меры личной безопасности, средства индивидуальной защиты, методы санитарной обработки персонала.</w:t>
      </w:r>
    </w:p>
    <w:p w:rsidR="00E36458" w:rsidRPr="00E36458" w:rsidRDefault="00E36458" w:rsidP="00E36458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6458"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 w:rsidRPr="00E3645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Медицинский </w:t>
      </w:r>
      <w:proofErr w:type="gramStart"/>
      <w:r w:rsidRPr="00E36458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E364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персоналом, работающим с открытыми источниками ионизирующих излучений (предварительные и периодические медицинские осмотры). Противопоказания для приема на работу с источниками ионизирующих излучений.</w:t>
      </w:r>
    </w:p>
    <w:p w:rsidR="00E36458" w:rsidRPr="00E36458" w:rsidRDefault="00E36458" w:rsidP="00E36458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6458">
        <w:rPr>
          <w:rFonts w:ascii="Times New Roman" w:eastAsia="Times New Roman" w:hAnsi="Times New Roman" w:cs="Times New Roman"/>
          <w:color w:val="000000"/>
          <w:sz w:val="24"/>
          <w:szCs w:val="24"/>
        </w:rPr>
        <w:t>10.</w:t>
      </w:r>
      <w:r w:rsidRPr="00E3645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Дозиметрический контроль на объектах, использующих источники ионизирующего излучения (общий, индивидуальный).</w:t>
      </w:r>
    </w:p>
    <w:p w:rsidR="00E36458" w:rsidRPr="00E36458" w:rsidRDefault="00E36458" w:rsidP="00E36458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6458" w:rsidRPr="00E36458" w:rsidRDefault="00E36458" w:rsidP="00E36458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64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Основные понятия темы</w:t>
      </w:r>
      <w:r w:rsidRPr="00E364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36458" w:rsidRPr="00E36458" w:rsidRDefault="00E36458" w:rsidP="00E364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0"/>
          <w:szCs w:val="24"/>
        </w:rPr>
      </w:pPr>
    </w:p>
    <w:p w:rsidR="00E36458" w:rsidRPr="00E36458" w:rsidRDefault="00E36458" w:rsidP="00E364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64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Pr="00E364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Закрытые</w:t>
      </w:r>
      <w:r w:rsidRPr="00E364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источники ионизирующих излучений – это такие источники, устройство которого исключает поступление радиоактивного вещества во внешнюю среду. </w:t>
      </w:r>
      <w:proofErr w:type="gramStart"/>
      <w:r w:rsidRPr="00E364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медицине и биологии широко используются рентгеновские аппараты, ускорители заряженных частиц, </w:t>
      </w:r>
      <w:proofErr w:type="spellStart"/>
      <w:r w:rsidRPr="00E36458">
        <w:rPr>
          <w:rFonts w:ascii="Times New Roman" w:eastAsia="Times New Roman" w:hAnsi="Times New Roman" w:cs="Times New Roman"/>
          <w:color w:val="000000"/>
          <w:sz w:val="24"/>
          <w:szCs w:val="24"/>
        </w:rPr>
        <w:t>телегамматерапия</w:t>
      </w:r>
      <w:proofErr w:type="spellEnd"/>
      <w:r w:rsidRPr="00E364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кобальтовая пушка, аппараты для стерилизации перевязочного материала, искусственные водители сердечного ритма (на основе плутония238) и др. В промышленности закрытые источники применяются в качестве индикаторов уровня жидких и сыпучих продуктов, измерителей плотности жидкостей, </w:t>
      </w:r>
      <w:r w:rsidRPr="00E3645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толщины материалов, а также для обнаружения дефектов в различных деталях (γ-дефектоскопы).</w:t>
      </w:r>
      <w:proofErr w:type="gramEnd"/>
    </w:p>
    <w:p w:rsidR="00E36458" w:rsidRPr="00E36458" w:rsidRDefault="00E36458" w:rsidP="00E364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6458" w:rsidRPr="00E36458" w:rsidRDefault="00E36458" w:rsidP="00E364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6458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E36458">
        <w:rPr>
          <w:rFonts w:ascii="Calibri" w:eastAsia="Times New Roman" w:hAnsi="Calibri" w:cs="Times New Roman"/>
        </w:rPr>
        <w:t xml:space="preserve"> </w:t>
      </w:r>
      <w:r w:rsidRPr="00E364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Открытые</w:t>
      </w:r>
      <w:r w:rsidRPr="00E364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источники – это </w:t>
      </w:r>
      <w:proofErr w:type="spellStart"/>
      <w:r w:rsidRPr="00E36458">
        <w:rPr>
          <w:rFonts w:ascii="Times New Roman" w:eastAsia="Times New Roman" w:hAnsi="Times New Roman" w:cs="Times New Roman"/>
          <w:color w:val="000000"/>
          <w:sz w:val="24"/>
          <w:szCs w:val="24"/>
        </w:rPr>
        <w:t>радионуклидные</w:t>
      </w:r>
      <w:proofErr w:type="spellEnd"/>
      <w:r w:rsidRPr="00E364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источники ионизирующих излучений, при использовании которых возможно поступление содержащихся в них радионуклидов в окружающую среду. Они применяются в ядерной энергетике, машиностроении (контроль </w:t>
      </w:r>
      <w:proofErr w:type="spellStart"/>
      <w:r w:rsidRPr="00E36458">
        <w:rPr>
          <w:rFonts w:ascii="Times New Roman" w:eastAsia="Times New Roman" w:hAnsi="Times New Roman" w:cs="Times New Roman"/>
          <w:color w:val="000000"/>
          <w:sz w:val="24"/>
          <w:szCs w:val="24"/>
        </w:rPr>
        <w:t>тезнологических</w:t>
      </w:r>
      <w:proofErr w:type="spellEnd"/>
      <w:r w:rsidRPr="00E364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процессов, износоустойчивость материалов), науке (метод «</w:t>
      </w:r>
      <w:proofErr w:type="gramStart"/>
      <w:r w:rsidRPr="00E36458">
        <w:rPr>
          <w:rFonts w:ascii="Times New Roman" w:eastAsia="Times New Roman" w:hAnsi="Times New Roman" w:cs="Times New Roman"/>
          <w:color w:val="000000"/>
          <w:sz w:val="24"/>
          <w:szCs w:val="24"/>
        </w:rPr>
        <w:t>меченных</w:t>
      </w:r>
      <w:proofErr w:type="gramEnd"/>
      <w:r w:rsidRPr="00E364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атомов», радиоактивационный анализ), медицине (радиоизотопная диагностика и терапия, </w:t>
      </w:r>
      <w:proofErr w:type="spellStart"/>
      <w:r w:rsidRPr="00E36458">
        <w:rPr>
          <w:rFonts w:ascii="Times New Roman" w:eastAsia="Times New Roman" w:hAnsi="Times New Roman" w:cs="Times New Roman"/>
          <w:color w:val="000000"/>
          <w:sz w:val="24"/>
          <w:szCs w:val="24"/>
        </w:rPr>
        <w:t>радонолечение</w:t>
      </w:r>
      <w:proofErr w:type="spellEnd"/>
      <w:r w:rsidRPr="00E36458">
        <w:rPr>
          <w:rFonts w:ascii="Times New Roman" w:eastAsia="Times New Roman" w:hAnsi="Times New Roman" w:cs="Times New Roman"/>
          <w:color w:val="000000"/>
          <w:sz w:val="24"/>
          <w:szCs w:val="24"/>
        </w:rPr>
        <w:t>). Для лечебных и диагностических целей (</w:t>
      </w:r>
      <w:proofErr w:type="spellStart"/>
      <w:r w:rsidRPr="00E36458">
        <w:rPr>
          <w:rFonts w:ascii="Times New Roman" w:eastAsia="Times New Roman" w:hAnsi="Times New Roman" w:cs="Times New Roman"/>
          <w:color w:val="000000"/>
          <w:sz w:val="24"/>
          <w:szCs w:val="24"/>
        </w:rPr>
        <w:t>скенирования</w:t>
      </w:r>
      <w:proofErr w:type="spellEnd"/>
      <w:r w:rsidRPr="00E36458">
        <w:rPr>
          <w:rFonts w:ascii="Times New Roman" w:eastAsia="Times New Roman" w:hAnsi="Times New Roman" w:cs="Times New Roman"/>
          <w:color w:val="000000"/>
          <w:sz w:val="24"/>
          <w:szCs w:val="24"/>
        </w:rPr>
        <w:t>) введение препаратов осуществляется при приеме внутрь, внутривенном введении, вдыхании  и т.д.</w:t>
      </w:r>
    </w:p>
    <w:p w:rsidR="00E36458" w:rsidRPr="00E36458" w:rsidRDefault="00E36458" w:rsidP="00E364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6458">
        <w:rPr>
          <w:rFonts w:ascii="Times New Roman" w:eastAsia="Times New Roman" w:hAnsi="Times New Roman" w:cs="Times New Roman"/>
          <w:color w:val="000000"/>
          <w:sz w:val="24"/>
          <w:szCs w:val="24"/>
        </w:rPr>
        <w:t>Известны 4 пути воздействия радиоактивных веществ на организм:</w:t>
      </w:r>
    </w:p>
    <w:p w:rsidR="00E36458" w:rsidRPr="00E36458" w:rsidRDefault="00E36458" w:rsidP="00E364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64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 w:rsidRPr="00E36458">
        <w:rPr>
          <w:rFonts w:ascii="Times New Roman" w:eastAsia="Times New Roman" w:hAnsi="Times New Roman" w:cs="Times New Roman"/>
          <w:color w:val="000000"/>
          <w:sz w:val="24"/>
          <w:szCs w:val="24"/>
        </w:rPr>
        <w:t>Дистантный</w:t>
      </w:r>
      <w:proofErr w:type="spellEnd"/>
      <w:r w:rsidRPr="00E364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от радиоактивных веществ, расположенных вне тела человека.</w:t>
      </w:r>
    </w:p>
    <w:p w:rsidR="00E36458" w:rsidRPr="00E36458" w:rsidRDefault="00E36458" w:rsidP="00E364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6458">
        <w:rPr>
          <w:rFonts w:ascii="Times New Roman" w:eastAsia="Times New Roman" w:hAnsi="Times New Roman" w:cs="Times New Roman"/>
          <w:color w:val="000000"/>
          <w:sz w:val="24"/>
          <w:szCs w:val="24"/>
        </w:rPr>
        <w:t>2. Контактный.</w:t>
      </w:r>
    </w:p>
    <w:p w:rsidR="00E36458" w:rsidRPr="00E36458" w:rsidRDefault="00E36458" w:rsidP="00E364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6458">
        <w:rPr>
          <w:rFonts w:ascii="Times New Roman" w:eastAsia="Times New Roman" w:hAnsi="Times New Roman" w:cs="Times New Roman"/>
          <w:color w:val="000000"/>
          <w:sz w:val="24"/>
          <w:szCs w:val="24"/>
        </w:rPr>
        <w:t>3. Ингаляционный.</w:t>
      </w:r>
    </w:p>
    <w:p w:rsidR="00E36458" w:rsidRPr="00E36458" w:rsidRDefault="00E36458" w:rsidP="00E364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6458">
        <w:rPr>
          <w:rFonts w:ascii="Times New Roman" w:eastAsia="Times New Roman" w:hAnsi="Times New Roman" w:cs="Times New Roman"/>
          <w:color w:val="000000"/>
          <w:sz w:val="24"/>
          <w:szCs w:val="24"/>
        </w:rPr>
        <w:t>4. Пероральный.</w:t>
      </w:r>
    </w:p>
    <w:p w:rsidR="00E36458" w:rsidRPr="00E36458" w:rsidRDefault="00E36458" w:rsidP="00E364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64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Поведение РВ в местах поступления и внутри организма определяется его агрегатным состоянием, растворимостью, способностью к гидролизу, </w:t>
      </w:r>
      <w:proofErr w:type="spellStart"/>
      <w:r w:rsidRPr="00E36458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комплексообразованию</w:t>
      </w:r>
      <w:proofErr w:type="spellEnd"/>
      <w:r w:rsidRPr="00E364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ионному обмену.</w:t>
      </w:r>
    </w:p>
    <w:p w:rsidR="00E36458" w:rsidRPr="00E36458" w:rsidRDefault="00E36458" w:rsidP="00E364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6458" w:rsidRPr="00E36458" w:rsidRDefault="00E36458" w:rsidP="00E364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64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Pr="00E364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Принципы</w:t>
      </w:r>
      <w:r w:rsidRPr="00E364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обеспечения радиационной защиты при работе с </w:t>
      </w:r>
      <w:r w:rsidRPr="00E364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закрытыми источниками</w:t>
      </w:r>
      <w:r w:rsidRPr="00E364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ионизирующих излучений:</w:t>
      </w:r>
    </w:p>
    <w:p w:rsidR="00E36458" w:rsidRPr="00E36458" w:rsidRDefault="00E36458" w:rsidP="00E364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6458">
        <w:rPr>
          <w:rFonts w:ascii="Times New Roman" w:eastAsia="Times New Roman" w:hAnsi="Times New Roman" w:cs="Times New Roman"/>
          <w:color w:val="000000"/>
          <w:sz w:val="24"/>
          <w:szCs w:val="24"/>
        </w:rPr>
        <w:t>1. Защита количеством (мощность источника)</w:t>
      </w:r>
    </w:p>
    <w:p w:rsidR="00E36458" w:rsidRPr="00E36458" w:rsidRDefault="00E36458" w:rsidP="00E364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6458">
        <w:rPr>
          <w:rFonts w:ascii="Times New Roman" w:eastAsia="Times New Roman" w:hAnsi="Times New Roman" w:cs="Times New Roman"/>
          <w:color w:val="000000"/>
          <w:sz w:val="24"/>
          <w:szCs w:val="24"/>
        </w:rPr>
        <w:t>2. Защита временем</w:t>
      </w:r>
    </w:p>
    <w:p w:rsidR="00E36458" w:rsidRPr="00E36458" w:rsidRDefault="00E36458" w:rsidP="00E364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6458">
        <w:rPr>
          <w:rFonts w:ascii="Times New Roman" w:eastAsia="Times New Roman" w:hAnsi="Times New Roman" w:cs="Times New Roman"/>
          <w:color w:val="000000"/>
          <w:sz w:val="24"/>
          <w:szCs w:val="24"/>
        </w:rPr>
        <w:t>3. Расстоянием</w:t>
      </w:r>
    </w:p>
    <w:p w:rsidR="00E36458" w:rsidRPr="00E36458" w:rsidRDefault="00E36458" w:rsidP="00E364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6458">
        <w:rPr>
          <w:rFonts w:ascii="Times New Roman" w:eastAsia="Times New Roman" w:hAnsi="Times New Roman" w:cs="Times New Roman"/>
          <w:color w:val="000000"/>
          <w:sz w:val="24"/>
          <w:szCs w:val="24"/>
        </w:rPr>
        <w:t>4. Экранирование источников ионизирующих излучений.</w:t>
      </w:r>
    </w:p>
    <w:p w:rsidR="00E36458" w:rsidRPr="00E36458" w:rsidRDefault="00E36458" w:rsidP="00E364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6458" w:rsidRPr="00E36458" w:rsidRDefault="00E36458" w:rsidP="00E364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64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Использование закрытых </w:t>
      </w:r>
      <w:proofErr w:type="spellStart"/>
      <w:r w:rsidRPr="00E36458">
        <w:rPr>
          <w:rFonts w:ascii="Times New Roman" w:eastAsia="Times New Roman" w:hAnsi="Times New Roman" w:cs="Times New Roman"/>
          <w:color w:val="000000"/>
          <w:sz w:val="24"/>
          <w:szCs w:val="24"/>
        </w:rPr>
        <w:t>радионуклидных</w:t>
      </w:r>
      <w:proofErr w:type="spellEnd"/>
      <w:r w:rsidRPr="00E364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источников и устройств, генерирующих ионизирующее излучение, регламентируется требованиями «ОСПОРБ - 99/2010», государственных стандартов и технической документации на источники излучения.</w:t>
      </w:r>
    </w:p>
    <w:p w:rsidR="00E36458" w:rsidRPr="00E36458" w:rsidRDefault="00E36458" w:rsidP="00E364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64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допускается использование закрытых </w:t>
      </w:r>
      <w:proofErr w:type="spellStart"/>
      <w:r w:rsidRPr="00E36458">
        <w:rPr>
          <w:rFonts w:ascii="Times New Roman" w:eastAsia="Times New Roman" w:hAnsi="Times New Roman" w:cs="Times New Roman"/>
          <w:color w:val="000000"/>
          <w:sz w:val="24"/>
          <w:szCs w:val="24"/>
        </w:rPr>
        <w:t>радионуклидных</w:t>
      </w:r>
      <w:proofErr w:type="spellEnd"/>
      <w:r w:rsidRPr="00E364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источников в случае нарушения их герметичности, а также по истечении установленного срока эксплуатации.</w:t>
      </w:r>
    </w:p>
    <w:p w:rsidR="00E36458" w:rsidRPr="00E36458" w:rsidRDefault="00E36458" w:rsidP="00E364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64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Устройство, в которое помещен закрытый </w:t>
      </w:r>
      <w:proofErr w:type="spellStart"/>
      <w:r w:rsidRPr="00E36458">
        <w:rPr>
          <w:rFonts w:ascii="Times New Roman" w:eastAsia="Times New Roman" w:hAnsi="Times New Roman" w:cs="Times New Roman"/>
          <w:color w:val="000000"/>
          <w:sz w:val="24"/>
          <w:szCs w:val="24"/>
        </w:rPr>
        <w:t>радионуклидный</w:t>
      </w:r>
      <w:proofErr w:type="spellEnd"/>
      <w:r w:rsidRPr="00E364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источник, должно быть устойчивым к механическим, химическим, температурным и другим воздействиям, иметь знак радиационной опасности.</w:t>
      </w:r>
    </w:p>
    <w:p w:rsidR="00E36458" w:rsidRPr="00E36458" w:rsidRDefault="00E36458" w:rsidP="00E364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64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нерабочем положении закрытые </w:t>
      </w:r>
      <w:proofErr w:type="spellStart"/>
      <w:r w:rsidRPr="00E36458">
        <w:rPr>
          <w:rFonts w:ascii="Times New Roman" w:eastAsia="Times New Roman" w:hAnsi="Times New Roman" w:cs="Times New Roman"/>
          <w:color w:val="000000"/>
          <w:sz w:val="24"/>
          <w:szCs w:val="24"/>
        </w:rPr>
        <w:t>радионуклидные</w:t>
      </w:r>
      <w:proofErr w:type="spellEnd"/>
      <w:r w:rsidRPr="00E364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источники должны находиться в защитных устройствах, а устройства, генерирующие ионизирующее излучение, должны быть обесточены.</w:t>
      </w:r>
    </w:p>
    <w:p w:rsidR="00E36458" w:rsidRPr="00E36458" w:rsidRDefault="00E36458" w:rsidP="00E364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64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извлечения закрытого </w:t>
      </w:r>
      <w:proofErr w:type="spellStart"/>
      <w:r w:rsidRPr="00E36458">
        <w:rPr>
          <w:rFonts w:ascii="Times New Roman" w:eastAsia="Times New Roman" w:hAnsi="Times New Roman" w:cs="Times New Roman"/>
          <w:color w:val="000000"/>
          <w:sz w:val="24"/>
          <w:szCs w:val="24"/>
        </w:rPr>
        <w:t>радионуклидного</w:t>
      </w:r>
      <w:proofErr w:type="spellEnd"/>
      <w:r w:rsidRPr="00E364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источника из контейнера следует пользоваться дистанционным инструментом или специальными приспособлениями. При работе с закрытым </w:t>
      </w:r>
      <w:proofErr w:type="spellStart"/>
      <w:r w:rsidRPr="00E36458">
        <w:rPr>
          <w:rFonts w:ascii="Times New Roman" w:eastAsia="Times New Roman" w:hAnsi="Times New Roman" w:cs="Times New Roman"/>
          <w:color w:val="000000"/>
          <w:sz w:val="24"/>
          <w:szCs w:val="24"/>
        </w:rPr>
        <w:t>радионуклидным</w:t>
      </w:r>
      <w:proofErr w:type="spellEnd"/>
      <w:r w:rsidRPr="00E364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источником, извлеченным из защитного контейнера, должны применяться защитные экраны и манипуляторы, а при работе с источником, создающим мощность эквивалентной дозы более 2 </w:t>
      </w:r>
      <w:proofErr w:type="spellStart"/>
      <w:r w:rsidRPr="00E36458">
        <w:rPr>
          <w:rFonts w:ascii="Times New Roman" w:eastAsia="Times New Roman" w:hAnsi="Times New Roman" w:cs="Times New Roman"/>
          <w:color w:val="000000"/>
          <w:sz w:val="24"/>
          <w:szCs w:val="24"/>
        </w:rPr>
        <w:t>мЗв</w:t>
      </w:r>
      <w:proofErr w:type="spellEnd"/>
      <w:r w:rsidRPr="00E36458">
        <w:rPr>
          <w:rFonts w:ascii="Times New Roman" w:eastAsia="Times New Roman" w:hAnsi="Times New Roman" w:cs="Times New Roman"/>
          <w:color w:val="000000"/>
          <w:sz w:val="24"/>
          <w:szCs w:val="24"/>
        </w:rPr>
        <w:t>/ч на расстоянии 1 м - специальные защитные устройства с дистанционным управлением.</w:t>
      </w:r>
    </w:p>
    <w:p w:rsidR="00E36458" w:rsidRPr="00E36458" w:rsidRDefault="00E36458" w:rsidP="00E364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64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Мощность эквивалентной дозы излучения от переносных, передвижных, стационарных дефектоскопических, терапевтических аппаратов и других установок, действие которых основано на использовании закрытых </w:t>
      </w:r>
      <w:proofErr w:type="spellStart"/>
      <w:r w:rsidRPr="00E36458">
        <w:rPr>
          <w:rFonts w:ascii="Times New Roman" w:eastAsia="Times New Roman" w:hAnsi="Times New Roman" w:cs="Times New Roman"/>
          <w:color w:val="000000"/>
          <w:sz w:val="24"/>
          <w:szCs w:val="24"/>
        </w:rPr>
        <w:t>радионуклидных</w:t>
      </w:r>
      <w:proofErr w:type="spellEnd"/>
      <w:r w:rsidRPr="00E364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источников, не должна превышать 20 </w:t>
      </w:r>
      <w:proofErr w:type="spellStart"/>
      <w:r w:rsidRPr="00E36458">
        <w:rPr>
          <w:rFonts w:ascii="Times New Roman" w:eastAsia="Times New Roman" w:hAnsi="Times New Roman" w:cs="Times New Roman"/>
          <w:color w:val="000000"/>
          <w:sz w:val="24"/>
          <w:szCs w:val="24"/>
        </w:rPr>
        <w:t>мкЗв</w:t>
      </w:r>
      <w:proofErr w:type="spellEnd"/>
      <w:r w:rsidRPr="00E36458">
        <w:rPr>
          <w:rFonts w:ascii="Times New Roman" w:eastAsia="Times New Roman" w:hAnsi="Times New Roman" w:cs="Times New Roman"/>
          <w:color w:val="000000"/>
          <w:sz w:val="24"/>
          <w:szCs w:val="24"/>
        </w:rPr>
        <w:t>/ч на расстоянии 1 м от поверхности защитного блока с источником.</w:t>
      </w:r>
    </w:p>
    <w:p w:rsidR="00E36458" w:rsidRPr="00E36458" w:rsidRDefault="00E36458" w:rsidP="00E364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64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радиоизотопных приборов, предназначенных для использования в производственных условиях, мощность эквивалентной дозы излучения у поверхности </w:t>
      </w:r>
      <w:r w:rsidRPr="00E3645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блока с закрытым </w:t>
      </w:r>
      <w:proofErr w:type="spellStart"/>
      <w:r w:rsidRPr="00E36458">
        <w:rPr>
          <w:rFonts w:ascii="Times New Roman" w:eastAsia="Times New Roman" w:hAnsi="Times New Roman" w:cs="Times New Roman"/>
          <w:color w:val="000000"/>
          <w:sz w:val="24"/>
          <w:szCs w:val="24"/>
        </w:rPr>
        <w:t>радионуклидным</w:t>
      </w:r>
      <w:proofErr w:type="spellEnd"/>
      <w:r w:rsidRPr="00E364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источником не должна превышать 100 </w:t>
      </w:r>
      <w:proofErr w:type="spellStart"/>
      <w:r w:rsidRPr="00E36458">
        <w:rPr>
          <w:rFonts w:ascii="Times New Roman" w:eastAsia="Times New Roman" w:hAnsi="Times New Roman" w:cs="Times New Roman"/>
          <w:color w:val="000000"/>
          <w:sz w:val="24"/>
          <w:szCs w:val="24"/>
        </w:rPr>
        <w:t>мкЗв</w:t>
      </w:r>
      <w:proofErr w:type="spellEnd"/>
      <w:r w:rsidRPr="00E364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/ч, а на расстоянии 1 м от нее – 3,0 </w:t>
      </w:r>
      <w:proofErr w:type="spellStart"/>
      <w:r w:rsidRPr="00E36458">
        <w:rPr>
          <w:rFonts w:ascii="Times New Roman" w:eastAsia="Times New Roman" w:hAnsi="Times New Roman" w:cs="Times New Roman"/>
          <w:color w:val="000000"/>
          <w:sz w:val="24"/>
          <w:szCs w:val="24"/>
        </w:rPr>
        <w:t>мкЗв</w:t>
      </w:r>
      <w:proofErr w:type="spellEnd"/>
      <w:r w:rsidRPr="00E36458">
        <w:rPr>
          <w:rFonts w:ascii="Times New Roman" w:eastAsia="Times New Roman" w:hAnsi="Times New Roman" w:cs="Times New Roman"/>
          <w:color w:val="000000"/>
          <w:sz w:val="24"/>
          <w:szCs w:val="24"/>
        </w:rPr>
        <w:t>/ч.</w:t>
      </w:r>
    </w:p>
    <w:p w:rsidR="00E36458" w:rsidRPr="00E36458" w:rsidRDefault="00E36458" w:rsidP="00E364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64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Мощность эквивалентной дозы излучения от устройств, при работе которых возникает сопутствующее неиспользуемое рентгеновское излучение, не должна превышать 3,0 </w:t>
      </w:r>
      <w:proofErr w:type="spellStart"/>
      <w:r w:rsidRPr="00E36458">
        <w:rPr>
          <w:rFonts w:ascii="Times New Roman" w:eastAsia="Times New Roman" w:hAnsi="Times New Roman" w:cs="Times New Roman"/>
          <w:color w:val="000000"/>
          <w:sz w:val="24"/>
          <w:szCs w:val="24"/>
        </w:rPr>
        <w:t>мкЗв</w:t>
      </w:r>
      <w:proofErr w:type="spellEnd"/>
      <w:r w:rsidRPr="00E36458">
        <w:rPr>
          <w:rFonts w:ascii="Times New Roman" w:eastAsia="Times New Roman" w:hAnsi="Times New Roman" w:cs="Times New Roman"/>
          <w:color w:val="000000"/>
          <w:sz w:val="24"/>
          <w:szCs w:val="24"/>
        </w:rPr>
        <w:t>/ч на расстоянии 0,1 м от любой внешней поверхности.</w:t>
      </w:r>
    </w:p>
    <w:p w:rsidR="00E36458" w:rsidRPr="00E36458" w:rsidRDefault="00E36458" w:rsidP="00E364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36458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часть стационарных аппаратов и установок с неограниченным по направлению пучком излучения должна размещаться в отдельном помещении (преимущественно в отдельном здании или отдельном крыле здания); материал и толщина стен, пола, потолка этого помещения при любых положениях источника и направлении пучка излучения должны обеспечивать ослабление ионизирующего излучения в смежных помещениях и на территории организации до допустимых значений.</w:t>
      </w:r>
      <w:proofErr w:type="gramEnd"/>
    </w:p>
    <w:p w:rsidR="00E36458" w:rsidRPr="00E36458" w:rsidRDefault="00E36458" w:rsidP="00E364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6458">
        <w:rPr>
          <w:rFonts w:ascii="Times New Roman" w:eastAsia="Times New Roman" w:hAnsi="Times New Roman" w:cs="Times New Roman"/>
          <w:color w:val="000000"/>
          <w:sz w:val="24"/>
          <w:szCs w:val="24"/>
        </w:rPr>
        <w:t>Пульт управления таким аппаратом (установкой) должен размещаться в отдельном от источника излучения помещении. Входная дверь в помещение, где находится аппарат, должна блокироваться с механизмом перемещения источника излучения или с включением высокого (ускоряющего) напряжения так, чтобы исключить возможность случайного облучения персонала.</w:t>
      </w:r>
    </w:p>
    <w:p w:rsidR="00E36458" w:rsidRPr="00E36458" w:rsidRDefault="00E36458" w:rsidP="00E364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64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Помещения, где проводятся работы на стационарных установках с закрытыми </w:t>
      </w:r>
      <w:proofErr w:type="spellStart"/>
      <w:r w:rsidRPr="00E36458">
        <w:rPr>
          <w:rFonts w:ascii="Times New Roman" w:eastAsia="Times New Roman" w:hAnsi="Times New Roman" w:cs="Times New Roman"/>
          <w:color w:val="000000"/>
          <w:sz w:val="24"/>
          <w:szCs w:val="24"/>
        </w:rPr>
        <w:t>радионуклидными</w:t>
      </w:r>
      <w:proofErr w:type="spellEnd"/>
      <w:r w:rsidRPr="00E364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источниками, должны быть оборудованы системами блокировки и сигнализации о положении источника (блока источников). Кроме того, должно быть предусмотрено устройство для принудительного дистанционного перемещения закрытого </w:t>
      </w:r>
      <w:proofErr w:type="spellStart"/>
      <w:r w:rsidRPr="00E36458">
        <w:rPr>
          <w:rFonts w:ascii="Times New Roman" w:eastAsia="Times New Roman" w:hAnsi="Times New Roman" w:cs="Times New Roman"/>
          <w:color w:val="000000"/>
          <w:sz w:val="24"/>
          <w:szCs w:val="24"/>
        </w:rPr>
        <w:t>радионуклидного</w:t>
      </w:r>
      <w:proofErr w:type="spellEnd"/>
      <w:r w:rsidRPr="00E364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источника в положение хранения в случае отключения энергопитания установки или в случае любой другой нештатной ситуации.</w:t>
      </w:r>
    </w:p>
    <w:p w:rsidR="00E36458" w:rsidRPr="00E36458" w:rsidRDefault="00E36458" w:rsidP="00E364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64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подводном хранении закрытых </w:t>
      </w:r>
      <w:proofErr w:type="spellStart"/>
      <w:r w:rsidRPr="00E36458">
        <w:rPr>
          <w:rFonts w:ascii="Times New Roman" w:eastAsia="Times New Roman" w:hAnsi="Times New Roman" w:cs="Times New Roman"/>
          <w:color w:val="000000"/>
          <w:sz w:val="24"/>
          <w:szCs w:val="24"/>
        </w:rPr>
        <w:t>радионуклидных</w:t>
      </w:r>
      <w:proofErr w:type="spellEnd"/>
      <w:r w:rsidRPr="00E364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источников должны быть предусмотрены системы автоматического поддержания уровня воды в бассейне, сигнализации об изменении уровня воды и о повышении мощности дозы в рабочем помещении.</w:t>
      </w:r>
    </w:p>
    <w:p w:rsidR="00E36458" w:rsidRPr="00E36458" w:rsidRDefault="00E36458" w:rsidP="00E364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64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работе с закрытыми </w:t>
      </w:r>
      <w:proofErr w:type="spellStart"/>
      <w:r w:rsidRPr="00E36458">
        <w:rPr>
          <w:rFonts w:ascii="Times New Roman" w:eastAsia="Times New Roman" w:hAnsi="Times New Roman" w:cs="Times New Roman"/>
          <w:color w:val="000000"/>
          <w:sz w:val="24"/>
          <w:szCs w:val="24"/>
        </w:rPr>
        <w:t>радионуклидными</w:t>
      </w:r>
      <w:proofErr w:type="spellEnd"/>
      <w:r w:rsidRPr="00E364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источниками специальные требования к отделке помещений не предъявляются. Поверхности стен, пола и потолка должны быть гладкими, легко очищаемыми и допускать влажную уборку. </w:t>
      </w:r>
    </w:p>
    <w:p w:rsidR="00E36458" w:rsidRPr="00E36458" w:rsidRDefault="00E36458" w:rsidP="00E364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64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использовании приборов с закрытыми </w:t>
      </w:r>
      <w:proofErr w:type="spellStart"/>
      <w:r w:rsidRPr="00E36458">
        <w:rPr>
          <w:rFonts w:ascii="Times New Roman" w:eastAsia="Times New Roman" w:hAnsi="Times New Roman" w:cs="Times New Roman"/>
          <w:color w:val="000000"/>
          <w:sz w:val="24"/>
          <w:szCs w:val="24"/>
        </w:rPr>
        <w:t>радионуклидными</w:t>
      </w:r>
      <w:proofErr w:type="spellEnd"/>
      <w:r w:rsidRPr="00E364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источниками и устройств, генерирующих ионизирующее излучение, вне помещений или в общих производственных помещениях, должен быть исключен доступ посторонних лиц к источникам излучения и обеспечена их сохранность.</w:t>
      </w:r>
    </w:p>
    <w:p w:rsidR="00E36458" w:rsidRPr="00E36458" w:rsidRDefault="00E36458" w:rsidP="00E364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6458">
        <w:rPr>
          <w:rFonts w:ascii="Times New Roman" w:eastAsia="Times New Roman" w:hAnsi="Times New Roman" w:cs="Times New Roman"/>
          <w:color w:val="000000"/>
          <w:sz w:val="24"/>
          <w:szCs w:val="24"/>
        </w:rPr>
        <w:t>В целях обеспечения радиационной безопасности персонала и населения следует:</w:t>
      </w:r>
    </w:p>
    <w:p w:rsidR="00E36458" w:rsidRPr="00E36458" w:rsidRDefault="00E36458" w:rsidP="00E364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6458">
        <w:rPr>
          <w:rFonts w:ascii="Times New Roman" w:eastAsia="Times New Roman" w:hAnsi="Times New Roman" w:cs="Times New Roman"/>
          <w:color w:val="000000"/>
          <w:sz w:val="24"/>
          <w:szCs w:val="24"/>
        </w:rPr>
        <w:t>- направлять ионизирующее излучение в сторону земли или туда, где отсутствуют люди;</w:t>
      </w:r>
    </w:p>
    <w:p w:rsidR="00E36458" w:rsidRPr="00E36458" w:rsidRDefault="00E36458" w:rsidP="00E364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6458">
        <w:rPr>
          <w:rFonts w:ascii="Times New Roman" w:eastAsia="Times New Roman" w:hAnsi="Times New Roman" w:cs="Times New Roman"/>
          <w:color w:val="000000"/>
          <w:sz w:val="24"/>
          <w:szCs w:val="24"/>
        </w:rPr>
        <w:t>- удалять источники излучения от обслуживающего персонала и других лиц на возможно большее расстояние;</w:t>
      </w:r>
    </w:p>
    <w:p w:rsidR="00E36458" w:rsidRPr="00E36458" w:rsidRDefault="00E36458" w:rsidP="00E364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6458">
        <w:rPr>
          <w:rFonts w:ascii="Times New Roman" w:eastAsia="Times New Roman" w:hAnsi="Times New Roman" w:cs="Times New Roman"/>
          <w:color w:val="000000"/>
          <w:sz w:val="24"/>
          <w:szCs w:val="24"/>
        </w:rPr>
        <w:t>- ограничивать время пребывания людей вблизи источников излучения;</w:t>
      </w:r>
    </w:p>
    <w:p w:rsidR="00E36458" w:rsidRPr="00E36458" w:rsidRDefault="00E36458" w:rsidP="00E364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6458">
        <w:rPr>
          <w:rFonts w:ascii="Times New Roman" w:eastAsia="Times New Roman" w:hAnsi="Times New Roman" w:cs="Times New Roman"/>
          <w:color w:val="000000"/>
          <w:sz w:val="24"/>
          <w:szCs w:val="24"/>
        </w:rPr>
        <w:t>- вывешивать знак радиационной опасности и предупредительные плакаты, которые должны быть отчетливо видны с расстояния не менее 3 м.</w:t>
      </w:r>
    </w:p>
    <w:p w:rsidR="00E36458" w:rsidRPr="00E36458" w:rsidRDefault="00E36458" w:rsidP="00E364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6458" w:rsidRPr="00E36458" w:rsidRDefault="00E36458" w:rsidP="00E364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6458">
        <w:rPr>
          <w:rFonts w:ascii="Times New Roman" w:eastAsia="Times New Roman" w:hAnsi="Times New Roman" w:cs="Times New Roman"/>
          <w:color w:val="000000"/>
          <w:sz w:val="24"/>
          <w:szCs w:val="24"/>
        </w:rPr>
        <w:t>5. Радионуклиды как потенциальные источники внутреннего облучения разделяются по степени радиационной опасности на четыре группы в зависимости от минимально значимой активности (МЗА):</w:t>
      </w:r>
    </w:p>
    <w:p w:rsidR="00E36458" w:rsidRPr="00E36458" w:rsidRDefault="00E36458" w:rsidP="00E364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6458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группа</w:t>
      </w:r>
      <w:proofErr w:type="gramStart"/>
      <w:r w:rsidRPr="00E364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proofErr w:type="gramEnd"/>
      <w:r w:rsidRPr="00E364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радионуклиды с минимально значимой активностью 103 Бк;</w:t>
      </w:r>
    </w:p>
    <w:p w:rsidR="00E36458" w:rsidRPr="00E36458" w:rsidRDefault="00E36458" w:rsidP="00E364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6458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группа</w:t>
      </w:r>
      <w:proofErr w:type="gramStart"/>
      <w:r w:rsidRPr="00E364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</w:t>
      </w:r>
      <w:proofErr w:type="gramEnd"/>
      <w:r w:rsidRPr="00E364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радионуклиды с минимально значимой активностью 104 и 105Бк;</w:t>
      </w:r>
    </w:p>
    <w:p w:rsidR="00E36458" w:rsidRPr="00E36458" w:rsidRDefault="00E36458" w:rsidP="00E364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6458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группа</w:t>
      </w:r>
      <w:proofErr w:type="gramStart"/>
      <w:r w:rsidRPr="00E364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  <w:r w:rsidRPr="00E364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радионуклиды с минимально значимой активностью 106 и 107 Бк;</w:t>
      </w:r>
    </w:p>
    <w:p w:rsidR="00E36458" w:rsidRPr="00E36458" w:rsidRDefault="00E36458" w:rsidP="00E364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6458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группа Г - радионуклиды с минимально значимой активностью 108 Бк и более.</w:t>
      </w:r>
    </w:p>
    <w:p w:rsidR="00E36458" w:rsidRPr="00E36458" w:rsidRDefault="00E36458" w:rsidP="00E364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6458" w:rsidRPr="00E36458" w:rsidRDefault="00E36458" w:rsidP="00E364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64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 работы с использованием открытых источников излучения разделяются на три класса. Класс работ устанавливается по таблице 3.8.1 в зависимости от группы </w:t>
      </w:r>
      <w:r w:rsidRPr="00E3645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радиационной опасности радионуклида и его активности на рабочем месте, при условии, что удельная активность радионуклида превышает его  МЗУА.</w:t>
      </w:r>
    </w:p>
    <w:p w:rsidR="00E36458" w:rsidRPr="00E36458" w:rsidRDefault="00E36458" w:rsidP="00E3645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6458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 работ с открытыми источниками излучения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0"/>
        <w:gridCol w:w="4423"/>
      </w:tblGrid>
      <w:tr w:rsidR="00E36458" w:rsidRPr="00E36458" w:rsidTr="004E36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458" w:rsidRPr="00E36458" w:rsidRDefault="00E36458" w:rsidP="00E36458">
            <w:pPr>
              <w:widowControl w:val="0"/>
              <w:spacing w:after="0" w:line="360" w:lineRule="auto"/>
              <w:ind w:firstLine="166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E3645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Класс работ</w:t>
            </w:r>
          </w:p>
        </w:tc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458" w:rsidRPr="00E36458" w:rsidRDefault="00E36458" w:rsidP="00E36458">
            <w:pPr>
              <w:widowControl w:val="0"/>
              <w:spacing w:after="0" w:line="360" w:lineRule="auto"/>
              <w:ind w:firstLine="66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E3645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Суммарная активность на рабочем месте, приведенная к группе</w:t>
            </w:r>
            <w:proofErr w:type="gramStart"/>
            <w:r w:rsidRPr="00E3645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А</w:t>
            </w:r>
            <w:proofErr w:type="gramEnd"/>
            <w:r w:rsidRPr="00E3645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, Бк</w:t>
            </w:r>
          </w:p>
        </w:tc>
      </w:tr>
      <w:tr w:rsidR="00E36458" w:rsidRPr="00E36458" w:rsidTr="004E36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458" w:rsidRPr="00E36458" w:rsidRDefault="00E36458" w:rsidP="00E36458">
            <w:pPr>
              <w:widowControl w:val="0"/>
              <w:spacing w:after="0" w:line="360" w:lineRule="auto"/>
              <w:ind w:firstLine="166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E36458">
              <w:rPr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  <w:t>I</w:t>
            </w:r>
            <w:r w:rsidRPr="00E3645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класс</w:t>
            </w:r>
          </w:p>
        </w:tc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458" w:rsidRPr="00E36458" w:rsidRDefault="00E36458" w:rsidP="00E36458">
            <w:pPr>
              <w:widowControl w:val="0"/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E3645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Более 10</w:t>
            </w:r>
            <w:r w:rsidRPr="00E36458">
              <w:rPr>
                <w:rFonts w:ascii="Times New Roman" w:eastAsia="Times New Roman" w:hAnsi="Times New Roman" w:cs="Times New Roman"/>
                <w:snapToGrid w:val="0"/>
                <w:vertAlign w:val="superscript"/>
                <w:lang w:eastAsia="ru-RU"/>
              </w:rPr>
              <w:t>8</w:t>
            </w:r>
          </w:p>
        </w:tc>
      </w:tr>
      <w:tr w:rsidR="00E36458" w:rsidRPr="00E36458" w:rsidTr="004E36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458" w:rsidRPr="00E36458" w:rsidRDefault="00E36458" w:rsidP="00E36458">
            <w:pPr>
              <w:widowControl w:val="0"/>
              <w:spacing w:after="0" w:line="360" w:lineRule="auto"/>
              <w:ind w:firstLine="166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E36458">
              <w:rPr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  <w:t>II</w:t>
            </w:r>
            <w:r w:rsidRPr="00E3645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класс</w:t>
            </w:r>
          </w:p>
        </w:tc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458" w:rsidRPr="00E36458" w:rsidRDefault="00E36458" w:rsidP="00E36458">
            <w:pPr>
              <w:widowControl w:val="0"/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E3645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Более 10</w:t>
            </w:r>
            <w:r w:rsidRPr="00E36458">
              <w:rPr>
                <w:rFonts w:ascii="Times New Roman" w:eastAsia="Times New Roman" w:hAnsi="Times New Roman" w:cs="Times New Roman"/>
                <w:snapToGrid w:val="0"/>
                <w:vertAlign w:val="superscript"/>
                <w:lang w:eastAsia="ru-RU"/>
              </w:rPr>
              <w:t>5</w:t>
            </w:r>
            <w:r w:rsidRPr="00E3645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до</w:t>
            </w:r>
            <w:r w:rsidRPr="00E36458">
              <w:rPr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  <w:t xml:space="preserve"> 10</w:t>
            </w:r>
            <w:r w:rsidRPr="00E36458">
              <w:rPr>
                <w:rFonts w:ascii="Times New Roman" w:eastAsia="Times New Roman" w:hAnsi="Times New Roman" w:cs="Times New Roman"/>
                <w:noProof/>
                <w:snapToGrid w:val="0"/>
                <w:vertAlign w:val="superscript"/>
                <w:lang w:eastAsia="ru-RU"/>
              </w:rPr>
              <w:t>8</w:t>
            </w:r>
          </w:p>
        </w:tc>
      </w:tr>
      <w:tr w:rsidR="00E36458" w:rsidRPr="00E36458" w:rsidTr="004E36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458" w:rsidRPr="00E36458" w:rsidRDefault="00E36458" w:rsidP="00E36458">
            <w:pPr>
              <w:widowControl w:val="0"/>
              <w:spacing w:after="0" w:line="360" w:lineRule="auto"/>
              <w:ind w:firstLine="166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E36458">
              <w:rPr>
                <w:rFonts w:ascii="Times New Roman" w:eastAsia="Times New Roman" w:hAnsi="Times New Roman" w:cs="Times New Roman"/>
                <w:snapToGrid w:val="0"/>
                <w:lang w:val="en-US" w:eastAsia="ru-RU"/>
              </w:rPr>
              <w:t>III</w:t>
            </w:r>
            <w:r w:rsidRPr="00E3645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класс</w:t>
            </w:r>
          </w:p>
        </w:tc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458" w:rsidRPr="00E36458" w:rsidRDefault="00E36458" w:rsidP="00E36458">
            <w:pPr>
              <w:widowControl w:val="0"/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E36458">
              <w:rPr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  <w:t>Более 1</w:t>
            </w:r>
            <w:r w:rsidRPr="00E3645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</w:t>
            </w:r>
            <w:r w:rsidRPr="00E36458">
              <w:rPr>
                <w:rFonts w:ascii="Times New Roman" w:eastAsia="Times New Roman" w:hAnsi="Times New Roman" w:cs="Times New Roman"/>
                <w:snapToGrid w:val="0"/>
                <w:vertAlign w:val="superscript"/>
                <w:lang w:eastAsia="ru-RU"/>
              </w:rPr>
              <w:t>3</w:t>
            </w:r>
            <w:r w:rsidRPr="00E3645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до</w:t>
            </w:r>
            <w:r w:rsidRPr="00E36458">
              <w:rPr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  <w:t xml:space="preserve"> 1</w:t>
            </w:r>
            <w:r w:rsidRPr="00E3645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</w:t>
            </w:r>
            <w:r w:rsidRPr="00E36458">
              <w:rPr>
                <w:rFonts w:ascii="Times New Roman" w:eastAsia="Times New Roman" w:hAnsi="Times New Roman" w:cs="Times New Roman"/>
                <w:snapToGrid w:val="0"/>
                <w:vertAlign w:val="superscript"/>
                <w:lang w:eastAsia="ru-RU"/>
              </w:rPr>
              <w:t>5</w:t>
            </w:r>
          </w:p>
        </w:tc>
      </w:tr>
    </w:tbl>
    <w:p w:rsidR="00E36458" w:rsidRPr="00E36458" w:rsidRDefault="00E36458" w:rsidP="00E364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6458" w:rsidRPr="00E36458" w:rsidRDefault="00E36458" w:rsidP="00E364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458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</w:t>
      </w:r>
      <w:r w:rsidRPr="00E36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64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принципы защиты</w:t>
      </w:r>
      <w:r w:rsidRPr="00E36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работе с </w:t>
      </w:r>
      <w:r w:rsidRPr="00E364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открытыми источниками</w:t>
      </w:r>
      <w:r w:rsidRPr="00E36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ионизирующих излучений </w:t>
      </w:r>
    </w:p>
    <w:p w:rsidR="00E36458" w:rsidRPr="00E36458" w:rsidRDefault="00E36458" w:rsidP="00E36458">
      <w:pPr>
        <w:numPr>
          <w:ilvl w:val="0"/>
          <w:numId w:val="1"/>
        </w:num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36458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принципов защиты, предусмотренных для работы с закрытыми с источниками ионизирующих излучений.</w:t>
      </w:r>
      <w:proofErr w:type="gramEnd"/>
    </w:p>
    <w:p w:rsidR="00E36458" w:rsidRPr="00E36458" w:rsidRDefault="00E36458" w:rsidP="00E36458">
      <w:pPr>
        <w:numPr>
          <w:ilvl w:val="0"/>
          <w:numId w:val="1"/>
        </w:num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6458">
        <w:rPr>
          <w:rFonts w:ascii="Times New Roman" w:eastAsia="Times New Roman" w:hAnsi="Times New Roman" w:cs="Times New Roman"/>
          <w:color w:val="000000"/>
          <w:sz w:val="24"/>
          <w:szCs w:val="24"/>
        </w:rPr>
        <w:t>Герметизация производственного оборудования.</w:t>
      </w:r>
    </w:p>
    <w:p w:rsidR="00E36458" w:rsidRPr="00E36458" w:rsidRDefault="00E36458" w:rsidP="00E36458">
      <w:pPr>
        <w:numPr>
          <w:ilvl w:val="0"/>
          <w:numId w:val="1"/>
        </w:num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6458"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Мероприятия планировочного характера – зонирование территории на 3 зоны</w:t>
      </w:r>
    </w:p>
    <w:p w:rsidR="00E36458" w:rsidRPr="00E36458" w:rsidRDefault="00E36458" w:rsidP="00E36458">
      <w:pPr>
        <w:numPr>
          <w:ilvl w:val="0"/>
          <w:numId w:val="1"/>
        </w:num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64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Применение санитарно-технических устройств и оборудования (вентиляция и </w:t>
      </w:r>
      <w:proofErr w:type="spellStart"/>
      <w:r w:rsidRPr="00E36458">
        <w:rPr>
          <w:rFonts w:ascii="Times New Roman" w:eastAsia="Times New Roman" w:hAnsi="Times New Roman" w:cs="Times New Roman"/>
          <w:color w:val="000000"/>
          <w:sz w:val="24"/>
          <w:szCs w:val="24"/>
        </w:rPr>
        <w:t>пылегазоочистка</w:t>
      </w:r>
      <w:proofErr w:type="spellEnd"/>
      <w:r w:rsidRPr="00E364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</w:t>
      </w:r>
    </w:p>
    <w:p w:rsidR="00E36458" w:rsidRPr="00E36458" w:rsidRDefault="00E36458" w:rsidP="00E36458">
      <w:pPr>
        <w:numPr>
          <w:ilvl w:val="0"/>
          <w:numId w:val="1"/>
        </w:num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6458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Использования средств индивидуальной защиты и их санитарная обработка.</w:t>
      </w:r>
    </w:p>
    <w:p w:rsidR="00E36458" w:rsidRPr="00E36458" w:rsidRDefault="00E36458" w:rsidP="00E36458">
      <w:pPr>
        <w:numPr>
          <w:ilvl w:val="0"/>
          <w:numId w:val="1"/>
        </w:num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6458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Личная гигиена.</w:t>
      </w:r>
    </w:p>
    <w:p w:rsidR="00E36458" w:rsidRPr="00E36458" w:rsidRDefault="00E36458" w:rsidP="00E36458">
      <w:pPr>
        <w:numPr>
          <w:ilvl w:val="0"/>
          <w:numId w:val="1"/>
        </w:num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6458">
        <w:rPr>
          <w:rFonts w:ascii="Times New Roman" w:eastAsia="Times New Roman" w:hAnsi="Times New Roman" w:cs="Times New Roman"/>
          <w:color w:val="000000"/>
          <w:sz w:val="24"/>
          <w:szCs w:val="24"/>
        </w:rPr>
        <w:t>Очистка от радиоактивных веществ загрязненных поверхностей помещений, оборудования.</w:t>
      </w:r>
    </w:p>
    <w:p w:rsidR="00E36458" w:rsidRPr="00E36458" w:rsidRDefault="00E36458" w:rsidP="00E36458">
      <w:pPr>
        <w:numPr>
          <w:ilvl w:val="0"/>
          <w:numId w:val="1"/>
        </w:num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6458">
        <w:rPr>
          <w:rFonts w:ascii="Times New Roman" w:eastAsia="Times New Roman" w:hAnsi="Times New Roman" w:cs="Times New Roman"/>
          <w:color w:val="000000"/>
          <w:sz w:val="24"/>
          <w:szCs w:val="24"/>
        </w:rPr>
        <w:t>Радиационный и медицинский контроль.</w:t>
      </w:r>
    </w:p>
    <w:p w:rsidR="00E36458" w:rsidRPr="00E36458" w:rsidRDefault="00E36458" w:rsidP="00E364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6458" w:rsidRPr="00E36458" w:rsidRDefault="00E36458" w:rsidP="00E364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64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</w:t>
      </w:r>
      <w:r w:rsidRPr="00E364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Работы I класса</w:t>
      </w:r>
      <w:r w:rsidRPr="00E364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должны проводиться в отдельном здании или изолированной части здания с отдельным входом только через санпропускник. Рабочие помещения должны быть оборудованы боксами, камерами, каньонами или другим герметичным оборудованием. Помещения, разделяются на три зоны:</w:t>
      </w:r>
    </w:p>
    <w:p w:rsidR="00E36458" w:rsidRPr="00E36458" w:rsidRDefault="00E36458" w:rsidP="00E364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64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 зона</w:t>
      </w:r>
      <w:r w:rsidRPr="00E364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необслуживаемые помещения, где размещаются технологическое оборудование и коммуникации, являющиеся основными источниками излучения и радиоактивного загрязнения. Пребывание персонала в необслуживаемых помещениях при работающем технологическом оборудовании не допускается;</w:t>
      </w:r>
    </w:p>
    <w:p w:rsidR="00E36458" w:rsidRPr="00E36458" w:rsidRDefault="00E36458" w:rsidP="00E364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64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 зона</w:t>
      </w:r>
      <w:r w:rsidRPr="00E364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помещения временного пребывания персонала, предназначенные для ремонта оборудования, других работ, связанны</w:t>
      </w:r>
      <w:proofErr w:type="gramStart"/>
      <w:r w:rsidRPr="00E36458">
        <w:rPr>
          <w:rFonts w:ascii="Times New Roman" w:eastAsia="Times New Roman" w:hAnsi="Times New Roman" w:cs="Times New Roman"/>
          <w:color w:val="000000"/>
          <w:sz w:val="24"/>
          <w:szCs w:val="24"/>
        </w:rPr>
        <w:t>х с вскр</w:t>
      </w:r>
      <w:proofErr w:type="gramEnd"/>
      <w:r w:rsidRPr="00E36458">
        <w:rPr>
          <w:rFonts w:ascii="Times New Roman" w:eastAsia="Times New Roman" w:hAnsi="Times New Roman" w:cs="Times New Roman"/>
          <w:color w:val="000000"/>
          <w:sz w:val="24"/>
          <w:szCs w:val="24"/>
        </w:rPr>
        <w:t>ытием технологического оборудования, размещения узлов загрузки и выгрузки радиоактивных веществ, временного хранения сырья, готовой продукции и радиоактивных отходов;</w:t>
      </w:r>
    </w:p>
    <w:p w:rsidR="00E36458" w:rsidRPr="00E36458" w:rsidRDefault="00E36458" w:rsidP="00E364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64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 зона</w:t>
      </w:r>
      <w:r w:rsidRPr="00E364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помещения постоянного пребывания персонала (пульты управления, ординаторские). </w:t>
      </w:r>
    </w:p>
    <w:p w:rsidR="00E36458" w:rsidRPr="00E36458" w:rsidRDefault="00E36458" w:rsidP="00E364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64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исключения распространения радиоактивного загрязнения между 2 и 3 зонами оборудуются </w:t>
      </w:r>
      <w:proofErr w:type="spellStart"/>
      <w:r w:rsidRPr="00E36458">
        <w:rPr>
          <w:rFonts w:ascii="Times New Roman" w:eastAsia="Times New Roman" w:hAnsi="Times New Roman" w:cs="Times New Roman"/>
          <w:color w:val="000000"/>
          <w:sz w:val="24"/>
          <w:szCs w:val="24"/>
        </w:rPr>
        <w:t>саншлюзы</w:t>
      </w:r>
      <w:proofErr w:type="spellEnd"/>
      <w:r w:rsidRPr="00E3645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36458" w:rsidRPr="00E36458" w:rsidRDefault="00E36458" w:rsidP="00E364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6458" w:rsidRPr="00E36458" w:rsidRDefault="00E36458" w:rsidP="00E364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64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Работы III класса</w:t>
      </w:r>
      <w:r w:rsidRPr="00E364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должны проводиться в отдельных помещениях.  В составе этих помещений предусматривается устройство </w:t>
      </w:r>
      <w:proofErr w:type="spellStart"/>
      <w:r w:rsidRPr="00E36458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общеобменной</w:t>
      </w:r>
      <w:proofErr w:type="spellEnd"/>
      <w:r w:rsidRPr="00E364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местной  приточно-вытяжной вентиляции и душевой. Работы, связанные с возможностью радиоактивного загрязнения воздуха (операции с порошками, упаривание растворов, работа с </w:t>
      </w:r>
      <w:proofErr w:type="spellStart"/>
      <w:r w:rsidRPr="00E36458">
        <w:rPr>
          <w:rFonts w:ascii="Times New Roman" w:eastAsia="Times New Roman" w:hAnsi="Times New Roman" w:cs="Times New Roman"/>
          <w:color w:val="000000"/>
          <w:sz w:val="24"/>
          <w:szCs w:val="24"/>
        </w:rPr>
        <w:t>эманирующими</w:t>
      </w:r>
      <w:proofErr w:type="spellEnd"/>
      <w:r w:rsidRPr="00E364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летучими веществами), должны проводиться в вытяжных шкафах. Поверхности помещений должна быть гладкими, без повреждений и допускать влажную уборку и дезактивацию.</w:t>
      </w:r>
    </w:p>
    <w:p w:rsidR="00E36458" w:rsidRPr="00E36458" w:rsidRDefault="00E36458" w:rsidP="00E364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64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Работы II класса</w:t>
      </w:r>
      <w:r w:rsidRPr="00E364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должны проводиться в помещениях, скомпонованных в отдельной части здания изолированно от других помещений. При проведении в одной организации работ II и III классов, связанных единой технологией, можно выделить общий блок помещений, оборудованных в соответствии с требованиями, предъявляемыми к работам II класса.</w:t>
      </w:r>
    </w:p>
    <w:p w:rsidR="00E36458" w:rsidRPr="00E36458" w:rsidRDefault="00E36458" w:rsidP="00E364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6458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планировке выделяются помещения постоянного и временного пребывания персонала.</w:t>
      </w:r>
    </w:p>
    <w:p w:rsidR="00E36458" w:rsidRPr="00E36458" w:rsidRDefault="00E36458" w:rsidP="00E364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64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составе этих помещений должен быть санпропускник или </w:t>
      </w:r>
      <w:proofErr w:type="spellStart"/>
      <w:r w:rsidRPr="00E36458">
        <w:rPr>
          <w:rFonts w:ascii="Times New Roman" w:eastAsia="Times New Roman" w:hAnsi="Times New Roman" w:cs="Times New Roman"/>
          <w:color w:val="000000"/>
          <w:sz w:val="24"/>
          <w:szCs w:val="24"/>
        </w:rPr>
        <w:t>саншлюз</w:t>
      </w:r>
      <w:proofErr w:type="spellEnd"/>
      <w:r w:rsidRPr="00E36458">
        <w:rPr>
          <w:rFonts w:ascii="Times New Roman" w:eastAsia="Times New Roman" w:hAnsi="Times New Roman" w:cs="Times New Roman"/>
          <w:color w:val="000000"/>
          <w:sz w:val="24"/>
          <w:szCs w:val="24"/>
        </w:rPr>
        <w:t>. Помещения для работ II класса должны быть оборудованы вытяжными шкафами или боксами.</w:t>
      </w:r>
    </w:p>
    <w:p w:rsidR="00E36458" w:rsidRPr="00E36458" w:rsidRDefault="00E36458" w:rsidP="00E364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6458" w:rsidRPr="00E36458" w:rsidRDefault="00E36458" w:rsidP="00E364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64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При работе с открытыми источниками излучения вентиляционные и </w:t>
      </w:r>
      <w:proofErr w:type="spellStart"/>
      <w:r w:rsidRPr="00E36458">
        <w:rPr>
          <w:rFonts w:ascii="Times New Roman" w:eastAsia="Times New Roman" w:hAnsi="Times New Roman" w:cs="Times New Roman"/>
          <w:color w:val="000000"/>
          <w:sz w:val="24"/>
          <w:szCs w:val="24"/>
        </w:rPr>
        <w:t>воздухоочистные</w:t>
      </w:r>
      <w:proofErr w:type="spellEnd"/>
      <w:r w:rsidRPr="00E364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устройства должны обеспечивать защиту от радиоактивного загрязнения воздуха рабочих помещений и атмосферного воздуха. Рабочие помещения, вытяжные шкафы, боксы, каньоны и другое технологическое оборудование должны быть так устроены, чтобы поток воздуха был направлен из менее загрязненных пространств </w:t>
      </w:r>
      <w:proofErr w:type="gramStart"/>
      <w:r w:rsidRPr="00E3645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 w:rsidRPr="00E364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более загрязненным.</w:t>
      </w:r>
    </w:p>
    <w:p w:rsidR="00E36458" w:rsidRPr="00E36458" w:rsidRDefault="00E36458" w:rsidP="00E364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64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работ с </w:t>
      </w:r>
      <w:proofErr w:type="spellStart"/>
      <w:r w:rsidRPr="00E36458">
        <w:rPr>
          <w:rFonts w:ascii="Times New Roman" w:eastAsia="Times New Roman" w:hAnsi="Times New Roman" w:cs="Times New Roman"/>
          <w:color w:val="000000"/>
          <w:sz w:val="24"/>
          <w:szCs w:val="24"/>
        </w:rPr>
        <w:t>эманирующими</w:t>
      </w:r>
      <w:proofErr w:type="spellEnd"/>
      <w:r w:rsidRPr="00E364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летучими радиоактивными веществами должна быть предусмотрена постоянно действующая система вытяжной вентиляции хранилищ, рабочих помещений и боксов.</w:t>
      </w:r>
    </w:p>
    <w:p w:rsidR="00E36458" w:rsidRPr="00E36458" w:rsidRDefault="00E36458" w:rsidP="00E364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6458">
        <w:rPr>
          <w:rFonts w:ascii="Times New Roman" w:eastAsia="Times New Roman" w:hAnsi="Times New Roman" w:cs="Times New Roman"/>
          <w:color w:val="000000"/>
          <w:sz w:val="24"/>
          <w:szCs w:val="24"/>
        </w:rPr>
        <w:t>Радиационные объекты, где ведутся работы с открытыми источниками излучения всех классов, должны иметь холодное и горячее водоснабжение и канализацию. Исключение допускается для полевых лабораторий, ведущих работы III класса и располагающихся вне населенных пунктов или в населенных пунктах, не имеющих центрального водоснабжения.</w:t>
      </w:r>
    </w:p>
    <w:p w:rsidR="00E36458" w:rsidRPr="00E36458" w:rsidRDefault="00E36458" w:rsidP="00E364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6458">
        <w:rPr>
          <w:rFonts w:ascii="Times New Roman" w:eastAsia="Times New Roman" w:hAnsi="Times New Roman" w:cs="Times New Roman"/>
          <w:color w:val="000000"/>
          <w:sz w:val="24"/>
          <w:szCs w:val="24"/>
        </w:rPr>
        <w:t>В помещениях для работ I и II классов краны для воды, подаваемой к раковинам, должны иметь смесители и открываться при помощи педального, локтевого или бесконтактного устройства. В умывальных помещениях должны быть электросушилки для рук.</w:t>
      </w:r>
    </w:p>
    <w:p w:rsidR="00E36458" w:rsidRPr="00E36458" w:rsidRDefault="00E36458" w:rsidP="00E364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6458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 специальной канализации должна предусматривать дезактивацию сточных вод и возможность их повторного использования для технологических целей.</w:t>
      </w:r>
    </w:p>
    <w:p w:rsidR="00E36458" w:rsidRPr="00E36458" w:rsidRDefault="00E36458" w:rsidP="00E364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64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Санпропускник</w:t>
      </w:r>
      <w:r w:rsidRPr="00E364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должен размещаться в здании, в котором проводятся работы с открытыми источниками излучения, или в отдельном здании, соединенном с производственным корпусом  закрытой галереей.</w:t>
      </w:r>
    </w:p>
    <w:p w:rsidR="00E36458" w:rsidRPr="00E36458" w:rsidRDefault="00E36458" w:rsidP="00E364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64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состав санпропускника входят: душевые, гардеробная домашней одежды, гардеробная спецодежды, помещения для хранения средств индивидуальной защиты, пункт радиометрического контроля кожных покровов и спецодежды, душевые, </w:t>
      </w:r>
      <w:proofErr w:type="spellStart"/>
      <w:r w:rsidRPr="00E36458">
        <w:rPr>
          <w:rFonts w:ascii="Times New Roman" w:eastAsia="Times New Roman" w:hAnsi="Times New Roman" w:cs="Times New Roman"/>
          <w:color w:val="000000"/>
          <w:sz w:val="24"/>
          <w:szCs w:val="24"/>
        </w:rPr>
        <w:t>термокамера</w:t>
      </w:r>
      <w:proofErr w:type="spellEnd"/>
      <w:r w:rsidRPr="00E36458">
        <w:rPr>
          <w:rFonts w:ascii="Times New Roman" w:eastAsia="Times New Roman" w:hAnsi="Times New Roman" w:cs="Times New Roman"/>
          <w:color w:val="000000"/>
          <w:sz w:val="24"/>
          <w:szCs w:val="24"/>
        </w:rPr>
        <w:t>, кладовая грязной спецодежды, кладовая чистой спецодежды, комната гигиены женщин, туалетные комнаты.</w:t>
      </w:r>
    </w:p>
    <w:p w:rsidR="00E36458" w:rsidRPr="00E36458" w:rsidRDefault="00E36458" w:rsidP="00E364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6458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Планировка санпропускника должна исключать возможность пересечения потоков персонала в личной и специальной одежде. Возможность прохода из помещений зоны свободного доступа в помещения зоны контролируемого доступа, минуя санпропускник, должна быть исключена.</w:t>
      </w:r>
    </w:p>
    <w:p w:rsidR="00E36458" w:rsidRPr="00E36458" w:rsidRDefault="00E36458" w:rsidP="00E364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64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Стационарные </w:t>
      </w:r>
      <w:proofErr w:type="spellStart"/>
      <w:r w:rsidRPr="00E36458">
        <w:rPr>
          <w:rFonts w:ascii="Times New Roman" w:eastAsia="Times New Roman" w:hAnsi="Times New Roman" w:cs="Times New Roman"/>
          <w:color w:val="000000"/>
          <w:sz w:val="24"/>
          <w:szCs w:val="24"/>
        </w:rPr>
        <w:t>саншлюзы</w:t>
      </w:r>
      <w:proofErr w:type="spellEnd"/>
      <w:r w:rsidRPr="00E364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размещаются между 2-ой и 3-ей зонами рабочих помещений, в которых проводятся работы с открытыми источниками излучения. В </w:t>
      </w:r>
      <w:proofErr w:type="spellStart"/>
      <w:r w:rsidRPr="00E36458">
        <w:rPr>
          <w:rFonts w:ascii="Times New Roman" w:eastAsia="Times New Roman" w:hAnsi="Times New Roman" w:cs="Times New Roman"/>
          <w:color w:val="000000"/>
          <w:sz w:val="24"/>
          <w:szCs w:val="24"/>
        </w:rPr>
        <w:t>саншлюзах</w:t>
      </w:r>
      <w:proofErr w:type="spellEnd"/>
      <w:r w:rsidRPr="00E364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предусматриваются:</w:t>
      </w:r>
    </w:p>
    <w:p w:rsidR="00E36458" w:rsidRPr="00E36458" w:rsidRDefault="00E36458" w:rsidP="00E364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6458">
        <w:rPr>
          <w:rFonts w:ascii="Times New Roman" w:eastAsia="Times New Roman" w:hAnsi="Times New Roman" w:cs="Times New Roman"/>
          <w:color w:val="000000"/>
          <w:sz w:val="24"/>
          <w:szCs w:val="24"/>
        </w:rPr>
        <w:t>- места для переодевания, хранения и предварительной дезактивации дополнительных средств индивидуальной защиты;</w:t>
      </w:r>
    </w:p>
    <w:p w:rsidR="00E36458" w:rsidRPr="00E36458" w:rsidRDefault="00E36458" w:rsidP="00E364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6458">
        <w:rPr>
          <w:rFonts w:ascii="Times New Roman" w:eastAsia="Times New Roman" w:hAnsi="Times New Roman" w:cs="Times New Roman"/>
          <w:color w:val="000000"/>
          <w:sz w:val="24"/>
          <w:szCs w:val="24"/>
        </w:rPr>
        <w:t>- пункт радиационного контроля;</w:t>
      </w:r>
    </w:p>
    <w:p w:rsidR="00E36458" w:rsidRPr="00E36458" w:rsidRDefault="00E36458" w:rsidP="00E364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6458">
        <w:rPr>
          <w:rFonts w:ascii="Times New Roman" w:eastAsia="Times New Roman" w:hAnsi="Times New Roman" w:cs="Times New Roman"/>
          <w:color w:val="000000"/>
          <w:sz w:val="24"/>
          <w:szCs w:val="24"/>
        </w:rPr>
        <w:t>- умывальники.</w:t>
      </w:r>
    </w:p>
    <w:p w:rsidR="00E36458" w:rsidRPr="00E36458" w:rsidRDefault="00E36458" w:rsidP="00E364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6458" w:rsidRPr="00E36458" w:rsidRDefault="00E36458" w:rsidP="00E364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64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Все работающие с источниками излучения или посещающие участки, где производятся такие работы, должны обеспечиваться сертифицированными спецодеждой, </w:t>
      </w:r>
      <w:proofErr w:type="spellStart"/>
      <w:r w:rsidRPr="00E3645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спецобувью</w:t>
      </w:r>
      <w:proofErr w:type="spellEnd"/>
      <w:r w:rsidRPr="00E364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другими средствами индивидуальной защиты в соответствии с видом и классом работ.</w:t>
      </w:r>
    </w:p>
    <w:p w:rsidR="00E36458" w:rsidRPr="00E36458" w:rsidRDefault="00E36458" w:rsidP="00E364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6458">
        <w:rPr>
          <w:rFonts w:ascii="Times New Roman" w:eastAsia="Times New Roman" w:hAnsi="Times New Roman" w:cs="Times New Roman"/>
          <w:color w:val="000000"/>
          <w:sz w:val="24"/>
          <w:szCs w:val="24"/>
        </w:rPr>
        <w:t>3.14.2. При работах с радиоактивными веществами в открытом виде I и II класса персонал должен иметь комплект основных средств индивидуальной защиты, а также дополнительные средства защиты в зависимости от уровня и характера возможного радиоактивного загрязнения.</w:t>
      </w:r>
    </w:p>
    <w:p w:rsidR="00E36458" w:rsidRPr="00E36458" w:rsidRDefault="00E36458" w:rsidP="00E364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64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Основной комплект средств индивидуальной защиты включает: </w:t>
      </w:r>
      <w:proofErr w:type="spellStart"/>
      <w:r w:rsidRPr="00E36458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спецбелье</w:t>
      </w:r>
      <w:proofErr w:type="spellEnd"/>
      <w:r w:rsidRPr="00E364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носки, комбинезон или костюм (куртка, брюки), </w:t>
      </w:r>
      <w:proofErr w:type="spellStart"/>
      <w:r w:rsidRPr="00E36458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спецобувь</w:t>
      </w:r>
      <w:proofErr w:type="spellEnd"/>
      <w:r w:rsidRPr="00E36458">
        <w:rPr>
          <w:rFonts w:ascii="Times New Roman" w:eastAsia="Times New Roman" w:hAnsi="Times New Roman" w:cs="Times New Roman"/>
          <w:color w:val="000000"/>
          <w:sz w:val="24"/>
          <w:szCs w:val="24"/>
        </w:rPr>
        <w:t>, шапочку или шлем, перчатки, полотенца и носовые платки одноразовые, средства защиты органов дыхания (в зависимости от загрязнения воздуха).</w:t>
      </w:r>
    </w:p>
    <w:p w:rsidR="00E36458" w:rsidRPr="00E36458" w:rsidRDefault="00E36458" w:rsidP="00E364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64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работах III класса персонал должен быть обеспечен халатами, шапочками, перчатками, </w:t>
      </w:r>
      <w:proofErr w:type="spellStart"/>
      <w:r w:rsidRPr="00E36458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спецобувью</w:t>
      </w:r>
      <w:proofErr w:type="spellEnd"/>
      <w:r w:rsidRPr="00E364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и, при необходимости, средствами защиты органов дыхания.</w:t>
      </w:r>
    </w:p>
    <w:p w:rsidR="00E36458" w:rsidRPr="00E36458" w:rsidRDefault="00E36458" w:rsidP="00E364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6458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Средства защиты органов дыхания (фильтрующие или изолирующие) необходимо применять при работах в условиях возможного аэрозольного загрязнения воздуха помещений радиоактивными веществами (работа с порошками, выпаривание радиоактивных растворов).</w:t>
      </w:r>
    </w:p>
    <w:p w:rsidR="00E36458" w:rsidRPr="00E36458" w:rsidRDefault="00E36458" w:rsidP="00E364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6458">
        <w:rPr>
          <w:rFonts w:ascii="Times New Roman" w:eastAsia="Times New Roman" w:hAnsi="Times New Roman" w:cs="Times New Roman"/>
          <w:color w:val="000000"/>
          <w:sz w:val="24"/>
          <w:szCs w:val="24"/>
        </w:rPr>
        <w:t>При работах, когда применение фильтрующих средств не обеспечивает радиационную безопасность, следует применять изолирующие защитные средства (</w:t>
      </w:r>
      <w:proofErr w:type="spellStart"/>
      <w:r w:rsidRPr="00E36458">
        <w:rPr>
          <w:rFonts w:ascii="Times New Roman" w:eastAsia="Times New Roman" w:hAnsi="Times New Roman" w:cs="Times New Roman"/>
          <w:color w:val="000000"/>
          <w:sz w:val="24"/>
          <w:szCs w:val="24"/>
        </w:rPr>
        <w:t>пневмокостюмы</w:t>
      </w:r>
      <w:proofErr w:type="spellEnd"/>
      <w:r w:rsidRPr="00E364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36458">
        <w:rPr>
          <w:rFonts w:ascii="Times New Roman" w:eastAsia="Times New Roman" w:hAnsi="Times New Roman" w:cs="Times New Roman"/>
          <w:color w:val="000000"/>
          <w:sz w:val="24"/>
          <w:szCs w:val="24"/>
        </w:rPr>
        <w:t>пневмошлемы</w:t>
      </w:r>
      <w:proofErr w:type="spellEnd"/>
      <w:r w:rsidRPr="00E36458">
        <w:rPr>
          <w:rFonts w:ascii="Times New Roman" w:eastAsia="Times New Roman" w:hAnsi="Times New Roman" w:cs="Times New Roman"/>
          <w:color w:val="000000"/>
          <w:sz w:val="24"/>
          <w:szCs w:val="24"/>
        </w:rPr>
        <w:t>, а в отдельных случаях - автономные изолирующие аппараты).</w:t>
      </w:r>
    </w:p>
    <w:p w:rsidR="00E36458" w:rsidRPr="00E36458" w:rsidRDefault="00E36458" w:rsidP="00E364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6458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переходе персонала из помещений высокого класса работ в помещения более низкого класса необходимо контролировать уровни радиоактивного загрязнения средств индивидуальной защиты, а при переходе из 2 в 3 зону необходимо снимать дополнительные средства индивидуальной защиты.</w:t>
      </w:r>
    </w:p>
    <w:p w:rsidR="00E36458" w:rsidRPr="00E36458" w:rsidRDefault="00E36458" w:rsidP="00E364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6458">
        <w:rPr>
          <w:rFonts w:ascii="Times New Roman" w:eastAsia="Times New Roman" w:hAnsi="Times New Roman" w:cs="Times New Roman"/>
          <w:color w:val="000000"/>
          <w:sz w:val="24"/>
          <w:szCs w:val="24"/>
        </w:rPr>
        <w:t>В помещениях для работ с радиоактивными веществами в открытом виде не допускается:</w:t>
      </w:r>
    </w:p>
    <w:p w:rsidR="00E36458" w:rsidRPr="00E36458" w:rsidRDefault="00E36458" w:rsidP="00E364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6458">
        <w:rPr>
          <w:rFonts w:ascii="Times New Roman" w:eastAsia="Times New Roman" w:hAnsi="Times New Roman" w:cs="Times New Roman"/>
          <w:color w:val="000000"/>
          <w:sz w:val="24"/>
          <w:szCs w:val="24"/>
        </w:rPr>
        <w:t>- пребывание сотрудников без необходимых средств индивидуальной защиты;</w:t>
      </w:r>
    </w:p>
    <w:p w:rsidR="00E36458" w:rsidRPr="00E36458" w:rsidRDefault="00E36458" w:rsidP="00E364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6458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прием пищи, курение, пользование косметическими принадлежностями;</w:t>
      </w:r>
    </w:p>
    <w:p w:rsidR="00E36458" w:rsidRPr="00E36458" w:rsidRDefault="00E36458" w:rsidP="00E364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6458">
        <w:rPr>
          <w:rFonts w:ascii="Times New Roman" w:eastAsia="Times New Roman" w:hAnsi="Times New Roman" w:cs="Times New Roman"/>
          <w:color w:val="000000"/>
          <w:sz w:val="24"/>
          <w:szCs w:val="24"/>
        </w:rPr>
        <w:t>- хранение пищевых продуктов, табачных изделий, домашней одежды, косметических принадлежностей и других предметов, не имеющих отношения к работе.</w:t>
      </w:r>
    </w:p>
    <w:p w:rsidR="00E36458" w:rsidRPr="00E36458" w:rsidRDefault="00E36458" w:rsidP="00E364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6458">
        <w:rPr>
          <w:rFonts w:ascii="Times New Roman" w:eastAsia="Times New Roman" w:hAnsi="Times New Roman" w:cs="Times New Roman"/>
          <w:color w:val="000000"/>
          <w:sz w:val="24"/>
          <w:szCs w:val="24"/>
        </w:rPr>
        <w:t>При выходе из помещений, где проводятся работы с радиоактивными веществами, следует проверить чистоту спецодежды и других средств индивидуальной защиты. При выявлении радиоактивного загрязнения свыше установленных допустимых (контрольных) уровней необходимо  направить на дезактивацию загрязненные спецодежду и дополнительные средства индивидуальной защиты,  а самому работнику - вымыться под душем.</w:t>
      </w:r>
    </w:p>
    <w:p w:rsidR="00E36458" w:rsidRPr="00E36458" w:rsidRDefault="00E36458" w:rsidP="00E364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6458">
        <w:rPr>
          <w:rFonts w:ascii="Times New Roman" w:eastAsia="Times New Roman" w:hAnsi="Times New Roman" w:cs="Times New Roman"/>
          <w:color w:val="000000"/>
          <w:sz w:val="24"/>
          <w:szCs w:val="24"/>
        </w:rPr>
        <w:t>Для приема пищи должно быть предусмотрено специальное помещение, оборудованное умывальником для мытья рук с подводкой горячей воды, изолированное от помещений,  где ведутся работы с применением радиоактивных веществ в открытом виде.</w:t>
      </w:r>
    </w:p>
    <w:p w:rsidR="00E36458" w:rsidRPr="00E36458" w:rsidRDefault="00E36458" w:rsidP="00E364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6458" w:rsidRPr="00E36458" w:rsidRDefault="00E36458" w:rsidP="00E364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64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 Медицинское обеспечение радиационной безопасности персонала и населения, подвергающихся облучению, включает медицинские обследования (медосмотр), профилактику заболеваний, а в случае необходимости, лечение и реабилитацию лиц, у которых выявлены отклонения в состоянии здоровья. </w:t>
      </w:r>
      <w:proofErr w:type="gramStart"/>
      <w:r w:rsidRPr="00E364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 работающие с источниками ионизирующего излучения (персонал группы А) должны проходить предварительные (при поступлении на работу) и периодические профилактические медицинские осмотры в соответствии со ст. 34 Федерального закона "О </w:t>
      </w:r>
      <w:proofErr w:type="spellStart"/>
      <w:r w:rsidRPr="00E36458">
        <w:rPr>
          <w:rFonts w:ascii="Times New Roman" w:eastAsia="Times New Roman" w:hAnsi="Times New Roman" w:cs="Times New Roman"/>
          <w:color w:val="000000"/>
          <w:sz w:val="24"/>
          <w:szCs w:val="24"/>
        </w:rPr>
        <w:t>санитарно</w:t>
      </w:r>
      <w:proofErr w:type="spellEnd"/>
      <w:r w:rsidRPr="00E364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эпидемиологическом благополучии населения" в порядке, определяемом Министерством здравоохранения РФ.</w:t>
      </w:r>
      <w:proofErr w:type="gramEnd"/>
      <w:r w:rsidRPr="00E364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Работники, отказывающиеся от прохождения профилактических медицинских осмотров, не допускаются к работе. </w:t>
      </w:r>
    </w:p>
    <w:p w:rsidR="00E36458" w:rsidRPr="00E36458" w:rsidRDefault="00E36458" w:rsidP="00E364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645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При выполнении определенных видов деятельности в области использования атомной энергии в соответствии со ст. 27 Федерального закона "Об использовании атомной энергии" требования к проведению медицинских осмотров и психофизиологических обследований, перечень медицинских противопоказаний и перечень должностей, на которые распространены данные противопоказания, определяются Правительством РФ. Лица, проживающие в населенных пунктах, для которых установлен статус зон </w:t>
      </w:r>
      <w:proofErr w:type="gramStart"/>
      <w:r w:rsidRPr="00E36458">
        <w:rPr>
          <w:rFonts w:ascii="Times New Roman" w:eastAsia="Times New Roman" w:hAnsi="Times New Roman" w:cs="Times New Roman"/>
          <w:color w:val="000000"/>
          <w:sz w:val="24"/>
          <w:szCs w:val="24"/>
        </w:rPr>
        <w:t>радиоактивного</w:t>
      </w:r>
      <w:proofErr w:type="gramEnd"/>
      <w:r w:rsidRPr="00E364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загрязнения, проходят медицинское обследование в порядке, установленном законодательством. В случаях, когда персонал может подвергаться воздействию других вредных факторов (физических, химических, биологических и др.), меры медицинской защиты должны проводиться с учетом сочетанного воздействия всех вредных производственных факторов. После проведения периодического профилактического медицинского осмотра целесообразно выделение групп диспансерного учета в соответствии с комплексом воздействующих неблагоприятных факторов. </w:t>
      </w:r>
    </w:p>
    <w:p w:rsidR="00E36458" w:rsidRPr="00E36458" w:rsidRDefault="00E36458" w:rsidP="00E364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364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выявлении в состоянии здоровья лиц из персонала отклонений, препятствующих продолжению работы с источниками излучения, вопрос о временном или постоянном переводе этих лиц на работу вне контакта с ионизирующим излучением решается в каждом конкретном случае индивидуально, с учетом </w:t>
      </w:r>
      <w:proofErr w:type="spellStart"/>
      <w:r w:rsidRPr="00E36458">
        <w:rPr>
          <w:rFonts w:ascii="Times New Roman" w:eastAsia="Times New Roman" w:hAnsi="Times New Roman" w:cs="Times New Roman"/>
          <w:color w:val="000000"/>
          <w:sz w:val="24"/>
          <w:szCs w:val="24"/>
        </w:rPr>
        <w:t>санитарно</w:t>
      </w:r>
      <w:proofErr w:type="spellEnd"/>
      <w:r w:rsidRPr="00E364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гигиенической характеристики условий труда, стойкости и тяжести выявленной патологии, а также социальных мотивов.</w:t>
      </w:r>
      <w:proofErr w:type="gramEnd"/>
      <w:r w:rsidRPr="00E364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 периодических медицинских осмотрах должны выявляться лица, требующие лечения, лица с высокой степенью риска возникновения </w:t>
      </w:r>
      <w:proofErr w:type="spellStart"/>
      <w:r w:rsidRPr="00E36458">
        <w:rPr>
          <w:rFonts w:ascii="Times New Roman" w:eastAsia="Times New Roman" w:hAnsi="Times New Roman" w:cs="Times New Roman"/>
          <w:color w:val="000000"/>
          <w:sz w:val="24"/>
          <w:szCs w:val="24"/>
        </w:rPr>
        <w:t>радиационно</w:t>
      </w:r>
      <w:proofErr w:type="spellEnd"/>
      <w:r w:rsidRPr="00E364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зависимых заболеваний, в отношении которых должна осуществляться система мер профилактики. Лица с выявленными заболеваниями должны быть направлены на амбулаторное или стационарное лечение, а при необходимости и на реабилитацию. В медицинском учреждении, обслуживающем организацию, где проводятся работы с источниками излучения, на случай аварийного облучения должны быть: приборы радиационного контроля; средства дезактивации кожных покровов, ожогов и ран (при работах с радиоактивными веществами в открытом виде); средства ускорения выведения радионуклидов из организма; радиопротекторы. </w:t>
      </w:r>
    </w:p>
    <w:p w:rsidR="00E36458" w:rsidRPr="00E36458" w:rsidRDefault="00E36458" w:rsidP="00E364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6458">
        <w:rPr>
          <w:rFonts w:ascii="Times New Roman" w:eastAsia="Times New Roman" w:hAnsi="Times New Roman" w:cs="Times New Roman"/>
          <w:color w:val="000000"/>
          <w:sz w:val="24"/>
          <w:szCs w:val="24"/>
        </w:rPr>
        <w:t>Периодическое медицинское обследование лиц из персонала группы</w:t>
      </w:r>
      <w:proofErr w:type="gramStart"/>
      <w:r w:rsidRPr="00E364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proofErr w:type="gramEnd"/>
      <w:r w:rsidRPr="00E364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после прекращения ими работы с источниками излучения проводится в том же медицинском учреждении, что и во время указанных работ, или в другом медицинском учреждении ведомства, в котором они работали с источниками излучения. </w:t>
      </w:r>
    </w:p>
    <w:p w:rsidR="00E36458" w:rsidRPr="00E36458" w:rsidRDefault="00E36458" w:rsidP="00E364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64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Медицинское обследование лиц из населения, подвергшихся за год облучению в эффективной дозе более 200 </w:t>
      </w:r>
      <w:proofErr w:type="spellStart"/>
      <w:r w:rsidRPr="00E36458">
        <w:rPr>
          <w:rFonts w:ascii="Times New Roman" w:eastAsia="Times New Roman" w:hAnsi="Times New Roman" w:cs="Times New Roman"/>
          <w:color w:val="000000"/>
          <w:sz w:val="24"/>
          <w:szCs w:val="24"/>
        </w:rPr>
        <w:t>мЗв</w:t>
      </w:r>
      <w:proofErr w:type="spellEnd"/>
      <w:r w:rsidRPr="00E364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с накопленной дозой более 500 </w:t>
      </w:r>
      <w:proofErr w:type="spellStart"/>
      <w:r w:rsidRPr="00E36458">
        <w:rPr>
          <w:rFonts w:ascii="Times New Roman" w:eastAsia="Times New Roman" w:hAnsi="Times New Roman" w:cs="Times New Roman"/>
          <w:color w:val="000000"/>
          <w:sz w:val="24"/>
          <w:szCs w:val="24"/>
        </w:rPr>
        <w:t>мЗв</w:t>
      </w:r>
      <w:proofErr w:type="spellEnd"/>
      <w:r w:rsidRPr="00E364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одного из основных источников облучения, или 1000 </w:t>
      </w:r>
      <w:proofErr w:type="spellStart"/>
      <w:r w:rsidRPr="00E36458">
        <w:rPr>
          <w:rFonts w:ascii="Times New Roman" w:eastAsia="Times New Roman" w:hAnsi="Times New Roman" w:cs="Times New Roman"/>
          <w:color w:val="000000"/>
          <w:sz w:val="24"/>
          <w:szCs w:val="24"/>
        </w:rPr>
        <w:t>мЗв</w:t>
      </w:r>
      <w:proofErr w:type="spellEnd"/>
      <w:r w:rsidRPr="00E364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всех источников облучения, организуется территориальным управлением здравоохранения. </w:t>
      </w:r>
    </w:p>
    <w:p w:rsidR="00E36458" w:rsidRPr="00E36458" w:rsidRDefault="00E36458" w:rsidP="00E364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64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целях оценки влияния ионизирующего излучения на здоровье персонала и населения Министерством здравоохранения РФ ведется государственный </w:t>
      </w:r>
      <w:proofErr w:type="spellStart"/>
      <w:r w:rsidRPr="00E36458">
        <w:rPr>
          <w:rFonts w:ascii="Times New Roman" w:eastAsia="Times New Roman" w:hAnsi="Times New Roman" w:cs="Times New Roman"/>
          <w:color w:val="000000"/>
          <w:sz w:val="24"/>
          <w:szCs w:val="24"/>
        </w:rPr>
        <w:t>радиационно</w:t>
      </w:r>
      <w:proofErr w:type="spellEnd"/>
      <w:r w:rsidRPr="00E364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эпидемиологический регистр, порядок организации которого определяется Правительством РФ.</w:t>
      </w:r>
    </w:p>
    <w:p w:rsidR="00E36458" w:rsidRPr="00E36458" w:rsidRDefault="00E36458" w:rsidP="00E364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6458" w:rsidRPr="00E36458" w:rsidRDefault="00E36458" w:rsidP="00E364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6458">
        <w:rPr>
          <w:rFonts w:ascii="Times New Roman" w:eastAsia="Times New Roman" w:hAnsi="Times New Roman" w:cs="Times New Roman"/>
          <w:color w:val="000000"/>
          <w:sz w:val="24"/>
          <w:szCs w:val="24"/>
        </w:rPr>
        <w:t>10. Радиационный контроль  является частью производственного контроля и должен охватывать все основные виды воздействия ионизирующего излучения на человека.</w:t>
      </w:r>
    </w:p>
    <w:p w:rsidR="00E36458" w:rsidRPr="00E36458" w:rsidRDefault="00E36458" w:rsidP="00E364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64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Целью</w:t>
      </w:r>
      <w:r w:rsidRPr="00E364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радиационного контроля является получение информации об индивидуальных и коллективных дозах облучения персонала, пациентов и населения, а также показателях, характеризующих радиационную обстановку.</w:t>
      </w:r>
    </w:p>
    <w:p w:rsidR="00E36458" w:rsidRPr="00E36458" w:rsidRDefault="00E36458" w:rsidP="00E364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64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Объектами</w:t>
      </w:r>
      <w:r w:rsidRPr="00E364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радиационного контроля являются:</w:t>
      </w:r>
    </w:p>
    <w:p w:rsidR="00E36458" w:rsidRPr="00E36458" w:rsidRDefault="00E36458" w:rsidP="00E364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6458">
        <w:rPr>
          <w:rFonts w:ascii="Times New Roman" w:eastAsia="Times New Roman" w:hAnsi="Times New Roman" w:cs="Times New Roman"/>
          <w:color w:val="000000"/>
          <w:sz w:val="24"/>
          <w:szCs w:val="24"/>
        </w:rPr>
        <w:t>- персонал групп</w:t>
      </w:r>
      <w:proofErr w:type="gramStart"/>
      <w:r w:rsidRPr="00E364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proofErr w:type="gramEnd"/>
      <w:r w:rsidRPr="00E364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Б при воздействии на них ионизирующего излучения в производственных условиях;</w:t>
      </w:r>
    </w:p>
    <w:p w:rsidR="00E36458" w:rsidRPr="00E36458" w:rsidRDefault="00E36458" w:rsidP="00E364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6458">
        <w:rPr>
          <w:rFonts w:ascii="Times New Roman" w:eastAsia="Times New Roman" w:hAnsi="Times New Roman" w:cs="Times New Roman"/>
          <w:color w:val="000000"/>
          <w:sz w:val="24"/>
          <w:szCs w:val="24"/>
        </w:rPr>
        <w:t>- пациенты при выполнении медицинских рентгенорадиологических процедур;</w:t>
      </w:r>
    </w:p>
    <w:p w:rsidR="00E36458" w:rsidRPr="00E36458" w:rsidRDefault="00E36458" w:rsidP="00E364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645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население при воздействии на него природных и техногенных источников излучения;</w:t>
      </w:r>
    </w:p>
    <w:p w:rsidR="00E36458" w:rsidRPr="00E36458" w:rsidRDefault="00E36458" w:rsidP="00E364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6458">
        <w:rPr>
          <w:rFonts w:ascii="Times New Roman" w:eastAsia="Times New Roman" w:hAnsi="Times New Roman" w:cs="Times New Roman"/>
          <w:color w:val="000000"/>
          <w:sz w:val="24"/>
          <w:szCs w:val="24"/>
        </w:rPr>
        <w:t>- среда обитания человека.</w:t>
      </w:r>
    </w:p>
    <w:p w:rsidR="00E36458" w:rsidRPr="00E36458" w:rsidRDefault="00E36458" w:rsidP="00E364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64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Индивидуальный дозиметрический контроль</w:t>
      </w:r>
      <w:r w:rsidRPr="00E364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облучением персонала группы</w:t>
      </w:r>
      <w:proofErr w:type="gramStart"/>
      <w:r w:rsidRPr="00E364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proofErr w:type="gramEnd"/>
      <w:r w:rsidRPr="00E364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зависимости от характера проводимых работ включает: </w:t>
      </w:r>
    </w:p>
    <w:p w:rsidR="00E36458" w:rsidRPr="00E36458" w:rsidRDefault="00E36458" w:rsidP="00E364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64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Pr="00E36458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E364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характером, динамикой и уровнями поступления радионуклидов в организм с использованием методов прямой и/или косвенной радиометрии;</w:t>
      </w:r>
    </w:p>
    <w:p w:rsidR="00E36458" w:rsidRPr="00E36458" w:rsidRDefault="00E36458" w:rsidP="00E364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64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Pr="00E36458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E364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эффективной дозой внешнего облучения персонала; </w:t>
      </w:r>
    </w:p>
    <w:p w:rsidR="00E36458" w:rsidRPr="00E36458" w:rsidRDefault="00E36458" w:rsidP="00E364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64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Pr="00E36458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E364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эквивалентными дозами облучения хрусталиков глаз, кожи, кистей и стоп персонала с использованием индивидуальных дозиметров или расчетным способом. </w:t>
      </w:r>
    </w:p>
    <w:p w:rsidR="00E36458" w:rsidRPr="00E36458" w:rsidRDefault="00E36458" w:rsidP="00E364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64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результатам индивидуального дозиметрического контроля должны быть получены значения эффективных доз персонала и определены, при необходимости, значения  эквивалентных доз облучения в коже, хрусталике глаза, кистях и стопах. </w:t>
      </w:r>
    </w:p>
    <w:p w:rsidR="00E36458" w:rsidRPr="00E36458" w:rsidRDefault="00E36458" w:rsidP="00E364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364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Контроль за</w:t>
      </w:r>
      <w:proofErr w:type="gramEnd"/>
      <w:r w:rsidRPr="00E364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радиационной обстановкой</w:t>
      </w:r>
      <w:r w:rsidRPr="00E364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зависимости от характера проводимых работ включает:</w:t>
      </w:r>
    </w:p>
    <w:p w:rsidR="00E36458" w:rsidRPr="00E36458" w:rsidRDefault="00E36458" w:rsidP="00E364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6458">
        <w:rPr>
          <w:rFonts w:ascii="Times New Roman" w:eastAsia="Times New Roman" w:hAnsi="Times New Roman" w:cs="Times New Roman"/>
          <w:color w:val="000000"/>
          <w:sz w:val="24"/>
          <w:szCs w:val="24"/>
        </w:rPr>
        <w:t>- измерение мощности дозы рентгеновского, гамм</w:t>
      </w:r>
      <w:proofErr w:type="gramStart"/>
      <w:r w:rsidRPr="00E36458">
        <w:rPr>
          <w:rFonts w:ascii="Times New Roman" w:eastAsia="Times New Roman" w:hAnsi="Times New Roman" w:cs="Times New Roman"/>
          <w:color w:val="000000"/>
          <w:sz w:val="24"/>
          <w:szCs w:val="24"/>
        </w:rPr>
        <w:t>а-</w:t>
      </w:r>
      <w:proofErr w:type="gramEnd"/>
      <w:r w:rsidRPr="00E364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нейтронного излучений, плотности потоков частиц ионизирующего излучения на рабочих местах, в смежных помещениях, на территории радиационного объекта в санитарно-защитной зоне и зоне наблюдения;</w:t>
      </w:r>
    </w:p>
    <w:p w:rsidR="00E36458" w:rsidRPr="00E36458" w:rsidRDefault="00E36458" w:rsidP="00E364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6458">
        <w:rPr>
          <w:rFonts w:ascii="Times New Roman" w:eastAsia="Times New Roman" w:hAnsi="Times New Roman" w:cs="Times New Roman"/>
          <w:color w:val="000000"/>
          <w:sz w:val="24"/>
          <w:szCs w:val="24"/>
        </w:rPr>
        <w:t>- измерение уровней загрязнения радиоактивными веществами рабочих поверхностей, оборудования, транспортных средств, средств индивидуальной защиты, кожных покровов и одежды персонала;</w:t>
      </w:r>
    </w:p>
    <w:p w:rsidR="00E36458" w:rsidRPr="00E36458" w:rsidRDefault="00E36458" w:rsidP="00E364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64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определение объемной активности газов и аэрозолей в воздухе рабочих помещений, их </w:t>
      </w:r>
      <w:proofErr w:type="spellStart"/>
      <w:r w:rsidRPr="00E36458">
        <w:rPr>
          <w:rFonts w:ascii="Times New Roman" w:eastAsia="Times New Roman" w:hAnsi="Times New Roman" w:cs="Times New Roman"/>
          <w:color w:val="000000"/>
          <w:sz w:val="24"/>
          <w:szCs w:val="24"/>
        </w:rPr>
        <w:t>нуклидного</w:t>
      </w:r>
      <w:proofErr w:type="spellEnd"/>
      <w:r w:rsidRPr="00E364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состава, дисперсности и типа при ингаляции;</w:t>
      </w:r>
    </w:p>
    <w:p w:rsidR="00E36458" w:rsidRPr="00E36458" w:rsidRDefault="00E36458" w:rsidP="00E364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6458">
        <w:rPr>
          <w:rFonts w:ascii="Times New Roman" w:eastAsia="Times New Roman" w:hAnsi="Times New Roman" w:cs="Times New Roman"/>
          <w:color w:val="000000"/>
          <w:sz w:val="24"/>
          <w:szCs w:val="24"/>
        </w:rPr>
        <w:t>- измерение или оценку активности выбросов и сбросов радиоактивных веществ;</w:t>
      </w:r>
    </w:p>
    <w:p w:rsidR="00E36458" w:rsidRPr="00E36458" w:rsidRDefault="00E36458" w:rsidP="00E364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6458">
        <w:rPr>
          <w:rFonts w:ascii="Times New Roman" w:eastAsia="Times New Roman" w:hAnsi="Times New Roman" w:cs="Times New Roman"/>
          <w:color w:val="000000"/>
          <w:sz w:val="24"/>
          <w:szCs w:val="24"/>
        </w:rPr>
        <w:t>- определение уровней радиоактивного загрязнения объектов окружающей среды в санитарно-защитной зоне и зоне наблюдения.</w:t>
      </w:r>
    </w:p>
    <w:p w:rsidR="00E36458" w:rsidRPr="003C3B45" w:rsidRDefault="00E36458" w:rsidP="00E364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6458" w:rsidRPr="003C3B45" w:rsidRDefault="00E36458" w:rsidP="00E364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3B45">
        <w:rPr>
          <w:rFonts w:ascii="Times New Roman" w:eastAsia="Times New Roman" w:hAnsi="Times New Roman" w:cs="Times New Roman"/>
          <w:b/>
          <w:sz w:val="24"/>
          <w:szCs w:val="24"/>
        </w:rPr>
        <w:t xml:space="preserve">6. Рекомендуемая литература: </w:t>
      </w:r>
    </w:p>
    <w:p w:rsidR="00E36458" w:rsidRPr="003C3B45" w:rsidRDefault="00E36458" w:rsidP="00E364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  <w:lang w:val="x-none" w:eastAsia="ru-RU"/>
        </w:rPr>
      </w:pPr>
      <w:r w:rsidRPr="003C3B45">
        <w:rPr>
          <w:rFonts w:ascii="Times New Roman" w:eastAsia="Calibri" w:hAnsi="Times New Roman" w:cs="Times New Roman"/>
          <w:spacing w:val="-6"/>
          <w:sz w:val="24"/>
          <w:szCs w:val="24"/>
          <w:lang w:val="x-none" w:eastAsia="ru-RU"/>
        </w:rPr>
        <w:t>1.</w:t>
      </w:r>
      <w:r w:rsidRPr="003C3B45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3C3B45">
        <w:rPr>
          <w:rFonts w:ascii="Times New Roman" w:eastAsia="Calibri" w:hAnsi="Times New Roman" w:cs="Times New Roman"/>
          <w:spacing w:val="-6"/>
          <w:sz w:val="24"/>
          <w:szCs w:val="24"/>
          <w:lang w:val="x-none" w:eastAsia="ru-RU"/>
        </w:rPr>
        <w:t xml:space="preserve">Ильин Л.А., Кириллов В.Ф., </w:t>
      </w:r>
      <w:proofErr w:type="spellStart"/>
      <w:r w:rsidRPr="003C3B45">
        <w:rPr>
          <w:rFonts w:ascii="Times New Roman" w:eastAsia="Calibri" w:hAnsi="Times New Roman" w:cs="Times New Roman"/>
          <w:spacing w:val="-6"/>
          <w:sz w:val="24"/>
          <w:szCs w:val="24"/>
          <w:lang w:val="x-none" w:eastAsia="ru-RU"/>
        </w:rPr>
        <w:t>Коренков</w:t>
      </w:r>
      <w:proofErr w:type="spellEnd"/>
      <w:r w:rsidRPr="003C3B45">
        <w:rPr>
          <w:rFonts w:ascii="Times New Roman" w:eastAsia="Calibri" w:hAnsi="Times New Roman" w:cs="Times New Roman"/>
          <w:spacing w:val="-6"/>
          <w:sz w:val="24"/>
          <w:szCs w:val="24"/>
          <w:lang w:val="x-none" w:eastAsia="ru-RU"/>
        </w:rPr>
        <w:t xml:space="preserve"> И.П. Радиационная гигиена: учеб. для вузов. — М.: ГЭОТАР–Медиа, 2010. — 384 с.: ил.</w:t>
      </w:r>
    </w:p>
    <w:p w:rsidR="00E36458" w:rsidRPr="003C3B45" w:rsidRDefault="00E36458" w:rsidP="00E364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</w:pPr>
      <w:r w:rsidRPr="003C3B45">
        <w:rPr>
          <w:rFonts w:ascii="Times New Roman" w:eastAsia="Calibri" w:hAnsi="Times New Roman" w:cs="Times New Roman"/>
          <w:spacing w:val="-6"/>
          <w:sz w:val="24"/>
          <w:szCs w:val="24"/>
          <w:lang w:val="x-none" w:eastAsia="ru-RU"/>
        </w:rPr>
        <w:t>2.</w:t>
      </w:r>
      <w:r w:rsidRPr="003C3B45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3C3B45">
        <w:rPr>
          <w:rFonts w:ascii="Times New Roman" w:eastAsia="Calibri" w:hAnsi="Times New Roman" w:cs="Times New Roman"/>
          <w:spacing w:val="-6"/>
          <w:sz w:val="24"/>
          <w:szCs w:val="24"/>
          <w:lang w:val="x-none" w:eastAsia="ru-RU"/>
        </w:rPr>
        <w:t xml:space="preserve">Архангельский В.И., Кириллов В.Ф., </w:t>
      </w:r>
      <w:proofErr w:type="spellStart"/>
      <w:r w:rsidRPr="003C3B45">
        <w:rPr>
          <w:rFonts w:ascii="Times New Roman" w:eastAsia="Calibri" w:hAnsi="Times New Roman" w:cs="Times New Roman"/>
          <w:spacing w:val="-6"/>
          <w:sz w:val="24"/>
          <w:szCs w:val="24"/>
          <w:lang w:val="x-none" w:eastAsia="ru-RU"/>
        </w:rPr>
        <w:t>Коренков</w:t>
      </w:r>
      <w:proofErr w:type="spellEnd"/>
      <w:r w:rsidRPr="003C3B45">
        <w:rPr>
          <w:rFonts w:ascii="Times New Roman" w:eastAsia="Calibri" w:hAnsi="Times New Roman" w:cs="Times New Roman"/>
          <w:spacing w:val="-6"/>
          <w:sz w:val="24"/>
          <w:szCs w:val="24"/>
          <w:lang w:val="x-none" w:eastAsia="ru-RU"/>
        </w:rPr>
        <w:t xml:space="preserve"> И.П. Радиационная гигиена: практикум: учебное пособие. — М.: ГЭОТАР–Медиа, 2009. — 352 с.</w:t>
      </w:r>
    </w:p>
    <w:p w:rsidR="00E36458" w:rsidRPr="003C3B45" w:rsidRDefault="00E36458" w:rsidP="00E364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</w:pPr>
      <w:r w:rsidRPr="003C3B45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3.</w:t>
      </w:r>
      <w:r w:rsidRPr="003C3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3B45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 xml:space="preserve">ТЕОРЕТИЧЕСКИЕ ОСНОВЫ РАДИАЦИОННОЙ ГИГИЕНЫ. Учебное пособие. – Оренбург, 2015. - 110 с. (электронная библиотека) </w:t>
      </w:r>
    </w:p>
    <w:p w:rsidR="00E36458" w:rsidRDefault="00E36458" w:rsidP="00E364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</w:pPr>
      <w:r w:rsidRPr="003C3B45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4. Лекционный материал.</w:t>
      </w:r>
    </w:p>
    <w:p w:rsidR="00E36458" w:rsidRPr="00E36458" w:rsidRDefault="00E36458" w:rsidP="00E36458">
      <w:pPr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45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ситуационных задач по определению класса работ с открытыми источниками ИИ (перечень задач см. в приложении).</w:t>
      </w:r>
    </w:p>
    <w:p w:rsidR="00E36458" w:rsidRPr="00E36458" w:rsidRDefault="00E36458" w:rsidP="00E364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6458" w:rsidRPr="00E36458" w:rsidRDefault="00E36458" w:rsidP="00E364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E364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</w:t>
      </w:r>
      <w:r w:rsidRPr="00E36458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 №1.</w:t>
      </w:r>
    </w:p>
    <w:p w:rsidR="00E36458" w:rsidRPr="00E36458" w:rsidRDefault="00E36458" w:rsidP="00E36458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Определить </w:t>
      </w:r>
      <w:r w:rsidRPr="00E3645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группу</w:t>
      </w:r>
      <w:r w:rsidRPr="00E36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радиационной токсичности и гигиенический класс работ при использовании радиоактивного вещества, находящегося в аэрозольной форме, если величина его минимально значимой активности составляет</w:t>
      </w:r>
      <w:r w:rsidRPr="00E3645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0,1*10</w:t>
      </w:r>
      <w:r w:rsidRPr="00E36458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  <w:lang w:eastAsia="ru-RU"/>
        </w:rPr>
        <w:t>3</w:t>
      </w:r>
      <w:r w:rsidRPr="00E36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Бк, а загрязненность на рабочих местах создает концентрацию с активностью в</w:t>
      </w:r>
      <w:r w:rsidRPr="00E3645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3,5</w:t>
      </w:r>
      <w:r w:rsidRPr="00E36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</w:t>
      </w:r>
      <w:r w:rsidRPr="00E3645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4</w:t>
      </w:r>
      <w:r w:rsidRPr="00E36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Бк.</w:t>
      </w:r>
    </w:p>
    <w:p w:rsidR="00E36458" w:rsidRPr="00E36458" w:rsidRDefault="00E36458" w:rsidP="00E36458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6458" w:rsidRPr="00E36458" w:rsidRDefault="00E36458" w:rsidP="00E36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45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РЕШЕНИЕ:</w:t>
      </w:r>
      <w:r w:rsidRPr="00E36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36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классификацией групп </w:t>
      </w:r>
      <w:proofErr w:type="spellStart"/>
      <w:r w:rsidRPr="00E3645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радиотоксичности</w:t>
      </w:r>
      <w:proofErr w:type="spellEnd"/>
      <w:r w:rsidRPr="00E36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классов работ с открытыми источниками ионизирующего излучения (стр.</w:t>
      </w:r>
      <w:r w:rsidRPr="00E3645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147,</w:t>
      </w:r>
      <w:r w:rsidRPr="00E36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Рад.</w:t>
      </w:r>
      <w:proofErr w:type="gramEnd"/>
      <w:r w:rsidRPr="00E36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36458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</w:t>
      </w:r>
      <w:proofErr w:type="spellEnd"/>
      <w:r w:rsidRPr="00E36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r w:rsidRPr="00E3645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2010),</w:t>
      </w:r>
      <w:r w:rsidRPr="00E36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радиоактивные вещества с показателем минимально значимой активности в</w:t>
      </w:r>
      <w:r w:rsidRPr="00E3645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0,1*10</w:t>
      </w:r>
      <w:r w:rsidRPr="00E36458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  <w:lang w:eastAsia="ru-RU"/>
        </w:rPr>
        <w:t>3</w:t>
      </w:r>
      <w:r w:rsidRPr="00E36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Бк соответствуют изотопам группы</w:t>
      </w:r>
      <w:proofErr w:type="gramStart"/>
      <w:r w:rsidRPr="00E36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E36458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с активностью, создаваемой на рабочем месте в</w:t>
      </w:r>
      <w:r w:rsidRPr="00E3645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3,5</w:t>
      </w:r>
      <w:r w:rsidRPr="00E36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</w:t>
      </w:r>
      <w:r w:rsidRPr="00E3645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4</w:t>
      </w:r>
      <w:r w:rsidRPr="00E36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Бк соответствуют 1-му классу работ, к которому применяются менее жесткие гигиенические требования, чем к работам</w:t>
      </w:r>
      <w:r w:rsidRPr="00E3645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II</w:t>
      </w:r>
      <w:r w:rsidRPr="00E36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E3645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III -</w:t>
      </w:r>
      <w:r w:rsidRPr="00E36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36458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E36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элементов группы А.</w:t>
      </w:r>
    </w:p>
    <w:p w:rsidR="00E36458" w:rsidRDefault="00E36458" w:rsidP="00E36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E36458" w:rsidRPr="003C3B45" w:rsidRDefault="00E36458" w:rsidP="00E3645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3C3B4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lastRenderedPageBreak/>
        <w:t>Решите следующие задачи:</w:t>
      </w:r>
    </w:p>
    <w:p w:rsidR="00E36458" w:rsidRPr="00E36458" w:rsidRDefault="00E36458" w:rsidP="00E36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6458" w:rsidRPr="00E36458" w:rsidRDefault="00E36458" w:rsidP="00E364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E364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</w:t>
      </w:r>
      <w:r w:rsidRPr="00E36458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 №2.</w:t>
      </w:r>
    </w:p>
    <w:p w:rsidR="00E36458" w:rsidRPr="00E36458" w:rsidRDefault="00E36458" w:rsidP="00E364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45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группу радиационной токсичности и гигиенический класс работ при использовании радиоактивного вещества, находящегося в аэрозольной форме, если величина его минимально значимой активности составляет</w:t>
      </w:r>
      <w:r w:rsidRPr="00E3645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0,11*10</w:t>
      </w:r>
      <w:r w:rsidRPr="00E36458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  <w:lang w:eastAsia="ru-RU"/>
        </w:rPr>
        <w:t>2</w:t>
      </w:r>
      <w:r w:rsidRPr="00E3645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E36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Бк, а загрязненность на рабочих местах создает концентрацию с активностью в</w:t>
      </w:r>
      <w:r w:rsidRPr="00E3645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4,1 10</w:t>
      </w:r>
      <w:r w:rsidRPr="00E36458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  <w:lang w:eastAsia="ru-RU"/>
        </w:rPr>
        <w:t>3</w:t>
      </w:r>
      <w:r w:rsidRPr="00E36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Бк.</w:t>
      </w:r>
    </w:p>
    <w:p w:rsidR="00E36458" w:rsidRPr="00E36458" w:rsidRDefault="00E36458" w:rsidP="00E364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6458" w:rsidRPr="00E36458" w:rsidRDefault="00E36458" w:rsidP="00E36458">
      <w:pPr>
        <w:autoSpaceDE w:val="0"/>
        <w:autoSpaceDN w:val="0"/>
        <w:adjustRightInd w:val="0"/>
        <w:spacing w:after="0" w:line="240" w:lineRule="auto"/>
        <w:ind w:firstLine="400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E364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</w:t>
      </w:r>
      <w:r w:rsidRPr="00E36458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 №3.</w:t>
      </w:r>
    </w:p>
    <w:p w:rsidR="00E36458" w:rsidRPr="00E36458" w:rsidRDefault="00E36458" w:rsidP="00E36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45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  <w:t xml:space="preserve"> </w:t>
      </w:r>
      <w:r w:rsidRPr="00E3645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группу радиационной токсичности и гигиенический класс работ при использовании радиоактивного вещества, находящегося в аэрозольной форме, если величина его минимально значимой активности составляет</w:t>
      </w:r>
      <w:r w:rsidRPr="00E3645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0,15*10</w:t>
      </w:r>
      <w:r w:rsidRPr="00E36458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  <w:lang w:eastAsia="ru-RU"/>
        </w:rPr>
        <w:t>2</w:t>
      </w:r>
      <w:r w:rsidRPr="00E3645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E36458">
        <w:rPr>
          <w:rFonts w:ascii="Times New Roman" w:eastAsia="Times New Roman" w:hAnsi="Times New Roman" w:cs="Times New Roman"/>
          <w:sz w:val="24"/>
          <w:szCs w:val="24"/>
          <w:lang w:eastAsia="ru-RU"/>
        </w:rPr>
        <w:t>Бк, а загрязненность на рабочих местах создает концентрацию с активностью в</w:t>
      </w:r>
      <w:r w:rsidRPr="00E3645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0,5</w:t>
      </w:r>
      <w:r w:rsidRPr="00E36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Бк.</w:t>
      </w:r>
    </w:p>
    <w:p w:rsidR="00E36458" w:rsidRPr="00E36458" w:rsidRDefault="00E36458" w:rsidP="00E36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6458" w:rsidRPr="00E36458" w:rsidRDefault="00E36458" w:rsidP="00E364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E364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</w:t>
      </w:r>
      <w:r w:rsidRPr="00E36458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 №4.</w:t>
      </w:r>
    </w:p>
    <w:p w:rsidR="00E36458" w:rsidRPr="00E36458" w:rsidRDefault="00E36458" w:rsidP="00E364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45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группу радиационной токсичности и гигиенический класс работ при использовании радиоактивного вещества, находящегося в аэрозольной форме, если величина его минимально значимой активности составляет</w:t>
      </w:r>
      <w:r w:rsidRPr="00E3645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13</w:t>
      </w:r>
      <w:r w:rsidRPr="00E36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*10</w:t>
      </w:r>
      <w:r w:rsidRPr="00E3645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4</w:t>
      </w:r>
      <w:r w:rsidRPr="00E36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Бк, а загрязненность на рабочих местах создает концентрацию с активностью в</w:t>
      </w:r>
      <w:r w:rsidRPr="00E3645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2,5 10</w:t>
      </w:r>
      <w:r w:rsidRPr="00E36458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  <w:lang w:eastAsia="ru-RU"/>
        </w:rPr>
        <w:t>5</w:t>
      </w:r>
      <w:r w:rsidRPr="00E36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Бк.</w:t>
      </w:r>
    </w:p>
    <w:p w:rsidR="00E36458" w:rsidRPr="00E36458" w:rsidRDefault="00E36458" w:rsidP="00E364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6458" w:rsidRPr="00E36458" w:rsidRDefault="00E36458" w:rsidP="00E364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E364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</w:t>
      </w:r>
      <w:r w:rsidRPr="00E36458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 №5.</w:t>
      </w:r>
    </w:p>
    <w:p w:rsidR="00E36458" w:rsidRPr="00E36458" w:rsidRDefault="00E36458" w:rsidP="00E364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45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группу радиационной токсичности и гигиенический класс работ при использовании радиоактивного вещества, находящегося в аэрозольной форме, если величина его минимально значимой активности составляет</w:t>
      </w:r>
      <w:r w:rsidRPr="00E3645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1,3</w:t>
      </w:r>
      <w:r w:rsidRPr="00E36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*10</w:t>
      </w:r>
      <w:r w:rsidRPr="00E3645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4 </w:t>
      </w:r>
      <w:r w:rsidRPr="00E36458">
        <w:rPr>
          <w:rFonts w:ascii="Times New Roman" w:eastAsia="Times New Roman" w:hAnsi="Times New Roman" w:cs="Times New Roman"/>
          <w:sz w:val="24"/>
          <w:szCs w:val="24"/>
          <w:lang w:eastAsia="ru-RU"/>
        </w:rPr>
        <w:t>Бк, а загрязненность на рабочих местах создает концентрацию с активностью в</w:t>
      </w:r>
      <w:r w:rsidRPr="00E3645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120</w:t>
      </w:r>
      <w:r w:rsidRPr="00E36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Бк.</w:t>
      </w:r>
    </w:p>
    <w:p w:rsidR="00E36458" w:rsidRPr="00E36458" w:rsidRDefault="00E36458" w:rsidP="00E364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6458" w:rsidRPr="00E36458" w:rsidRDefault="00E36458" w:rsidP="00E364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E364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</w:t>
      </w:r>
      <w:r w:rsidRPr="00E36458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 №6.</w:t>
      </w:r>
    </w:p>
    <w:p w:rsidR="00E36458" w:rsidRPr="00E36458" w:rsidRDefault="00E36458" w:rsidP="00E364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45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группу радиационной токсичности и гигиенический класс работ при использовании радиоактивного вещества, находящегося в аэрозольной форме, если величина его минимально значимой активности составляет</w:t>
      </w:r>
      <w:r w:rsidRPr="00E3645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1,3</w:t>
      </w:r>
      <w:r w:rsidRPr="00E36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*10</w:t>
      </w:r>
      <w:r w:rsidRPr="00E3645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4 </w:t>
      </w:r>
      <w:r w:rsidRPr="00E36458">
        <w:rPr>
          <w:rFonts w:ascii="Times New Roman" w:eastAsia="Times New Roman" w:hAnsi="Times New Roman" w:cs="Times New Roman"/>
          <w:sz w:val="24"/>
          <w:szCs w:val="24"/>
          <w:lang w:eastAsia="ru-RU"/>
        </w:rPr>
        <w:t>Бк, а загрязненность на рабочих местах создает концентрацию с активностью в</w:t>
      </w:r>
      <w:r w:rsidRPr="00E3645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80,4 Бк</w:t>
      </w:r>
      <w:r w:rsidRPr="00E364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36458" w:rsidRPr="00E36458" w:rsidRDefault="00E36458" w:rsidP="00E36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6458" w:rsidRPr="00E36458" w:rsidRDefault="00E36458" w:rsidP="00E364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E364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</w:t>
      </w:r>
      <w:r w:rsidRPr="00E36458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 №7.</w:t>
      </w:r>
    </w:p>
    <w:p w:rsidR="00E36458" w:rsidRPr="00E36458" w:rsidRDefault="00E36458" w:rsidP="00E364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45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группу радиационной токсичности и гигиенический класс работ при использовании радиоактивного вещества, находящегося в аэрозольной форме, если величина его минимально значимой активности составляет</w:t>
      </w:r>
      <w:r w:rsidRPr="00E3645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8,6*10</w:t>
      </w:r>
      <w:r w:rsidRPr="00E36458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  <w:lang w:eastAsia="ru-RU"/>
        </w:rPr>
        <w:t xml:space="preserve">6 </w:t>
      </w:r>
      <w:r w:rsidRPr="00E3645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Бк</w:t>
      </w:r>
      <w:r w:rsidRPr="00E36458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загрязненность на рабочих местах создает концентрацию с активностью в</w:t>
      </w:r>
      <w:r w:rsidRPr="00E3645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5,1*10</w:t>
      </w:r>
      <w:r w:rsidRPr="00E36458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  <w:lang w:eastAsia="ru-RU"/>
        </w:rPr>
        <w:t>6</w:t>
      </w:r>
      <w:r w:rsidRPr="00E36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Бк.</w:t>
      </w:r>
    </w:p>
    <w:p w:rsidR="00E36458" w:rsidRPr="00E36458" w:rsidRDefault="00E36458" w:rsidP="00E36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6458" w:rsidRPr="00E36458" w:rsidRDefault="00E36458" w:rsidP="00E364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6458" w:rsidRPr="00E36458" w:rsidRDefault="00E36458" w:rsidP="00E364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E364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</w:t>
      </w:r>
      <w:r w:rsidRPr="00E36458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 №8.</w:t>
      </w:r>
    </w:p>
    <w:p w:rsidR="00E36458" w:rsidRPr="00E36458" w:rsidRDefault="00E36458" w:rsidP="00E364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45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группу радиационной токсичности и гигиенический класс работ при использовании радиоактивного вещества, находящегося в аэрозольной форме, если величина его минимально значимой активности составляет</w:t>
      </w:r>
      <w:r w:rsidRPr="00E3645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9,6*10</w:t>
      </w:r>
      <w:r w:rsidRPr="00E36458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  <w:lang w:eastAsia="ru-RU"/>
        </w:rPr>
        <w:t>6</w:t>
      </w:r>
      <w:r w:rsidRPr="00E36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Бк, а загрязненность на рабочих местах создает концентрацию с активностью в</w:t>
      </w:r>
      <w:r w:rsidRPr="00E3645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3,1 10</w:t>
      </w:r>
      <w:r w:rsidRPr="00E36458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  <w:lang w:eastAsia="ru-RU"/>
        </w:rPr>
        <w:t>4</w:t>
      </w:r>
      <w:r w:rsidRPr="00E36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Бк.</w:t>
      </w:r>
    </w:p>
    <w:p w:rsidR="00E36458" w:rsidRPr="00E36458" w:rsidRDefault="00E36458" w:rsidP="00E36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6458" w:rsidRPr="00E36458" w:rsidRDefault="00E36458" w:rsidP="00E364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E364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</w:t>
      </w:r>
      <w:r w:rsidRPr="00E36458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 №9.</w:t>
      </w:r>
    </w:p>
    <w:p w:rsidR="00E36458" w:rsidRPr="00E36458" w:rsidRDefault="00E36458" w:rsidP="00E364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45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группу радиационной токсичности и гигиенический класс работ при использовании радиоактивного вещества, находящегося в аэрозольной форме, если величина его минимально значимой активности составляет</w:t>
      </w:r>
      <w:r w:rsidRPr="00E3645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8,6*10</w:t>
      </w:r>
      <w:r w:rsidRPr="00E36458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  <w:lang w:eastAsia="ru-RU"/>
        </w:rPr>
        <w:t>6</w:t>
      </w:r>
      <w:r w:rsidRPr="00E36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Бк, а загрязненность на рабочих местах создает концентрацию с активностью в</w:t>
      </w:r>
      <w:r w:rsidRPr="00E3645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50</w:t>
      </w:r>
      <w:r w:rsidRPr="00E36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Бк.</w:t>
      </w:r>
    </w:p>
    <w:p w:rsidR="00E36458" w:rsidRDefault="00E36458" w:rsidP="00E36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6458" w:rsidRPr="00E36458" w:rsidRDefault="00E36458" w:rsidP="00E36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6458" w:rsidRPr="00E36458" w:rsidRDefault="00E36458" w:rsidP="00E364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E364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Задача</w:t>
      </w:r>
      <w:r w:rsidRPr="00E36458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 №10.</w:t>
      </w:r>
    </w:p>
    <w:p w:rsidR="00E36458" w:rsidRPr="00E36458" w:rsidRDefault="00E36458" w:rsidP="00E36458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45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группу радиационной токсичности и гигиенический класс работ при использовании радиоактивного вещества, находящегося в аэрозольной форме, если величина его минимально значимой активности составляет</w:t>
      </w:r>
      <w:r w:rsidRPr="00E3645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9,5</w:t>
      </w:r>
      <w:r w:rsidRPr="00E36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*10</w:t>
      </w:r>
      <w:r w:rsidRPr="00E3645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8</w:t>
      </w:r>
      <w:r w:rsidRPr="00E36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Бк, а загрязненность на рабочих местах создает концентрацию с активностью в</w:t>
      </w:r>
      <w:r w:rsidRPr="00E3645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4,3*10</w:t>
      </w:r>
      <w:r w:rsidRPr="00E36458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  <w:lang w:eastAsia="ru-RU"/>
        </w:rPr>
        <w:t>7</w:t>
      </w:r>
      <w:r w:rsidRPr="00E36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Бк.</w:t>
      </w:r>
    </w:p>
    <w:p w:rsidR="00E36458" w:rsidRPr="00E36458" w:rsidRDefault="00E36458" w:rsidP="00E36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6458" w:rsidRPr="00E36458" w:rsidRDefault="00E36458" w:rsidP="00E364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6458" w:rsidRPr="00E36458" w:rsidRDefault="00E36458" w:rsidP="00E364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E364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</w:t>
      </w:r>
      <w:r w:rsidRPr="00E36458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 №11.</w:t>
      </w:r>
    </w:p>
    <w:p w:rsidR="00E36458" w:rsidRPr="00E36458" w:rsidRDefault="00E36458" w:rsidP="00E36458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45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группу радиационной токсичности и гигиенический класс работ при использовании радиоактивного вещества, находящегося в аэрозольной форме, если величина его минимально значимой активности составляет</w:t>
      </w:r>
      <w:r w:rsidRPr="00E3645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9,5</w:t>
      </w:r>
      <w:r w:rsidRPr="00E36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*10</w:t>
      </w:r>
      <w:r w:rsidRPr="00E3645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8</w:t>
      </w:r>
      <w:r w:rsidRPr="00E36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Бк, а загрязненность на рабочих местах создает концентрацию с активностью в</w:t>
      </w:r>
      <w:r w:rsidRPr="00E3645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7,3</w:t>
      </w:r>
      <w:r w:rsidRPr="00E36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</w:t>
      </w:r>
      <w:r w:rsidRPr="00E3645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6</w:t>
      </w:r>
      <w:r w:rsidRPr="00E36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Бк.</w:t>
      </w:r>
    </w:p>
    <w:p w:rsidR="00E36458" w:rsidRPr="00E36458" w:rsidRDefault="00E36458" w:rsidP="00E36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6458" w:rsidRPr="00E36458" w:rsidRDefault="00E36458" w:rsidP="00E364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E364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</w:t>
      </w:r>
      <w:r w:rsidRPr="00E36458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 №12.</w:t>
      </w:r>
    </w:p>
    <w:p w:rsidR="00E36458" w:rsidRPr="00E36458" w:rsidRDefault="00E36458" w:rsidP="00E364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45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группу радиационной токсичности и гигиенический класс работ при использовании радиоактивного вещества, находящегося в аэрозольной форме, если величина его минимально значимой активности составляет</w:t>
      </w:r>
      <w:r w:rsidRPr="00E3645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9,5</w:t>
      </w:r>
      <w:r w:rsidRPr="00E36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*10</w:t>
      </w:r>
      <w:r w:rsidRPr="00E3645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8</w:t>
      </w:r>
      <w:r w:rsidRPr="00E36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Бк, а загрязненность на рабочих местах создает концентрацию с активностью в</w:t>
      </w:r>
      <w:r w:rsidRPr="00E3645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1,5 1</w:t>
      </w:r>
      <w:r w:rsidRPr="00E3645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E3645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E36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Бк.</w:t>
      </w:r>
    </w:p>
    <w:p w:rsidR="00E36458" w:rsidRPr="00E36458" w:rsidRDefault="00E36458" w:rsidP="00E364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B1A" w:rsidRDefault="00E36458"/>
    <w:sectPr w:rsidR="00592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B4C91"/>
    <w:multiLevelType w:val="hybridMultilevel"/>
    <w:tmpl w:val="B5480612"/>
    <w:lvl w:ilvl="0" w:tplc="C04A57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551A5DA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637267A"/>
    <w:multiLevelType w:val="hybridMultilevel"/>
    <w:tmpl w:val="4E30DDAC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10FACBAE">
      <w:start w:val="1"/>
      <w:numFmt w:val="decimal"/>
      <w:lvlText w:val="%2."/>
      <w:lvlJc w:val="left"/>
      <w:pPr>
        <w:tabs>
          <w:tab w:val="num" w:pos="900"/>
        </w:tabs>
        <w:ind w:left="900" w:firstLine="0"/>
      </w:pPr>
      <w:rPr>
        <w:rFonts w:hint="default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458"/>
    <w:rsid w:val="00B047EF"/>
    <w:rsid w:val="00C662C2"/>
    <w:rsid w:val="00E36458"/>
    <w:rsid w:val="00E429B9"/>
    <w:rsid w:val="00EC5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6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64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6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64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4335</Words>
  <Characters>24710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ОрГМА</Company>
  <LinksUpToDate>false</LinksUpToDate>
  <CharactersWithSpaces>28988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Карпенко Ирина Леонидовна</dc:creator>
  <cp:lastModifiedBy>Карпенко Ирина Леонидовна</cp:lastModifiedBy>
  <cp:revision>1</cp:revision>
  <dcterms:created xsi:type="dcterms:W3CDTF">2020-03-25T10:06:00Z</dcterms:created>
  <dcterms:modified xsi:type="dcterms:W3CDTF">2020-03-25T10:13:00Z</dcterms:modified>
</cp:coreProperties>
</file>