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83" w:rsidRPr="009E6E83" w:rsidRDefault="009E6E83" w:rsidP="00C757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6E83">
        <w:rPr>
          <w:rFonts w:ascii="Times New Roman" w:hAnsi="Times New Roman" w:cs="Times New Roman"/>
          <w:b/>
          <w:sz w:val="28"/>
          <w:szCs w:val="28"/>
        </w:rPr>
        <w:t>Задание. Проанализируйте психологические ситуации, описанные ниже, и ответьте на вопросы</w:t>
      </w:r>
    </w:p>
    <w:p w:rsidR="009E6E83" w:rsidRDefault="009E6E83" w:rsidP="009E6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425" w:rsidRPr="00215EEB" w:rsidRDefault="00A53425" w:rsidP="00A53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5EEB">
        <w:rPr>
          <w:rFonts w:ascii="Times New Roman" w:hAnsi="Times New Roman" w:cs="Times New Roman"/>
          <w:sz w:val="28"/>
          <w:szCs w:val="28"/>
          <w:u w:val="single"/>
        </w:rPr>
        <w:t>Тема №</w:t>
      </w:r>
      <w:r w:rsidR="00A25CAE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A53425" w:rsidRPr="009E6E83" w:rsidRDefault="00A53425" w:rsidP="00A534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6BAB">
        <w:rPr>
          <w:rFonts w:ascii="Times New Roman" w:hAnsi="Times New Roman" w:cs="Times New Roman"/>
          <w:b/>
          <w:sz w:val="28"/>
          <w:szCs w:val="28"/>
        </w:rPr>
        <w:t>П</w:t>
      </w:r>
      <w:r w:rsidRPr="009E5D8F">
        <w:rPr>
          <w:rFonts w:ascii="Times New Roman" w:hAnsi="Times New Roman" w:cs="Times New Roman"/>
          <w:b/>
          <w:sz w:val="28"/>
          <w:szCs w:val="28"/>
        </w:rPr>
        <w:t>сихическое развитие в перио</w:t>
      </w:r>
      <w:r w:rsidR="009E5D8F">
        <w:rPr>
          <w:rFonts w:ascii="Times New Roman" w:hAnsi="Times New Roman" w:cs="Times New Roman"/>
          <w:b/>
          <w:sz w:val="28"/>
          <w:szCs w:val="28"/>
        </w:rPr>
        <w:t>д новорожденности, младенчества</w:t>
      </w:r>
    </w:p>
    <w:p w:rsidR="00822DEE" w:rsidRDefault="00822DEE" w:rsidP="0055005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5005F" w:rsidRPr="0055005F" w:rsidRDefault="00901FA6" w:rsidP="005500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05F">
        <w:rPr>
          <w:rStyle w:val="a4"/>
          <w:i/>
          <w:color w:val="000000"/>
          <w:sz w:val="28"/>
          <w:szCs w:val="28"/>
        </w:rPr>
        <w:t>Ситуация</w:t>
      </w:r>
      <w:r w:rsidR="0055005F">
        <w:rPr>
          <w:rStyle w:val="a4"/>
          <w:i/>
          <w:color w:val="000000"/>
          <w:sz w:val="28"/>
          <w:szCs w:val="28"/>
        </w:rPr>
        <w:t xml:space="preserve"> 1</w:t>
      </w:r>
      <w:r w:rsidRPr="0055005F">
        <w:rPr>
          <w:rStyle w:val="a4"/>
          <w:i/>
          <w:color w:val="000000"/>
          <w:sz w:val="28"/>
          <w:szCs w:val="28"/>
        </w:rPr>
        <w:t>.</w:t>
      </w:r>
      <w:r w:rsidRPr="0055005F">
        <w:rPr>
          <w:rStyle w:val="a4"/>
          <w:color w:val="000000"/>
          <w:sz w:val="28"/>
          <w:szCs w:val="28"/>
        </w:rPr>
        <w:t> </w:t>
      </w:r>
      <w:r w:rsidRPr="0055005F">
        <w:rPr>
          <w:color w:val="000000"/>
          <w:sz w:val="28"/>
          <w:szCs w:val="28"/>
        </w:rPr>
        <w:t>При сосании у малыша развиваются мышцы лица, укрепляются десны, что хорошо влияет на формирование зубов. Сосание для малыша – своеобразный способ утешения, нейтрализации негативных переживаний. Потребность в этом рефлексе появл</w:t>
      </w:r>
      <w:r w:rsidR="0055005F">
        <w:rPr>
          <w:color w:val="000000"/>
          <w:sz w:val="28"/>
          <w:szCs w:val="28"/>
        </w:rPr>
        <w:t>яется при дискомфорте по какому-</w:t>
      </w:r>
      <w:r w:rsidRPr="0055005F">
        <w:rPr>
          <w:color w:val="000000"/>
          <w:sz w:val="28"/>
          <w:szCs w:val="28"/>
        </w:rPr>
        <w:t>либо поводу.</w:t>
      </w:r>
    </w:p>
    <w:p w:rsidR="00901FA6" w:rsidRPr="0055005F" w:rsidRDefault="00901FA6" w:rsidP="005500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05F">
        <w:rPr>
          <w:rStyle w:val="a5"/>
          <w:color w:val="000000"/>
          <w:sz w:val="28"/>
          <w:szCs w:val="28"/>
        </w:rPr>
        <w:t>Все ли равно для малыша, что он получит в ответ на призыв о помощи – грудь или соску?</w:t>
      </w:r>
    </w:p>
    <w:p w:rsidR="0055005F" w:rsidRPr="0055005F" w:rsidRDefault="00901FA6" w:rsidP="005500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05F">
        <w:rPr>
          <w:rStyle w:val="a4"/>
          <w:i/>
          <w:color w:val="000000"/>
          <w:sz w:val="28"/>
          <w:szCs w:val="28"/>
        </w:rPr>
        <w:t>Ситуация</w:t>
      </w:r>
      <w:r w:rsidR="0055005F" w:rsidRPr="0055005F">
        <w:rPr>
          <w:rStyle w:val="a4"/>
          <w:i/>
          <w:color w:val="000000"/>
          <w:sz w:val="28"/>
          <w:szCs w:val="28"/>
        </w:rPr>
        <w:t xml:space="preserve"> 2</w:t>
      </w:r>
      <w:r w:rsidRPr="0055005F">
        <w:rPr>
          <w:rStyle w:val="a4"/>
          <w:i/>
          <w:color w:val="000000"/>
          <w:sz w:val="28"/>
          <w:szCs w:val="28"/>
        </w:rPr>
        <w:t>.</w:t>
      </w:r>
      <w:r w:rsidRPr="0055005F">
        <w:rPr>
          <w:rStyle w:val="a4"/>
          <w:color w:val="000000"/>
          <w:sz w:val="28"/>
          <w:szCs w:val="28"/>
        </w:rPr>
        <w:t> </w:t>
      </w:r>
      <w:r w:rsidRPr="0055005F">
        <w:rPr>
          <w:color w:val="000000"/>
          <w:sz w:val="28"/>
          <w:szCs w:val="28"/>
        </w:rPr>
        <w:t>Младенец улыбается с первых дней жизни, но улыбка эта безадресная, чаще появляется во сне, ее называют «физиологической». К концу первых 2 месяцев ребенок проявляет «комплекс оживления», дарит улыбку маме. Если улыбка «узнавания» запаздывает, то следует ее вызывать. Мама должна чаще улыбаться, разговаривая с малышом, развивать его эмоциональность.</w:t>
      </w:r>
    </w:p>
    <w:p w:rsidR="00901FA6" w:rsidRPr="0055005F" w:rsidRDefault="00901FA6" w:rsidP="005500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05F">
        <w:rPr>
          <w:rStyle w:val="a5"/>
          <w:color w:val="000000"/>
          <w:sz w:val="28"/>
          <w:szCs w:val="28"/>
        </w:rPr>
        <w:t>На какие психические процессы может повлиять эмоциональное развитие малыша?</w:t>
      </w:r>
    </w:p>
    <w:p w:rsidR="00901FA6" w:rsidRPr="0055005F" w:rsidRDefault="00901FA6" w:rsidP="005500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05F">
        <w:rPr>
          <w:rStyle w:val="a4"/>
          <w:i/>
          <w:color w:val="000000"/>
          <w:sz w:val="28"/>
          <w:szCs w:val="28"/>
        </w:rPr>
        <w:t>Ситуация</w:t>
      </w:r>
      <w:r w:rsidR="0055005F">
        <w:rPr>
          <w:rStyle w:val="a4"/>
          <w:i/>
          <w:color w:val="000000"/>
          <w:sz w:val="28"/>
          <w:szCs w:val="28"/>
        </w:rPr>
        <w:t xml:space="preserve"> 3</w:t>
      </w:r>
      <w:r w:rsidRPr="0055005F">
        <w:rPr>
          <w:rStyle w:val="a4"/>
          <w:i/>
          <w:color w:val="000000"/>
          <w:sz w:val="28"/>
          <w:szCs w:val="28"/>
        </w:rPr>
        <w:t>.</w:t>
      </w:r>
      <w:r w:rsidRPr="0055005F">
        <w:rPr>
          <w:rStyle w:val="a4"/>
          <w:color w:val="000000"/>
          <w:sz w:val="28"/>
          <w:szCs w:val="28"/>
        </w:rPr>
        <w:t> </w:t>
      </w:r>
      <w:r w:rsidRPr="0055005F">
        <w:rPr>
          <w:color w:val="000000"/>
          <w:sz w:val="28"/>
          <w:szCs w:val="28"/>
        </w:rPr>
        <w:t>Кисти рук новорожденного, крепко сжатые в кулачки, к 2 месяцам начинают расслабляться. Раскрытая ладонь – орган познания. Теперь ребенок может взять игрушку, которую протягивает взрослый, может выбрать самую интересную и заняться ею – ухватив ее, вертеть, ощупывать, подносить поближе к лицу, пробовать «на зуб».</w:t>
      </w:r>
    </w:p>
    <w:p w:rsidR="00901FA6" w:rsidRPr="0055005F" w:rsidRDefault="00901FA6" w:rsidP="005500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05F">
        <w:rPr>
          <w:rStyle w:val="a5"/>
          <w:color w:val="000000"/>
          <w:sz w:val="28"/>
          <w:szCs w:val="28"/>
        </w:rPr>
        <w:t>В чем психологический смысл подобных действий ребенка?</w:t>
      </w:r>
    </w:p>
    <w:p w:rsidR="00901FA6" w:rsidRPr="0055005F" w:rsidRDefault="00901FA6" w:rsidP="005500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05F">
        <w:rPr>
          <w:rStyle w:val="a4"/>
          <w:i/>
          <w:color w:val="000000"/>
          <w:sz w:val="28"/>
          <w:szCs w:val="28"/>
        </w:rPr>
        <w:t>Ситуация</w:t>
      </w:r>
      <w:r w:rsidR="0055005F" w:rsidRPr="0055005F">
        <w:rPr>
          <w:rStyle w:val="a4"/>
          <w:i/>
          <w:color w:val="000000"/>
          <w:sz w:val="28"/>
          <w:szCs w:val="28"/>
        </w:rPr>
        <w:t xml:space="preserve"> 4</w:t>
      </w:r>
      <w:r w:rsidRPr="0055005F">
        <w:rPr>
          <w:rStyle w:val="a4"/>
          <w:i/>
          <w:color w:val="000000"/>
          <w:sz w:val="28"/>
          <w:szCs w:val="28"/>
        </w:rPr>
        <w:t>.</w:t>
      </w:r>
      <w:r w:rsidRPr="0055005F">
        <w:rPr>
          <w:rStyle w:val="a4"/>
          <w:color w:val="000000"/>
          <w:sz w:val="28"/>
          <w:szCs w:val="28"/>
        </w:rPr>
        <w:t> </w:t>
      </w:r>
      <w:r w:rsidRPr="0055005F">
        <w:rPr>
          <w:color w:val="000000"/>
          <w:sz w:val="28"/>
          <w:szCs w:val="28"/>
        </w:rPr>
        <w:t>Мама Наташи (1 месяц) все время – и на прогулке, и дома – разговаривает с дочерью, напевает ей песенки. Соседка заметила: «Ну что ты с ней говоришь, она все равно ничего не понимает!»</w:t>
      </w:r>
    </w:p>
    <w:p w:rsidR="0055005F" w:rsidRPr="0055005F" w:rsidRDefault="00901FA6" w:rsidP="0055005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55005F">
        <w:rPr>
          <w:rStyle w:val="a5"/>
          <w:color w:val="000000"/>
          <w:sz w:val="28"/>
          <w:szCs w:val="28"/>
        </w:rPr>
        <w:t>Правильно ли поступает мама Наташи?</w:t>
      </w:r>
      <w:r w:rsidR="0055005F">
        <w:rPr>
          <w:color w:val="000000"/>
          <w:sz w:val="28"/>
          <w:szCs w:val="28"/>
        </w:rPr>
        <w:t xml:space="preserve"> </w:t>
      </w:r>
      <w:r w:rsidRPr="0055005F">
        <w:rPr>
          <w:rStyle w:val="a5"/>
          <w:color w:val="000000"/>
          <w:sz w:val="28"/>
          <w:szCs w:val="28"/>
        </w:rPr>
        <w:t>Какое влияние оказывает речь взрослого на развитие психики ребенка?</w:t>
      </w:r>
    </w:p>
    <w:p w:rsidR="00901FA6" w:rsidRPr="0055005F" w:rsidRDefault="0055005F" w:rsidP="005500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05F">
        <w:rPr>
          <w:rStyle w:val="a4"/>
          <w:i/>
          <w:color w:val="000000"/>
          <w:sz w:val="28"/>
          <w:szCs w:val="28"/>
        </w:rPr>
        <w:t>Ситуация 5</w:t>
      </w:r>
      <w:r w:rsidR="00901FA6" w:rsidRPr="0055005F">
        <w:rPr>
          <w:rStyle w:val="a4"/>
          <w:i/>
          <w:color w:val="000000"/>
          <w:sz w:val="28"/>
          <w:szCs w:val="28"/>
        </w:rPr>
        <w:t>.</w:t>
      </w:r>
      <w:r w:rsidR="00901FA6" w:rsidRPr="0055005F">
        <w:rPr>
          <w:rStyle w:val="a4"/>
          <w:color w:val="000000"/>
          <w:sz w:val="28"/>
          <w:szCs w:val="28"/>
        </w:rPr>
        <w:t> </w:t>
      </w:r>
      <w:r w:rsidR="00901FA6" w:rsidRPr="0055005F">
        <w:rPr>
          <w:color w:val="000000"/>
          <w:sz w:val="28"/>
          <w:szCs w:val="28"/>
        </w:rPr>
        <w:t>Мише (9 месяцев) очень нравится выбрасывать игрушки из кровати или манежа. Продевая игрушки в отверстия сетки кроватки или просовывая между стойками манежа, Миша выпускает их из рук: падают колечки, утенок, погремушка и т. д. Мама постоянно поднимает игрушки и кладет их в кроватку или манеж, а сын достает их и снова бросает на пол.</w:t>
      </w:r>
    </w:p>
    <w:p w:rsidR="00901FA6" w:rsidRPr="0055005F" w:rsidRDefault="00901FA6" w:rsidP="005500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05F">
        <w:rPr>
          <w:rStyle w:val="a5"/>
          <w:color w:val="000000"/>
          <w:sz w:val="28"/>
          <w:szCs w:val="28"/>
        </w:rPr>
        <w:t>Как должна вести себя мама в данной ситуации?</w:t>
      </w:r>
    </w:p>
    <w:p w:rsidR="00901FA6" w:rsidRPr="0055005F" w:rsidRDefault="00901FA6" w:rsidP="005500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05F">
        <w:rPr>
          <w:rStyle w:val="a5"/>
          <w:color w:val="000000"/>
          <w:sz w:val="28"/>
          <w:szCs w:val="28"/>
        </w:rPr>
        <w:t>Какой вид мышления развивается у малыша при подобных действиях с игрушками, предметами?</w:t>
      </w:r>
    </w:p>
    <w:p w:rsidR="0055005F" w:rsidRDefault="0055005F" w:rsidP="0055005F">
      <w:pPr>
        <w:pStyle w:val="a3"/>
        <w:jc w:val="both"/>
        <w:rPr>
          <w:rStyle w:val="a4"/>
          <w:rFonts w:ascii="Verdana" w:hAnsi="Verdana"/>
          <w:color w:val="000000"/>
        </w:rPr>
      </w:pPr>
    </w:p>
    <w:p w:rsidR="00776E3D" w:rsidRDefault="00776E3D" w:rsidP="00A53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DEE" w:rsidRPr="00822DEE" w:rsidRDefault="00822DEE" w:rsidP="0082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2DE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Тема №2 </w:t>
      </w:r>
    </w:p>
    <w:p w:rsidR="00822DEE" w:rsidRDefault="00822DEE" w:rsidP="0082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EB">
        <w:rPr>
          <w:rFonts w:ascii="Times New Roman" w:hAnsi="Times New Roman" w:cs="Times New Roman"/>
          <w:b/>
          <w:color w:val="000000"/>
          <w:sz w:val="28"/>
          <w:szCs w:val="28"/>
        </w:rPr>
        <w:t>Психическое развитие в период раннего детства</w:t>
      </w:r>
    </w:p>
    <w:p w:rsidR="00F16BAB" w:rsidRDefault="00F16BAB" w:rsidP="00AC7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6BAB" w:rsidRPr="00F90E6F" w:rsidRDefault="00F16BAB" w:rsidP="00F1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6C">
        <w:rPr>
          <w:rFonts w:ascii="Times New Roman" w:hAnsi="Times New Roman" w:cs="Times New Roman"/>
          <w:b/>
          <w:bCs/>
          <w:i/>
          <w:sz w:val="28"/>
          <w:szCs w:val="28"/>
        </w:rPr>
        <w:t>Ситуация 1.</w:t>
      </w:r>
      <w:r w:rsidRPr="00F90E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E6F">
        <w:rPr>
          <w:rFonts w:ascii="Times New Roman" w:hAnsi="Times New Roman" w:cs="Times New Roman"/>
          <w:sz w:val="28"/>
          <w:szCs w:val="28"/>
        </w:rPr>
        <w:t xml:space="preserve"> Папа принес Диме (2 года 3 месяца) цветные карандаши. Дима стал рисовать, но у него ничего не получалось. Он судорожно сжимал карандаш в руке, линии выходили слабые, и на листе бумаги никак не появлялась елка, которую мальчик решил нарисовать. Мама сказала, что сыну еще рано рисовать. Но папа настойчиво вкладывал карандаш в руку Димы и водил им по бумаге. «Давай сначала вместе нарисуем, а потом и у тебя получится», – предложил папа. Мальчик со временем полюбил рисование.</w:t>
      </w:r>
    </w:p>
    <w:p w:rsidR="00F16BAB" w:rsidRPr="003C2D6C" w:rsidRDefault="00F16BAB" w:rsidP="00F1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E6F">
        <w:rPr>
          <w:rFonts w:ascii="Times New Roman" w:hAnsi="Times New Roman" w:cs="Times New Roman"/>
          <w:i/>
          <w:iCs/>
          <w:sz w:val="28"/>
          <w:szCs w:val="28"/>
        </w:rPr>
        <w:t>Проанализируйте поведение родителей и укажите, кто из них прав и почему.</w:t>
      </w:r>
      <w:r w:rsidRPr="00F90E6F">
        <w:rPr>
          <w:rFonts w:ascii="Times New Roman" w:hAnsi="Times New Roman" w:cs="Times New Roman"/>
          <w:sz w:val="28"/>
          <w:szCs w:val="28"/>
        </w:rPr>
        <w:t xml:space="preserve"> </w:t>
      </w:r>
      <w:r w:rsidRPr="00F90E6F">
        <w:rPr>
          <w:rFonts w:ascii="Times New Roman" w:hAnsi="Times New Roman" w:cs="Times New Roman"/>
          <w:i/>
          <w:iCs/>
          <w:sz w:val="28"/>
          <w:szCs w:val="28"/>
        </w:rPr>
        <w:t>Проанализируйте действие папы с точки зрения теории Л. С. Выготского о «зоне ближайшего развития».</w:t>
      </w:r>
      <w:r w:rsidRPr="00F90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BAB" w:rsidRPr="00F90E6F" w:rsidRDefault="00F16BAB" w:rsidP="00F1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6C">
        <w:rPr>
          <w:rFonts w:ascii="Times New Roman" w:hAnsi="Times New Roman" w:cs="Times New Roman"/>
          <w:b/>
          <w:bCs/>
          <w:i/>
          <w:sz w:val="28"/>
          <w:szCs w:val="28"/>
        </w:rPr>
        <w:t>Ситуация</w:t>
      </w:r>
      <w:r w:rsidR="00AC7B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</w:t>
      </w:r>
      <w:r w:rsidRPr="003C2D6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F90E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E6F">
        <w:rPr>
          <w:rFonts w:ascii="Times New Roman" w:hAnsi="Times New Roman" w:cs="Times New Roman"/>
          <w:sz w:val="28"/>
          <w:szCs w:val="28"/>
        </w:rPr>
        <w:t xml:space="preserve"> Мама собирается на прогулку с дочкой (Оле 3 года), которая держит в руках куклу и хочет взять ее с собой. Маме же нужно, чтобы дочь взяла с собой не куклу, а ведерко, совочек и лопаточку для игры в песочнице. Стоило маме сказать дочери: «Не бери куклу, а возьми совочек», как Оля заплакала.</w:t>
      </w:r>
    </w:p>
    <w:p w:rsidR="00F16BAB" w:rsidRPr="003C2D6C" w:rsidRDefault="00F16BAB" w:rsidP="00F1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E6F">
        <w:rPr>
          <w:rFonts w:ascii="Times New Roman" w:hAnsi="Times New Roman" w:cs="Times New Roman"/>
          <w:i/>
          <w:iCs/>
          <w:sz w:val="28"/>
          <w:szCs w:val="28"/>
        </w:rPr>
        <w:t>Что можно посоветовать маме?</w:t>
      </w:r>
      <w:r w:rsidRPr="00F90E6F">
        <w:rPr>
          <w:rFonts w:ascii="Times New Roman" w:hAnsi="Times New Roman" w:cs="Times New Roman"/>
          <w:sz w:val="28"/>
          <w:szCs w:val="28"/>
        </w:rPr>
        <w:t xml:space="preserve"> </w:t>
      </w:r>
      <w:r w:rsidRPr="00F90E6F">
        <w:rPr>
          <w:rFonts w:ascii="Times New Roman" w:hAnsi="Times New Roman" w:cs="Times New Roman"/>
          <w:i/>
          <w:iCs/>
          <w:sz w:val="28"/>
          <w:szCs w:val="28"/>
        </w:rPr>
        <w:t>Почему ребенку трудно отказаться от своих желаний, затормозить свои действия?</w:t>
      </w:r>
      <w:r w:rsidRPr="00F90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BAB" w:rsidRPr="00F90E6F" w:rsidRDefault="00F16BAB" w:rsidP="00F1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6C">
        <w:rPr>
          <w:rFonts w:ascii="Times New Roman" w:hAnsi="Times New Roman" w:cs="Times New Roman"/>
          <w:b/>
          <w:bCs/>
          <w:i/>
          <w:sz w:val="28"/>
          <w:szCs w:val="28"/>
        </w:rPr>
        <w:t>Ситуация</w:t>
      </w:r>
      <w:r w:rsidR="00AC7B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3</w:t>
      </w:r>
      <w:r w:rsidRPr="003C2D6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F90E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E6F">
        <w:rPr>
          <w:rFonts w:ascii="Times New Roman" w:hAnsi="Times New Roman" w:cs="Times New Roman"/>
          <w:sz w:val="28"/>
          <w:szCs w:val="28"/>
        </w:rPr>
        <w:t>Миша (2 года 4 месяца) пытается сам одеваться. Кряхтя, он натягивает колготки. Ничего не получается. Вмешивается его мама со своей помощью. «Я сам!» – протестует ребенок. «Сиди спокойно, ничего у тебя не получается». «Я хочу сам!» – опять заявляет малыш.</w:t>
      </w:r>
    </w:p>
    <w:p w:rsidR="00F16BAB" w:rsidRPr="00F90E6F" w:rsidRDefault="00F16BAB" w:rsidP="00F1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E6F">
        <w:rPr>
          <w:rFonts w:ascii="Times New Roman" w:hAnsi="Times New Roman" w:cs="Times New Roman"/>
          <w:i/>
          <w:iCs/>
          <w:sz w:val="28"/>
          <w:szCs w:val="28"/>
        </w:rPr>
        <w:t>Можно ли считать поведение Миши упрямством или это проявление развивающейся личности?</w:t>
      </w:r>
      <w:r w:rsidRPr="00F90E6F">
        <w:rPr>
          <w:rFonts w:ascii="Times New Roman" w:hAnsi="Times New Roman" w:cs="Times New Roman"/>
          <w:sz w:val="28"/>
          <w:szCs w:val="28"/>
        </w:rPr>
        <w:t xml:space="preserve"> </w:t>
      </w:r>
      <w:r w:rsidRPr="00F90E6F">
        <w:rPr>
          <w:rFonts w:ascii="Times New Roman" w:hAnsi="Times New Roman" w:cs="Times New Roman"/>
          <w:i/>
          <w:iCs/>
          <w:sz w:val="28"/>
          <w:szCs w:val="28"/>
        </w:rPr>
        <w:t>Характеризует ли это поведение самостоятельность?</w:t>
      </w:r>
      <w:r w:rsidRPr="00F90E6F">
        <w:rPr>
          <w:rFonts w:ascii="Times New Roman" w:hAnsi="Times New Roman" w:cs="Times New Roman"/>
          <w:sz w:val="28"/>
          <w:szCs w:val="28"/>
        </w:rPr>
        <w:t xml:space="preserve"> </w:t>
      </w:r>
      <w:r w:rsidRPr="00F90E6F">
        <w:rPr>
          <w:rFonts w:ascii="Times New Roman" w:hAnsi="Times New Roman" w:cs="Times New Roman"/>
          <w:i/>
          <w:iCs/>
          <w:sz w:val="28"/>
          <w:szCs w:val="28"/>
        </w:rPr>
        <w:t>Какую самостоятельность должен поощрять взрослый?</w:t>
      </w:r>
      <w:r w:rsidRPr="00F90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BAB" w:rsidRPr="00F90E6F" w:rsidRDefault="00F16BAB" w:rsidP="00F1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6C">
        <w:rPr>
          <w:rFonts w:ascii="Times New Roman" w:hAnsi="Times New Roman" w:cs="Times New Roman"/>
          <w:b/>
          <w:bCs/>
          <w:i/>
          <w:sz w:val="28"/>
          <w:szCs w:val="28"/>
        </w:rPr>
        <w:t>Ситуация</w:t>
      </w:r>
      <w:r w:rsidR="00173D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4</w:t>
      </w:r>
      <w:r w:rsidRPr="003C2D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3C2D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E6F">
        <w:rPr>
          <w:rFonts w:ascii="Times New Roman" w:hAnsi="Times New Roman" w:cs="Times New Roman"/>
          <w:sz w:val="28"/>
          <w:szCs w:val="28"/>
        </w:rPr>
        <w:t>Пришла соседка в гости, поздоровалась со всеми и персонально обратилась к Лиде (3 года), которая смущенно стояла в стороне. Попыталась с ней заговорить, но мама, желая сгладить конфуз дочери, сказала: «Она у нас всегда такая робкая!»</w:t>
      </w:r>
    </w:p>
    <w:p w:rsidR="00F16BAB" w:rsidRPr="00F90E6F" w:rsidRDefault="00F16BAB" w:rsidP="00F1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E6F">
        <w:rPr>
          <w:rFonts w:ascii="Times New Roman" w:hAnsi="Times New Roman" w:cs="Times New Roman"/>
          <w:i/>
          <w:iCs/>
          <w:sz w:val="28"/>
          <w:szCs w:val="28"/>
        </w:rPr>
        <w:t>Дайте психологический анализ поведения мамы.</w:t>
      </w:r>
      <w:r w:rsidRPr="00F90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BAB" w:rsidRPr="00F90E6F" w:rsidRDefault="00F16BAB" w:rsidP="00F1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6C">
        <w:rPr>
          <w:rFonts w:ascii="Times New Roman" w:hAnsi="Times New Roman" w:cs="Times New Roman"/>
          <w:b/>
          <w:bCs/>
          <w:i/>
          <w:sz w:val="28"/>
          <w:szCs w:val="28"/>
        </w:rPr>
        <w:t>Ситуация</w:t>
      </w:r>
      <w:r w:rsidR="004C25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5</w:t>
      </w:r>
      <w:r w:rsidRPr="003C2D6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F90E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E6F">
        <w:rPr>
          <w:rFonts w:ascii="Times New Roman" w:hAnsi="Times New Roman" w:cs="Times New Roman"/>
          <w:sz w:val="28"/>
          <w:szCs w:val="28"/>
        </w:rPr>
        <w:t>Трехлетние</w:t>
      </w:r>
      <w:proofErr w:type="gramEnd"/>
      <w:r w:rsidRPr="00F90E6F">
        <w:rPr>
          <w:rFonts w:ascii="Times New Roman" w:hAnsi="Times New Roman" w:cs="Times New Roman"/>
          <w:sz w:val="28"/>
          <w:szCs w:val="28"/>
        </w:rPr>
        <w:t xml:space="preserve"> Наташа и Миша играют в песочнице. Их мамы рядом, наблюдают за детьми. Заигравшись, Миша опустился на колени и стал руками насыпать песок на машину. Мама недовольным голосом позвала сына и резко усадила его на скамейку рядом с собой, запретив ему играть: «Я же тебе много раз говорила, что нельзя брать песок руками и становиться на колени. Посмотри, какой ты грязный!»</w:t>
      </w:r>
    </w:p>
    <w:p w:rsidR="00F16BAB" w:rsidRPr="00F90E6F" w:rsidRDefault="00F16BAB" w:rsidP="00F1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E6F">
        <w:rPr>
          <w:rFonts w:ascii="Times New Roman" w:hAnsi="Times New Roman" w:cs="Times New Roman"/>
          <w:sz w:val="28"/>
          <w:szCs w:val="28"/>
        </w:rPr>
        <w:t>Малыш начал капризничать, замахиваться на маму</w:t>
      </w:r>
      <w:proofErr w:type="gramStart"/>
      <w:r w:rsidRPr="00F90E6F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F90E6F">
        <w:rPr>
          <w:rFonts w:ascii="Times New Roman" w:hAnsi="Times New Roman" w:cs="Times New Roman"/>
          <w:sz w:val="28"/>
          <w:szCs w:val="28"/>
        </w:rPr>
        <w:t>аметив недоуменное выражение лица мамы Наташи, Мишина мама объяснила: «Я требую от моего сына беспрекословного и быстрого выполнения всех моих требований. Как я сказала, так он и должен делать».</w:t>
      </w:r>
    </w:p>
    <w:p w:rsidR="00F16BAB" w:rsidRPr="003C2D6C" w:rsidRDefault="00F16BAB" w:rsidP="00F1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E6F">
        <w:rPr>
          <w:rFonts w:ascii="Times New Roman" w:hAnsi="Times New Roman" w:cs="Times New Roman"/>
          <w:i/>
          <w:iCs/>
          <w:sz w:val="28"/>
          <w:szCs w:val="28"/>
        </w:rPr>
        <w:t>Как повлияет на формирование психики Миши такая позиция его мамы?</w:t>
      </w:r>
      <w:r w:rsidRPr="00F90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DEE" w:rsidRDefault="00822DEE" w:rsidP="004C2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E83" w:rsidRPr="00A25CAE" w:rsidRDefault="00A25CAE" w:rsidP="00A25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5EEB">
        <w:rPr>
          <w:rFonts w:ascii="Times New Roman" w:hAnsi="Times New Roman" w:cs="Times New Roman"/>
          <w:sz w:val="28"/>
          <w:szCs w:val="28"/>
          <w:u w:val="single"/>
        </w:rPr>
        <w:t>Тема №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A25CAE" w:rsidRDefault="00A25CAE" w:rsidP="00A25C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ACD">
        <w:rPr>
          <w:rFonts w:ascii="Times New Roman" w:hAnsi="Times New Roman" w:cs="Times New Roman"/>
          <w:b/>
          <w:color w:val="000000"/>
          <w:sz w:val="28"/>
          <w:szCs w:val="28"/>
        </w:rPr>
        <w:t>Психическое развитие ребенка в дошкольном возрасте</w:t>
      </w:r>
    </w:p>
    <w:p w:rsidR="00A25CAE" w:rsidRDefault="00A25CAE" w:rsidP="00F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CAE" w:rsidRPr="00D864B1" w:rsidRDefault="00A25CAE" w:rsidP="00A25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2E">
        <w:rPr>
          <w:rFonts w:ascii="Times New Roman" w:hAnsi="Times New Roman" w:cs="Times New Roman"/>
          <w:b/>
          <w:bCs/>
          <w:i/>
          <w:sz w:val="28"/>
          <w:szCs w:val="28"/>
        </w:rPr>
        <w:t>Ситуация</w:t>
      </w:r>
      <w:r w:rsidR="00F93E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1</w:t>
      </w:r>
      <w:r w:rsidRPr="0089142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D86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64B1">
        <w:rPr>
          <w:rFonts w:ascii="Times New Roman" w:hAnsi="Times New Roman" w:cs="Times New Roman"/>
          <w:sz w:val="28"/>
          <w:szCs w:val="28"/>
        </w:rPr>
        <w:t xml:space="preserve"> Предлагаем запись двух вариантов игры детей по одной теме – «Магазин».</w:t>
      </w:r>
    </w:p>
    <w:p w:rsidR="00A25CAE" w:rsidRPr="00D864B1" w:rsidRDefault="00A25CAE" w:rsidP="00A25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B1">
        <w:rPr>
          <w:rFonts w:ascii="Times New Roman" w:hAnsi="Times New Roman" w:cs="Times New Roman"/>
          <w:i/>
          <w:iCs/>
          <w:sz w:val="28"/>
          <w:szCs w:val="28"/>
        </w:rPr>
        <w:t xml:space="preserve">Первый вариант. </w:t>
      </w:r>
      <w:r w:rsidRPr="00D864B1">
        <w:rPr>
          <w:rFonts w:ascii="Times New Roman" w:hAnsi="Times New Roman" w:cs="Times New Roman"/>
          <w:sz w:val="28"/>
          <w:szCs w:val="28"/>
        </w:rPr>
        <w:t xml:space="preserve"> Наташа отправляется за покупками в магазин, берет сумку и говорит: «Пойду куплю хлеб, молоко, колбасу».</w:t>
      </w:r>
    </w:p>
    <w:p w:rsidR="00A25CAE" w:rsidRPr="00D864B1" w:rsidRDefault="00A25CAE" w:rsidP="00A25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B1">
        <w:rPr>
          <w:rFonts w:ascii="Times New Roman" w:hAnsi="Times New Roman" w:cs="Times New Roman"/>
          <w:i/>
          <w:iCs/>
          <w:sz w:val="28"/>
          <w:szCs w:val="28"/>
        </w:rPr>
        <w:t xml:space="preserve">Второй вариант. </w:t>
      </w:r>
      <w:r w:rsidRPr="00D864B1">
        <w:rPr>
          <w:rFonts w:ascii="Times New Roman" w:hAnsi="Times New Roman" w:cs="Times New Roman"/>
          <w:sz w:val="28"/>
          <w:szCs w:val="28"/>
        </w:rPr>
        <w:t xml:space="preserve"> Играют Саша, Маша, Сережа, Катя, Алеша, Света, Нина. У каждого своя роль. </w:t>
      </w:r>
      <w:proofErr w:type="gramStart"/>
      <w:r w:rsidRPr="00D864B1">
        <w:rPr>
          <w:rFonts w:ascii="Times New Roman" w:hAnsi="Times New Roman" w:cs="Times New Roman"/>
          <w:sz w:val="28"/>
          <w:szCs w:val="28"/>
        </w:rPr>
        <w:t>Двое из них – продавцы, один – кассир, кто–то принимает товар, еще двое сгружают его, покупатель – Нина.</w:t>
      </w:r>
      <w:proofErr w:type="gramEnd"/>
      <w:r w:rsidRPr="00D864B1">
        <w:rPr>
          <w:rFonts w:ascii="Times New Roman" w:hAnsi="Times New Roman" w:cs="Times New Roman"/>
          <w:sz w:val="28"/>
          <w:szCs w:val="28"/>
        </w:rPr>
        <w:t xml:space="preserve"> Она выбирает продукты, платит деньги, складывает покупки в сумку.</w:t>
      </w:r>
    </w:p>
    <w:p w:rsidR="00A25CAE" w:rsidRPr="0089142E" w:rsidRDefault="00A25CAE" w:rsidP="00A25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B1">
        <w:rPr>
          <w:rFonts w:ascii="Times New Roman" w:hAnsi="Times New Roman" w:cs="Times New Roman"/>
          <w:i/>
          <w:iCs/>
          <w:sz w:val="28"/>
          <w:szCs w:val="28"/>
        </w:rPr>
        <w:t>Определите возраст детей, назовите основные признаки, по которым вы определили его.</w:t>
      </w:r>
      <w:r w:rsidRPr="00D86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CAE" w:rsidRPr="00D864B1" w:rsidRDefault="00A25CAE" w:rsidP="00A25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2E">
        <w:rPr>
          <w:rFonts w:ascii="Times New Roman" w:hAnsi="Times New Roman" w:cs="Times New Roman"/>
          <w:b/>
          <w:bCs/>
          <w:i/>
          <w:sz w:val="28"/>
          <w:szCs w:val="28"/>
        </w:rPr>
        <w:t>Ситуация</w:t>
      </w:r>
      <w:r w:rsidR="00822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</w:t>
      </w:r>
      <w:r w:rsidRPr="0089142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D86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64B1">
        <w:rPr>
          <w:rFonts w:ascii="Times New Roman" w:hAnsi="Times New Roman" w:cs="Times New Roman"/>
          <w:sz w:val="28"/>
          <w:szCs w:val="28"/>
        </w:rPr>
        <w:t xml:space="preserve"> Родители Миши (5 лет) стремятся интеллектуально развить своего сына. И так его при этом загрузили, что у него не остается времени для игр.</w:t>
      </w:r>
    </w:p>
    <w:p w:rsidR="00A25CAE" w:rsidRPr="00D864B1" w:rsidRDefault="00A25CAE" w:rsidP="00A25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B1">
        <w:rPr>
          <w:rFonts w:ascii="Times New Roman" w:hAnsi="Times New Roman" w:cs="Times New Roman"/>
          <w:i/>
          <w:iCs/>
          <w:sz w:val="28"/>
          <w:szCs w:val="28"/>
        </w:rPr>
        <w:t>Сделайте прогноз развития Миши, когда родители пренебрегают игровой деятельностью ребенка.</w:t>
      </w:r>
      <w:r w:rsidRPr="00D86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CAE" w:rsidRPr="00D864B1" w:rsidRDefault="00A25CAE" w:rsidP="00A25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2E">
        <w:rPr>
          <w:rFonts w:ascii="Times New Roman" w:hAnsi="Times New Roman" w:cs="Times New Roman"/>
          <w:b/>
          <w:bCs/>
          <w:i/>
          <w:sz w:val="28"/>
          <w:szCs w:val="28"/>
        </w:rPr>
        <w:t>Ситуация</w:t>
      </w:r>
      <w:r w:rsidR="00822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3</w:t>
      </w:r>
      <w:r w:rsidRPr="0089142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D86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64B1">
        <w:rPr>
          <w:rFonts w:ascii="Times New Roman" w:hAnsi="Times New Roman" w:cs="Times New Roman"/>
          <w:sz w:val="28"/>
          <w:szCs w:val="28"/>
        </w:rPr>
        <w:t xml:space="preserve"> Мама Наташи (6 лет) говорит: «У моей дочери есть желание мне помогать. За какую бы работу я ни взялась, она тут как тут. Но какая от нее помощь, одна помеха! Я отправляю ее гулять, без нее я быстрее управляюсь по хозяйству».</w:t>
      </w:r>
    </w:p>
    <w:p w:rsidR="00A25CAE" w:rsidRPr="00D864B1" w:rsidRDefault="00A25CAE" w:rsidP="00A25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B1">
        <w:rPr>
          <w:rFonts w:ascii="Times New Roman" w:hAnsi="Times New Roman" w:cs="Times New Roman"/>
          <w:i/>
          <w:iCs/>
          <w:sz w:val="28"/>
          <w:szCs w:val="28"/>
        </w:rPr>
        <w:t xml:space="preserve"> Права ли мама Наташи? Что можно посоветовать маме?</w:t>
      </w:r>
      <w:r w:rsidRPr="00D86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CAE" w:rsidRPr="00D864B1" w:rsidRDefault="00A25CAE" w:rsidP="00A25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2E">
        <w:rPr>
          <w:rFonts w:ascii="Times New Roman" w:hAnsi="Times New Roman" w:cs="Times New Roman"/>
          <w:b/>
          <w:bCs/>
          <w:i/>
          <w:sz w:val="28"/>
          <w:szCs w:val="28"/>
        </w:rPr>
        <w:t>Ситуация</w:t>
      </w:r>
      <w:r w:rsidR="00822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4</w:t>
      </w:r>
      <w:r w:rsidRPr="0089142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D86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64B1">
        <w:rPr>
          <w:rFonts w:ascii="Times New Roman" w:hAnsi="Times New Roman" w:cs="Times New Roman"/>
          <w:sz w:val="28"/>
          <w:szCs w:val="28"/>
        </w:rPr>
        <w:t xml:space="preserve"> Мама предложила сыну Коле (5 лет) убрать в своем «игрушечном хозяйстве». При этом она подчеркнула, что это очень важно, что у него, Коли, это получится быстро и что она уверена: Коля не забудет расставить машины красиво. Завершила же мама свою просьбу фразой: «Начинай же, ты это хорошо сделаешь».</w:t>
      </w:r>
    </w:p>
    <w:p w:rsidR="00A25CAE" w:rsidRPr="0089142E" w:rsidRDefault="00A25CAE" w:rsidP="00A25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B1">
        <w:rPr>
          <w:rFonts w:ascii="Times New Roman" w:hAnsi="Times New Roman" w:cs="Times New Roman"/>
          <w:i/>
          <w:iCs/>
          <w:sz w:val="28"/>
          <w:szCs w:val="28"/>
        </w:rPr>
        <w:t>Выполнит ли Коля мамино поручение?</w:t>
      </w:r>
      <w:r w:rsidRPr="00D864B1">
        <w:rPr>
          <w:rFonts w:ascii="Times New Roman" w:hAnsi="Times New Roman" w:cs="Times New Roman"/>
          <w:sz w:val="28"/>
          <w:szCs w:val="28"/>
        </w:rPr>
        <w:t xml:space="preserve"> </w:t>
      </w:r>
      <w:r w:rsidRPr="00D864B1">
        <w:rPr>
          <w:rFonts w:ascii="Times New Roman" w:hAnsi="Times New Roman" w:cs="Times New Roman"/>
          <w:i/>
          <w:iCs/>
          <w:sz w:val="28"/>
          <w:szCs w:val="28"/>
        </w:rPr>
        <w:t>О чем заботилась мама, говоря такие слова?</w:t>
      </w:r>
      <w:r w:rsidRPr="00D86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CAE" w:rsidRPr="00D864B1" w:rsidRDefault="00A25CAE" w:rsidP="00A25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2E">
        <w:rPr>
          <w:rFonts w:ascii="Times New Roman" w:hAnsi="Times New Roman" w:cs="Times New Roman"/>
          <w:b/>
          <w:bCs/>
          <w:i/>
          <w:sz w:val="28"/>
          <w:szCs w:val="28"/>
        </w:rPr>
        <w:t>Ситуация</w:t>
      </w:r>
      <w:r w:rsidR="00822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5</w:t>
      </w:r>
      <w:r w:rsidRPr="0089142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D86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64B1">
        <w:rPr>
          <w:rFonts w:ascii="Times New Roman" w:hAnsi="Times New Roman" w:cs="Times New Roman"/>
          <w:sz w:val="28"/>
          <w:szCs w:val="28"/>
        </w:rPr>
        <w:t xml:space="preserve"> Мама предложила дочке Нине (4 года 5 месяцев) решить задачу: «Летели 4 птички, сели на деревья. На каждое дерево села одна птичка. Сколько было деревьев?» Нина задачу не решила. Тогда мама вырезала из бумаги птичек и деревья и снова предложила дочке решить задачу. </w:t>
      </w:r>
      <w:r>
        <w:rPr>
          <w:rFonts w:ascii="Times New Roman" w:hAnsi="Times New Roman" w:cs="Times New Roman"/>
          <w:sz w:val="28"/>
          <w:szCs w:val="28"/>
        </w:rPr>
        <w:t>Девочка решила задачу правильно.</w:t>
      </w:r>
    </w:p>
    <w:p w:rsidR="00A25CAE" w:rsidRPr="0089142E" w:rsidRDefault="00A25CAE" w:rsidP="00A25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B1">
        <w:rPr>
          <w:rFonts w:ascii="Times New Roman" w:hAnsi="Times New Roman" w:cs="Times New Roman"/>
          <w:i/>
          <w:iCs/>
          <w:sz w:val="28"/>
          <w:szCs w:val="28"/>
        </w:rPr>
        <w:t>Какую закономерность детского мышления отражает приведенный пример?</w:t>
      </w:r>
      <w:r w:rsidRPr="00D864B1">
        <w:rPr>
          <w:rFonts w:ascii="Times New Roman" w:hAnsi="Times New Roman" w:cs="Times New Roman"/>
          <w:sz w:val="28"/>
          <w:szCs w:val="28"/>
        </w:rPr>
        <w:t xml:space="preserve"> </w:t>
      </w:r>
      <w:r w:rsidRPr="00D864B1">
        <w:rPr>
          <w:rFonts w:ascii="Times New Roman" w:hAnsi="Times New Roman" w:cs="Times New Roman"/>
          <w:i/>
          <w:iCs/>
          <w:sz w:val="28"/>
          <w:szCs w:val="28"/>
        </w:rPr>
        <w:t>Как развивать мышление у детей этого возраста?</w:t>
      </w:r>
      <w:r w:rsidRPr="00D86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CAE" w:rsidRDefault="00A25CAE" w:rsidP="00A53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CAE" w:rsidRDefault="00A25CAE" w:rsidP="00A53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83" w:rsidRDefault="009E6E83" w:rsidP="00A53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A1A" w:rsidRDefault="00CA4A1A" w:rsidP="00A53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A1A" w:rsidRDefault="00CA4A1A" w:rsidP="00A53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A1A" w:rsidRDefault="00CA4A1A" w:rsidP="00A53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A1A" w:rsidRDefault="00CA4A1A" w:rsidP="00A53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A1A" w:rsidRDefault="00CA4A1A" w:rsidP="00A53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425" w:rsidRPr="009E5D8F" w:rsidRDefault="00A53425" w:rsidP="00A53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5D8F">
        <w:rPr>
          <w:rFonts w:ascii="Times New Roman" w:hAnsi="Times New Roman" w:cs="Times New Roman"/>
          <w:sz w:val="28"/>
          <w:szCs w:val="28"/>
          <w:u w:val="single"/>
        </w:rPr>
        <w:t>Тема №4.</w:t>
      </w:r>
    </w:p>
    <w:p w:rsidR="00A53425" w:rsidRPr="009E5D8F" w:rsidRDefault="00A53425" w:rsidP="00A53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D8F">
        <w:rPr>
          <w:rFonts w:ascii="Times New Roman" w:hAnsi="Times New Roman" w:cs="Times New Roman"/>
          <w:b/>
          <w:sz w:val="28"/>
          <w:szCs w:val="28"/>
        </w:rPr>
        <w:t>Психическое развитие ребенка в младшем школьном возрасте</w:t>
      </w:r>
    </w:p>
    <w:p w:rsidR="009E6E83" w:rsidRDefault="009E6E83" w:rsidP="00B76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013" w:rsidRPr="00751131" w:rsidRDefault="009E5D8F" w:rsidP="00C7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 Ситуация </w:t>
      </w:r>
      <w:r w:rsidR="00EF0ECD">
        <w:rPr>
          <w:b/>
          <w:i/>
          <w:sz w:val="28"/>
          <w:szCs w:val="28"/>
        </w:rPr>
        <w:t>1</w:t>
      </w:r>
      <w:r w:rsidR="00C77013" w:rsidRPr="00751131">
        <w:rPr>
          <w:b/>
          <w:i/>
          <w:sz w:val="28"/>
          <w:szCs w:val="28"/>
        </w:rPr>
        <w:t xml:space="preserve">. </w:t>
      </w:r>
      <w:r w:rsidR="00C77013" w:rsidRPr="00751131">
        <w:rPr>
          <w:sz w:val="28"/>
          <w:szCs w:val="28"/>
        </w:rPr>
        <w:t>На уроках в I классе нередко можно слышать, как ученики докладывают учителю: «А Ира не те столбики решила, ей Валя не так показала» и</w:t>
      </w:r>
      <w:r>
        <w:rPr>
          <w:sz w:val="28"/>
          <w:szCs w:val="28"/>
        </w:rPr>
        <w:t>ли «Вера совсем не решила» и т.</w:t>
      </w:r>
      <w:r w:rsidR="00C77013" w:rsidRPr="00751131">
        <w:rPr>
          <w:sz w:val="28"/>
          <w:szCs w:val="28"/>
        </w:rPr>
        <w:t>п.</w:t>
      </w:r>
    </w:p>
    <w:p w:rsidR="00C77013" w:rsidRDefault="00C77013" w:rsidP="00C7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131">
        <w:rPr>
          <w:sz w:val="28"/>
          <w:szCs w:val="28"/>
        </w:rPr>
        <w:t xml:space="preserve">Другие, </w:t>
      </w:r>
      <w:proofErr w:type="spellStart"/>
      <w:r w:rsidRPr="00751131">
        <w:rPr>
          <w:sz w:val="28"/>
          <w:szCs w:val="28"/>
        </w:rPr>
        <w:t>увидя</w:t>
      </w:r>
      <w:proofErr w:type="spellEnd"/>
      <w:r w:rsidRPr="00751131">
        <w:rPr>
          <w:sz w:val="28"/>
          <w:szCs w:val="28"/>
        </w:rPr>
        <w:t xml:space="preserve"> на уроке у товарища неверное решение, громко </w:t>
      </w:r>
      <w:r w:rsidR="006B7756">
        <w:rPr>
          <w:sz w:val="28"/>
          <w:szCs w:val="28"/>
        </w:rPr>
        <w:t>восклицают: «А у него ошибка!» −</w:t>
      </w:r>
      <w:r w:rsidRPr="00751131">
        <w:rPr>
          <w:sz w:val="28"/>
          <w:szCs w:val="28"/>
        </w:rPr>
        <w:t xml:space="preserve"> или среди тишины класса встают и взволнованно указывают: «А Володя три примера пропустил».</w:t>
      </w:r>
    </w:p>
    <w:p w:rsidR="00C77013" w:rsidRDefault="00C77013" w:rsidP="00C7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C7209">
        <w:rPr>
          <w:i/>
          <w:sz w:val="28"/>
          <w:szCs w:val="28"/>
        </w:rPr>
        <w:t>Чем можно объяснить такие поступки первоклассников?</w:t>
      </w:r>
      <w:r>
        <w:rPr>
          <w:i/>
          <w:sz w:val="28"/>
          <w:szCs w:val="28"/>
        </w:rPr>
        <w:t xml:space="preserve"> </w:t>
      </w:r>
      <w:r w:rsidRPr="006C7209">
        <w:rPr>
          <w:i/>
          <w:sz w:val="28"/>
          <w:szCs w:val="28"/>
        </w:rPr>
        <w:t>Как должен поступать учитель в таких случаях, чтобы его действия оказали влияние на развитие личности учащихся и способствовали формированию коллективистических отношений в классе?</w:t>
      </w:r>
    </w:p>
    <w:p w:rsidR="00C77013" w:rsidRPr="006C7209" w:rsidRDefault="006B7756" w:rsidP="00C7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Ситуация </w:t>
      </w:r>
      <w:r w:rsidR="00EF0ECD">
        <w:rPr>
          <w:b/>
          <w:i/>
          <w:sz w:val="28"/>
          <w:szCs w:val="28"/>
        </w:rPr>
        <w:t>2</w:t>
      </w:r>
      <w:r w:rsidR="00C77013" w:rsidRPr="006C7209">
        <w:rPr>
          <w:b/>
          <w:i/>
          <w:sz w:val="28"/>
          <w:szCs w:val="28"/>
        </w:rPr>
        <w:t>.</w:t>
      </w:r>
      <w:r w:rsidR="00C77013" w:rsidRPr="006C7209">
        <w:rPr>
          <w:i/>
          <w:sz w:val="28"/>
          <w:szCs w:val="28"/>
        </w:rPr>
        <w:t xml:space="preserve"> </w:t>
      </w:r>
      <w:r w:rsidR="00C77013" w:rsidRPr="006C7209">
        <w:rPr>
          <w:sz w:val="28"/>
          <w:szCs w:val="28"/>
        </w:rPr>
        <w:t>«Кажется, Ле</w:t>
      </w:r>
      <w:r>
        <w:rPr>
          <w:sz w:val="28"/>
          <w:szCs w:val="28"/>
        </w:rPr>
        <w:t>ня хороший, скромный мальчик?» −</w:t>
      </w:r>
      <w:r w:rsidR="00C77013" w:rsidRPr="006C7209">
        <w:rPr>
          <w:sz w:val="28"/>
          <w:szCs w:val="28"/>
        </w:rPr>
        <w:t xml:space="preserve"> спросили у первоклассника про</w:t>
      </w:r>
      <w:r>
        <w:rPr>
          <w:sz w:val="28"/>
          <w:szCs w:val="28"/>
        </w:rPr>
        <w:t xml:space="preserve"> его соседа. «</w:t>
      </w:r>
      <w:proofErr w:type="gramStart"/>
      <w:r>
        <w:rPr>
          <w:sz w:val="28"/>
          <w:szCs w:val="28"/>
        </w:rPr>
        <w:t>Да-а</w:t>
      </w:r>
      <w:proofErr w:type="gramEnd"/>
      <w:r>
        <w:rPr>
          <w:sz w:val="28"/>
          <w:szCs w:val="28"/>
        </w:rPr>
        <w:t>... хороший! −</w:t>
      </w:r>
      <w:r w:rsidR="00C77013" w:rsidRPr="006C7209">
        <w:rPr>
          <w:sz w:val="28"/>
          <w:szCs w:val="28"/>
        </w:rPr>
        <w:t xml:space="preserve"> </w:t>
      </w:r>
      <w:r>
        <w:rPr>
          <w:sz w:val="28"/>
          <w:szCs w:val="28"/>
        </w:rPr>
        <w:t>иронически восклицает мальчик. −</w:t>
      </w:r>
      <w:r w:rsidR="00C77013" w:rsidRPr="006C7209">
        <w:rPr>
          <w:sz w:val="28"/>
          <w:szCs w:val="28"/>
        </w:rPr>
        <w:t xml:space="preserve"> Только двойки получает!»</w:t>
      </w:r>
    </w:p>
    <w:p w:rsidR="00C77013" w:rsidRPr="006C7209" w:rsidRDefault="00C77013" w:rsidP="00C7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209">
        <w:rPr>
          <w:sz w:val="28"/>
          <w:szCs w:val="28"/>
        </w:rPr>
        <w:t>«Что</w:t>
      </w:r>
      <w:r w:rsidR="006B7756">
        <w:rPr>
          <w:sz w:val="28"/>
          <w:szCs w:val="28"/>
        </w:rPr>
        <w:t xml:space="preserve"> это у тебя щека расцарапана?» −</w:t>
      </w:r>
      <w:r w:rsidRPr="006C7209">
        <w:rPr>
          <w:sz w:val="28"/>
          <w:szCs w:val="28"/>
        </w:rPr>
        <w:t xml:space="preserve"> спрашивает бабушка у</w:t>
      </w:r>
      <w:proofErr w:type="gramStart"/>
      <w:r w:rsidRPr="006C7209">
        <w:rPr>
          <w:sz w:val="28"/>
          <w:szCs w:val="28"/>
        </w:rPr>
        <w:t xml:space="preserve"> ,</w:t>
      </w:r>
      <w:proofErr w:type="gramEnd"/>
      <w:r w:rsidRPr="006C7209">
        <w:rPr>
          <w:sz w:val="28"/>
          <w:szCs w:val="28"/>
        </w:rPr>
        <w:t xml:space="preserve"> внучки-первоклассницы. «Это мне</w:t>
      </w:r>
      <w:r w:rsidR="006B7756">
        <w:rPr>
          <w:sz w:val="28"/>
          <w:szCs w:val="28"/>
        </w:rPr>
        <w:t xml:space="preserve"> Ира сделала, −</w:t>
      </w:r>
      <w:r w:rsidRPr="006C7209">
        <w:rPr>
          <w:sz w:val="28"/>
          <w:szCs w:val="28"/>
        </w:rPr>
        <w:t xml:space="preserve"> жалобным тоном на</w:t>
      </w:r>
      <w:r w:rsidR="006B7756">
        <w:rPr>
          <w:sz w:val="28"/>
          <w:szCs w:val="28"/>
        </w:rPr>
        <w:t>чала быстро объяснять девочка. −</w:t>
      </w:r>
      <w:r w:rsidRPr="006C7209">
        <w:rPr>
          <w:sz w:val="28"/>
          <w:szCs w:val="28"/>
        </w:rPr>
        <w:t xml:space="preserve"> Я взяла книгу посмотреть, а она стала у меня отнимать...» И когда на основании ее рассказа бабушка сказала, что значит Ира злая, нехорошая девочка, то совершенно неожиданно для себя получила энергичный отпор. Отстранив личную обиду, девочка горячо воскликнула: «Нет, она хорошая, у нее всегда пятерки!»</w:t>
      </w:r>
    </w:p>
    <w:p w:rsidR="00C77013" w:rsidRDefault="00C77013" w:rsidP="00C7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209">
        <w:rPr>
          <w:sz w:val="28"/>
          <w:szCs w:val="28"/>
        </w:rPr>
        <w:t>Когда маленькую Маринку спросили, есть ли у нее подруги, она ответила</w:t>
      </w:r>
      <w:r w:rsidR="006B7756">
        <w:rPr>
          <w:sz w:val="28"/>
          <w:szCs w:val="28"/>
        </w:rPr>
        <w:t>: «Нет, они все далеко живут!» −</w:t>
      </w:r>
      <w:r w:rsidRPr="006C7209">
        <w:rPr>
          <w:sz w:val="28"/>
          <w:szCs w:val="28"/>
        </w:rPr>
        <w:t xml:space="preserve"> «Ну, а в классе есть хорошие девочки, кот</w:t>
      </w:r>
      <w:r w:rsidR="006B7756">
        <w:rPr>
          <w:sz w:val="28"/>
          <w:szCs w:val="28"/>
        </w:rPr>
        <w:t>орых ты любишь?» − «Как же, − последовал ответ, −</w:t>
      </w:r>
      <w:r w:rsidRPr="006C7209">
        <w:rPr>
          <w:sz w:val="28"/>
          <w:szCs w:val="28"/>
        </w:rPr>
        <w:t xml:space="preserve"> у нас есть отличницы!»</w:t>
      </w:r>
    </w:p>
    <w:p w:rsidR="00C77013" w:rsidRDefault="00C77013" w:rsidP="00C7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C7209">
        <w:rPr>
          <w:i/>
          <w:sz w:val="28"/>
          <w:szCs w:val="28"/>
        </w:rPr>
        <w:t>Какая особенность взаимоотношений первоклассников проявилась в приведенных примерах?</w:t>
      </w:r>
      <w:r>
        <w:rPr>
          <w:i/>
          <w:sz w:val="28"/>
          <w:szCs w:val="28"/>
        </w:rPr>
        <w:t xml:space="preserve"> </w:t>
      </w:r>
      <w:r w:rsidRPr="006C7209">
        <w:rPr>
          <w:i/>
          <w:sz w:val="28"/>
          <w:szCs w:val="28"/>
        </w:rPr>
        <w:t xml:space="preserve">Какие факторы </w:t>
      </w:r>
      <w:r w:rsidR="005E03EE" w:rsidRPr="006C7209">
        <w:rPr>
          <w:i/>
          <w:sz w:val="28"/>
          <w:szCs w:val="28"/>
        </w:rPr>
        <w:t>установления взаимоотношений</w:t>
      </w:r>
      <w:r w:rsidRPr="006C7209">
        <w:rPr>
          <w:i/>
          <w:sz w:val="28"/>
          <w:szCs w:val="28"/>
        </w:rPr>
        <w:t xml:space="preserve"> в младшем школьном возрасте должен учитывать учитель в процессе формирования классного коллектива?</w:t>
      </w:r>
    </w:p>
    <w:p w:rsidR="00C77013" w:rsidRDefault="00DF7B4A" w:rsidP="00C7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Ситуация </w:t>
      </w:r>
      <w:r w:rsidR="00EF0ECD">
        <w:rPr>
          <w:b/>
          <w:i/>
          <w:sz w:val="28"/>
          <w:szCs w:val="28"/>
        </w:rPr>
        <w:t>3</w:t>
      </w:r>
      <w:r w:rsidR="00C77013" w:rsidRPr="006C7209">
        <w:rPr>
          <w:b/>
          <w:i/>
          <w:sz w:val="28"/>
          <w:szCs w:val="28"/>
        </w:rPr>
        <w:t xml:space="preserve">. </w:t>
      </w:r>
    </w:p>
    <w:p w:rsidR="00C77013" w:rsidRPr="006C7209" w:rsidRDefault="0079768D" w:rsidP="00C7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−</w:t>
      </w:r>
      <w:r w:rsidR="00C77013" w:rsidRPr="006C7209">
        <w:rPr>
          <w:sz w:val="28"/>
          <w:szCs w:val="28"/>
        </w:rPr>
        <w:t xml:space="preserve"> Знаете, моему Васильку уже шесть с половиной. Осенью в школу пойдет. Прямо не знаю, как с ним быть. Он у меня даже букв не разбирает. Наверное, пора его начинать учить.</w:t>
      </w:r>
    </w:p>
    <w:p w:rsidR="00C77013" w:rsidRPr="006C7209" w:rsidRDefault="0079768D" w:rsidP="00C7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C77013" w:rsidRPr="006C7209">
        <w:rPr>
          <w:sz w:val="28"/>
          <w:szCs w:val="28"/>
        </w:rPr>
        <w:t xml:space="preserve"> Да что вы? Зачем? А в </w:t>
      </w:r>
      <w:proofErr w:type="gramStart"/>
      <w:r w:rsidR="00C77013" w:rsidRPr="006C7209">
        <w:rPr>
          <w:sz w:val="28"/>
          <w:szCs w:val="28"/>
        </w:rPr>
        <w:t>школе</w:t>
      </w:r>
      <w:proofErr w:type="gramEnd"/>
      <w:r w:rsidR="00C77013" w:rsidRPr="006C7209">
        <w:rPr>
          <w:sz w:val="28"/>
          <w:szCs w:val="28"/>
        </w:rPr>
        <w:t xml:space="preserve"> что он делать будет? Заскучает, избалуется. Учителя некоторые даже просят: ни в коем случае ничему не учите ребенка до школы, не мешайте нам.</w:t>
      </w:r>
    </w:p>
    <w:p w:rsidR="00C77013" w:rsidRDefault="0079768D" w:rsidP="00C7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Вот видите, − возражает первая собеседница, −</w:t>
      </w:r>
      <w:r w:rsidR="00C77013" w:rsidRPr="006C7209">
        <w:rPr>
          <w:sz w:val="28"/>
          <w:szCs w:val="28"/>
        </w:rPr>
        <w:t xml:space="preserve"> учителя говорят одно, а люди добрые делают другое. У соседей тоже мальчик шести лет. Так он уже и читает свободно, складывать и вычитать умеет до двадцати.</w:t>
      </w:r>
    </w:p>
    <w:p w:rsidR="00C77013" w:rsidRDefault="00C77013" w:rsidP="00C7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C7209">
        <w:rPr>
          <w:i/>
          <w:sz w:val="28"/>
          <w:szCs w:val="28"/>
        </w:rPr>
        <w:t>Кто же прав? Дайте психологическое обоснование своему ответу.</w:t>
      </w:r>
    </w:p>
    <w:p w:rsidR="00C77013" w:rsidRPr="00571793" w:rsidRDefault="0079768D" w:rsidP="00C7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Ситуация </w:t>
      </w:r>
      <w:r w:rsidR="00EF0ECD">
        <w:rPr>
          <w:b/>
          <w:i/>
          <w:sz w:val="28"/>
          <w:szCs w:val="28"/>
        </w:rPr>
        <w:t>4</w:t>
      </w:r>
      <w:r w:rsidR="00C77013">
        <w:rPr>
          <w:i/>
          <w:sz w:val="28"/>
          <w:szCs w:val="28"/>
        </w:rPr>
        <w:t xml:space="preserve">. </w:t>
      </w:r>
      <w:r w:rsidR="00C77013" w:rsidRPr="00571793">
        <w:rPr>
          <w:sz w:val="28"/>
          <w:szCs w:val="28"/>
        </w:rPr>
        <w:t>Перед вами характеристика второклассника. У мальчика преобладает …</w:t>
      </w:r>
      <w:r w:rsidR="00C77013">
        <w:rPr>
          <w:sz w:val="28"/>
          <w:szCs w:val="28"/>
        </w:rPr>
        <w:t>……..</w:t>
      </w:r>
      <w:r w:rsidR="00C77013" w:rsidRPr="00571793">
        <w:rPr>
          <w:sz w:val="28"/>
          <w:szCs w:val="28"/>
        </w:rPr>
        <w:t xml:space="preserve"> внимание. Память </w:t>
      </w:r>
      <w:r w:rsidR="00C77013">
        <w:rPr>
          <w:sz w:val="28"/>
          <w:szCs w:val="28"/>
        </w:rPr>
        <w:t>……</w:t>
      </w:r>
      <w:r w:rsidR="00C77013" w:rsidRPr="00571793">
        <w:rPr>
          <w:sz w:val="28"/>
          <w:szCs w:val="28"/>
        </w:rPr>
        <w:t>…, с трудом запоминает …</w:t>
      </w:r>
      <w:r w:rsidR="00C77013">
        <w:rPr>
          <w:sz w:val="28"/>
          <w:szCs w:val="28"/>
        </w:rPr>
        <w:t>……..</w:t>
      </w:r>
      <w:r w:rsidR="00C77013" w:rsidRPr="00571793">
        <w:rPr>
          <w:sz w:val="28"/>
          <w:szCs w:val="28"/>
        </w:rPr>
        <w:t xml:space="preserve"> материал. Учебный материал воспринимает правильно, но не …</w:t>
      </w:r>
      <w:r w:rsidR="00C77013">
        <w:rPr>
          <w:sz w:val="28"/>
          <w:szCs w:val="28"/>
        </w:rPr>
        <w:t>………</w:t>
      </w:r>
      <w:r>
        <w:rPr>
          <w:sz w:val="28"/>
          <w:szCs w:val="28"/>
        </w:rPr>
        <w:t>. Мышление −</w:t>
      </w:r>
      <w:r w:rsidR="00C77013" w:rsidRPr="00571793">
        <w:rPr>
          <w:sz w:val="28"/>
          <w:szCs w:val="28"/>
        </w:rPr>
        <w:t xml:space="preserve"> </w:t>
      </w:r>
      <w:r w:rsidR="00C77013">
        <w:rPr>
          <w:sz w:val="28"/>
          <w:szCs w:val="28"/>
        </w:rPr>
        <w:t>……..</w:t>
      </w:r>
      <w:r w:rsidR="00C77013" w:rsidRPr="00571793">
        <w:rPr>
          <w:sz w:val="28"/>
          <w:szCs w:val="28"/>
        </w:rPr>
        <w:t>…. В учёбе в первую очередь привлекает………..</w:t>
      </w:r>
    </w:p>
    <w:p w:rsidR="00C77013" w:rsidRPr="00571793" w:rsidRDefault="00C77013" w:rsidP="00C7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1793">
        <w:rPr>
          <w:sz w:val="28"/>
          <w:szCs w:val="28"/>
        </w:rPr>
        <w:t xml:space="preserve">Заполните </w:t>
      </w:r>
      <w:r w:rsidR="0079768D" w:rsidRPr="00571793">
        <w:rPr>
          <w:sz w:val="28"/>
          <w:szCs w:val="28"/>
        </w:rPr>
        <w:t>пропуски, учитывая</w:t>
      </w:r>
      <w:r w:rsidRPr="00571793">
        <w:rPr>
          <w:sz w:val="28"/>
          <w:szCs w:val="28"/>
        </w:rPr>
        <w:t xml:space="preserve"> возрастные особенности. </w:t>
      </w:r>
    </w:p>
    <w:p w:rsidR="00C77013" w:rsidRPr="0028492E" w:rsidRDefault="006350EC" w:rsidP="00C7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EF0ECD">
        <w:rPr>
          <w:b/>
          <w:i/>
          <w:sz w:val="28"/>
          <w:szCs w:val="28"/>
        </w:rPr>
        <w:t>итуация 5</w:t>
      </w:r>
      <w:r w:rsidR="00C77013" w:rsidRPr="0028492E">
        <w:rPr>
          <w:b/>
          <w:i/>
          <w:sz w:val="28"/>
          <w:szCs w:val="28"/>
        </w:rPr>
        <w:t>.</w:t>
      </w:r>
      <w:r w:rsidR="00C77013" w:rsidRPr="0028492E">
        <w:t xml:space="preserve"> </w:t>
      </w:r>
      <w:r w:rsidR="00C77013" w:rsidRPr="0028492E">
        <w:rPr>
          <w:sz w:val="28"/>
          <w:szCs w:val="28"/>
        </w:rPr>
        <w:t>Петя, ученик 2 класса, получив неудовлетворительную отметку</w:t>
      </w:r>
      <w:r w:rsidR="00C77013">
        <w:rPr>
          <w:sz w:val="28"/>
          <w:szCs w:val="28"/>
        </w:rPr>
        <w:t xml:space="preserve"> </w:t>
      </w:r>
      <w:r w:rsidR="00C77013" w:rsidRPr="0028492E">
        <w:rPr>
          <w:sz w:val="28"/>
          <w:szCs w:val="28"/>
        </w:rPr>
        <w:t>спрашивает: «Как</w:t>
      </w:r>
      <w:r w:rsidR="00C77013">
        <w:rPr>
          <w:sz w:val="28"/>
          <w:szCs w:val="28"/>
        </w:rPr>
        <w:t xml:space="preserve"> </w:t>
      </w:r>
      <w:r w:rsidR="00C77013" w:rsidRPr="0028492E">
        <w:rPr>
          <w:sz w:val="28"/>
          <w:szCs w:val="28"/>
        </w:rPr>
        <w:t>же так, я</w:t>
      </w:r>
      <w:r w:rsidR="00C77013">
        <w:rPr>
          <w:sz w:val="28"/>
          <w:szCs w:val="28"/>
        </w:rPr>
        <w:t xml:space="preserve"> </w:t>
      </w:r>
      <w:r w:rsidR="00C77013" w:rsidRPr="0028492E">
        <w:rPr>
          <w:sz w:val="28"/>
          <w:szCs w:val="28"/>
        </w:rPr>
        <w:t>же старался, я</w:t>
      </w:r>
      <w:r w:rsidR="00C77013">
        <w:rPr>
          <w:sz w:val="28"/>
          <w:szCs w:val="28"/>
        </w:rPr>
        <w:t xml:space="preserve"> </w:t>
      </w:r>
      <w:r w:rsidR="00C77013" w:rsidRPr="0028492E">
        <w:rPr>
          <w:sz w:val="28"/>
          <w:szCs w:val="28"/>
        </w:rPr>
        <w:t>же хорошо учил, а отметка плохая?» У Пети</w:t>
      </w:r>
      <w:r w:rsidR="00C77013">
        <w:rPr>
          <w:sz w:val="28"/>
          <w:szCs w:val="28"/>
        </w:rPr>
        <w:t xml:space="preserve"> </w:t>
      </w:r>
      <w:r w:rsidR="00C77013" w:rsidRPr="0028492E">
        <w:rPr>
          <w:sz w:val="28"/>
          <w:szCs w:val="28"/>
        </w:rPr>
        <w:t xml:space="preserve">возникает чувство обиды, мысль о том, что учитель к нему не справедлив, придирается. </w:t>
      </w:r>
    </w:p>
    <w:p w:rsidR="00C77013" w:rsidRPr="000D368E" w:rsidRDefault="00C77013" w:rsidP="00C7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8492E">
        <w:rPr>
          <w:i/>
          <w:sz w:val="28"/>
          <w:szCs w:val="28"/>
        </w:rPr>
        <w:t>Какие условия необходимо соблюдать при выставлении отметки в начальной школе? Почему возникла такая ситуация? Как объяснить ребёнку такую ситуацию?</w:t>
      </w:r>
    </w:p>
    <w:p w:rsidR="00771138" w:rsidRDefault="00771138" w:rsidP="00771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71138" w:rsidRPr="00771138" w:rsidRDefault="00771138" w:rsidP="00771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5D8F">
        <w:rPr>
          <w:rFonts w:ascii="Times New Roman" w:hAnsi="Times New Roman" w:cs="Times New Roman"/>
          <w:sz w:val="28"/>
          <w:szCs w:val="28"/>
          <w:u w:val="single"/>
        </w:rPr>
        <w:t>Тема №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A53425" w:rsidRDefault="00771138" w:rsidP="007711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799B">
        <w:rPr>
          <w:rFonts w:ascii="Times New Roman" w:hAnsi="Times New Roman" w:cs="Times New Roman"/>
          <w:b/>
          <w:color w:val="000000"/>
          <w:sz w:val="28"/>
          <w:szCs w:val="28"/>
        </w:rPr>
        <w:t>Психическое 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азвитие в подростковом возрасте</w:t>
      </w:r>
    </w:p>
    <w:p w:rsidR="009E0A76" w:rsidRPr="0028492E" w:rsidRDefault="009E0A76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Ситуация 1</w:t>
      </w:r>
      <w:r w:rsidRPr="002849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84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A76" w:rsidRPr="0028492E" w:rsidRDefault="009E0A76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2E">
        <w:rPr>
          <w:rFonts w:ascii="Times New Roman" w:hAnsi="Times New Roman" w:cs="Times New Roman"/>
          <w:sz w:val="28"/>
          <w:szCs w:val="28"/>
        </w:rPr>
        <w:t xml:space="preserve">Родители: </w:t>
      </w:r>
    </w:p>
    <w:p w:rsidR="009E0A76" w:rsidRPr="0028492E" w:rsidRDefault="009E0A76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2E">
        <w:rPr>
          <w:rFonts w:ascii="Times New Roman" w:hAnsi="Times New Roman" w:cs="Times New Roman"/>
          <w:sz w:val="28"/>
          <w:szCs w:val="28"/>
        </w:rPr>
        <w:t>-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2E">
        <w:rPr>
          <w:rFonts w:ascii="Times New Roman" w:hAnsi="Times New Roman" w:cs="Times New Roman"/>
          <w:sz w:val="28"/>
          <w:szCs w:val="28"/>
        </w:rPr>
        <w:t xml:space="preserve">в девять был дома! </w:t>
      </w:r>
    </w:p>
    <w:p w:rsidR="009E0A76" w:rsidRPr="0028492E" w:rsidRDefault="009E0A76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2E">
        <w:rPr>
          <w:rFonts w:ascii="Times New Roman" w:hAnsi="Times New Roman" w:cs="Times New Roman"/>
          <w:sz w:val="28"/>
          <w:szCs w:val="28"/>
        </w:rPr>
        <w:t>-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2E">
        <w:rPr>
          <w:rFonts w:ascii="Times New Roman" w:hAnsi="Times New Roman" w:cs="Times New Roman"/>
          <w:sz w:val="28"/>
          <w:szCs w:val="28"/>
        </w:rPr>
        <w:t xml:space="preserve">этого Колю я больше не видела! </w:t>
      </w:r>
    </w:p>
    <w:p w:rsidR="009E0A76" w:rsidRPr="006D5983" w:rsidRDefault="009E0A76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983">
        <w:rPr>
          <w:rFonts w:ascii="Times New Roman" w:hAnsi="Times New Roman" w:cs="Times New Roman"/>
          <w:i/>
          <w:sz w:val="28"/>
          <w:szCs w:val="28"/>
        </w:rPr>
        <w:t>Как вы оцениваете такое общение с подростком? Как это отразится 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5983">
        <w:rPr>
          <w:rFonts w:ascii="Times New Roman" w:hAnsi="Times New Roman" w:cs="Times New Roman"/>
          <w:i/>
          <w:sz w:val="28"/>
          <w:szCs w:val="28"/>
        </w:rPr>
        <w:t>взаимоотношениях? Как должно измениться отношение взрослых к подростку?</w:t>
      </w:r>
    </w:p>
    <w:p w:rsidR="009E0A76" w:rsidRPr="006D5983" w:rsidRDefault="009E0A76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Ситуация 2</w:t>
      </w:r>
      <w:r w:rsidRPr="006D598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8492E">
        <w:rPr>
          <w:rFonts w:ascii="Times New Roman" w:hAnsi="Times New Roman" w:cs="Times New Roman"/>
          <w:sz w:val="28"/>
          <w:szCs w:val="28"/>
        </w:rPr>
        <w:t xml:space="preserve">Урок в 7 классе учитель построил так. </w:t>
      </w:r>
    </w:p>
    <w:p w:rsidR="009E0A76" w:rsidRPr="0028492E" w:rsidRDefault="009E0A76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2E">
        <w:rPr>
          <w:rFonts w:ascii="Times New Roman" w:hAnsi="Times New Roman" w:cs="Times New Roman"/>
          <w:sz w:val="28"/>
          <w:szCs w:val="28"/>
        </w:rPr>
        <w:t>1.Устный опрос у доски (один человек отвечает, остальные слушают)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4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A76" w:rsidRPr="0028492E" w:rsidRDefault="009E0A76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2E">
        <w:rPr>
          <w:rFonts w:ascii="Times New Roman" w:hAnsi="Times New Roman" w:cs="Times New Roman"/>
          <w:sz w:val="28"/>
          <w:szCs w:val="28"/>
        </w:rPr>
        <w:t xml:space="preserve">2.Объяснение учителем новой темы (методы - рассказ, объяснение). </w:t>
      </w:r>
    </w:p>
    <w:p w:rsidR="009E0A76" w:rsidRPr="0028492E" w:rsidRDefault="009E0A76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2E">
        <w:rPr>
          <w:rFonts w:ascii="Times New Roman" w:hAnsi="Times New Roman" w:cs="Times New Roman"/>
          <w:sz w:val="28"/>
          <w:szCs w:val="28"/>
        </w:rPr>
        <w:t xml:space="preserve">3.Самостоятельное чтение параграфа учебника. </w:t>
      </w:r>
    </w:p>
    <w:p w:rsidR="009E0A76" w:rsidRPr="0028492E" w:rsidRDefault="009E0A76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2E">
        <w:rPr>
          <w:rFonts w:ascii="Times New Roman" w:hAnsi="Times New Roman" w:cs="Times New Roman"/>
          <w:sz w:val="28"/>
          <w:szCs w:val="28"/>
        </w:rPr>
        <w:t xml:space="preserve">4.Краткая беседа по </w:t>
      </w:r>
      <w:proofErr w:type="gramStart"/>
      <w:r w:rsidRPr="0028492E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2849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A76" w:rsidRPr="006D5983" w:rsidRDefault="009E0A76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983">
        <w:rPr>
          <w:rFonts w:ascii="Times New Roman" w:hAnsi="Times New Roman" w:cs="Times New Roman"/>
          <w:i/>
          <w:sz w:val="28"/>
          <w:szCs w:val="28"/>
        </w:rPr>
        <w:t xml:space="preserve">Оцените эффективность урока. Насколько учтены особенности подросткового возраста? Какие изменения в урок вы бы внесли? Докажите их обоснованность. </w:t>
      </w:r>
    </w:p>
    <w:p w:rsidR="009E0A76" w:rsidRPr="0028492E" w:rsidRDefault="0015310A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Ситуация 3</w:t>
      </w:r>
      <w:r w:rsidR="009E0A76" w:rsidRPr="006D598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E0A76" w:rsidRPr="0028492E">
        <w:rPr>
          <w:rFonts w:ascii="Times New Roman" w:hAnsi="Times New Roman" w:cs="Times New Roman"/>
          <w:sz w:val="28"/>
          <w:szCs w:val="28"/>
        </w:rPr>
        <w:t xml:space="preserve"> Перед вами сочинение учащегося. </w:t>
      </w:r>
    </w:p>
    <w:p w:rsidR="009E0A76" w:rsidRPr="0028492E" w:rsidRDefault="009E0A76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2E">
        <w:rPr>
          <w:rFonts w:ascii="Times New Roman" w:hAnsi="Times New Roman" w:cs="Times New Roman"/>
          <w:sz w:val="28"/>
          <w:szCs w:val="28"/>
        </w:rPr>
        <w:t>«Меня зовут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2E">
        <w:rPr>
          <w:rFonts w:ascii="Times New Roman" w:hAnsi="Times New Roman" w:cs="Times New Roman"/>
          <w:sz w:val="28"/>
          <w:szCs w:val="28"/>
        </w:rPr>
        <w:t>Коля. Вполне нормальный человек. Можно назвать умным, начитанным, судя по отзывам одноклассников и друзей. Моё общение с окружающими зависит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2E">
        <w:rPr>
          <w:rFonts w:ascii="Times New Roman" w:hAnsi="Times New Roman" w:cs="Times New Roman"/>
          <w:sz w:val="28"/>
          <w:szCs w:val="28"/>
        </w:rPr>
        <w:t>настроения. Охотно учусь тому, что меня интересует. Дела обычно довожу до конца.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2E">
        <w:rPr>
          <w:rFonts w:ascii="Times New Roman" w:hAnsi="Times New Roman" w:cs="Times New Roman"/>
          <w:sz w:val="28"/>
          <w:szCs w:val="28"/>
        </w:rPr>
        <w:t>семье и классе с моим мнением считаются. Увлекаюсь компьютерной техникой, парусным спортом, хоккеем. Практически на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2E">
        <w:rPr>
          <w:rFonts w:ascii="Times New Roman" w:hAnsi="Times New Roman" w:cs="Times New Roman"/>
          <w:sz w:val="28"/>
          <w:szCs w:val="28"/>
        </w:rPr>
        <w:t>жизненный вопрос имею св</w:t>
      </w:r>
      <w:r>
        <w:rPr>
          <w:rFonts w:ascii="Times New Roman" w:hAnsi="Times New Roman" w:cs="Times New Roman"/>
          <w:sz w:val="28"/>
          <w:szCs w:val="28"/>
        </w:rPr>
        <w:t xml:space="preserve">оё </w:t>
      </w:r>
      <w:r w:rsidRPr="0028492E">
        <w:rPr>
          <w:rFonts w:ascii="Times New Roman" w:hAnsi="Times New Roman" w:cs="Times New Roman"/>
          <w:sz w:val="28"/>
          <w:szCs w:val="28"/>
        </w:rPr>
        <w:t>мнение.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2E">
        <w:rPr>
          <w:rFonts w:ascii="Times New Roman" w:hAnsi="Times New Roman" w:cs="Times New Roman"/>
          <w:sz w:val="28"/>
          <w:szCs w:val="28"/>
        </w:rPr>
        <w:t xml:space="preserve">споре меня трудно переубедить, но если я чувствую правоту собеседника, </w:t>
      </w:r>
      <w:r>
        <w:rPr>
          <w:rFonts w:ascii="Times New Roman" w:hAnsi="Times New Roman" w:cs="Times New Roman"/>
          <w:sz w:val="28"/>
          <w:szCs w:val="28"/>
        </w:rPr>
        <w:t>этот</w:t>
      </w:r>
      <w:r w:rsidRPr="0028492E">
        <w:rPr>
          <w:rFonts w:ascii="Times New Roman" w:hAnsi="Times New Roman" w:cs="Times New Roman"/>
          <w:sz w:val="28"/>
          <w:szCs w:val="28"/>
        </w:rPr>
        <w:t xml:space="preserve"> вопрос отпадает.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2E">
        <w:rPr>
          <w:rFonts w:ascii="Times New Roman" w:hAnsi="Times New Roman" w:cs="Times New Roman"/>
          <w:sz w:val="28"/>
          <w:szCs w:val="28"/>
        </w:rPr>
        <w:t xml:space="preserve">общем, человека нельзя узнать по листку бумаги». </w:t>
      </w:r>
    </w:p>
    <w:p w:rsidR="009E0A76" w:rsidRPr="006D5983" w:rsidRDefault="009E0A76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983">
        <w:rPr>
          <w:rFonts w:ascii="Times New Roman" w:hAnsi="Times New Roman" w:cs="Times New Roman"/>
          <w:i/>
          <w:sz w:val="28"/>
          <w:szCs w:val="28"/>
        </w:rPr>
        <w:t xml:space="preserve">Можно ли сказать, что этот ученик вступил в подростковый возраст? По каким признакам вы это установили? </w:t>
      </w:r>
    </w:p>
    <w:p w:rsidR="009E0A76" w:rsidRPr="006D5983" w:rsidRDefault="00BD449F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Ситуация 4.</w:t>
      </w:r>
      <w:r w:rsidR="009E0A76" w:rsidRPr="006D59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0A76" w:rsidRPr="0028492E">
        <w:rPr>
          <w:rFonts w:ascii="Times New Roman" w:hAnsi="Times New Roman" w:cs="Times New Roman"/>
          <w:sz w:val="28"/>
          <w:szCs w:val="28"/>
        </w:rPr>
        <w:t xml:space="preserve">Катя (15 лет) пишет: «Учёбу я в школе бросила. Сижу дома в полной растерянности. </w:t>
      </w:r>
      <w:proofErr w:type="gramStart"/>
      <w:r w:rsidR="009E0A76" w:rsidRPr="0028492E">
        <w:rPr>
          <w:rFonts w:ascii="Times New Roman" w:hAnsi="Times New Roman" w:cs="Times New Roman"/>
          <w:sz w:val="28"/>
          <w:szCs w:val="28"/>
        </w:rPr>
        <w:t>Может я не умею</w:t>
      </w:r>
      <w:proofErr w:type="gramEnd"/>
      <w:r w:rsidR="009E0A76" w:rsidRPr="0028492E">
        <w:rPr>
          <w:rFonts w:ascii="Times New Roman" w:hAnsi="Times New Roman" w:cs="Times New Roman"/>
          <w:sz w:val="28"/>
          <w:szCs w:val="28"/>
        </w:rPr>
        <w:t xml:space="preserve"> заводить друзей? Может никто не хочет со мной дружить? Просто я</w:t>
      </w:r>
      <w:r w:rsidR="009E0A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0A76" w:rsidRPr="0028492E">
        <w:rPr>
          <w:rFonts w:ascii="Times New Roman" w:hAnsi="Times New Roman" w:cs="Times New Roman"/>
          <w:sz w:val="28"/>
          <w:szCs w:val="28"/>
        </w:rPr>
        <w:t>маленького роста и не похожа на девушку. Все надо мной смеются. По-моему, мои</w:t>
      </w:r>
      <w:r w:rsidR="009E0A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0A76" w:rsidRPr="0028492E">
        <w:rPr>
          <w:rFonts w:ascii="Times New Roman" w:hAnsi="Times New Roman" w:cs="Times New Roman"/>
          <w:sz w:val="28"/>
          <w:szCs w:val="28"/>
        </w:rPr>
        <w:t xml:space="preserve">дела не очень хороши. </w:t>
      </w:r>
    </w:p>
    <w:p w:rsidR="009E0A76" w:rsidRPr="006D5983" w:rsidRDefault="009E0A76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983">
        <w:rPr>
          <w:rFonts w:ascii="Times New Roman" w:hAnsi="Times New Roman" w:cs="Times New Roman"/>
          <w:i/>
          <w:sz w:val="28"/>
          <w:szCs w:val="28"/>
        </w:rPr>
        <w:t xml:space="preserve">В чём причина такого состояния Кати? Связано ли оно с подростковым возрастом? </w:t>
      </w:r>
    </w:p>
    <w:p w:rsidR="009E0A76" w:rsidRPr="002C3333" w:rsidRDefault="00BD449F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Ситуация 5</w:t>
      </w:r>
      <w:r w:rsidR="009E0A76" w:rsidRPr="002C333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E0A76" w:rsidRPr="0028492E">
        <w:rPr>
          <w:rFonts w:ascii="Times New Roman" w:hAnsi="Times New Roman" w:cs="Times New Roman"/>
          <w:sz w:val="28"/>
          <w:szCs w:val="28"/>
        </w:rPr>
        <w:t>Родители пишут, что у них с Витей (15 лет) постоянные конфликты: «Мы</w:t>
      </w:r>
      <w:r w:rsidR="009E0A76">
        <w:rPr>
          <w:rFonts w:ascii="Times New Roman" w:hAnsi="Times New Roman" w:cs="Times New Roman"/>
          <w:sz w:val="28"/>
          <w:szCs w:val="28"/>
        </w:rPr>
        <w:t xml:space="preserve"> </w:t>
      </w:r>
      <w:r w:rsidR="009E0A76" w:rsidRPr="0028492E">
        <w:rPr>
          <w:rFonts w:ascii="Times New Roman" w:hAnsi="Times New Roman" w:cs="Times New Roman"/>
          <w:sz w:val="28"/>
          <w:szCs w:val="28"/>
        </w:rPr>
        <w:t>даём ему</w:t>
      </w:r>
      <w:r w:rsidR="009E0A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0A76" w:rsidRPr="0028492E">
        <w:rPr>
          <w:rFonts w:ascii="Times New Roman" w:hAnsi="Times New Roman" w:cs="Times New Roman"/>
          <w:sz w:val="28"/>
          <w:szCs w:val="28"/>
        </w:rPr>
        <w:t>некоторую самостоятельность, но договариваемся, чтобы</w:t>
      </w:r>
      <w:r w:rsidR="009E0A76">
        <w:rPr>
          <w:rFonts w:ascii="Times New Roman" w:hAnsi="Times New Roman" w:cs="Times New Roman"/>
          <w:sz w:val="28"/>
          <w:szCs w:val="28"/>
        </w:rPr>
        <w:t xml:space="preserve"> </w:t>
      </w:r>
      <w:r w:rsidR="009E0A76" w:rsidRPr="0028492E">
        <w:rPr>
          <w:rFonts w:ascii="Times New Roman" w:hAnsi="Times New Roman" w:cs="Times New Roman"/>
          <w:sz w:val="28"/>
          <w:szCs w:val="28"/>
        </w:rPr>
        <w:t>он обязательно позвонил в</w:t>
      </w:r>
      <w:r w:rsidR="009E0A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0A76" w:rsidRPr="0028492E">
        <w:rPr>
          <w:rFonts w:ascii="Times New Roman" w:hAnsi="Times New Roman" w:cs="Times New Roman"/>
          <w:sz w:val="28"/>
          <w:szCs w:val="28"/>
        </w:rPr>
        <w:t>определённое время, вернулся домой не позднее такого-то часа. Он</w:t>
      </w:r>
      <w:r w:rsidR="009E0A76">
        <w:rPr>
          <w:rFonts w:ascii="Times New Roman" w:hAnsi="Times New Roman" w:cs="Times New Roman"/>
          <w:sz w:val="28"/>
          <w:szCs w:val="28"/>
        </w:rPr>
        <w:t xml:space="preserve"> </w:t>
      </w:r>
      <w:r w:rsidR="009E0A76" w:rsidRPr="0028492E">
        <w:rPr>
          <w:rFonts w:ascii="Times New Roman" w:hAnsi="Times New Roman" w:cs="Times New Roman"/>
          <w:sz w:val="28"/>
          <w:szCs w:val="28"/>
        </w:rPr>
        <w:t>же не выполняет</w:t>
      </w:r>
      <w:r w:rsidR="009E0A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0A76" w:rsidRPr="0028492E">
        <w:rPr>
          <w:rFonts w:ascii="Times New Roman" w:hAnsi="Times New Roman" w:cs="Times New Roman"/>
          <w:sz w:val="28"/>
          <w:szCs w:val="28"/>
        </w:rPr>
        <w:t>условий нашего соглашения, нарушает их постоянно. На время мы</w:t>
      </w:r>
      <w:r w:rsidR="009E0A76">
        <w:rPr>
          <w:rFonts w:ascii="Times New Roman" w:hAnsi="Times New Roman" w:cs="Times New Roman"/>
          <w:sz w:val="28"/>
          <w:szCs w:val="28"/>
        </w:rPr>
        <w:t xml:space="preserve"> </w:t>
      </w:r>
      <w:r w:rsidR="009E0A76" w:rsidRPr="0028492E">
        <w:rPr>
          <w:rFonts w:ascii="Times New Roman" w:hAnsi="Times New Roman" w:cs="Times New Roman"/>
          <w:sz w:val="28"/>
          <w:szCs w:val="28"/>
        </w:rPr>
        <w:t>лишаем его</w:t>
      </w:r>
      <w:r w:rsidR="009E0A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0A76" w:rsidRPr="0028492E">
        <w:rPr>
          <w:rFonts w:ascii="Times New Roman" w:hAnsi="Times New Roman" w:cs="Times New Roman"/>
          <w:sz w:val="28"/>
          <w:szCs w:val="28"/>
        </w:rPr>
        <w:t>«свободы». Но потом всё повторяется снова. Он что</w:t>
      </w:r>
      <w:r w:rsidR="009E0A76">
        <w:rPr>
          <w:rFonts w:ascii="Times New Roman" w:hAnsi="Times New Roman" w:cs="Times New Roman"/>
          <w:sz w:val="28"/>
          <w:szCs w:val="28"/>
        </w:rPr>
        <w:t xml:space="preserve"> </w:t>
      </w:r>
      <w:r w:rsidR="009E0A76" w:rsidRPr="0028492E">
        <w:rPr>
          <w:rFonts w:ascii="Times New Roman" w:hAnsi="Times New Roman" w:cs="Times New Roman"/>
          <w:sz w:val="28"/>
          <w:szCs w:val="28"/>
        </w:rPr>
        <w:t>же, не понимает, что делает себе</w:t>
      </w:r>
      <w:r w:rsidR="009E0A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0A76" w:rsidRPr="0028492E">
        <w:rPr>
          <w:rFonts w:ascii="Times New Roman" w:hAnsi="Times New Roman" w:cs="Times New Roman"/>
          <w:sz w:val="28"/>
          <w:szCs w:val="28"/>
        </w:rPr>
        <w:t xml:space="preserve">вред?» </w:t>
      </w:r>
    </w:p>
    <w:p w:rsidR="009E0A76" w:rsidRPr="002C3333" w:rsidRDefault="009E0A76" w:rsidP="009E0A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333">
        <w:rPr>
          <w:rFonts w:ascii="Times New Roman" w:hAnsi="Times New Roman" w:cs="Times New Roman"/>
          <w:i/>
          <w:sz w:val="28"/>
          <w:szCs w:val="28"/>
        </w:rPr>
        <w:t xml:space="preserve">Чем можно объяснить такое поведение подростка? Какой вариант отношения родителей к подростку в данном случае является лучшим и почему? </w:t>
      </w:r>
    </w:p>
    <w:p w:rsidR="00705C2F" w:rsidRDefault="00705C2F" w:rsidP="00771138">
      <w:pPr>
        <w:jc w:val="center"/>
      </w:pPr>
    </w:p>
    <w:p w:rsidR="00D22851" w:rsidRPr="00771138" w:rsidRDefault="00D22851" w:rsidP="00D22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5D8F">
        <w:rPr>
          <w:rFonts w:ascii="Times New Roman" w:hAnsi="Times New Roman" w:cs="Times New Roman"/>
          <w:sz w:val="28"/>
          <w:szCs w:val="28"/>
          <w:u w:val="single"/>
        </w:rPr>
        <w:t>Тема №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D22851" w:rsidRPr="00D22851" w:rsidRDefault="00D22851" w:rsidP="00D2285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799B">
        <w:rPr>
          <w:rFonts w:ascii="Times New Roman" w:hAnsi="Times New Roman" w:cs="Times New Roman"/>
          <w:b/>
          <w:color w:val="000000"/>
          <w:sz w:val="28"/>
          <w:szCs w:val="28"/>
        </w:rPr>
        <w:t>Психическое 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азвитие в </w:t>
      </w:r>
      <w:r w:rsidR="00836B1F">
        <w:rPr>
          <w:rFonts w:ascii="Times New Roman" w:hAnsi="Times New Roman" w:cs="Times New Roman"/>
          <w:b/>
          <w:color w:val="000000"/>
          <w:sz w:val="28"/>
          <w:szCs w:val="28"/>
        </w:rPr>
        <w:t>юношеском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возрасте</w:t>
      </w:r>
    </w:p>
    <w:p w:rsidR="00D22851" w:rsidRPr="00D22851" w:rsidRDefault="00DA5ADF" w:rsidP="00D22851">
      <w:pPr>
        <w:pStyle w:val="Style2"/>
        <w:widowControl/>
        <w:ind w:firstLine="709"/>
        <w:jc w:val="both"/>
        <w:rPr>
          <w:b/>
          <w:bCs/>
          <w:i/>
          <w:iCs/>
          <w:sz w:val="28"/>
          <w:szCs w:val="28"/>
        </w:rPr>
      </w:pPr>
      <w:r w:rsidRPr="00DA5ADF">
        <w:rPr>
          <w:rStyle w:val="FontStyle13"/>
          <w:sz w:val="28"/>
          <w:szCs w:val="28"/>
        </w:rPr>
        <w:t>Задание 1</w:t>
      </w:r>
      <w:r w:rsidR="00D22851" w:rsidRPr="00DA5ADF">
        <w:rPr>
          <w:rStyle w:val="FontStyle13"/>
          <w:sz w:val="28"/>
          <w:szCs w:val="28"/>
        </w:rPr>
        <w:t>.</w:t>
      </w:r>
      <w:r w:rsidR="00D22851" w:rsidRPr="00D22851">
        <w:rPr>
          <w:rStyle w:val="FontStyle13"/>
          <w:b w:val="0"/>
          <w:i w:val="0"/>
          <w:sz w:val="28"/>
          <w:szCs w:val="28"/>
        </w:rPr>
        <w:t xml:space="preserve"> Прочитайте статью С. Степанова «Старшеклассник: совокуп</w:t>
      </w:r>
      <w:r w:rsidR="00D22851" w:rsidRPr="00D22851">
        <w:rPr>
          <w:rStyle w:val="FontStyle13"/>
          <w:b w:val="0"/>
          <w:i w:val="0"/>
          <w:sz w:val="28"/>
          <w:szCs w:val="28"/>
        </w:rPr>
        <w:softHyphen/>
        <w:t>ный портрет. Выделите тендерные различия в психическом развитии старшеклассников.</w:t>
      </w:r>
    </w:p>
    <w:p w:rsidR="00D22851" w:rsidRPr="00D22851" w:rsidRDefault="00DA5ADF" w:rsidP="00D22851">
      <w:pPr>
        <w:pStyle w:val="Style2"/>
        <w:widowControl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DA5ADF">
        <w:rPr>
          <w:rStyle w:val="FontStyle13"/>
          <w:sz w:val="28"/>
          <w:szCs w:val="28"/>
        </w:rPr>
        <w:t>Задание 2</w:t>
      </w:r>
      <w:r w:rsidR="00D22851" w:rsidRPr="00DA5ADF">
        <w:rPr>
          <w:rStyle w:val="FontStyle13"/>
          <w:sz w:val="28"/>
          <w:szCs w:val="28"/>
        </w:rPr>
        <w:t>.</w:t>
      </w:r>
      <w:r w:rsidR="00D22851" w:rsidRPr="00D22851">
        <w:rPr>
          <w:rStyle w:val="FontStyle13"/>
          <w:b w:val="0"/>
          <w:i w:val="0"/>
          <w:sz w:val="28"/>
          <w:szCs w:val="28"/>
        </w:rPr>
        <w:t xml:space="preserve"> Прочитайте статью Э. Эриксона «Идентичность: юность и кризис». Проанализируйте возможные причины возникновения кризиса, пути протекания и соответствующие варианты развития личности. Система</w:t>
      </w:r>
      <w:r w:rsidR="00D22851" w:rsidRPr="00D22851">
        <w:rPr>
          <w:rStyle w:val="FontStyle13"/>
          <w:b w:val="0"/>
          <w:i w:val="0"/>
          <w:sz w:val="28"/>
          <w:szCs w:val="28"/>
        </w:rPr>
        <w:softHyphen/>
        <w:t>тизируйте материал, используя таблицу:</w:t>
      </w:r>
    </w:p>
    <w:p w:rsidR="00D22851" w:rsidRPr="0008315F" w:rsidRDefault="00D22851" w:rsidP="00D22851">
      <w:pPr>
        <w:pStyle w:val="Style2"/>
        <w:widowControl/>
        <w:ind w:firstLine="709"/>
        <w:jc w:val="both"/>
        <w:rPr>
          <w:rStyle w:val="FontStyle13"/>
          <w:b w:val="0"/>
          <w:i w:val="0"/>
          <w:sz w:val="28"/>
          <w:szCs w:val="28"/>
        </w:rPr>
      </w:pPr>
    </w:p>
    <w:p w:rsidR="00D22851" w:rsidRDefault="00D22851" w:rsidP="00D22851">
      <w:pPr>
        <w:pStyle w:val="Style2"/>
        <w:widowControl/>
        <w:spacing w:before="10" w:line="216" w:lineRule="exact"/>
        <w:ind w:right="34" w:firstLine="365"/>
        <w:rPr>
          <w:rStyle w:val="FontStyle13"/>
          <w:b w:val="0"/>
          <w:i w:val="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752"/>
        <w:gridCol w:w="3354"/>
      </w:tblGrid>
      <w:tr w:rsidR="00D22851" w:rsidTr="00346544">
        <w:trPr>
          <w:jc w:val="center"/>
        </w:trPr>
        <w:tc>
          <w:tcPr>
            <w:tcW w:w="2972" w:type="dxa"/>
          </w:tcPr>
          <w:p w:rsidR="00D22851" w:rsidRPr="0008315F" w:rsidRDefault="00D22851" w:rsidP="00B50114">
            <w:pPr>
              <w:pStyle w:val="Style2"/>
              <w:widowControl/>
              <w:spacing w:before="10" w:line="216" w:lineRule="exact"/>
              <w:ind w:right="34"/>
              <w:jc w:val="center"/>
              <w:rPr>
                <w:rStyle w:val="FontStyle13"/>
                <w:b w:val="0"/>
                <w:i w:val="0"/>
                <w:sz w:val="20"/>
                <w:szCs w:val="20"/>
              </w:rPr>
            </w:pPr>
            <w:r w:rsidRPr="0008315F">
              <w:rPr>
                <w:rStyle w:val="FontStyle13"/>
                <w:sz w:val="20"/>
                <w:szCs w:val="20"/>
              </w:rPr>
              <w:t>Причины возникновения</w:t>
            </w:r>
          </w:p>
        </w:tc>
        <w:tc>
          <w:tcPr>
            <w:tcW w:w="2752" w:type="dxa"/>
          </w:tcPr>
          <w:p w:rsidR="00D22851" w:rsidRPr="0008315F" w:rsidRDefault="00D22851" w:rsidP="00B50114">
            <w:pPr>
              <w:pStyle w:val="Style2"/>
              <w:widowControl/>
              <w:spacing w:before="10" w:line="216" w:lineRule="exact"/>
              <w:ind w:right="34"/>
              <w:jc w:val="center"/>
              <w:rPr>
                <w:rStyle w:val="FontStyle13"/>
                <w:b w:val="0"/>
                <w:i w:val="0"/>
                <w:sz w:val="20"/>
                <w:szCs w:val="20"/>
              </w:rPr>
            </w:pPr>
            <w:r w:rsidRPr="0008315F">
              <w:rPr>
                <w:rStyle w:val="FontStyle13"/>
                <w:sz w:val="20"/>
                <w:szCs w:val="20"/>
              </w:rPr>
              <w:t>Пути протекания</w:t>
            </w:r>
          </w:p>
        </w:tc>
        <w:tc>
          <w:tcPr>
            <w:tcW w:w="3354" w:type="dxa"/>
          </w:tcPr>
          <w:p w:rsidR="00D22851" w:rsidRPr="0008315F" w:rsidRDefault="00D22851" w:rsidP="00B50114">
            <w:pPr>
              <w:pStyle w:val="Style2"/>
              <w:widowControl/>
              <w:spacing w:before="10" w:line="216" w:lineRule="exact"/>
              <w:ind w:right="34"/>
              <w:jc w:val="center"/>
              <w:rPr>
                <w:rStyle w:val="FontStyle13"/>
                <w:b w:val="0"/>
                <w:i w:val="0"/>
                <w:sz w:val="20"/>
                <w:szCs w:val="20"/>
              </w:rPr>
            </w:pPr>
            <w:r w:rsidRPr="0008315F">
              <w:rPr>
                <w:rStyle w:val="FontStyle13"/>
                <w:sz w:val="20"/>
                <w:szCs w:val="20"/>
              </w:rPr>
              <w:t>Варианты развития личности</w:t>
            </w:r>
          </w:p>
        </w:tc>
      </w:tr>
      <w:tr w:rsidR="00D22851" w:rsidTr="00346544">
        <w:trPr>
          <w:jc w:val="center"/>
        </w:trPr>
        <w:tc>
          <w:tcPr>
            <w:tcW w:w="2972" w:type="dxa"/>
          </w:tcPr>
          <w:p w:rsidR="00D22851" w:rsidRDefault="00D22851" w:rsidP="00B50114">
            <w:pPr>
              <w:pStyle w:val="Style2"/>
              <w:widowControl/>
              <w:spacing w:before="10" w:line="216" w:lineRule="exact"/>
              <w:ind w:right="34"/>
              <w:rPr>
                <w:rStyle w:val="FontStyle13"/>
                <w:b w:val="0"/>
                <w:i w:val="0"/>
              </w:rPr>
            </w:pPr>
          </w:p>
        </w:tc>
        <w:tc>
          <w:tcPr>
            <w:tcW w:w="2752" w:type="dxa"/>
          </w:tcPr>
          <w:p w:rsidR="00D22851" w:rsidRDefault="00D22851" w:rsidP="00B50114">
            <w:pPr>
              <w:pStyle w:val="Style2"/>
              <w:widowControl/>
              <w:spacing w:before="10" w:line="216" w:lineRule="exact"/>
              <w:ind w:right="34"/>
              <w:rPr>
                <w:rStyle w:val="FontStyle13"/>
                <w:b w:val="0"/>
                <w:i w:val="0"/>
              </w:rPr>
            </w:pPr>
          </w:p>
        </w:tc>
        <w:tc>
          <w:tcPr>
            <w:tcW w:w="3354" w:type="dxa"/>
          </w:tcPr>
          <w:p w:rsidR="00D22851" w:rsidRDefault="00D22851" w:rsidP="00B50114">
            <w:pPr>
              <w:pStyle w:val="Style2"/>
              <w:widowControl/>
              <w:spacing w:before="10" w:line="216" w:lineRule="exact"/>
              <w:ind w:right="34"/>
              <w:rPr>
                <w:rStyle w:val="FontStyle13"/>
                <w:b w:val="0"/>
                <w:i w:val="0"/>
              </w:rPr>
            </w:pPr>
          </w:p>
        </w:tc>
      </w:tr>
      <w:tr w:rsidR="00D22851" w:rsidTr="00346544">
        <w:trPr>
          <w:jc w:val="center"/>
        </w:trPr>
        <w:tc>
          <w:tcPr>
            <w:tcW w:w="2972" w:type="dxa"/>
          </w:tcPr>
          <w:p w:rsidR="00D22851" w:rsidRDefault="00D22851" w:rsidP="00B50114">
            <w:pPr>
              <w:pStyle w:val="Style2"/>
              <w:widowControl/>
              <w:spacing w:before="10" w:line="216" w:lineRule="exact"/>
              <w:ind w:right="34"/>
              <w:rPr>
                <w:rStyle w:val="FontStyle13"/>
                <w:b w:val="0"/>
                <w:i w:val="0"/>
              </w:rPr>
            </w:pPr>
          </w:p>
        </w:tc>
        <w:tc>
          <w:tcPr>
            <w:tcW w:w="2752" w:type="dxa"/>
          </w:tcPr>
          <w:p w:rsidR="00D22851" w:rsidRDefault="00D22851" w:rsidP="00B50114">
            <w:pPr>
              <w:pStyle w:val="Style2"/>
              <w:widowControl/>
              <w:spacing w:before="10" w:line="216" w:lineRule="exact"/>
              <w:ind w:right="34"/>
              <w:rPr>
                <w:rStyle w:val="FontStyle13"/>
                <w:b w:val="0"/>
                <w:i w:val="0"/>
              </w:rPr>
            </w:pPr>
          </w:p>
        </w:tc>
        <w:tc>
          <w:tcPr>
            <w:tcW w:w="3354" w:type="dxa"/>
          </w:tcPr>
          <w:p w:rsidR="00D22851" w:rsidRDefault="00D22851" w:rsidP="00B50114">
            <w:pPr>
              <w:pStyle w:val="Style2"/>
              <w:widowControl/>
              <w:spacing w:before="10" w:line="216" w:lineRule="exact"/>
              <w:ind w:right="34"/>
              <w:rPr>
                <w:rStyle w:val="FontStyle13"/>
                <w:b w:val="0"/>
                <w:i w:val="0"/>
              </w:rPr>
            </w:pPr>
          </w:p>
        </w:tc>
      </w:tr>
    </w:tbl>
    <w:p w:rsidR="00D22851" w:rsidRDefault="00D22851" w:rsidP="00D22851">
      <w:pPr>
        <w:pStyle w:val="Style4"/>
        <w:widowControl/>
        <w:spacing w:before="5" w:line="240" w:lineRule="auto"/>
        <w:ind w:left="403" w:firstLine="0"/>
        <w:jc w:val="left"/>
        <w:rPr>
          <w:rStyle w:val="FontStyle13"/>
        </w:rPr>
      </w:pPr>
    </w:p>
    <w:p w:rsidR="00D22851" w:rsidRDefault="00D22851" w:rsidP="00D22851">
      <w:pPr>
        <w:pStyle w:val="Style4"/>
        <w:widowControl/>
        <w:spacing w:before="5" w:line="240" w:lineRule="auto"/>
        <w:ind w:left="403" w:firstLine="0"/>
        <w:jc w:val="left"/>
        <w:rPr>
          <w:rStyle w:val="FontStyle13"/>
        </w:rPr>
      </w:pPr>
    </w:p>
    <w:p w:rsidR="00D22851" w:rsidRDefault="00D833AD" w:rsidP="00D22851">
      <w:pPr>
        <w:pStyle w:val="Style4"/>
        <w:widowControl/>
        <w:tabs>
          <w:tab w:val="left" w:pos="2410"/>
        </w:tabs>
        <w:spacing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</w:rPr>
        <w:t>Задание 3</w:t>
      </w:r>
      <w:r w:rsidR="00D22851" w:rsidRPr="0008315F">
        <w:rPr>
          <w:rStyle w:val="FontStyle13"/>
          <w:sz w:val="28"/>
          <w:szCs w:val="28"/>
        </w:rPr>
        <w:t>.</w:t>
      </w:r>
      <w:r w:rsidR="00D22851" w:rsidRPr="008D586B">
        <w:rPr>
          <w:sz w:val="28"/>
          <w:szCs w:val="28"/>
          <w:shd w:val="clear" w:color="auto" w:fill="FFFFFF"/>
        </w:rPr>
        <w:t xml:space="preserve"> </w:t>
      </w:r>
      <w:r w:rsidR="00F22EAE">
        <w:rPr>
          <w:sz w:val="28"/>
          <w:szCs w:val="28"/>
          <w:shd w:val="clear" w:color="auto" w:fill="FFFFFF"/>
        </w:rPr>
        <w:t>Выделите с</w:t>
      </w:r>
      <w:r w:rsidR="00D22851" w:rsidRPr="0008315F">
        <w:rPr>
          <w:sz w:val="28"/>
          <w:szCs w:val="28"/>
          <w:shd w:val="clear" w:color="auto" w:fill="FFFFFF"/>
        </w:rPr>
        <w:t>оциально-психологические проблемы формирования мировоззрения у современных старшеклассников.</w:t>
      </w:r>
    </w:p>
    <w:p w:rsidR="00D22851" w:rsidRPr="007C4C8E" w:rsidRDefault="00D22851" w:rsidP="00D22851">
      <w:pPr>
        <w:pStyle w:val="Style4"/>
        <w:widowControl/>
        <w:tabs>
          <w:tab w:val="left" w:pos="2410"/>
          <w:tab w:val="left" w:pos="2552"/>
        </w:tabs>
        <w:spacing w:line="240" w:lineRule="auto"/>
        <w:ind w:firstLine="709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Задание </w:t>
      </w:r>
      <w:r w:rsidR="00D833AD">
        <w:rPr>
          <w:b/>
          <w:i/>
          <w:sz w:val="28"/>
          <w:szCs w:val="28"/>
          <w:shd w:val="clear" w:color="auto" w:fill="FFFFFF"/>
        </w:rPr>
        <w:t>4</w:t>
      </w:r>
      <w:r w:rsidRPr="007C4C8E">
        <w:rPr>
          <w:b/>
          <w:i/>
          <w:sz w:val="28"/>
          <w:szCs w:val="28"/>
          <w:shd w:val="clear" w:color="auto" w:fill="FFFFFF"/>
        </w:rPr>
        <w:t>.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 w:rsidRPr="007C4C8E">
        <w:rPr>
          <w:rFonts w:eastAsia="Times New Roman"/>
          <w:sz w:val="28"/>
          <w:szCs w:val="28"/>
        </w:rPr>
        <w:t>Дайте определение следующим понятиям: профессиональное самоопределение, концептуальная социализация, теоретическое мышление, ценностно-смысловое определение жизни, жизненный план, самопознание в юности, временная жизненная перспектива, расширение сферы общения в юности, интимность в общении, поведенческая автономия, морально-ценностная автономия.</w:t>
      </w:r>
    </w:p>
    <w:p w:rsidR="007A0F8D" w:rsidRDefault="007A0F8D" w:rsidP="00F22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2EAE" w:rsidRPr="00771138" w:rsidRDefault="00F22EAE" w:rsidP="00F22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5D8F">
        <w:rPr>
          <w:rFonts w:ascii="Times New Roman" w:hAnsi="Times New Roman" w:cs="Times New Roman"/>
          <w:sz w:val="28"/>
          <w:szCs w:val="28"/>
          <w:u w:val="single"/>
        </w:rPr>
        <w:t>Тема №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FD7FC9" w:rsidRPr="00937EC3" w:rsidRDefault="00FD7FC9" w:rsidP="00937E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Психология зрелого человека</w:t>
      </w:r>
    </w:p>
    <w:p w:rsidR="00FD7FC9" w:rsidRDefault="00FD7FC9" w:rsidP="00FD7FC9">
      <w:pPr>
        <w:spacing w:after="0" w:line="240" w:lineRule="auto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b/>
          <w:i/>
          <w:sz w:val="28"/>
          <w:szCs w:val="28"/>
        </w:rPr>
        <w:t xml:space="preserve">Задание </w:t>
      </w:r>
      <w:r w:rsidR="00937EC3">
        <w:rPr>
          <w:rStyle w:val="FontStyle15"/>
          <w:b/>
          <w:i/>
          <w:sz w:val="28"/>
          <w:szCs w:val="28"/>
        </w:rPr>
        <w:t>1</w:t>
      </w:r>
      <w:r w:rsidRPr="00BE01B3">
        <w:rPr>
          <w:rStyle w:val="FontStyle15"/>
          <w:sz w:val="28"/>
          <w:szCs w:val="28"/>
        </w:rPr>
        <w:t>. Прочитайте и проанализируйте текст. Прокомментируйте данную точку зрения.</w:t>
      </w:r>
      <w:r>
        <w:rPr>
          <w:rStyle w:val="FontStyle15"/>
          <w:sz w:val="28"/>
          <w:szCs w:val="28"/>
        </w:rPr>
        <w:t xml:space="preserve"> Попробуйте ее доказать или опровергнуть.</w:t>
      </w:r>
    </w:p>
    <w:p w:rsidR="00FD7FC9" w:rsidRDefault="00FD7FC9" w:rsidP="00FD7FC9">
      <w:pPr>
        <w:spacing w:after="0" w:line="240" w:lineRule="auto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Швейцарский психолог Э. </w:t>
      </w:r>
      <w:proofErr w:type="spellStart"/>
      <w:r>
        <w:rPr>
          <w:rStyle w:val="FontStyle15"/>
          <w:sz w:val="28"/>
          <w:szCs w:val="28"/>
        </w:rPr>
        <w:t>Клапаред</w:t>
      </w:r>
      <w:proofErr w:type="spellEnd"/>
      <w:r>
        <w:rPr>
          <w:rStyle w:val="FontStyle15"/>
          <w:sz w:val="28"/>
          <w:szCs w:val="28"/>
        </w:rPr>
        <w:t xml:space="preserve"> считал, что зрелый возраст равносилен остановке в развитии, «окаменелости». В Комитете по развитию человека при Чикагском университете «задачи развития» никак не сформулированы. Именно по отношению к</w:t>
      </w:r>
      <w:r w:rsidR="00937EC3">
        <w:rPr>
          <w:rStyle w:val="FontStyle15"/>
          <w:sz w:val="28"/>
          <w:szCs w:val="28"/>
        </w:rPr>
        <w:t xml:space="preserve"> зрелой личности. Надо полагать</w:t>
      </w:r>
      <w:r>
        <w:rPr>
          <w:rStyle w:val="FontStyle15"/>
          <w:sz w:val="28"/>
          <w:szCs w:val="28"/>
        </w:rPr>
        <w:t>, что причиной этому служит имеющая место и в современной психологии трактовка зрелости, взгляд на зрелость как цель развития и одновременно его конец.</w:t>
      </w:r>
    </w:p>
    <w:p w:rsidR="00937EC3" w:rsidRPr="00055576" w:rsidRDefault="00055576" w:rsidP="0005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="00FD7FC9" w:rsidRPr="00E31B67">
        <w:rPr>
          <w:rFonts w:ascii="Times New Roman" w:hAnsi="Times New Roman" w:cs="Times New Roman"/>
          <w:sz w:val="28"/>
          <w:szCs w:val="28"/>
        </w:rPr>
        <w:t xml:space="preserve"> </w:t>
      </w:r>
      <w:r w:rsidR="00937EC3" w:rsidRPr="00B10A61">
        <w:rPr>
          <w:rFonts w:ascii="Times New Roman" w:hAnsi="Times New Roman"/>
          <w:sz w:val="28"/>
          <w:szCs w:val="28"/>
        </w:rPr>
        <w:t>Какое структурное звено самосознания сильнее всего изменяется в зрелости и почему?</w:t>
      </w:r>
    </w:p>
    <w:p w:rsidR="00937EC3" w:rsidRPr="00B10A61" w:rsidRDefault="00937EC3" w:rsidP="00C12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576">
        <w:rPr>
          <w:rFonts w:ascii="Times New Roman" w:hAnsi="Times New Roman"/>
          <w:bCs/>
          <w:sz w:val="28"/>
          <w:szCs w:val="28"/>
        </w:rPr>
        <w:t>А.</w:t>
      </w:r>
      <w:r w:rsidRPr="00B10A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A61">
        <w:rPr>
          <w:rFonts w:ascii="Times New Roman" w:hAnsi="Times New Roman"/>
          <w:sz w:val="28"/>
          <w:szCs w:val="28"/>
        </w:rPr>
        <w:t>«Чувствуешь себя уже не на 20 лет, но лет на 30 – 35. Это чувствуется, когда о будущем задумываешься. Не очень весело становится. В принципе глубоко влезать в это не хочется».</w:t>
      </w:r>
    </w:p>
    <w:p w:rsidR="00937EC3" w:rsidRPr="00B10A61" w:rsidRDefault="00937EC3" w:rsidP="00C12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576">
        <w:rPr>
          <w:rFonts w:ascii="Times New Roman" w:hAnsi="Times New Roman"/>
          <w:bCs/>
          <w:sz w:val="28"/>
          <w:szCs w:val="28"/>
        </w:rPr>
        <w:t>Б.</w:t>
      </w:r>
      <w:r w:rsidRPr="00B10A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A61">
        <w:rPr>
          <w:rFonts w:ascii="Times New Roman" w:hAnsi="Times New Roman"/>
          <w:sz w:val="28"/>
          <w:szCs w:val="28"/>
        </w:rPr>
        <w:t>«Я долгое время проработала в школе, и когда ушла оттуда, то появилось желание носить только джинсы. Этим, как я потом поняла, я подтверждала появившееся чувство свободы. Потом пришлось делать карьеру. И на смену джинсам пришли пиджаки и строгие блузки. Сейчас же я хочу просто жить и получать удовольствие от жизни. В этом мне помогают яркие жилеты и блузки».</w:t>
      </w:r>
    </w:p>
    <w:p w:rsidR="00A13C60" w:rsidRDefault="00937EC3" w:rsidP="00A13C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576">
        <w:rPr>
          <w:rFonts w:ascii="Times New Roman" w:hAnsi="Times New Roman"/>
          <w:bCs/>
          <w:sz w:val="28"/>
          <w:szCs w:val="28"/>
        </w:rPr>
        <w:t>В.</w:t>
      </w:r>
      <w:r w:rsidRPr="00B10A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A61">
        <w:rPr>
          <w:rFonts w:ascii="Times New Roman" w:hAnsi="Times New Roman"/>
          <w:sz w:val="28"/>
          <w:szCs w:val="28"/>
        </w:rPr>
        <w:t>«Не зовите меня на «вы». Мне же не 50 лет. Когда мне «выкают», мне кажется, что я какая-то старая. В общем, чувствую себя некомфортно».</w:t>
      </w:r>
    </w:p>
    <w:p w:rsidR="007A0F8D" w:rsidRPr="00A13C60" w:rsidRDefault="00937EC3" w:rsidP="00A13C6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4CB">
        <w:rPr>
          <w:rFonts w:ascii="Times New Roman" w:hAnsi="Times New Roman"/>
          <w:b/>
          <w:i/>
          <w:sz w:val="28"/>
          <w:szCs w:val="28"/>
        </w:rPr>
        <w:t>Задание 3.</w:t>
      </w:r>
      <w:r w:rsidRPr="00FE74CB">
        <w:rPr>
          <w:rFonts w:ascii="Times New Roman" w:hAnsi="Times New Roman"/>
          <w:sz w:val="28"/>
          <w:szCs w:val="28"/>
        </w:rPr>
        <w:t xml:space="preserve"> </w:t>
      </w:r>
      <w:r w:rsidR="007A0F8D" w:rsidRPr="0048436F">
        <w:rPr>
          <w:rFonts w:ascii="Times New Roman" w:hAnsi="Times New Roman"/>
          <w:sz w:val="28"/>
          <w:szCs w:val="28"/>
        </w:rPr>
        <w:t>Заполните таблицу «</w:t>
      </w:r>
      <w:r w:rsidR="007A0F8D">
        <w:rPr>
          <w:rFonts w:ascii="Times New Roman" w:hAnsi="Times New Roman"/>
          <w:sz w:val="28"/>
          <w:szCs w:val="28"/>
        </w:rPr>
        <w:t>Особенности развития зрелого человека</w:t>
      </w:r>
      <w:r w:rsidR="007A0F8D" w:rsidRPr="0048436F">
        <w:rPr>
          <w:rFonts w:ascii="Times New Roman" w:hAnsi="Times New Roman"/>
          <w:sz w:val="28"/>
          <w:szCs w:val="28"/>
        </w:rPr>
        <w:t>»</w:t>
      </w:r>
      <w:r w:rsidR="007A0F8D">
        <w:rPr>
          <w:rFonts w:ascii="Times New Roman" w:hAnsi="Times New Roman"/>
          <w:b/>
          <w:sz w:val="24"/>
          <w:szCs w:val="24"/>
        </w:rPr>
        <w:t xml:space="preserve">                  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4408"/>
        <w:gridCol w:w="4658"/>
      </w:tblGrid>
      <w:tr w:rsidR="007A0F8D" w:rsidRPr="00064B48" w:rsidTr="007A0F8D">
        <w:tc>
          <w:tcPr>
            <w:tcW w:w="4408" w:type="dxa"/>
          </w:tcPr>
          <w:p w:rsidR="007A0F8D" w:rsidRDefault="007A0F8D" w:rsidP="007A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  <w:p w:rsidR="007A0F8D" w:rsidRPr="009374B0" w:rsidRDefault="007A0F8D" w:rsidP="007A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4658" w:type="dxa"/>
          </w:tcPr>
          <w:p w:rsidR="007A0F8D" w:rsidRPr="009374B0" w:rsidRDefault="007A0F8D" w:rsidP="007A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Зрелость</w:t>
            </w:r>
          </w:p>
        </w:tc>
      </w:tr>
      <w:tr w:rsidR="007A0F8D" w:rsidRPr="00064B48" w:rsidTr="007A0F8D">
        <w:tc>
          <w:tcPr>
            <w:tcW w:w="4408" w:type="dxa"/>
          </w:tcPr>
          <w:p w:rsidR="007A0F8D" w:rsidRPr="009374B0" w:rsidRDefault="007A0F8D" w:rsidP="007A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Возрастные границы</w:t>
            </w:r>
          </w:p>
        </w:tc>
        <w:tc>
          <w:tcPr>
            <w:tcW w:w="4658" w:type="dxa"/>
          </w:tcPr>
          <w:p w:rsidR="007A0F8D" w:rsidRPr="009374B0" w:rsidRDefault="007A0F8D" w:rsidP="007A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8D" w:rsidRPr="00064B48" w:rsidTr="007A0F8D">
        <w:tc>
          <w:tcPr>
            <w:tcW w:w="4408" w:type="dxa"/>
          </w:tcPr>
          <w:p w:rsidR="007A0F8D" w:rsidRPr="009374B0" w:rsidRDefault="007A0F8D" w:rsidP="007A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Социальная ситуация развития</w:t>
            </w:r>
          </w:p>
        </w:tc>
        <w:tc>
          <w:tcPr>
            <w:tcW w:w="4658" w:type="dxa"/>
          </w:tcPr>
          <w:p w:rsidR="007A0F8D" w:rsidRPr="009374B0" w:rsidRDefault="007A0F8D" w:rsidP="007A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8D" w:rsidRPr="00064B48" w:rsidTr="007A0F8D">
        <w:tc>
          <w:tcPr>
            <w:tcW w:w="4408" w:type="dxa"/>
          </w:tcPr>
          <w:p w:rsidR="007A0F8D" w:rsidRPr="009374B0" w:rsidRDefault="007A0F8D" w:rsidP="007A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Ведущая деятельность</w:t>
            </w:r>
          </w:p>
        </w:tc>
        <w:tc>
          <w:tcPr>
            <w:tcW w:w="4658" w:type="dxa"/>
          </w:tcPr>
          <w:p w:rsidR="007A0F8D" w:rsidRPr="009374B0" w:rsidRDefault="007A0F8D" w:rsidP="007A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0F8D" w:rsidRPr="00064B48" w:rsidTr="007A0F8D">
        <w:tc>
          <w:tcPr>
            <w:tcW w:w="4408" w:type="dxa"/>
          </w:tcPr>
          <w:p w:rsidR="007A0F8D" w:rsidRPr="009374B0" w:rsidRDefault="007A0F8D" w:rsidP="007A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Центральное новообразование</w:t>
            </w:r>
          </w:p>
        </w:tc>
        <w:tc>
          <w:tcPr>
            <w:tcW w:w="4658" w:type="dxa"/>
          </w:tcPr>
          <w:p w:rsidR="007A0F8D" w:rsidRPr="009374B0" w:rsidRDefault="007A0F8D" w:rsidP="007A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8D" w:rsidRPr="00064B48" w:rsidTr="007A0F8D">
        <w:tc>
          <w:tcPr>
            <w:tcW w:w="4408" w:type="dxa"/>
          </w:tcPr>
          <w:p w:rsidR="007A0F8D" w:rsidRPr="009374B0" w:rsidRDefault="007A0F8D" w:rsidP="007A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Другие важнейшие новообразования</w:t>
            </w:r>
          </w:p>
        </w:tc>
        <w:tc>
          <w:tcPr>
            <w:tcW w:w="4658" w:type="dxa"/>
          </w:tcPr>
          <w:p w:rsidR="007A0F8D" w:rsidRPr="009374B0" w:rsidRDefault="007A0F8D" w:rsidP="007A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8D" w:rsidRPr="00064B48" w:rsidTr="007A0F8D">
        <w:tc>
          <w:tcPr>
            <w:tcW w:w="4408" w:type="dxa"/>
          </w:tcPr>
          <w:p w:rsidR="007A0F8D" w:rsidRPr="009374B0" w:rsidRDefault="007A0F8D" w:rsidP="007A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Становление жизненного мира</w:t>
            </w:r>
          </w:p>
        </w:tc>
        <w:tc>
          <w:tcPr>
            <w:tcW w:w="4658" w:type="dxa"/>
          </w:tcPr>
          <w:p w:rsidR="007A0F8D" w:rsidRPr="009374B0" w:rsidRDefault="007A0F8D" w:rsidP="007A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8D" w:rsidRPr="00064B48" w:rsidTr="007A0F8D">
        <w:tc>
          <w:tcPr>
            <w:tcW w:w="4408" w:type="dxa"/>
          </w:tcPr>
          <w:p w:rsidR="007A0F8D" w:rsidRPr="009374B0" w:rsidRDefault="007A0F8D" w:rsidP="007A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Специфика общения</w:t>
            </w:r>
          </w:p>
        </w:tc>
        <w:tc>
          <w:tcPr>
            <w:tcW w:w="4658" w:type="dxa"/>
          </w:tcPr>
          <w:p w:rsidR="007A0F8D" w:rsidRPr="009374B0" w:rsidRDefault="007A0F8D" w:rsidP="007A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8D" w:rsidRPr="00064B48" w:rsidTr="007A0F8D">
        <w:tc>
          <w:tcPr>
            <w:tcW w:w="4408" w:type="dxa"/>
          </w:tcPr>
          <w:p w:rsidR="007A0F8D" w:rsidRPr="009374B0" w:rsidRDefault="007A0F8D" w:rsidP="007A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Особенности познавательной сферы</w:t>
            </w:r>
          </w:p>
        </w:tc>
        <w:tc>
          <w:tcPr>
            <w:tcW w:w="4658" w:type="dxa"/>
          </w:tcPr>
          <w:p w:rsidR="007A0F8D" w:rsidRPr="009374B0" w:rsidRDefault="007A0F8D" w:rsidP="007A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F8D" w:rsidRDefault="007A0F8D" w:rsidP="00B242C4">
      <w:pPr>
        <w:pStyle w:val="Style3"/>
        <w:widowControl/>
        <w:spacing w:line="240" w:lineRule="auto"/>
        <w:ind w:firstLine="0"/>
        <w:jc w:val="both"/>
        <w:rPr>
          <w:rFonts w:eastAsia="Times New Roman"/>
          <w:b/>
          <w:i/>
          <w:sz w:val="28"/>
          <w:szCs w:val="28"/>
        </w:rPr>
      </w:pPr>
    </w:p>
    <w:p w:rsidR="00055576" w:rsidRPr="00937EC3" w:rsidRDefault="00937EC3" w:rsidP="00A13C60">
      <w:pPr>
        <w:pStyle w:val="Style3"/>
        <w:widowControl/>
        <w:spacing w:line="240" w:lineRule="auto"/>
        <w:ind w:left="284" w:firstLine="425"/>
        <w:jc w:val="both"/>
        <w:rPr>
          <w:rStyle w:val="FontStyle13"/>
          <w:b w:val="0"/>
          <w:i w:val="0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Задание 4</w:t>
      </w:r>
      <w:r w:rsidRPr="00FE74CB">
        <w:rPr>
          <w:rFonts w:eastAsia="Times New Roman"/>
          <w:b/>
          <w:i/>
          <w:sz w:val="28"/>
          <w:szCs w:val="28"/>
        </w:rPr>
        <w:t>.</w:t>
      </w:r>
      <w:r w:rsidRPr="00FE74CB">
        <w:rPr>
          <w:rFonts w:eastAsia="Times New Roman"/>
          <w:sz w:val="28"/>
          <w:szCs w:val="28"/>
        </w:rPr>
        <w:t xml:space="preserve"> </w:t>
      </w:r>
      <w:r w:rsidR="00055576" w:rsidRPr="00937EC3">
        <w:rPr>
          <w:rStyle w:val="FontStyle13"/>
          <w:b w:val="0"/>
          <w:i w:val="0"/>
          <w:sz w:val="28"/>
          <w:szCs w:val="28"/>
        </w:rPr>
        <w:t>Прочита</w:t>
      </w:r>
      <w:r w:rsidR="0036552A">
        <w:rPr>
          <w:rStyle w:val="FontStyle13"/>
          <w:b w:val="0"/>
          <w:i w:val="0"/>
          <w:sz w:val="28"/>
          <w:szCs w:val="28"/>
        </w:rPr>
        <w:t xml:space="preserve">йте и проанализируйте статью С.Е. </w:t>
      </w:r>
      <w:proofErr w:type="spellStart"/>
      <w:r w:rsidR="0036552A">
        <w:rPr>
          <w:rStyle w:val="FontStyle13"/>
          <w:b w:val="0"/>
          <w:i w:val="0"/>
          <w:sz w:val="28"/>
          <w:szCs w:val="28"/>
        </w:rPr>
        <w:t>Пиняевой</w:t>
      </w:r>
      <w:proofErr w:type="spellEnd"/>
      <w:r w:rsidR="0036552A">
        <w:rPr>
          <w:rStyle w:val="FontStyle13"/>
          <w:b w:val="0"/>
          <w:i w:val="0"/>
          <w:sz w:val="28"/>
          <w:szCs w:val="28"/>
        </w:rPr>
        <w:t>, Н.</w:t>
      </w:r>
      <w:r w:rsidR="00055576" w:rsidRPr="00937EC3">
        <w:rPr>
          <w:rStyle w:val="FontStyle13"/>
          <w:b w:val="0"/>
          <w:i w:val="0"/>
          <w:sz w:val="28"/>
          <w:szCs w:val="28"/>
        </w:rPr>
        <w:t>В. Андреева «Личностное и профессиональное развитие в период зрелости». Рассмотрите основные линии развития чело</w:t>
      </w:r>
      <w:r w:rsidR="00055576">
        <w:rPr>
          <w:rStyle w:val="FontStyle13"/>
          <w:b w:val="0"/>
          <w:i w:val="0"/>
          <w:sz w:val="28"/>
          <w:szCs w:val="28"/>
        </w:rPr>
        <w:t>века в зависимости от направлен</w:t>
      </w:r>
      <w:r w:rsidR="00055576" w:rsidRPr="00937EC3">
        <w:rPr>
          <w:rStyle w:val="FontStyle13"/>
          <w:b w:val="0"/>
          <w:i w:val="0"/>
          <w:sz w:val="28"/>
          <w:szCs w:val="28"/>
        </w:rPr>
        <w:t xml:space="preserve">ности личности в зрелом возрасте. Заполните таблицу. </w:t>
      </w:r>
    </w:p>
    <w:p w:rsidR="00055576" w:rsidRPr="00BE01B3" w:rsidRDefault="00055576" w:rsidP="00055576">
      <w:pPr>
        <w:pStyle w:val="Style3"/>
        <w:widowControl/>
        <w:spacing w:line="240" w:lineRule="auto"/>
        <w:ind w:firstLine="0"/>
        <w:jc w:val="both"/>
        <w:rPr>
          <w:rStyle w:val="FontStyle13"/>
          <w:b w:val="0"/>
          <w:i w:val="0"/>
          <w:sz w:val="28"/>
          <w:szCs w:val="28"/>
        </w:rPr>
      </w:pPr>
    </w:p>
    <w:p w:rsidR="00055576" w:rsidRPr="00695509" w:rsidRDefault="00055576" w:rsidP="00055576">
      <w:pPr>
        <w:spacing w:after="182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8"/>
        <w:gridCol w:w="4298"/>
      </w:tblGrid>
      <w:tr w:rsidR="00055576" w:rsidRPr="00BE01B3" w:rsidTr="00B50114">
        <w:trPr>
          <w:jc w:val="center"/>
        </w:trPr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76" w:rsidRPr="00937EC3" w:rsidRDefault="00055576" w:rsidP="00B50114">
            <w:pPr>
              <w:pStyle w:val="Style5"/>
              <w:widowControl/>
              <w:ind w:left="322"/>
              <w:jc w:val="center"/>
              <w:rPr>
                <w:rStyle w:val="FontStyle13"/>
                <w:b w:val="0"/>
                <w:i w:val="0"/>
                <w:sz w:val="20"/>
                <w:szCs w:val="20"/>
              </w:rPr>
            </w:pPr>
            <w:r w:rsidRPr="00937EC3">
              <w:rPr>
                <w:rStyle w:val="FontStyle13"/>
                <w:b w:val="0"/>
                <w:i w:val="0"/>
                <w:sz w:val="20"/>
                <w:szCs w:val="20"/>
              </w:rPr>
              <w:t>Направленность личности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76" w:rsidRPr="00937EC3" w:rsidRDefault="00055576" w:rsidP="00B50114">
            <w:pPr>
              <w:pStyle w:val="Style5"/>
              <w:widowControl/>
              <w:ind w:left="653"/>
              <w:jc w:val="center"/>
              <w:rPr>
                <w:rStyle w:val="FontStyle13"/>
                <w:b w:val="0"/>
                <w:i w:val="0"/>
                <w:sz w:val="20"/>
                <w:szCs w:val="20"/>
              </w:rPr>
            </w:pPr>
            <w:r w:rsidRPr="00937EC3">
              <w:rPr>
                <w:rStyle w:val="FontStyle13"/>
                <w:b w:val="0"/>
                <w:i w:val="0"/>
                <w:sz w:val="20"/>
                <w:szCs w:val="20"/>
              </w:rPr>
              <w:t>Зрелость</w:t>
            </w:r>
          </w:p>
        </w:tc>
      </w:tr>
      <w:tr w:rsidR="00055576" w:rsidRPr="00BE01B3" w:rsidTr="00B50114">
        <w:trPr>
          <w:jc w:val="center"/>
        </w:trPr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76" w:rsidRPr="00937EC3" w:rsidRDefault="00055576" w:rsidP="00B50114">
            <w:pPr>
              <w:pStyle w:val="Style5"/>
              <w:widowControl/>
              <w:jc w:val="center"/>
              <w:rPr>
                <w:rStyle w:val="FontStyle13"/>
                <w:b w:val="0"/>
                <w:i w:val="0"/>
                <w:sz w:val="20"/>
                <w:szCs w:val="20"/>
              </w:rPr>
            </w:pPr>
            <w:r w:rsidRPr="00937EC3">
              <w:rPr>
                <w:rStyle w:val="FontStyle13"/>
                <w:b w:val="0"/>
                <w:i w:val="0"/>
                <w:sz w:val="20"/>
                <w:szCs w:val="20"/>
              </w:rPr>
              <w:t>Гедонистическая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76" w:rsidRPr="00937EC3" w:rsidRDefault="00055576" w:rsidP="00B5011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55576" w:rsidRPr="00BE01B3" w:rsidTr="00B50114">
        <w:trPr>
          <w:jc w:val="center"/>
        </w:trPr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76" w:rsidRPr="00937EC3" w:rsidRDefault="00055576" w:rsidP="00B50114">
            <w:pPr>
              <w:pStyle w:val="Style5"/>
              <w:widowControl/>
              <w:jc w:val="center"/>
              <w:rPr>
                <w:rStyle w:val="FontStyle13"/>
                <w:b w:val="0"/>
                <w:i w:val="0"/>
                <w:sz w:val="20"/>
                <w:szCs w:val="20"/>
              </w:rPr>
            </w:pPr>
            <w:r w:rsidRPr="00937EC3">
              <w:rPr>
                <w:rStyle w:val="FontStyle13"/>
                <w:b w:val="0"/>
                <w:i w:val="0"/>
                <w:sz w:val="20"/>
                <w:szCs w:val="20"/>
              </w:rPr>
              <w:t>Эгоистическая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76" w:rsidRPr="00937EC3" w:rsidRDefault="00055576" w:rsidP="00B5011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55576" w:rsidRPr="00BE01B3" w:rsidTr="00B50114">
        <w:trPr>
          <w:jc w:val="center"/>
        </w:trPr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76" w:rsidRPr="00937EC3" w:rsidRDefault="00055576" w:rsidP="00B50114">
            <w:pPr>
              <w:pStyle w:val="Style5"/>
              <w:widowControl/>
              <w:spacing w:line="226" w:lineRule="exact"/>
              <w:ind w:right="120"/>
              <w:jc w:val="center"/>
              <w:rPr>
                <w:rStyle w:val="FontStyle13"/>
                <w:b w:val="0"/>
                <w:i w:val="0"/>
                <w:sz w:val="20"/>
                <w:szCs w:val="20"/>
              </w:rPr>
            </w:pPr>
            <w:r w:rsidRPr="00937EC3">
              <w:rPr>
                <w:rStyle w:val="FontStyle13"/>
                <w:b w:val="0"/>
                <w:i w:val="0"/>
                <w:sz w:val="20"/>
                <w:szCs w:val="20"/>
              </w:rPr>
              <w:t>Духовно-нравственная и сущностная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76" w:rsidRPr="00937EC3" w:rsidRDefault="00055576" w:rsidP="00B5011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055576" w:rsidRDefault="00055576" w:rsidP="0005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EC3" w:rsidRDefault="00937EC3" w:rsidP="00937EC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37EC3" w:rsidRDefault="00937EC3" w:rsidP="00937EC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Задание 5</w:t>
      </w:r>
      <w:r w:rsidRPr="000431B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04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определение следующим понятиям: зрелая личность, </w:t>
      </w:r>
      <w:proofErr w:type="spellStart"/>
      <w:r w:rsidRPr="000431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акме</w:t>
      </w:r>
      <w:proofErr w:type="spellEnd"/>
      <w:r w:rsidRPr="0004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самоопределение личности, самореализация, кризис середины жизни, </w:t>
      </w:r>
      <w:proofErr w:type="spellStart"/>
      <w:r w:rsidRPr="000431B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гетерохронность</w:t>
      </w:r>
      <w:proofErr w:type="spellEnd"/>
      <w:r w:rsidRPr="0004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</w:t>
      </w:r>
    </w:p>
    <w:p w:rsidR="00937EC3" w:rsidRDefault="00937EC3" w:rsidP="00FD7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F8D" w:rsidRDefault="007A0F8D" w:rsidP="007A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13C60" w:rsidRDefault="00A13C60" w:rsidP="007A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0F8D" w:rsidRPr="00A13C60" w:rsidRDefault="007A0F8D" w:rsidP="00A13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5D8F">
        <w:rPr>
          <w:rFonts w:ascii="Times New Roman" w:hAnsi="Times New Roman" w:cs="Times New Roman"/>
          <w:sz w:val="28"/>
          <w:szCs w:val="28"/>
          <w:u w:val="single"/>
        </w:rPr>
        <w:t>Тема №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7A0F8D" w:rsidRDefault="007A0F8D" w:rsidP="007A0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F7">
        <w:rPr>
          <w:rFonts w:ascii="Times New Roman" w:hAnsi="Times New Roman" w:cs="Times New Roman"/>
          <w:b/>
          <w:sz w:val="28"/>
          <w:szCs w:val="28"/>
        </w:rPr>
        <w:t>Психология старости</w:t>
      </w:r>
    </w:p>
    <w:p w:rsidR="007A0F8D" w:rsidRDefault="007A0F8D" w:rsidP="007A0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F8D" w:rsidRPr="00A13C60" w:rsidRDefault="007A0F8D" w:rsidP="00A13C60">
      <w:pPr>
        <w:pStyle w:val="Style3"/>
        <w:widowControl/>
        <w:spacing w:line="240" w:lineRule="auto"/>
        <w:ind w:firstLine="709"/>
        <w:jc w:val="both"/>
        <w:rPr>
          <w:b/>
        </w:rPr>
      </w:pPr>
      <w:r>
        <w:rPr>
          <w:rStyle w:val="FontStyle15"/>
          <w:b/>
          <w:i/>
          <w:sz w:val="28"/>
          <w:szCs w:val="28"/>
        </w:rPr>
        <w:t>Задание 1</w:t>
      </w:r>
      <w:r w:rsidRPr="00BE01B3">
        <w:rPr>
          <w:rStyle w:val="FontStyle15"/>
          <w:b/>
          <w:i/>
          <w:sz w:val="28"/>
          <w:szCs w:val="28"/>
        </w:rPr>
        <w:t xml:space="preserve">. </w:t>
      </w:r>
      <w:r w:rsidRPr="00E926D5">
        <w:rPr>
          <w:sz w:val="28"/>
          <w:szCs w:val="28"/>
        </w:rPr>
        <w:t xml:space="preserve">Познакомьтесь </w:t>
      </w:r>
      <w:r w:rsidR="00A13C60">
        <w:rPr>
          <w:sz w:val="28"/>
          <w:szCs w:val="28"/>
        </w:rPr>
        <w:t>с экспериментом, проведенном Л.</w:t>
      </w:r>
      <w:r w:rsidRPr="00E926D5">
        <w:rPr>
          <w:sz w:val="28"/>
          <w:szCs w:val="28"/>
        </w:rPr>
        <w:t xml:space="preserve">И. Анциферовой в интернате для </w:t>
      </w:r>
      <w:proofErr w:type="gramStart"/>
      <w:r w:rsidRPr="00E926D5">
        <w:rPr>
          <w:sz w:val="28"/>
          <w:szCs w:val="28"/>
        </w:rPr>
        <w:t>престарелых</w:t>
      </w:r>
      <w:proofErr w:type="gramEnd"/>
      <w:r w:rsidRPr="00E926D5">
        <w:rPr>
          <w:sz w:val="28"/>
          <w:szCs w:val="28"/>
        </w:rPr>
        <w:t xml:space="preserve">. </w:t>
      </w:r>
      <w:r w:rsidRPr="00E926D5">
        <w:rPr>
          <w:i/>
          <w:sz w:val="28"/>
          <w:szCs w:val="28"/>
        </w:rPr>
        <w:t>Какие механизмы в представленном случае включились у пожилых людей. Какие типы старости можно выделить?</w:t>
      </w:r>
    </w:p>
    <w:p w:rsidR="007A0F8D" w:rsidRDefault="007A0F8D" w:rsidP="007A0F8D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6D5">
        <w:rPr>
          <w:rFonts w:ascii="Times New Roman" w:hAnsi="Times New Roman" w:cs="Times New Roman"/>
          <w:sz w:val="28"/>
          <w:szCs w:val="28"/>
        </w:rPr>
        <w:t xml:space="preserve">Обитателей благоустроенного интерната разделили на две группы. Перед каждой выступил директор. </w:t>
      </w:r>
      <w:proofErr w:type="gramStart"/>
      <w:r w:rsidRPr="00E926D5">
        <w:rPr>
          <w:rFonts w:ascii="Times New Roman" w:hAnsi="Times New Roman" w:cs="Times New Roman"/>
          <w:sz w:val="28"/>
          <w:szCs w:val="28"/>
        </w:rPr>
        <w:t xml:space="preserve">Участником первой группы он сообщил, что они имеют значительные права в своем доме: могут приглашать к себе </w:t>
      </w:r>
      <w:r w:rsidR="00A13C60" w:rsidRPr="00E926D5">
        <w:rPr>
          <w:rFonts w:ascii="Times New Roman" w:hAnsi="Times New Roman" w:cs="Times New Roman"/>
          <w:sz w:val="28"/>
          <w:szCs w:val="28"/>
        </w:rPr>
        <w:t>друзей и</w:t>
      </w:r>
      <w:r w:rsidRPr="00E926D5">
        <w:rPr>
          <w:rFonts w:ascii="Times New Roman" w:hAnsi="Times New Roman" w:cs="Times New Roman"/>
          <w:sz w:val="28"/>
          <w:szCs w:val="28"/>
        </w:rPr>
        <w:t xml:space="preserve"> сами посещать их, планировать разные социальные мероприятия, распределять свое время как им удобно; им не запрещается переставлять мебель в своих комнатах по собственному усмотрению; сообщалось также, что для них закуплено много красивых растений, понравившиеся они могут выбрать и выращивать сами.</w:t>
      </w:r>
      <w:proofErr w:type="gramEnd"/>
      <w:r w:rsidRPr="00E926D5">
        <w:rPr>
          <w:rFonts w:ascii="Times New Roman" w:hAnsi="Times New Roman" w:cs="Times New Roman"/>
          <w:sz w:val="28"/>
          <w:szCs w:val="28"/>
        </w:rPr>
        <w:t xml:space="preserve"> Выступая перед второй группой, директор подчеркивал, что </w:t>
      </w:r>
      <w:r w:rsidR="00A13C60" w:rsidRPr="00E926D5">
        <w:rPr>
          <w:rFonts w:ascii="Times New Roman" w:hAnsi="Times New Roman" w:cs="Times New Roman"/>
          <w:sz w:val="28"/>
          <w:szCs w:val="28"/>
        </w:rPr>
        <w:t>весь персонал</w:t>
      </w:r>
      <w:r w:rsidRPr="00E926D5">
        <w:rPr>
          <w:rFonts w:ascii="Times New Roman" w:hAnsi="Times New Roman" w:cs="Times New Roman"/>
          <w:sz w:val="28"/>
          <w:szCs w:val="28"/>
        </w:rPr>
        <w:t xml:space="preserve"> дома с любовью относится к каждому обитателю, </w:t>
      </w:r>
      <w:r w:rsidR="00A13C60" w:rsidRPr="00E926D5">
        <w:rPr>
          <w:rFonts w:ascii="Times New Roman" w:hAnsi="Times New Roman" w:cs="Times New Roman"/>
          <w:sz w:val="28"/>
          <w:szCs w:val="28"/>
        </w:rPr>
        <w:t>сестры и</w:t>
      </w:r>
      <w:r w:rsidRPr="00E926D5">
        <w:rPr>
          <w:rFonts w:ascii="Times New Roman" w:hAnsi="Times New Roman" w:cs="Times New Roman"/>
          <w:sz w:val="28"/>
          <w:szCs w:val="28"/>
        </w:rPr>
        <w:t xml:space="preserve"> няни охотно выполнят любые их поручения. Если кому-то понадобится помощь, она немедленно будет оказана. В заключение няни вручили каждому участнику какое-нибудь красивое растение. Всех участников эксперимента обследовали за неделю до его начала и через три недели после него. Эксперимент показал следующее. Члены первой группы сообщили, что они стали более активными, подвижными и ловкими. 48 % из них чувствовали удовлетворенность жизнью, а некоторые даже называли себя счастливыми. Во второй группе такие чувства выразили лишь 29 % стариков. По оценкам врачей и санитарок, 71% обитателей второй группы стал более слабым и пассивным.  </w:t>
      </w:r>
    </w:p>
    <w:p w:rsidR="00E115FE" w:rsidRDefault="00A13C60" w:rsidP="00A13C60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r w:rsidRPr="0018237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36F">
        <w:rPr>
          <w:rFonts w:ascii="Times New Roman" w:hAnsi="Times New Roman" w:cs="Times New Roman"/>
          <w:sz w:val="28"/>
          <w:szCs w:val="28"/>
        </w:rPr>
        <w:t>Заполните таблицу «</w:t>
      </w:r>
      <w:r>
        <w:rPr>
          <w:rFonts w:ascii="Times New Roman" w:hAnsi="Times New Roman" w:cs="Times New Roman"/>
          <w:sz w:val="28"/>
          <w:szCs w:val="28"/>
        </w:rPr>
        <w:t>Особенности развития в пожилом и старческом возрасте</w:t>
      </w:r>
      <w:r w:rsidRPr="004843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13C60" w:rsidRPr="00A13C60" w:rsidRDefault="00A13C60" w:rsidP="00A13C60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3C60" w:rsidRPr="009374B0" w:rsidTr="00B50114">
        <w:tc>
          <w:tcPr>
            <w:tcW w:w="4785" w:type="dxa"/>
          </w:tcPr>
          <w:p w:rsidR="00A13C60" w:rsidRDefault="00A13C60" w:rsidP="0004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  <w:p w:rsidR="00A13C60" w:rsidRPr="009374B0" w:rsidRDefault="00A13C60" w:rsidP="0004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4786" w:type="dxa"/>
          </w:tcPr>
          <w:p w:rsidR="00A13C60" w:rsidRPr="009374B0" w:rsidRDefault="00A13C60" w:rsidP="00043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Зрелость</w:t>
            </w:r>
          </w:p>
        </w:tc>
      </w:tr>
      <w:tr w:rsidR="00A13C60" w:rsidRPr="009374B0" w:rsidTr="00B50114">
        <w:tc>
          <w:tcPr>
            <w:tcW w:w="4785" w:type="dxa"/>
          </w:tcPr>
          <w:p w:rsidR="00A13C60" w:rsidRPr="009374B0" w:rsidRDefault="00A13C60" w:rsidP="0004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Возрастные границы</w:t>
            </w:r>
          </w:p>
        </w:tc>
        <w:tc>
          <w:tcPr>
            <w:tcW w:w="4786" w:type="dxa"/>
          </w:tcPr>
          <w:p w:rsidR="00A13C60" w:rsidRPr="009374B0" w:rsidRDefault="00A13C60" w:rsidP="00043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60" w:rsidRPr="009374B0" w:rsidTr="00B50114">
        <w:tc>
          <w:tcPr>
            <w:tcW w:w="4785" w:type="dxa"/>
          </w:tcPr>
          <w:p w:rsidR="00A13C60" w:rsidRPr="009374B0" w:rsidRDefault="00A13C60" w:rsidP="0004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Социальная ситуация развития</w:t>
            </w:r>
          </w:p>
        </w:tc>
        <w:tc>
          <w:tcPr>
            <w:tcW w:w="4786" w:type="dxa"/>
          </w:tcPr>
          <w:p w:rsidR="00A13C60" w:rsidRPr="009374B0" w:rsidRDefault="00A13C60" w:rsidP="00043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60" w:rsidRPr="009374B0" w:rsidTr="00B50114">
        <w:tc>
          <w:tcPr>
            <w:tcW w:w="4785" w:type="dxa"/>
          </w:tcPr>
          <w:p w:rsidR="00A13C60" w:rsidRPr="009374B0" w:rsidRDefault="00A13C60" w:rsidP="0004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Ведущая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786" w:type="dxa"/>
          </w:tcPr>
          <w:p w:rsidR="00A13C60" w:rsidRPr="009374B0" w:rsidRDefault="00A13C60" w:rsidP="00043C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3C60" w:rsidRPr="009374B0" w:rsidTr="00B50114">
        <w:tc>
          <w:tcPr>
            <w:tcW w:w="4785" w:type="dxa"/>
          </w:tcPr>
          <w:p w:rsidR="00A13C60" w:rsidRPr="009374B0" w:rsidRDefault="00A13C60" w:rsidP="0004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Центральное новообразование</w:t>
            </w:r>
          </w:p>
        </w:tc>
        <w:tc>
          <w:tcPr>
            <w:tcW w:w="4786" w:type="dxa"/>
          </w:tcPr>
          <w:p w:rsidR="00A13C60" w:rsidRPr="009374B0" w:rsidRDefault="00A13C60" w:rsidP="00043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60" w:rsidRPr="009374B0" w:rsidTr="00B50114">
        <w:tc>
          <w:tcPr>
            <w:tcW w:w="4785" w:type="dxa"/>
          </w:tcPr>
          <w:p w:rsidR="00A13C60" w:rsidRPr="009374B0" w:rsidRDefault="00A13C60" w:rsidP="0004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Другие важнейшие новообразования</w:t>
            </w:r>
          </w:p>
        </w:tc>
        <w:tc>
          <w:tcPr>
            <w:tcW w:w="4786" w:type="dxa"/>
          </w:tcPr>
          <w:p w:rsidR="00A13C60" w:rsidRPr="009374B0" w:rsidRDefault="00A13C60" w:rsidP="00043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60" w:rsidRPr="009374B0" w:rsidTr="00B50114">
        <w:tc>
          <w:tcPr>
            <w:tcW w:w="4785" w:type="dxa"/>
          </w:tcPr>
          <w:p w:rsidR="00A13C60" w:rsidRPr="00800ECD" w:rsidRDefault="00A13C60" w:rsidP="0004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Становление жизненного мира</w:t>
            </w:r>
          </w:p>
        </w:tc>
        <w:tc>
          <w:tcPr>
            <w:tcW w:w="4786" w:type="dxa"/>
          </w:tcPr>
          <w:p w:rsidR="00A13C60" w:rsidRPr="009374B0" w:rsidRDefault="00A13C60" w:rsidP="00043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60" w:rsidRPr="009374B0" w:rsidTr="00B50114">
        <w:tc>
          <w:tcPr>
            <w:tcW w:w="4785" w:type="dxa"/>
          </w:tcPr>
          <w:p w:rsidR="00A13C60" w:rsidRPr="00800ECD" w:rsidRDefault="00A13C60" w:rsidP="0004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Специфика общения</w:t>
            </w:r>
          </w:p>
        </w:tc>
        <w:tc>
          <w:tcPr>
            <w:tcW w:w="4786" w:type="dxa"/>
          </w:tcPr>
          <w:p w:rsidR="00A13C60" w:rsidRPr="009374B0" w:rsidRDefault="00A13C60" w:rsidP="00043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60" w:rsidRPr="009374B0" w:rsidTr="00B50114">
        <w:tc>
          <w:tcPr>
            <w:tcW w:w="4785" w:type="dxa"/>
          </w:tcPr>
          <w:p w:rsidR="00A13C60" w:rsidRPr="00800ECD" w:rsidRDefault="00A13C60" w:rsidP="0004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0">
              <w:rPr>
                <w:rFonts w:ascii="Times New Roman" w:hAnsi="Times New Roman" w:cs="Times New Roman"/>
                <w:sz w:val="24"/>
                <w:szCs w:val="24"/>
              </w:rPr>
              <w:t>Особенности познавательной сферы</w:t>
            </w:r>
          </w:p>
        </w:tc>
        <w:tc>
          <w:tcPr>
            <w:tcW w:w="4786" w:type="dxa"/>
          </w:tcPr>
          <w:p w:rsidR="00A13C60" w:rsidRPr="009374B0" w:rsidRDefault="00A13C60" w:rsidP="00043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60" w:rsidRDefault="00A13C60" w:rsidP="007A0F8D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0F8D" w:rsidRPr="00182373" w:rsidRDefault="007A0F8D" w:rsidP="007A0F8D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73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373">
        <w:rPr>
          <w:rFonts w:ascii="Times New Roman" w:hAnsi="Times New Roman" w:cs="Times New Roman"/>
          <w:sz w:val="28"/>
          <w:szCs w:val="28"/>
          <w:shd w:val="clear" w:color="auto" w:fill="FFFFFF"/>
        </w:rPr>
        <w:t>Сопоставьте различные теории и объясните процесс старения.</w:t>
      </w:r>
    </w:p>
    <w:p w:rsidR="007A0F8D" w:rsidRPr="00182373" w:rsidRDefault="007A0F8D" w:rsidP="007A0F8D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373">
        <w:rPr>
          <w:rFonts w:ascii="Times New Roman" w:hAnsi="Times New Roman" w:cs="Times New Roman"/>
          <w:b/>
          <w:i/>
          <w:sz w:val="28"/>
          <w:szCs w:val="28"/>
        </w:rPr>
        <w:t>Задача 4</w:t>
      </w:r>
      <w:r w:rsidRPr="00182373">
        <w:rPr>
          <w:rFonts w:ascii="Times New Roman" w:hAnsi="Times New Roman" w:cs="Times New Roman"/>
          <w:sz w:val="28"/>
          <w:szCs w:val="28"/>
        </w:rPr>
        <w:t xml:space="preserve">. </w:t>
      </w:r>
      <w:r w:rsidRPr="00182373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Выделите факторы долголетия.</w:t>
      </w:r>
    </w:p>
    <w:p w:rsidR="007A0F8D" w:rsidRDefault="007A0F8D" w:rsidP="007A0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F8D" w:rsidRDefault="007A0F8D" w:rsidP="00771138">
      <w:pPr>
        <w:jc w:val="center"/>
      </w:pPr>
    </w:p>
    <w:sectPr w:rsidR="007A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FE"/>
    <w:rsid w:val="00043CC2"/>
    <w:rsid w:val="00055576"/>
    <w:rsid w:val="0015310A"/>
    <w:rsid w:val="00173DED"/>
    <w:rsid w:val="00215EEB"/>
    <w:rsid w:val="00270831"/>
    <w:rsid w:val="00346544"/>
    <w:rsid w:val="0036552A"/>
    <w:rsid w:val="004C256C"/>
    <w:rsid w:val="0055005F"/>
    <w:rsid w:val="00566C35"/>
    <w:rsid w:val="005E03EE"/>
    <w:rsid w:val="006350EC"/>
    <w:rsid w:val="006B7756"/>
    <w:rsid w:val="006F7094"/>
    <w:rsid w:val="00705C2F"/>
    <w:rsid w:val="00771138"/>
    <w:rsid w:val="00776E3D"/>
    <w:rsid w:val="0079768D"/>
    <w:rsid w:val="007A0F8D"/>
    <w:rsid w:val="00822DEE"/>
    <w:rsid w:val="00836B1F"/>
    <w:rsid w:val="00901FA6"/>
    <w:rsid w:val="00937EC3"/>
    <w:rsid w:val="009E0A76"/>
    <w:rsid w:val="009E5D8F"/>
    <w:rsid w:val="009E6E83"/>
    <w:rsid w:val="009F5B17"/>
    <w:rsid w:val="00A13C60"/>
    <w:rsid w:val="00A25CAE"/>
    <w:rsid w:val="00A53425"/>
    <w:rsid w:val="00A6159B"/>
    <w:rsid w:val="00AC7B91"/>
    <w:rsid w:val="00AE3932"/>
    <w:rsid w:val="00B242C4"/>
    <w:rsid w:val="00B60059"/>
    <w:rsid w:val="00B7648F"/>
    <w:rsid w:val="00B95109"/>
    <w:rsid w:val="00BA27FE"/>
    <w:rsid w:val="00BD449F"/>
    <w:rsid w:val="00C122C5"/>
    <w:rsid w:val="00C7573E"/>
    <w:rsid w:val="00C77013"/>
    <w:rsid w:val="00CA4A1A"/>
    <w:rsid w:val="00D22851"/>
    <w:rsid w:val="00D833AD"/>
    <w:rsid w:val="00DA5ADF"/>
    <w:rsid w:val="00DC2FA8"/>
    <w:rsid w:val="00DF7B4A"/>
    <w:rsid w:val="00E115FE"/>
    <w:rsid w:val="00E628CC"/>
    <w:rsid w:val="00E80821"/>
    <w:rsid w:val="00EF0ECD"/>
    <w:rsid w:val="00F16BAB"/>
    <w:rsid w:val="00F22EAE"/>
    <w:rsid w:val="00F93EC7"/>
    <w:rsid w:val="00F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FA6"/>
    <w:rPr>
      <w:b/>
      <w:bCs/>
    </w:rPr>
  </w:style>
  <w:style w:type="character" w:styleId="a5">
    <w:name w:val="Emphasis"/>
    <w:basedOn w:val="a0"/>
    <w:uiPriority w:val="20"/>
    <w:qFormat/>
    <w:rsid w:val="00901FA6"/>
    <w:rPr>
      <w:i/>
      <w:iCs/>
    </w:rPr>
  </w:style>
  <w:style w:type="table" w:styleId="a6">
    <w:name w:val="Table Grid"/>
    <w:basedOn w:val="a1"/>
    <w:uiPriority w:val="59"/>
    <w:rsid w:val="00D2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D22851"/>
    <w:pPr>
      <w:widowControl w:val="0"/>
      <w:autoSpaceDE w:val="0"/>
      <w:autoSpaceDN w:val="0"/>
      <w:adjustRightInd w:val="0"/>
      <w:spacing w:after="0" w:line="218" w:lineRule="exact"/>
      <w:ind w:firstLine="40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2285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D22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D7FC9"/>
    <w:pPr>
      <w:widowControl w:val="0"/>
      <w:autoSpaceDE w:val="0"/>
      <w:autoSpaceDN w:val="0"/>
      <w:adjustRightInd w:val="0"/>
      <w:spacing w:after="0" w:line="226" w:lineRule="exact"/>
      <w:ind w:firstLine="1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D7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D7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D7FC9"/>
    <w:rPr>
      <w:rFonts w:ascii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937EC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937EC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937EC3"/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7A0F8D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FA6"/>
    <w:rPr>
      <w:b/>
      <w:bCs/>
    </w:rPr>
  </w:style>
  <w:style w:type="character" w:styleId="a5">
    <w:name w:val="Emphasis"/>
    <w:basedOn w:val="a0"/>
    <w:uiPriority w:val="20"/>
    <w:qFormat/>
    <w:rsid w:val="00901FA6"/>
    <w:rPr>
      <w:i/>
      <w:iCs/>
    </w:rPr>
  </w:style>
  <w:style w:type="table" w:styleId="a6">
    <w:name w:val="Table Grid"/>
    <w:basedOn w:val="a1"/>
    <w:uiPriority w:val="59"/>
    <w:rsid w:val="00D2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D22851"/>
    <w:pPr>
      <w:widowControl w:val="0"/>
      <w:autoSpaceDE w:val="0"/>
      <w:autoSpaceDN w:val="0"/>
      <w:adjustRightInd w:val="0"/>
      <w:spacing w:after="0" w:line="218" w:lineRule="exact"/>
      <w:ind w:firstLine="40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2285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D22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D7FC9"/>
    <w:pPr>
      <w:widowControl w:val="0"/>
      <w:autoSpaceDE w:val="0"/>
      <w:autoSpaceDN w:val="0"/>
      <w:adjustRightInd w:val="0"/>
      <w:spacing w:after="0" w:line="226" w:lineRule="exact"/>
      <w:ind w:firstLine="1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D7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D7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D7FC9"/>
    <w:rPr>
      <w:rFonts w:ascii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937EC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937EC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937EC3"/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7A0F8D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17216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комп</cp:lastModifiedBy>
  <cp:revision>2</cp:revision>
  <dcterms:created xsi:type="dcterms:W3CDTF">2020-05-01T16:18:00Z</dcterms:created>
  <dcterms:modified xsi:type="dcterms:W3CDTF">2020-05-01T16:18:00Z</dcterms:modified>
</cp:coreProperties>
</file>