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29" w:rsidRDefault="00857F29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857F29" w:rsidRPr="004B2C94" w:rsidRDefault="00857F29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857F29" w:rsidRDefault="00857F29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857F29" w:rsidRPr="004B2C94" w:rsidRDefault="00857F29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857F29" w:rsidRPr="003D3F82" w:rsidRDefault="00857F29" w:rsidP="0080448C">
      <w:pPr>
        <w:rPr>
          <w:b/>
          <w:color w:val="000000"/>
          <w:sz w:val="28"/>
          <w:szCs w:val="28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rPr>
          <w:b/>
          <w:color w:val="000000"/>
          <w:sz w:val="28"/>
          <w:szCs w:val="28"/>
        </w:rPr>
      </w:pP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857F29" w:rsidRPr="00E836D2" w:rsidRDefault="00857F29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857F29" w:rsidRDefault="00857F29" w:rsidP="0080448C">
      <w:pPr>
        <w:jc w:val="center"/>
        <w:rPr>
          <w:sz w:val="28"/>
        </w:rPr>
      </w:pPr>
    </w:p>
    <w:p w:rsidR="00857F29" w:rsidRDefault="00857F29" w:rsidP="0080448C">
      <w:pPr>
        <w:jc w:val="center"/>
        <w:rPr>
          <w:sz w:val="28"/>
        </w:rPr>
      </w:pPr>
    </w:p>
    <w:p w:rsidR="00857F29" w:rsidRPr="004B2C94" w:rsidRDefault="00857F29" w:rsidP="0080448C">
      <w:pPr>
        <w:jc w:val="center"/>
        <w:rPr>
          <w:sz w:val="28"/>
        </w:rPr>
      </w:pPr>
    </w:p>
    <w:p w:rsidR="00857F29" w:rsidRPr="00732228" w:rsidRDefault="00857F29" w:rsidP="0080448C">
      <w:pPr>
        <w:jc w:val="center"/>
        <w:rPr>
          <w:sz w:val="28"/>
          <w:szCs w:val="28"/>
        </w:rPr>
      </w:pPr>
      <w:r w:rsidRPr="00732228">
        <w:rPr>
          <w:sz w:val="28"/>
          <w:szCs w:val="28"/>
        </w:rPr>
        <w:t>ПСИХОГ</w:t>
      </w:r>
      <w:r w:rsidR="002236E6">
        <w:rPr>
          <w:sz w:val="28"/>
          <w:szCs w:val="28"/>
        </w:rPr>
        <w:t>ЕНЕТИКА</w:t>
      </w:r>
    </w:p>
    <w:p w:rsidR="00857F29" w:rsidRPr="00732228" w:rsidRDefault="00857F29" w:rsidP="0080448C">
      <w:pPr>
        <w:jc w:val="center"/>
        <w:rPr>
          <w:sz w:val="28"/>
          <w:szCs w:val="28"/>
        </w:rPr>
      </w:pPr>
    </w:p>
    <w:p w:rsidR="00857F29" w:rsidRPr="004B2C94" w:rsidRDefault="00857F29" w:rsidP="0080448C">
      <w:pPr>
        <w:jc w:val="center"/>
        <w:rPr>
          <w:sz w:val="28"/>
        </w:rPr>
      </w:pPr>
    </w:p>
    <w:p w:rsidR="00857F29" w:rsidRPr="004B2C94" w:rsidRDefault="00857F29" w:rsidP="0080448C">
      <w:pPr>
        <w:jc w:val="center"/>
        <w:rPr>
          <w:sz w:val="28"/>
        </w:rPr>
      </w:pPr>
      <w:r w:rsidRPr="00732228">
        <w:rPr>
          <w:sz w:val="28"/>
        </w:rPr>
        <w:t>по специальности</w:t>
      </w:r>
    </w:p>
    <w:p w:rsidR="00857F29" w:rsidRPr="004B2C94" w:rsidRDefault="00857F29" w:rsidP="0080448C">
      <w:pPr>
        <w:jc w:val="center"/>
        <w:rPr>
          <w:sz w:val="28"/>
        </w:rPr>
      </w:pPr>
    </w:p>
    <w:p w:rsidR="00857F29" w:rsidRDefault="00857F29" w:rsidP="0080448C">
      <w:pPr>
        <w:jc w:val="center"/>
        <w:rPr>
          <w:sz w:val="28"/>
        </w:rPr>
      </w:pPr>
    </w:p>
    <w:p w:rsidR="00857F29" w:rsidRPr="00732228" w:rsidRDefault="00857F29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Pr="003D3F82" w:rsidRDefault="00857F2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57F29" w:rsidRPr="0014206A" w:rsidRDefault="00857F29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857F29" w:rsidRPr="00732228" w:rsidRDefault="00857F29" w:rsidP="00732228">
      <w:pPr>
        <w:jc w:val="center"/>
        <w:rPr>
          <w:color w:val="000000"/>
        </w:rPr>
      </w:pPr>
    </w:p>
    <w:p w:rsidR="00857F29" w:rsidRPr="00732228" w:rsidRDefault="00857F29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857F29" w:rsidRPr="00732228" w:rsidRDefault="00857F29" w:rsidP="00732228">
      <w:pPr>
        <w:jc w:val="center"/>
        <w:rPr>
          <w:color w:val="000000"/>
        </w:rPr>
      </w:pPr>
    </w:p>
    <w:p w:rsidR="00857F29" w:rsidRPr="00732228" w:rsidRDefault="00857F29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857F29" w:rsidRDefault="00857F29" w:rsidP="0080448C">
      <w:pPr>
        <w:jc w:val="center"/>
        <w:rPr>
          <w:sz w:val="28"/>
        </w:rPr>
      </w:pPr>
    </w:p>
    <w:p w:rsidR="00857F29" w:rsidRPr="004B2C94" w:rsidRDefault="00857F29" w:rsidP="0080448C">
      <w:pPr>
        <w:jc w:val="center"/>
        <w:rPr>
          <w:sz w:val="28"/>
        </w:rPr>
      </w:pPr>
    </w:p>
    <w:p w:rsidR="00857F29" w:rsidRDefault="00857F29" w:rsidP="0080448C">
      <w:pPr>
        <w:jc w:val="center"/>
        <w:rPr>
          <w:sz w:val="28"/>
        </w:rPr>
      </w:pPr>
    </w:p>
    <w:p w:rsidR="00857F29" w:rsidRPr="004B2C94" w:rsidRDefault="00857F29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857F29" w:rsidRDefault="00857F29" w:rsidP="00E836D2">
      <w:pPr>
        <w:ind w:firstLine="709"/>
        <w:jc w:val="center"/>
        <w:rPr>
          <w:color w:val="000000"/>
        </w:rPr>
      </w:pPr>
    </w:p>
    <w:p w:rsidR="00857F29" w:rsidRDefault="00857F29" w:rsidP="00E836D2">
      <w:pPr>
        <w:ind w:firstLine="709"/>
        <w:jc w:val="center"/>
        <w:rPr>
          <w:color w:val="000000"/>
        </w:rPr>
      </w:pPr>
    </w:p>
    <w:p w:rsidR="00857F29" w:rsidRDefault="00857F29" w:rsidP="00E836D2">
      <w:pPr>
        <w:ind w:firstLine="709"/>
        <w:jc w:val="center"/>
        <w:rPr>
          <w:color w:val="000000"/>
        </w:rPr>
      </w:pPr>
    </w:p>
    <w:p w:rsidR="00857F29" w:rsidRPr="00984163" w:rsidRDefault="00857F29" w:rsidP="00E836D2">
      <w:pPr>
        <w:ind w:firstLine="709"/>
        <w:jc w:val="center"/>
        <w:rPr>
          <w:color w:val="000000"/>
          <w:sz w:val="28"/>
          <w:szCs w:val="28"/>
        </w:rPr>
      </w:pPr>
    </w:p>
    <w:p w:rsidR="00857F29" w:rsidRPr="00E836D2" w:rsidRDefault="00857F29" w:rsidP="00A40B34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Pr="00732228">
        <w:rPr>
          <w:rFonts w:ascii="Times New Roman" w:hAnsi="Times New Roman"/>
          <w:b/>
          <w:i/>
          <w:color w:val="000000"/>
          <w:sz w:val="28"/>
          <w:szCs w:val="28"/>
        </w:rPr>
        <w:t>за</w:t>
      </w:r>
      <w:r w:rsidR="002236E6">
        <w:rPr>
          <w:rFonts w:ascii="Times New Roman" w:hAnsi="Times New Roman"/>
          <w:b/>
          <w:i/>
          <w:color w:val="000000"/>
          <w:sz w:val="28"/>
          <w:szCs w:val="28"/>
        </w:rPr>
        <w:t>чета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8D4519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857F29" w:rsidRDefault="00857F29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857F29" w:rsidRDefault="00857F29" w:rsidP="004739BC">
      <w:pPr>
        <w:pStyle w:val="a5"/>
        <w:spacing w:before="12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ОК-</w:t>
      </w:r>
      <w:r w:rsidR="008D4519" w:rsidRPr="008D4519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7C56" w:rsidRPr="00837C56">
        <w:rPr>
          <w:rFonts w:ascii="Times New Roman" w:hAnsi="Times New Roman"/>
          <w:sz w:val="28"/>
          <w:szCs w:val="28"/>
        </w:rPr>
        <w:t>готовностью к саморазвитию, самореализации, использованию творческого потенциала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39BC">
        <w:rPr>
          <w:rFonts w:ascii="Times New Roman" w:hAnsi="Times New Roman"/>
          <w:b/>
          <w:color w:val="000000"/>
          <w:sz w:val="28"/>
          <w:szCs w:val="28"/>
        </w:rPr>
        <w:t>ПК-10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6938">
        <w:rPr>
          <w:rFonts w:ascii="Times New Roman" w:hAnsi="Times New Roman"/>
          <w:color w:val="000000"/>
          <w:sz w:val="28"/>
          <w:szCs w:val="28"/>
        </w:rPr>
        <w:t>готовность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7F29" w:rsidRPr="00E836D2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57F29" w:rsidRPr="00E836D2" w:rsidRDefault="00857F29" w:rsidP="00A40B34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7F29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857F29" w:rsidRPr="00FE2119" w:rsidRDefault="00857F29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 xml:space="preserve">Модуль 1. </w:t>
      </w:r>
      <w:r w:rsidR="00FE2119" w:rsidRPr="00FE2119">
        <w:rPr>
          <w:sz w:val="28"/>
          <w:szCs w:val="28"/>
        </w:rPr>
        <w:t xml:space="preserve">Основные понятия, подходы и методы </w:t>
      </w:r>
      <w:proofErr w:type="spellStart"/>
      <w:r w:rsidR="00FE2119" w:rsidRPr="00FE2119">
        <w:rPr>
          <w:sz w:val="28"/>
          <w:szCs w:val="28"/>
        </w:rPr>
        <w:t>психогенетики</w:t>
      </w:r>
      <w:proofErr w:type="spellEnd"/>
      <w:r w:rsidR="00FE2119" w:rsidRPr="00FE2119">
        <w:rPr>
          <w:sz w:val="28"/>
          <w:szCs w:val="28"/>
        </w:rPr>
        <w:t>.</w:t>
      </w:r>
    </w:p>
    <w:p w:rsidR="00857F29" w:rsidRPr="00FE2119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AF78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E2119" w:rsidRPr="00FE2119">
        <w:rPr>
          <w:rFonts w:ascii="Times New Roman" w:hAnsi="Times New Roman"/>
          <w:color w:val="000000"/>
          <w:sz w:val="28"/>
          <w:szCs w:val="28"/>
        </w:rPr>
        <w:t xml:space="preserve">Предмет </w:t>
      </w:r>
      <w:proofErr w:type="spellStart"/>
      <w:r w:rsidR="00FE2119"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FE2119" w:rsidRPr="00FE2119">
        <w:rPr>
          <w:rFonts w:ascii="Times New Roman" w:hAnsi="Times New Roman"/>
          <w:color w:val="000000"/>
          <w:sz w:val="28"/>
          <w:szCs w:val="28"/>
        </w:rPr>
        <w:t xml:space="preserve">. Этапы развития </w:t>
      </w:r>
      <w:proofErr w:type="spellStart"/>
      <w:r w:rsidR="00FE2119"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FE2119" w:rsidRPr="00FE2119">
        <w:rPr>
          <w:rFonts w:ascii="Times New Roman" w:hAnsi="Times New Roman"/>
          <w:color w:val="000000"/>
          <w:sz w:val="28"/>
          <w:szCs w:val="28"/>
        </w:rPr>
        <w:t xml:space="preserve">. Современные проблемы, исследования и перспективы развития </w:t>
      </w:r>
      <w:proofErr w:type="spellStart"/>
      <w:r w:rsidR="00FE2119"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FE2119" w:rsidRPr="00FE2119">
        <w:rPr>
          <w:rFonts w:ascii="Times New Roman" w:hAnsi="Times New Roman"/>
          <w:color w:val="000000"/>
          <w:sz w:val="28"/>
          <w:szCs w:val="28"/>
        </w:rPr>
        <w:t xml:space="preserve">. Особенности развития </w:t>
      </w:r>
      <w:proofErr w:type="spellStart"/>
      <w:r w:rsidR="00FE2119"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FE2119" w:rsidRPr="00FE2119">
        <w:rPr>
          <w:rFonts w:ascii="Times New Roman" w:hAnsi="Times New Roman"/>
          <w:color w:val="000000"/>
          <w:sz w:val="28"/>
          <w:szCs w:val="28"/>
        </w:rPr>
        <w:t xml:space="preserve"> в России.</w:t>
      </w:r>
    </w:p>
    <w:p w:rsidR="00857F29" w:rsidRPr="00DF1BA0" w:rsidRDefault="00857F2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1BA0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DF1BA0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857F29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C3E1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CC5FF3" w:rsidRDefault="00B14069" w:rsidP="00B14069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B140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154" w:rsidRPr="00CC5FF3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="00494154" w:rsidRPr="00CC5FF3">
        <w:rPr>
          <w:rFonts w:ascii="Times New Roman" w:hAnsi="Times New Roman" w:cs="Times New Roman"/>
          <w:sz w:val="28"/>
          <w:szCs w:val="28"/>
        </w:rPr>
        <w:t xml:space="preserve"> (генетика поведения человека) как научная дисциплина.</w:t>
      </w:r>
    </w:p>
    <w:p w:rsidR="00CC5FF3" w:rsidRDefault="00B14069" w:rsidP="00B14069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5FF3" w:rsidRPr="00CC5FF3">
        <w:rPr>
          <w:rFonts w:ascii="Times New Roman" w:hAnsi="Times New Roman" w:cs="Times New Roman"/>
          <w:sz w:val="28"/>
          <w:szCs w:val="28"/>
        </w:rPr>
        <w:t>Предмет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="00CC5FF3">
        <w:rPr>
          <w:rFonts w:ascii="Times New Roman" w:hAnsi="Times New Roman" w:cs="Times New Roman"/>
          <w:sz w:val="28"/>
          <w:szCs w:val="28"/>
        </w:rPr>
        <w:t>.</w:t>
      </w:r>
    </w:p>
    <w:p w:rsidR="00494154" w:rsidRPr="00CC5FF3" w:rsidRDefault="00B14069" w:rsidP="00B14069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5FF3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="00CC5FF3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="00CC5FF3">
        <w:rPr>
          <w:rFonts w:ascii="Times New Roman" w:hAnsi="Times New Roman" w:cs="Times New Roman"/>
          <w:sz w:val="28"/>
          <w:szCs w:val="28"/>
        </w:rPr>
        <w:t>.</w:t>
      </w:r>
    </w:p>
    <w:p w:rsidR="00B14069" w:rsidRDefault="00B14069" w:rsidP="00B14069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4154" w:rsidRPr="00CC5FF3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="00494154" w:rsidRPr="00CC5FF3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="00494154" w:rsidRPr="00CC5FF3">
        <w:rPr>
          <w:rFonts w:ascii="Times New Roman" w:hAnsi="Times New Roman" w:cs="Times New Roman"/>
          <w:sz w:val="28"/>
          <w:szCs w:val="28"/>
        </w:rPr>
        <w:t>.</w:t>
      </w:r>
    </w:p>
    <w:p w:rsidR="00494154" w:rsidRPr="00CC5FF3" w:rsidRDefault="00B14069" w:rsidP="00B14069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4154" w:rsidRPr="00CC5FF3">
        <w:rPr>
          <w:rFonts w:ascii="Times New Roman" w:hAnsi="Times New Roman" w:cs="Times New Roman"/>
          <w:sz w:val="28"/>
          <w:szCs w:val="28"/>
        </w:rPr>
        <w:t>Основные пери</w:t>
      </w:r>
      <w:r>
        <w:rPr>
          <w:rFonts w:ascii="Times New Roman" w:hAnsi="Times New Roman" w:cs="Times New Roman"/>
          <w:sz w:val="28"/>
          <w:szCs w:val="28"/>
        </w:rPr>
        <w:t>оды развития генетики поведения</w:t>
      </w:r>
    </w:p>
    <w:p w:rsidR="00857F29" w:rsidRPr="00CC5FF3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Pr="004739BC" w:rsidRDefault="00857F29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 xml:space="preserve">Модуль 2. </w:t>
      </w:r>
      <w:r w:rsidR="00AA6157" w:rsidRPr="00AA6157">
        <w:rPr>
          <w:sz w:val="28"/>
          <w:szCs w:val="28"/>
        </w:rPr>
        <w:t xml:space="preserve">Роль наследственности и среды в изменчивости психологических признаков, возрастные аспекты </w:t>
      </w:r>
      <w:proofErr w:type="spellStart"/>
      <w:r w:rsidR="00AA6157" w:rsidRPr="00AA6157">
        <w:rPr>
          <w:sz w:val="28"/>
          <w:szCs w:val="28"/>
        </w:rPr>
        <w:t>психогенетики</w:t>
      </w:r>
      <w:proofErr w:type="spellEnd"/>
      <w:r w:rsidR="00AA6157" w:rsidRPr="00AA6157">
        <w:rPr>
          <w:sz w:val="28"/>
          <w:szCs w:val="28"/>
        </w:rPr>
        <w:t>.</w:t>
      </w:r>
    </w:p>
    <w:p w:rsidR="00857F29" w:rsidRPr="00AA6157" w:rsidRDefault="00857F29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A6157" w:rsidRPr="00AA6157">
        <w:rPr>
          <w:rFonts w:ascii="Times New Roman" w:hAnsi="Times New Roman"/>
          <w:color w:val="000000"/>
          <w:sz w:val="28"/>
          <w:szCs w:val="28"/>
        </w:rPr>
        <w:t>Психогенетические исследования интеллекта. Когнитивные характеристики.</w:t>
      </w:r>
    </w:p>
    <w:p w:rsidR="00857F29" w:rsidRPr="00A25D8F" w:rsidRDefault="00857F29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A25D8F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857F29" w:rsidRDefault="00857F29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B14069" w:rsidRPr="00B14069" w:rsidRDefault="00B14069" w:rsidP="00B1406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14069">
        <w:rPr>
          <w:rFonts w:eastAsia="Calibri"/>
          <w:color w:val="000000"/>
          <w:sz w:val="28"/>
          <w:szCs w:val="28"/>
        </w:rPr>
        <w:lastRenderedPageBreak/>
        <w:t>1.</w:t>
      </w:r>
      <w:r w:rsidR="001F133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B14069">
        <w:rPr>
          <w:rFonts w:eastAsia="Calibri"/>
          <w:color w:val="000000"/>
          <w:sz w:val="28"/>
          <w:szCs w:val="28"/>
        </w:rPr>
        <w:t>Факторно-аналитическая</w:t>
      </w:r>
      <w:proofErr w:type="spellEnd"/>
      <w:r w:rsidRPr="00B14069">
        <w:rPr>
          <w:rFonts w:eastAsia="Calibri"/>
          <w:color w:val="000000"/>
          <w:sz w:val="28"/>
          <w:szCs w:val="28"/>
        </w:rPr>
        <w:t xml:space="preserve"> и психо</w:t>
      </w:r>
      <w:r>
        <w:rPr>
          <w:rFonts w:eastAsia="Calibri"/>
          <w:color w:val="000000"/>
          <w:sz w:val="28"/>
          <w:szCs w:val="28"/>
        </w:rPr>
        <w:t>метрическая теории интеллекта.</w:t>
      </w:r>
    </w:p>
    <w:p w:rsidR="00B14069" w:rsidRPr="00B14069" w:rsidRDefault="00B14069" w:rsidP="00B1406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14069">
        <w:rPr>
          <w:rFonts w:eastAsia="Calibri"/>
          <w:color w:val="000000"/>
          <w:sz w:val="28"/>
          <w:szCs w:val="28"/>
        </w:rPr>
        <w:t>2.</w:t>
      </w:r>
      <w:r w:rsidR="001F133B">
        <w:rPr>
          <w:rFonts w:eastAsia="Calibri"/>
          <w:color w:val="000000"/>
          <w:sz w:val="28"/>
          <w:szCs w:val="28"/>
        </w:rPr>
        <w:t xml:space="preserve"> </w:t>
      </w:r>
      <w:r w:rsidRPr="00B14069">
        <w:rPr>
          <w:rFonts w:eastAsia="Calibri"/>
          <w:color w:val="000000"/>
          <w:sz w:val="28"/>
          <w:szCs w:val="28"/>
        </w:rPr>
        <w:t>Роль генотипа и с</w:t>
      </w:r>
      <w:r>
        <w:rPr>
          <w:rFonts w:eastAsia="Calibri"/>
          <w:color w:val="000000"/>
          <w:sz w:val="28"/>
          <w:szCs w:val="28"/>
        </w:rPr>
        <w:t>реды в вариативности интеллекта.</w:t>
      </w:r>
    </w:p>
    <w:p w:rsidR="00B14069" w:rsidRPr="00B14069" w:rsidRDefault="00B14069" w:rsidP="00B1406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14069">
        <w:rPr>
          <w:rFonts w:eastAsia="Calibri"/>
          <w:color w:val="000000"/>
          <w:sz w:val="28"/>
          <w:szCs w:val="28"/>
        </w:rPr>
        <w:t>3.</w:t>
      </w:r>
      <w:r w:rsidR="001F133B">
        <w:rPr>
          <w:rFonts w:eastAsia="Calibri"/>
          <w:color w:val="000000"/>
          <w:sz w:val="28"/>
          <w:szCs w:val="28"/>
        </w:rPr>
        <w:t xml:space="preserve"> </w:t>
      </w:r>
      <w:r w:rsidRPr="00B14069">
        <w:rPr>
          <w:rFonts w:eastAsia="Calibri"/>
          <w:color w:val="000000"/>
          <w:sz w:val="28"/>
          <w:szCs w:val="28"/>
        </w:rPr>
        <w:t>Факторы общего ин</w:t>
      </w:r>
      <w:r>
        <w:rPr>
          <w:rFonts w:eastAsia="Calibri"/>
          <w:color w:val="000000"/>
          <w:sz w:val="28"/>
          <w:szCs w:val="28"/>
        </w:rPr>
        <w:t>теллекта и частных способностей.</w:t>
      </w:r>
    </w:p>
    <w:p w:rsidR="00857F29" w:rsidRDefault="00B14069" w:rsidP="00B14069">
      <w:pPr>
        <w:pStyle w:val="a5"/>
        <w:ind w:left="0"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B14069">
        <w:rPr>
          <w:rFonts w:ascii="Times New Roman" w:eastAsia="Calibri" w:hAnsi="Times New Roman"/>
          <w:color w:val="000000"/>
          <w:sz w:val="28"/>
          <w:szCs w:val="28"/>
        </w:rPr>
        <w:t>4. Роль наследственных факторов интеллектуальных нарушений в детском возрасте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1F133B" w:rsidRPr="00B14069" w:rsidRDefault="001F133B" w:rsidP="00B1406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57F29" w:rsidRDefault="00857F2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857F29" w:rsidRPr="004739BC" w:rsidRDefault="00857F29" w:rsidP="004739B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836D2">
        <w:rPr>
          <w:b/>
          <w:color w:val="000000"/>
          <w:sz w:val="28"/>
          <w:szCs w:val="28"/>
        </w:rPr>
        <w:t xml:space="preserve">Модуль </w:t>
      </w:r>
      <w:r w:rsidRPr="0063357A">
        <w:rPr>
          <w:b/>
          <w:color w:val="000000"/>
          <w:sz w:val="28"/>
          <w:szCs w:val="28"/>
        </w:rPr>
        <w:t>1</w:t>
      </w:r>
      <w:r>
        <w:rPr>
          <w:b/>
          <w:i/>
          <w:color w:val="000000"/>
          <w:sz w:val="28"/>
          <w:szCs w:val="28"/>
        </w:rPr>
        <w:t xml:space="preserve">. </w:t>
      </w:r>
      <w:r w:rsidR="000551B3" w:rsidRPr="00FE2119">
        <w:rPr>
          <w:sz w:val="28"/>
          <w:szCs w:val="28"/>
        </w:rPr>
        <w:t xml:space="preserve">Основные понятия, подходы и методы </w:t>
      </w:r>
      <w:proofErr w:type="spellStart"/>
      <w:r w:rsidR="000551B3" w:rsidRPr="00FE2119">
        <w:rPr>
          <w:sz w:val="28"/>
          <w:szCs w:val="28"/>
        </w:rPr>
        <w:t>психогенетики</w:t>
      </w:r>
      <w:proofErr w:type="spellEnd"/>
      <w:r w:rsidR="000551B3" w:rsidRPr="00FE2119">
        <w:rPr>
          <w:sz w:val="28"/>
          <w:szCs w:val="28"/>
        </w:rPr>
        <w:t>.</w:t>
      </w:r>
    </w:p>
    <w:p w:rsidR="000551B3" w:rsidRPr="00FE2119" w:rsidRDefault="00857F29" w:rsidP="000551B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4F1C"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551B3" w:rsidRPr="00FE2119">
        <w:rPr>
          <w:rFonts w:ascii="Times New Roman" w:hAnsi="Times New Roman"/>
          <w:color w:val="000000"/>
          <w:sz w:val="28"/>
          <w:szCs w:val="28"/>
        </w:rPr>
        <w:t xml:space="preserve">Предмет </w:t>
      </w:r>
      <w:proofErr w:type="spellStart"/>
      <w:r w:rsidR="000551B3"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0551B3" w:rsidRPr="00FE2119">
        <w:rPr>
          <w:rFonts w:ascii="Times New Roman" w:hAnsi="Times New Roman"/>
          <w:color w:val="000000"/>
          <w:sz w:val="28"/>
          <w:szCs w:val="28"/>
        </w:rPr>
        <w:t xml:space="preserve">. Этапы развития </w:t>
      </w:r>
      <w:proofErr w:type="spellStart"/>
      <w:r w:rsidR="000551B3"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0551B3" w:rsidRPr="00FE2119">
        <w:rPr>
          <w:rFonts w:ascii="Times New Roman" w:hAnsi="Times New Roman"/>
          <w:color w:val="000000"/>
          <w:sz w:val="28"/>
          <w:szCs w:val="28"/>
        </w:rPr>
        <w:t xml:space="preserve">. Современные проблемы, исследования и перспективы развития </w:t>
      </w:r>
      <w:proofErr w:type="spellStart"/>
      <w:r w:rsidR="000551B3"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0551B3" w:rsidRPr="00FE2119">
        <w:rPr>
          <w:rFonts w:ascii="Times New Roman" w:hAnsi="Times New Roman"/>
          <w:color w:val="000000"/>
          <w:sz w:val="28"/>
          <w:szCs w:val="28"/>
        </w:rPr>
        <w:t xml:space="preserve">. Особенности развития </w:t>
      </w:r>
      <w:proofErr w:type="spellStart"/>
      <w:r w:rsidR="000551B3"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="000551B3" w:rsidRPr="00FE2119">
        <w:rPr>
          <w:rFonts w:ascii="Times New Roman" w:hAnsi="Times New Roman"/>
          <w:color w:val="000000"/>
          <w:sz w:val="28"/>
          <w:szCs w:val="28"/>
        </w:rPr>
        <w:t xml:space="preserve"> в России.</w:t>
      </w:r>
    </w:p>
    <w:p w:rsidR="00857F29" w:rsidRPr="00DF1BA0" w:rsidRDefault="00857F29" w:rsidP="00934F1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57F29" w:rsidRDefault="00857F29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</w:t>
      </w:r>
      <w:proofErr w:type="spellStart"/>
      <w:r w:rsidRPr="00E836D2">
        <w:rPr>
          <w:b/>
          <w:color w:val="000000"/>
          <w:sz w:val="28"/>
          <w:szCs w:val="28"/>
        </w:rPr>
        <w:t>контроляуспеваемости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857F29" w:rsidRDefault="00857F29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857F29" w:rsidRDefault="00857F29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выполнения практических заданий.</w:t>
      </w:r>
    </w:p>
    <w:p w:rsidR="00857F29" w:rsidRPr="003D190C" w:rsidRDefault="00857F29" w:rsidP="00E836D2">
      <w:pPr>
        <w:ind w:firstLine="709"/>
        <w:jc w:val="both"/>
        <w:rPr>
          <w:color w:val="000000"/>
          <w:sz w:val="28"/>
          <w:szCs w:val="28"/>
        </w:rPr>
      </w:pPr>
    </w:p>
    <w:p w:rsidR="00857F29" w:rsidRDefault="00857F29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57F29" w:rsidRPr="00970FD4" w:rsidRDefault="00857F29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1F133B" w:rsidRDefault="001F133B" w:rsidP="001F133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F133B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2119">
        <w:rPr>
          <w:rFonts w:ascii="Times New Roman" w:hAnsi="Times New Roman"/>
          <w:color w:val="000000"/>
          <w:sz w:val="28"/>
          <w:szCs w:val="28"/>
        </w:rPr>
        <w:t xml:space="preserve">Предмет </w:t>
      </w:r>
      <w:proofErr w:type="spellStart"/>
      <w:r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Pr="00FE2119">
        <w:rPr>
          <w:rFonts w:ascii="Times New Roman" w:hAnsi="Times New Roman"/>
          <w:color w:val="000000"/>
          <w:sz w:val="28"/>
          <w:szCs w:val="28"/>
        </w:rPr>
        <w:t>.</w:t>
      </w:r>
    </w:p>
    <w:p w:rsidR="001F133B" w:rsidRDefault="001F133B" w:rsidP="001F133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E2119">
        <w:rPr>
          <w:rFonts w:ascii="Times New Roman" w:hAnsi="Times New Roman"/>
          <w:color w:val="000000"/>
          <w:sz w:val="28"/>
          <w:szCs w:val="28"/>
        </w:rPr>
        <w:t xml:space="preserve">Этапы развития </w:t>
      </w:r>
      <w:proofErr w:type="spellStart"/>
      <w:r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Pr="00FE2119">
        <w:rPr>
          <w:rFonts w:ascii="Times New Roman" w:hAnsi="Times New Roman"/>
          <w:color w:val="000000"/>
          <w:sz w:val="28"/>
          <w:szCs w:val="28"/>
        </w:rPr>
        <w:t>.</w:t>
      </w:r>
    </w:p>
    <w:p w:rsidR="001F133B" w:rsidRDefault="001F133B" w:rsidP="001F133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E2119">
        <w:rPr>
          <w:rFonts w:ascii="Times New Roman" w:hAnsi="Times New Roman"/>
          <w:color w:val="000000"/>
          <w:sz w:val="28"/>
          <w:szCs w:val="28"/>
        </w:rPr>
        <w:t xml:space="preserve">Современные проблемы, исследования и перспективы развития </w:t>
      </w:r>
      <w:proofErr w:type="spellStart"/>
      <w:r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Pr="00FE2119">
        <w:rPr>
          <w:rFonts w:ascii="Times New Roman" w:hAnsi="Times New Roman"/>
          <w:color w:val="000000"/>
          <w:sz w:val="28"/>
          <w:szCs w:val="28"/>
        </w:rPr>
        <w:t>.</w:t>
      </w:r>
    </w:p>
    <w:p w:rsidR="001F133B" w:rsidRPr="00FE2119" w:rsidRDefault="001F133B" w:rsidP="001F133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E2119">
        <w:rPr>
          <w:rFonts w:ascii="Times New Roman" w:hAnsi="Times New Roman"/>
          <w:color w:val="000000"/>
          <w:sz w:val="28"/>
          <w:szCs w:val="28"/>
        </w:rPr>
        <w:t xml:space="preserve">Особенности развития </w:t>
      </w:r>
      <w:proofErr w:type="spellStart"/>
      <w:r w:rsidRPr="00FE2119">
        <w:rPr>
          <w:rFonts w:ascii="Times New Roman" w:hAnsi="Times New Roman"/>
          <w:color w:val="000000"/>
          <w:sz w:val="28"/>
          <w:szCs w:val="28"/>
        </w:rPr>
        <w:t>психогенетики</w:t>
      </w:r>
      <w:proofErr w:type="spellEnd"/>
      <w:r w:rsidRPr="00FE2119">
        <w:rPr>
          <w:rFonts w:ascii="Times New Roman" w:hAnsi="Times New Roman"/>
          <w:color w:val="000000"/>
          <w:sz w:val="28"/>
          <w:szCs w:val="28"/>
        </w:rPr>
        <w:t xml:space="preserve"> в России.</w:t>
      </w:r>
    </w:p>
    <w:p w:rsidR="00857F29" w:rsidRDefault="00857F29" w:rsidP="00A73DF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Default="00857F29" w:rsidP="00A73DF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>Задания прак</w:t>
      </w:r>
      <w:r>
        <w:rPr>
          <w:b/>
          <w:i/>
          <w:color w:val="000000"/>
          <w:sz w:val="28"/>
          <w:szCs w:val="28"/>
        </w:rPr>
        <w:t xml:space="preserve">тической работы в </w:t>
      </w:r>
      <w:proofErr w:type="spellStart"/>
      <w:r>
        <w:rPr>
          <w:b/>
          <w:i/>
          <w:color w:val="000000"/>
          <w:sz w:val="28"/>
          <w:szCs w:val="28"/>
        </w:rPr>
        <w:t>микрогруппах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C572B6" w:rsidRDefault="00A73DF2" w:rsidP="00A73DF2">
      <w:pPr>
        <w:ind w:firstLine="709"/>
        <w:jc w:val="both"/>
        <w:rPr>
          <w:sz w:val="28"/>
          <w:szCs w:val="28"/>
        </w:rPr>
      </w:pPr>
      <w:r w:rsidRPr="00A73D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2B6" w:rsidRPr="00D97192">
        <w:rPr>
          <w:sz w:val="28"/>
          <w:szCs w:val="28"/>
        </w:rPr>
        <w:t xml:space="preserve">В результате случайной мутации возникла новая опасная болезнь Х, передающаяся по наследству. Ген, отвечающий за эту болезнь, доминантный. Проявляется болезнь в детстве, усиливается в отрочестве. У большинства </w:t>
      </w:r>
      <w:proofErr w:type="gramStart"/>
      <w:r w:rsidR="00C572B6" w:rsidRPr="00D97192">
        <w:rPr>
          <w:sz w:val="28"/>
          <w:szCs w:val="28"/>
        </w:rPr>
        <w:t>заболевших</w:t>
      </w:r>
      <w:proofErr w:type="gramEnd"/>
      <w:r w:rsidR="00C572B6" w:rsidRPr="00D97192">
        <w:rPr>
          <w:sz w:val="28"/>
          <w:szCs w:val="28"/>
        </w:rPr>
        <w:t xml:space="preserve"> летальный исход наступает к 25–35 годам. Однако болезнь никак не влияет на детородную функцию (больные люди могут иметь детей). Врачи опасаются широкого распространения «болезненных генов». Обратились за консультацией к </w:t>
      </w:r>
      <w:proofErr w:type="spellStart"/>
      <w:r w:rsidR="00C572B6" w:rsidRPr="00D97192">
        <w:rPr>
          <w:sz w:val="28"/>
          <w:szCs w:val="28"/>
        </w:rPr>
        <w:t>психогенетику</w:t>
      </w:r>
      <w:proofErr w:type="spellEnd"/>
      <w:r w:rsidR="00C572B6" w:rsidRPr="00D97192">
        <w:rPr>
          <w:sz w:val="28"/>
          <w:szCs w:val="28"/>
        </w:rPr>
        <w:t xml:space="preserve">. Этот </w:t>
      </w:r>
      <w:proofErr w:type="spellStart"/>
      <w:r w:rsidR="00C572B6" w:rsidRPr="00D97192">
        <w:rPr>
          <w:sz w:val="28"/>
          <w:szCs w:val="28"/>
        </w:rPr>
        <w:t>психогенетик</w:t>
      </w:r>
      <w:proofErr w:type="spellEnd"/>
      <w:r w:rsidR="00C572B6" w:rsidRPr="00D97192">
        <w:rPr>
          <w:sz w:val="28"/>
          <w:szCs w:val="28"/>
        </w:rPr>
        <w:t xml:space="preserve"> – Вы. Ваше мнение?</w:t>
      </w:r>
    </w:p>
    <w:p w:rsidR="00967C62" w:rsidRDefault="00967C62" w:rsidP="00967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7192">
        <w:rPr>
          <w:sz w:val="28"/>
          <w:szCs w:val="28"/>
        </w:rPr>
        <w:t xml:space="preserve">. В семье три сына. Папа и мама хотят дочь. Они решили с этой целью завести четвертого ребенка. Но перед этим, они все-таки решили посоветоваться со знакомым </w:t>
      </w:r>
      <w:proofErr w:type="spellStart"/>
      <w:r w:rsidRPr="00D97192">
        <w:rPr>
          <w:sz w:val="28"/>
          <w:szCs w:val="28"/>
        </w:rPr>
        <w:t>психогенетиком</w:t>
      </w:r>
      <w:proofErr w:type="spellEnd"/>
      <w:r w:rsidRPr="00D97192">
        <w:rPr>
          <w:sz w:val="28"/>
          <w:szCs w:val="28"/>
        </w:rPr>
        <w:t xml:space="preserve">. Правда ли что после трех мальчиков вероятность рождения девочки увеличилась в 4 раза? Этот знакомый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Ваши действия.</w:t>
      </w:r>
    </w:p>
    <w:p w:rsidR="00967C62" w:rsidRPr="00D97192" w:rsidRDefault="00967C62" w:rsidP="00967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7192">
        <w:rPr>
          <w:sz w:val="28"/>
          <w:szCs w:val="28"/>
        </w:rPr>
        <w:t>. В семье у родителей-правшей родились монозиготные близнецы (мальчики). Дети пошли в школу. Один ребенок правша (пишет правой рукой), однако другой ребенок ведет себя как левша (пишет левой рукой). Родители в недоумении: может ли быть такое или ребенок «</w:t>
      </w:r>
      <w:proofErr w:type="gramStart"/>
      <w:r w:rsidRPr="00D97192">
        <w:rPr>
          <w:sz w:val="28"/>
          <w:szCs w:val="28"/>
        </w:rPr>
        <w:t>придуривается</w:t>
      </w:r>
      <w:proofErr w:type="gramEnd"/>
      <w:r w:rsidRPr="00D97192">
        <w:rPr>
          <w:sz w:val="28"/>
          <w:szCs w:val="28"/>
        </w:rPr>
        <w:t xml:space="preserve">»? Они обратились за консультацией к знакомому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Ваше мнение? Ответ поясните.</w:t>
      </w:r>
    </w:p>
    <w:p w:rsidR="00967C62" w:rsidRDefault="00967C62" w:rsidP="00A73DF2">
      <w:pPr>
        <w:ind w:firstLine="709"/>
        <w:jc w:val="both"/>
        <w:rPr>
          <w:sz w:val="28"/>
          <w:szCs w:val="28"/>
        </w:rPr>
      </w:pP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</w:t>
      </w:r>
      <w:r w:rsidR="00C572B6" w:rsidRPr="00C572B6">
        <w:rPr>
          <w:color w:val="000000"/>
          <w:sz w:val="28"/>
          <w:szCs w:val="28"/>
        </w:rPr>
        <w:t>Основные направления психогенетических исследований.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lastRenderedPageBreak/>
        <w:t>- устный опрос;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</w:t>
      </w:r>
      <w:r>
        <w:rPr>
          <w:color w:val="000000"/>
          <w:sz w:val="28"/>
          <w:szCs w:val="28"/>
        </w:rPr>
        <w:t>ыполнения практических заданий.</w:t>
      </w:r>
    </w:p>
    <w:p w:rsidR="00857F29" w:rsidRDefault="00857F29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4B66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 w:rsidR="00C572B6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Default="00857F29" w:rsidP="004B669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CD0951" w:rsidRPr="00A31685" w:rsidRDefault="00CD0951" w:rsidP="00CD0951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</w:t>
      </w:r>
      <w:r w:rsidRPr="00A31685">
        <w:rPr>
          <w:rFonts w:eastAsia="Calibri"/>
          <w:color w:val="000000"/>
          <w:sz w:val="28"/>
          <w:szCs w:val="28"/>
        </w:rPr>
        <w:t>Исследование генетической детерминации ЭЭГ.</w:t>
      </w:r>
    </w:p>
    <w:p w:rsidR="00CD0951" w:rsidRPr="00A31685" w:rsidRDefault="00CD0951" w:rsidP="00CD0951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r w:rsidRPr="00A31685">
        <w:rPr>
          <w:rFonts w:eastAsia="Calibri"/>
          <w:color w:val="000000"/>
          <w:sz w:val="28"/>
          <w:szCs w:val="28"/>
        </w:rPr>
        <w:t xml:space="preserve"> Исследовани</w:t>
      </w:r>
      <w:r>
        <w:rPr>
          <w:rFonts w:eastAsia="Calibri"/>
          <w:color w:val="000000"/>
          <w:sz w:val="28"/>
          <w:szCs w:val="28"/>
        </w:rPr>
        <w:t>е генетической детерминации ВП.</w:t>
      </w:r>
    </w:p>
    <w:p w:rsidR="00CD0951" w:rsidRPr="00A31685" w:rsidRDefault="00CD0951" w:rsidP="00CD0951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Pr="00A31685">
        <w:rPr>
          <w:rFonts w:eastAsia="Calibri"/>
          <w:color w:val="000000"/>
          <w:sz w:val="28"/>
          <w:szCs w:val="28"/>
        </w:rPr>
        <w:t>. Исследование</w:t>
      </w:r>
      <w:r>
        <w:rPr>
          <w:rFonts w:eastAsia="Calibri"/>
          <w:color w:val="000000"/>
          <w:sz w:val="28"/>
          <w:szCs w:val="28"/>
        </w:rPr>
        <w:t xml:space="preserve"> генетической детерминации СНС.</w:t>
      </w:r>
    </w:p>
    <w:p w:rsidR="00CD0951" w:rsidRPr="00A31685" w:rsidRDefault="00CD0951" w:rsidP="00CD0951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Pr="00A31685">
        <w:rPr>
          <w:rFonts w:eastAsia="Calibri"/>
          <w:color w:val="000000"/>
          <w:sz w:val="28"/>
          <w:szCs w:val="28"/>
        </w:rPr>
        <w:t>. Психогенети</w:t>
      </w:r>
      <w:r>
        <w:rPr>
          <w:rFonts w:eastAsia="Calibri"/>
          <w:color w:val="000000"/>
          <w:sz w:val="28"/>
          <w:szCs w:val="28"/>
        </w:rPr>
        <w:t>ческие исследования интеллекта.</w:t>
      </w:r>
    </w:p>
    <w:p w:rsidR="00CD0951" w:rsidRPr="00A31685" w:rsidRDefault="00CD0951" w:rsidP="00CD0951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Pr="00A31685">
        <w:rPr>
          <w:rFonts w:eastAsia="Calibri"/>
          <w:color w:val="000000"/>
          <w:sz w:val="28"/>
          <w:szCs w:val="28"/>
        </w:rPr>
        <w:t>. Психогенетиче</w:t>
      </w:r>
      <w:r>
        <w:rPr>
          <w:rFonts w:eastAsia="Calibri"/>
          <w:color w:val="000000"/>
          <w:sz w:val="28"/>
          <w:szCs w:val="28"/>
        </w:rPr>
        <w:t>ские исследования темперамента.</w:t>
      </w:r>
    </w:p>
    <w:p w:rsidR="00857F29" w:rsidRPr="00C905AD" w:rsidRDefault="00857F29" w:rsidP="004B6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4B6695" w:rsidRDefault="00857F29" w:rsidP="00846926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</w:t>
      </w:r>
      <w:r>
        <w:rPr>
          <w:b/>
          <w:i/>
          <w:color w:val="000000"/>
          <w:sz w:val="28"/>
          <w:szCs w:val="28"/>
        </w:rPr>
        <w:t xml:space="preserve">тической работы в </w:t>
      </w:r>
      <w:proofErr w:type="spellStart"/>
      <w:r>
        <w:rPr>
          <w:b/>
          <w:i/>
          <w:color w:val="000000"/>
          <w:sz w:val="28"/>
          <w:szCs w:val="28"/>
        </w:rPr>
        <w:t>микрогруппах</w:t>
      </w:r>
      <w:proofErr w:type="spellEnd"/>
      <w:r>
        <w:rPr>
          <w:b/>
          <w:i/>
          <w:color w:val="000000"/>
          <w:sz w:val="28"/>
          <w:szCs w:val="28"/>
        </w:rPr>
        <w:t>.</w:t>
      </w:r>
    </w:p>
    <w:p w:rsidR="001F6F4D" w:rsidRDefault="001F6F4D" w:rsidP="001F6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7192">
        <w:rPr>
          <w:sz w:val="28"/>
          <w:szCs w:val="28"/>
        </w:rPr>
        <w:t xml:space="preserve">На одном необитаемом острове поселилось 100 молодых пар (100 мужчин и 100 женщин), свободно скрещивающих между собой. Половина из всех поселившихся – кудрявые, остальные – </w:t>
      </w:r>
      <w:proofErr w:type="spellStart"/>
      <w:r w:rsidRPr="00D97192">
        <w:rPr>
          <w:sz w:val="28"/>
          <w:szCs w:val="28"/>
        </w:rPr>
        <w:t>прямоволосые</w:t>
      </w:r>
      <w:proofErr w:type="spellEnd"/>
      <w:r w:rsidRPr="00D97192">
        <w:rPr>
          <w:sz w:val="28"/>
          <w:szCs w:val="28"/>
        </w:rPr>
        <w:t>. Известно, что ген «кудрявости» доминантный. Какими будут волосы у отдаленных потомков колонистов? Попробуйте обосновать Ваше мнение.</w:t>
      </w:r>
    </w:p>
    <w:p w:rsidR="00C572B6" w:rsidRDefault="001F6F4D" w:rsidP="00846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926" w:rsidRPr="00846926">
        <w:rPr>
          <w:sz w:val="28"/>
          <w:szCs w:val="28"/>
        </w:rPr>
        <w:t>.</w:t>
      </w:r>
      <w:r w:rsidR="00846926">
        <w:rPr>
          <w:sz w:val="28"/>
          <w:szCs w:val="28"/>
        </w:rPr>
        <w:t xml:space="preserve"> </w:t>
      </w:r>
      <w:r w:rsidR="00C572B6" w:rsidRPr="00D97192">
        <w:rPr>
          <w:sz w:val="28"/>
          <w:szCs w:val="28"/>
        </w:rPr>
        <w:t>В одной семье родились близнецы, мальчик и девочка</w:t>
      </w:r>
      <w:r w:rsidR="00C572B6">
        <w:rPr>
          <w:sz w:val="28"/>
          <w:szCs w:val="28"/>
        </w:rPr>
        <w:t xml:space="preserve"> </w:t>
      </w:r>
      <w:r w:rsidR="00C572B6" w:rsidRPr="00D97192">
        <w:rPr>
          <w:sz w:val="28"/>
          <w:szCs w:val="28"/>
        </w:rPr>
        <w:t xml:space="preserve">(очень похожих, в детстве их даже путали). Дети выросли, купили себе права и поехали в длительный автомобильный поход. Случайно выяснилось, что мальчик – дальтоник. С девочкой – связи нет. А вдруг – она (как близнец) тоже имеет такую же особенность зрения. Заинтересованные люди обратились за консультацией к </w:t>
      </w:r>
      <w:proofErr w:type="spellStart"/>
      <w:r w:rsidR="00C572B6" w:rsidRPr="00D97192">
        <w:rPr>
          <w:sz w:val="28"/>
          <w:szCs w:val="28"/>
        </w:rPr>
        <w:t>психогенетику</w:t>
      </w:r>
      <w:proofErr w:type="spellEnd"/>
      <w:r w:rsidR="00C572B6" w:rsidRPr="00D97192">
        <w:rPr>
          <w:sz w:val="28"/>
          <w:szCs w:val="28"/>
        </w:rPr>
        <w:t xml:space="preserve">. Этот </w:t>
      </w:r>
      <w:proofErr w:type="spellStart"/>
      <w:r w:rsidR="00C572B6" w:rsidRPr="00D97192">
        <w:rPr>
          <w:sz w:val="28"/>
          <w:szCs w:val="28"/>
        </w:rPr>
        <w:t>психогенетик</w:t>
      </w:r>
      <w:proofErr w:type="spellEnd"/>
      <w:r w:rsidR="00C572B6" w:rsidRPr="00D97192">
        <w:rPr>
          <w:sz w:val="28"/>
          <w:szCs w:val="28"/>
        </w:rPr>
        <w:t xml:space="preserve"> – Вы. Ответ обоснуйте.</w:t>
      </w:r>
    </w:p>
    <w:p w:rsidR="00846926" w:rsidRDefault="001F6F4D" w:rsidP="00846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6926">
        <w:rPr>
          <w:sz w:val="28"/>
          <w:szCs w:val="28"/>
        </w:rPr>
        <w:t xml:space="preserve">. </w:t>
      </w:r>
      <w:r w:rsidR="00846926" w:rsidRPr="00D97192">
        <w:rPr>
          <w:sz w:val="28"/>
          <w:szCs w:val="28"/>
        </w:rPr>
        <w:t xml:space="preserve">У мамы и папы низкие коэффициенты интеллекта, но умственной отсталости нет (IQ около 75). Мама опасается заводить ребенка от такого папы, </w:t>
      </w:r>
      <w:proofErr w:type="gramStart"/>
      <w:r w:rsidR="00846926" w:rsidRPr="00D97192">
        <w:rPr>
          <w:sz w:val="28"/>
          <w:szCs w:val="28"/>
        </w:rPr>
        <w:t>боясь</w:t>
      </w:r>
      <w:proofErr w:type="gramEnd"/>
      <w:r w:rsidR="00846926" w:rsidRPr="00D97192">
        <w:rPr>
          <w:sz w:val="28"/>
          <w:szCs w:val="28"/>
        </w:rPr>
        <w:t xml:space="preserve"> что у ребенка будет умственная отсталость. Она обратились за консультацией к знакомому </w:t>
      </w:r>
      <w:proofErr w:type="spellStart"/>
      <w:r w:rsidR="00846926" w:rsidRPr="00D97192">
        <w:rPr>
          <w:sz w:val="28"/>
          <w:szCs w:val="28"/>
        </w:rPr>
        <w:t>психогенетику</w:t>
      </w:r>
      <w:proofErr w:type="spellEnd"/>
      <w:r w:rsidR="00846926" w:rsidRPr="00D97192">
        <w:rPr>
          <w:sz w:val="28"/>
          <w:szCs w:val="28"/>
        </w:rPr>
        <w:t xml:space="preserve">. Этот </w:t>
      </w:r>
      <w:proofErr w:type="spellStart"/>
      <w:r w:rsidR="00846926" w:rsidRPr="00D97192">
        <w:rPr>
          <w:sz w:val="28"/>
          <w:szCs w:val="28"/>
        </w:rPr>
        <w:t>психогенетик</w:t>
      </w:r>
      <w:proofErr w:type="spellEnd"/>
      <w:r w:rsidR="00846926" w:rsidRPr="00D97192">
        <w:rPr>
          <w:sz w:val="28"/>
          <w:szCs w:val="28"/>
        </w:rPr>
        <w:t xml:space="preserve"> – Вы. Ваше мнение? Ответ поясните.</w:t>
      </w:r>
    </w:p>
    <w:p w:rsidR="00846926" w:rsidRDefault="00846926" w:rsidP="00846926">
      <w:pPr>
        <w:jc w:val="both"/>
        <w:rPr>
          <w:sz w:val="28"/>
          <w:szCs w:val="28"/>
        </w:rPr>
      </w:pPr>
    </w:p>
    <w:p w:rsidR="00857F29" w:rsidRPr="00C905AD" w:rsidRDefault="00857F29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Тема</w:t>
      </w:r>
      <w:r w:rsidR="00594780">
        <w:rPr>
          <w:b/>
          <w:color w:val="000000"/>
          <w:sz w:val="28"/>
          <w:szCs w:val="28"/>
        </w:rPr>
        <w:t xml:space="preserve"> 3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Рубежный контроль по модулю 1</w:t>
      </w:r>
      <w:r w:rsidRPr="00C905AD">
        <w:rPr>
          <w:color w:val="000000"/>
          <w:sz w:val="28"/>
          <w:szCs w:val="28"/>
        </w:rPr>
        <w:t>.</w:t>
      </w:r>
    </w:p>
    <w:p w:rsidR="00857F29" w:rsidRPr="00C905AD" w:rsidRDefault="00857F29" w:rsidP="001221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Default="00857F29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857F29" w:rsidRPr="00C905AD" w:rsidRDefault="00857F29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857F29" w:rsidRPr="00C905AD" w:rsidRDefault="00857F29" w:rsidP="001221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опрос.</w:t>
      </w:r>
    </w:p>
    <w:p w:rsidR="00857F29" w:rsidRDefault="00857F29" w:rsidP="001221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Default="00857F29" w:rsidP="001221B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Default="00857F29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Тесты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1. Наука, изучающая роль наследственности в формировании психических и психофи</w:t>
      </w:r>
      <w:r w:rsidR="002E555A">
        <w:rPr>
          <w:rFonts w:eastAsia="Calibri"/>
          <w:color w:val="000000"/>
          <w:sz w:val="28"/>
          <w:szCs w:val="28"/>
        </w:rPr>
        <w:t>зиологических свойств человека:</w:t>
      </w:r>
      <w:bookmarkStart w:id="2" w:name="_GoBack"/>
      <w:bookmarkEnd w:id="2"/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психопатология;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психофизиология.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2</w:t>
      </w:r>
      <w:r w:rsidR="002E555A">
        <w:rPr>
          <w:rFonts w:eastAsia="Calibri"/>
          <w:color w:val="000000"/>
          <w:sz w:val="28"/>
          <w:szCs w:val="28"/>
        </w:rPr>
        <w:t xml:space="preserve">. Основоположник </w:t>
      </w:r>
      <w:proofErr w:type="spellStart"/>
      <w:r w:rsidR="002E555A">
        <w:rPr>
          <w:rFonts w:eastAsia="Calibri"/>
          <w:color w:val="000000"/>
          <w:sz w:val="28"/>
          <w:szCs w:val="28"/>
        </w:rPr>
        <w:t>психогенетики</w:t>
      </w:r>
      <w:proofErr w:type="spellEnd"/>
      <w:r w:rsidR="002E555A">
        <w:rPr>
          <w:rFonts w:eastAsia="Calibri"/>
          <w:color w:val="000000"/>
          <w:sz w:val="28"/>
          <w:szCs w:val="28"/>
        </w:rPr>
        <w:t>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Ф. </w:t>
      </w:r>
      <w:proofErr w:type="spellStart"/>
      <w:r>
        <w:rPr>
          <w:rFonts w:eastAsia="Calibri"/>
          <w:color w:val="000000"/>
          <w:sz w:val="28"/>
          <w:szCs w:val="28"/>
        </w:rPr>
        <w:t>Гальтон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Ч. Дарвин;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Г. Мендель.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lastRenderedPageBreak/>
        <w:t>3. Тождественны ли понятия «генетик</w:t>
      </w:r>
      <w:r w:rsidR="002E555A">
        <w:rPr>
          <w:rFonts w:eastAsia="Calibri"/>
          <w:color w:val="000000"/>
          <w:sz w:val="28"/>
          <w:szCs w:val="28"/>
        </w:rPr>
        <w:t>а поведения» и «</w:t>
      </w:r>
      <w:proofErr w:type="spellStart"/>
      <w:r w:rsidR="002E555A"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 w:rsidR="002E555A">
        <w:rPr>
          <w:rFonts w:eastAsia="Calibri"/>
          <w:color w:val="000000"/>
          <w:sz w:val="28"/>
          <w:szCs w:val="28"/>
        </w:rPr>
        <w:t>»: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да;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нет;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4. В каком из научных центров 1920-1930-х годах</w:t>
      </w:r>
      <w:r w:rsidR="002E555A">
        <w:rPr>
          <w:rFonts w:eastAsia="Calibri"/>
          <w:color w:val="000000"/>
          <w:sz w:val="28"/>
          <w:szCs w:val="28"/>
        </w:rPr>
        <w:t xml:space="preserve"> велись исследования близнецов?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Бюро по евгенике;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Медико-гене</w:t>
      </w:r>
      <w:r w:rsidR="002E555A">
        <w:rPr>
          <w:rFonts w:eastAsia="Calibri"/>
          <w:color w:val="000000"/>
          <w:sz w:val="28"/>
          <w:szCs w:val="28"/>
        </w:rPr>
        <w:t>тический институт им. Горького;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 Психолог</w:t>
      </w:r>
      <w:r w:rsidR="002E555A">
        <w:rPr>
          <w:rFonts w:eastAsia="Calibri"/>
          <w:color w:val="000000"/>
          <w:sz w:val="28"/>
          <w:szCs w:val="28"/>
        </w:rPr>
        <w:t>ический институт РАО.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5. Степень соотношения наследственности и и</w:t>
      </w:r>
      <w:r w:rsidR="002E555A">
        <w:rPr>
          <w:rFonts w:eastAsia="Calibri"/>
          <w:color w:val="000000"/>
          <w:sz w:val="28"/>
          <w:szCs w:val="28"/>
        </w:rPr>
        <w:t>зменчивости определяет понятие: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наследование;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наследуемость: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сверхдоминирование.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6. Для большинства психол</w:t>
      </w:r>
      <w:r w:rsidR="002E555A">
        <w:rPr>
          <w:rFonts w:eastAsia="Calibri"/>
          <w:color w:val="000000"/>
          <w:sz w:val="28"/>
          <w:szCs w:val="28"/>
        </w:rPr>
        <w:t>огических признаков характерно: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моногенное наследование;</w:t>
      </w:r>
    </w:p>
    <w:p w:rsid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полигенное наследование: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7. Основной вклад в г</w:t>
      </w:r>
      <w:r w:rsidR="002E555A">
        <w:rPr>
          <w:rFonts w:eastAsia="Calibri"/>
          <w:color w:val="000000"/>
          <w:sz w:val="28"/>
          <w:szCs w:val="28"/>
        </w:rPr>
        <w:t>енотипическую дисперсию вносит: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А) аддит</w:t>
      </w:r>
      <w:r w:rsidR="002E555A">
        <w:rPr>
          <w:rFonts w:eastAsia="Calibri"/>
          <w:color w:val="000000"/>
          <w:sz w:val="28"/>
          <w:szCs w:val="28"/>
        </w:rPr>
        <w:t>ивный тип взаимодействия генов;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эпист</w:t>
      </w:r>
      <w:r w:rsidR="002E555A">
        <w:rPr>
          <w:rFonts w:eastAsia="Calibri"/>
          <w:color w:val="000000"/>
          <w:sz w:val="28"/>
          <w:szCs w:val="28"/>
        </w:rPr>
        <w:t>атическое взаимодействие генов;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 домина</w:t>
      </w:r>
      <w:r w:rsidR="002E555A">
        <w:rPr>
          <w:rFonts w:eastAsia="Calibri"/>
          <w:color w:val="000000"/>
          <w:sz w:val="28"/>
          <w:szCs w:val="28"/>
        </w:rPr>
        <w:t>нтный тип взаимодействия генов.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8. Генотипическая дисперсия приз</w:t>
      </w:r>
      <w:r w:rsidR="002E555A">
        <w:rPr>
          <w:rFonts w:eastAsia="Calibri"/>
          <w:color w:val="000000"/>
          <w:sz w:val="28"/>
          <w:szCs w:val="28"/>
        </w:rPr>
        <w:t>нака - это: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А) изменчивость признака, связ</w:t>
      </w:r>
      <w:r w:rsidR="002E555A">
        <w:rPr>
          <w:rFonts w:eastAsia="Calibri"/>
          <w:color w:val="000000"/>
          <w:sz w:val="28"/>
          <w:szCs w:val="28"/>
        </w:rPr>
        <w:t>анная с изменчивостью генотипа;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изменчивость, связанная с д</w:t>
      </w:r>
      <w:r w:rsidR="002E555A">
        <w:rPr>
          <w:rFonts w:eastAsia="Calibri"/>
          <w:color w:val="000000"/>
          <w:sz w:val="28"/>
          <w:szCs w:val="28"/>
        </w:rPr>
        <w:t>исперсией средовых воздействий;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9. Фенотипич</w:t>
      </w:r>
      <w:r w:rsidR="002E555A">
        <w:rPr>
          <w:rFonts w:eastAsia="Calibri"/>
          <w:color w:val="000000"/>
          <w:sz w:val="28"/>
          <w:szCs w:val="28"/>
        </w:rPr>
        <w:t>еская дисперсия признака - это: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А) изменчивость признака, связанная с изменчив</w:t>
      </w:r>
      <w:r w:rsidR="002E555A">
        <w:rPr>
          <w:rFonts w:eastAsia="Calibri"/>
          <w:color w:val="000000"/>
          <w:sz w:val="28"/>
          <w:szCs w:val="28"/>
        </w:rPr>
        <w:t>остью генотипа;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изменчивость, связанная с д</w:t>
      </w:r>
      <w:r w:rsidR="002E555A">
        <w:rPr>
          <w:rFonts w:eastAsia="Calibri"/>
          <w:color w:val="000000"/>
          <w:sz w:val="28"/>
          <w:szCs w:val="28"/>
        </w:rPr>
        <w:t>исперсией средовых воздействий;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10. Коэффициент наследуе</w:t>
      </w:r>
      <w:r w:rsidR="002E555A">
        <w:rPr>
          <w:rFonts w:eastAsia="Calibri"/>
          <w:color w:val="000000"/>
          <w:sz w:val="28"/>
          <w:szCs w:val="28"/>
        </w:rPr>
        <w:t>мости может принимать значения: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от 0 до 1;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от 0 до 10: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от 0 до 100.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11. Правильно ли утверждение, что признак, обладающий высоким коэффициентом наследуемости, нечувств</w:t>
      </w:r>
      <w:r w:rsidR="002E555A">
        <w:rPr>
          <w:rFonts w:eastAsia="Calibri"/>
          <w:color w:val="000000"/>
          <w:sz w:val="28"/>
          <w:szCs w:val="28"/>
        </w:rPr>
        <w:t>ителен к средовым воздействиям: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да;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нет;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 xml:space="preserve">12. Закон </w:t>
      </w:r>
      <w:proofErr w:type="spellStart"/>
      <w:r w:rsidRPr="00904134">
        <w:rPr>
          <w:rFonts w:eastAsia="Calibri"/>
          <w:color w:val="000000"/>
          <w:sz w:val="28"/>
          <w:szCs w:val="28"/>
        </w:rPr>
        <w:t>Харди-Вайнберга</w:t>
      </w:r>
      <w:proofErr w:type="spellEnd"/>
      <w:r w:rsidRPr="00904134">
        <w:rPr>
          <w:rFonts w:eastAsia="Calibri"/>
          <w:color w:val="000000"/>
          <w:sz w:val="28"/>
          <w:szCs w:val="28"/>
        </w:rPr>
        <w:t xml:space="preserve"> применяется для ра</w:t>
      </w:r>
      <w:r w:rsidR="002E555A">
        <w:rPr>
          <w:rFonts w:eastAsia="Calibri"/>
          <w:color w:val="000000"/>
          <w:sz w:val="28"/>
          <w:szCs w:val="28"/>
        </w:rPr>
        <w:t>счета частот генов и генотипов: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в малых популяциях;</w:t>
      </w:r>
    </w:p>
    <w:p w:rsid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в больших популяциях: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</w:t>
      </w:r>
      <w:r w:rsidR="002E555A">
        <w:rPr>
          <w:rFonts w:eastAsia="Calibri"/>
          <w:color w:val="000000"/>
          <w:sz w:val="28"/>
          <w:szCs w:val="28"/>
        </w:rPr>
        <w:t xml:space="preserve"> в популяциях средней величины.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 xml:space="preserve">13. Метод </w:t>
      </w:r>
      <w:proofErr w:type="spellStart"/>
      <w:r w:rsidRPr="00904134">
        <w:rPr>
          <w:rFonts w:eastAsia="Calibri"/>
          <w:color w:val="000000"/>
          <w:sz w:val="28"/>
          <w:szCs w:val="28"/>
        </w:rPr>
        <w:t>психогенетики</w:t>
      </w:r>
      <w:proofErr w:type="spellEnd"/>
      <w:r w:rsidRPr="00904134">
        <w:rPr>
          <w:rFonts w:eastAsia="Calibri"/>
          <w:color w:val="000000"/>
          <w:sz w:val="28"/>
          <w:szCs w:val="28"/>
        </w:rPr>
        <w:t>, основанный на исследовании фенотипов монозиготны</w:t>
      </w:r>
      <w:r w:rsidR="002E555A">
        <w:rPr>
          <w:rFonts w:eastAsia="Calibri"/>
          <w:color w:val="000000"/>
          <w:sz w:val="28"/>
          <w:szCs w:val="28"/>
        </w:rPr>
        <w:t>х и дизиготных близнецов – это: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генеалогический;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близнецовый;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семейный.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lastRenderedPageBreak/>
        <w:t>14 Пробанд - это: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А) человек, с которого начинается сбор о с</w:t>
      </w:r>
      <w:r w:rsidR="002E555A">
        <w:rPr>
          <w:rFonts w:eastAsia="Calibri"/>
          <w:color w:val="000000"/>
          <w:sz w:val="28"/>
          <w:szCs w:val="28"/>
        </w:rPr>
        <w:t>емье;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человек, имеющий признак, по которому соб</w:t>
      </w:r>
      <w:r w:rsidR="002E555A">
        <w:rPr>
          <w:rFonts w:eastAsia="Calibri"/>
          <w:color w:val="000000"/>
          <w:sz w:val="28"/>
          <w:szCs w:val="28"/>
        </w:rPr>
        <w:t>ираются генеалогические данные;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родоначальник семьи.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15. Понятие генера</w:t>
      </w:r>
      <w:r w:rsidR="002E555A">
        <w:rPr>
          <w:rFonts w:eastAsia="Calibri"/>
          <w:color w:val="000000"/>
          <w:sz w:val="28"/>
          <w:szCs w:val="28"/>
        </w:rPr>
        <w:t>льного интеллекта было введено: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Т. Морганом;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Ч. </w:t>
      </w:r>
      <w:proofErr w:type="spellStart"/>
      <w:r>
        <w:rPr>
          <w:rFonts w:eastAsia="Calibri"/>
          <w:color w:val="000000"/>
          <w:sz w:val="28"/>
          <w:szCs w:val="28"/>
        </w:rPr>
        <w:t>Спирменом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 Г. </w:t>
      </w:r>
      <w:proofErr w:type="spellStart"/>
      <w:r>
        <w:rPr>
          <w:rFonts w:eastAsia="Calibri"/>
          <w:color w:val="000000"/>
          <w:sz w:val="28"/>
          <w:szCs w:val="28"/>
        </w:rPr>
        <w:t>Оллпортом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 xml:space="preserve">16. Психобиологическую модель темперамента </w:t>
      </w:r>
      <w:r w:rsidR="002E555A">
        <w:rPr>
          <w:rFonts w:eastAsia="Calibri"/>
          <w:color w:val="000000"/>
          <w:sz w:val="28"/>
          <w:szCs w:val="28"/>
        </w:rPr>
        <w:t>создали: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М. </w:t>
      </w:r>
      <w:proofErr w:type="spellStart"/>
      <w:r>
        <w:rPr>
          <w:rFonts w:eastAsia="Calibri"/>
          <w:color w:val="000000"/>
          <w:sz w:val="28"/>
          <w:szCs w:val="28"/>
        </w:rPr>
        <w:t>Ротбарт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</w:rPr>
        <w:t>Д.Дерриберри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</w:t>
      </w:r>
      <w:r w:rsidR="002E555A">
        <w:rPr>
          <w:rFonts w:eastAsia="Calibri"/>
          <w:color w:val="000000"/>
          <w:sz w:val="28"/>
          <w:szCs w:val="28"/>
        </w:rPr>
        <w:t xml:space="preserve">) Б.М. Теплов и В.Д. </w:t>
      </w:r>
      <w:proofErr w:type="spellStart"/>
      <w:r w:rsidR="002E555A">
        <w:rPr>
          <w:rFonts w:eastAsia="Calibri"/>
          <w:color w:val="000000"/>
          <w:sz w:val="28"/>
          <w:szCs w:val="28"/>
        </w:rPr>
        <w:t>Небылицын</w:t>
      </w:r>
      <w:proofErr w:type="spellEnd"/>
      <w:r w:rsidR="002E555A">
        <w:rPr>
          <w:rFonts w:eastAsia="Calibri"/>
          <w:color w:val="000000"/>
          <w:sz w:val="28"/>
          <w:szCs w:val="28"/>
        </w:rPr>
        <w:t>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 Ф. </w:t>
      </w:r>
      <w:proofErr w:type="spellStart"/>
      <w:r>
        <w:rPr>
          <w:rFonts w:eastAsia="Calibri"/>
          <w:color w:val="000000"/>
          <w:sz w:val="28"/>
          <w:szCs w:val="28"/>
        </w:rPr>
        <w:t>Гальтон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В. Штерн.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17. Психологи Гарвардского и Йельского университетов считают ос</w:t>
      </w:r>
      <w:r w:rsidR="002E555A">
        <w:rPr>
          <w:rFonts w:eastAsia="Calibri"/>
          <w:color w:val="000000"/>
          <w:sz w:val="28"/>
          <w:szCs w:val="28"/>
        </w:rPr>
        <w:t>новным параметром темперамента: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proofErr w:type="spellStart"/>
      <w:r>
        <w:rPr>
          <w:rFonts w:eastAsia="Calibri"/>
          <w:color w:val="000000"/>
          <w:sz w:val="28"/>
          <w:szCs w:val="28"/>
        </w:rPr>
        <w:t>социабельность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заторможенность;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 эмоциональност</w:t>
      </w:r>
      <w:r w:rsidR="002E555A">
        <w:rPr>
          <w:rFonts w:eastAsia="Calibri"/>
          <w:color w:val="000000"/>
          <w:sz w:val="28"/>
          <w:szCs w:val="28"/>
        </w:rPr>
        <w:t>ь.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18. Совокупность генов гаплои</w:t>
      </w:r>
      <w:r w:rsidR="002E555A">
        <w:rPr>
          <w:rFonts w:eastAsia="Calibri"/>
          <w:color w:val="000000"/>
          <w:sz w:val="28"/>
          <w:szCs w:val="28"/>
        </w:rPr>
        <w:t>дного набора хромосом называют: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геном;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генотип;</w:t>
      </w:r>
    </w:p>
    <w:p w:rsidR="00592908" w:rsidRDefault="002E555A" w:rsidP="005929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генофонд.</w:t>
      </w:r>
    </w:p>
    <w:p w:rsidR="00904134" w:rsidRPr="00904134" w:rsidRDefault="00904134" w:rsidP="0059290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19. Место, ко</w:t>
      </w:r>
      <w:r w:rsidR="002E555A">
        <w:rPr>
          <w:rFonts w:eastAsia="Calibri"/>
          <w:color w:val="000000"/>
          <w:sz w:val="28"/>
          <w:szCs w:val="28"/>
        </w:rPr>
        <w:t>торое занимает ген в хромосоме: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proofErr w:type="spellStart"/>
      <w:r>
        <w:rPr>
          <w:rFonts w:eastAsia="Calibri"/>
          <w:color w:val="000000"/>
          <w:sz w:val="28"/>
          <w:szCs w:val="28"/>
        </w:rPr>
        <w:t>центромера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</w:t>
      </w:r>
      <w:proofErr w:type="spellStart"/>
      <w:r>
        <w:rPr>
          <w:rFonts w:eastAsia="Calibri"/>
          <w:color w:val="000000"/>
          <w:sz w:val="28"/>
          <w:szCs w:val="28"/>
        </w:rPr>
        <w:t>синофриз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локус.</w:t>
      </w:r>
    </w:p>
    <w:p w:rsidR="00904134" w:rsidRPr="00904134" w:rsidRDefault="00904134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 xml:space="preserve">20. Количество </w:t>
      </w:r>
      <w:proofErr w:type="spellStart"/>
      <w:r w:rsidRPr="00904134">
        <w:rPr>
          <w:rFonts w:eastAsia="Calibri"/>
          <w:color w:val="000000"/>
          <w:sz w:val="28"/>
          <w:szCs w:val="28"/>
        </w:rPr>
        <w:t>аутосом</w:t>
      </w:r>
      <w:proofErr w:type="spellEnd"/>
      <w:r w:rsidRPr="00904134">
        <w:rPr>
          <w:rFonts w:eastAsia="Calibri"/>
          <w:color w:val="000000"/>
          <w:sz w:val="28"/>
          <w:szCs w:val="28"/>
        </w:rPr>
        <w:t xml:space="preserve"> в</w:t>
      </w:r>
      <w:r w:rsidR="002E555A">
        <w:rPr>
          <w:rFonts w:eastAsia="Calibri"/>
          <w:color w:val="000000"/>
          <w:sz w:val="28"/>
          <w:szCs w:val="28"/>
        </w:rPr>
        <w:t xml:space="preserve"> соматических клетках человека: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46;</w:t>
      </w:r>
    </w:p>
    <w:p w:rsidR="00904134" w:rsidRPr="00904134" w:rsidRDefault="002E555A" w:rsidP="0090413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44;</w:t>
      </w:r>
    </w:p>
    <w:p w:rsidR="00857F29" w:rsidRPr="00904134" w:rsidRDefault="00904134" w:rsidP="00904134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 42.</w:t>
      </w:r>
    </w:p>
    <w:p w:rsidR="00592908" w:rsidRDefault="00592908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Default="00857F29" w:rsidP="001221B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Термины</w:t>
      </w:r>
    </w:p>
    <w:p w:rsidR="00857F29" w:rsidRDefault="00695ABD" w:rsidP="001221B8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Психогенетика</w:t>
      </w:r>
      <w:proofErr w:type="spellEnd"/>
      <w:r>
        <w:rPr>
          <w:sz w:val="28"/>
          <w:szCs w:val="28"/>
        </w:rPr>
        <w:t xml:space="preserve">, </w:t>
      </w:r>
      <w:r w:rsidR="00834742">
        <w:rPr>
          <w:sz w:val="28"/>
          <w:szCs w:val="28"/>
        </w:rPr>
        <w:t xml:space="preserve">генотип, </w:t>
      </w:r>
      <w:r w:rsidR="00A921A9">
        <w:rPr>
          <w:sz w:val="28"/>
          <w:szCs w:val="28"/>
        </w:rPr>
        <w:t xml:space="preserve">фенотип, </w:t>
      </w:r>
      <w:r w:rsidR="00834742">
        <w:rPr>
          <w:sz w:val="28"/>
          <w:szCs w:val="28"/>
        </w:rPr>
        <w:t>средов</w:t>
      </w:r>
      <w:r w:rsidR="00955697">
        <w:rPr>
          <w:sz w:val="28"/>
          <w:szCs w:val="28"/>
        </w:rPr>
        <w:t>ые</w:t>
      </w:r>
      <w:r w:rsidR="00834742">
        <w:rPr>
          <w:sz w:val="28"/>
          <w:szCs w:val="28"/>
        </w:rPr>
        <w:t xml:space="preserve"> </w:t>
      </w:r>
      <w:r w:rsidR="00955697">
        <w:rPr>
          <w:sz w:val="28"/>
          <w:szCs w:val="28"/>
        </w:rPr>
        <w:t>факторы</w:t>
      </w:r>
      <w:r w:rsidR="00834742">
        <w:rPr>
          <w:sz w:val="28"/>
          <w:szCs w:val="28"/>
        </w:rPr>
        <w:t>, наследственн</w:t>
      </w:r>
      <w:r w:rsidR="00955697">
        <w:rPr>
          <w:sz w:val="28"/>
          <w:szCs w:val="28"/>
        </w:rPr>
        <w:t>ые свойства поведения</w:t>
      </w:r>
      <w:r w:rsidR="00834742">
        <w:rPr>
          <w:sz w:val="28"/>
          <w:szCs w:val="28"/>
        </w:rPr>
        <w:t xml:space="preserve">, </w:t>
      </w:r>
      <w:r w:rsidR="00857F29">
        <w:rPr>
          <w:sz w:val="28"/>
          <w:szCs w:val="28"/>
        </w:rPr>
        <w:t>м</w:t>
      </w:r>
      <w:r w:rsidR="00857F29" w:rsidRPr="00F35980">
        <w:rPr>
          <w:sz w:val="28"/>
          <w:szCs w:val="28"/>
        </w:rPr>
        <w:t>етодология и методы</w:t>
      </w:r>
      <w:r w:rsidR="00955697">
        <w:rPr>
          <w:sz w:val="28"/>
          <w:szCs w:val="28"/>
        </w:rPr>
        <w:t>, популяци</w:t>
      </w:r>
      <w:r w:rsidR="001554EF">
        <w:rPr>
          <w:sz w:val="28"/>
          <w:szCs w:val="28"/>
        </w:rPr>
        <w:t>онная изменчивость</w:t>
      </w:r>
      <w:r w:rsidR="00955697">
        <w:rPr>
          <w:sz w:val="28"/>
          <w:szCs w:val="28"/>
        </w:rPr>
        <w:t xml:space="preserve">, </w:t>
      </w:r>
      <w:r w:rsidR="00BB1C49">
        <w:rPr>
          <w:sz w:val="28"/>
          <w:szCs w:val="28"/>
        </w:rPr>
        <w:t>р</w:t>
      </w:r>
      <w:r w:rsidR="00BB1C49" w:rsidRPr="00BB1C49">
        <w:rPr>
          <w:sz w:val="28"/>
          <w:szCs w:val="28"/>
        </w:rPr>
        <w:t>ецессивный и доминантный типы</w:t>
      </w:r>
      <w:r w:rsidR="001554EF">
        <w:rPr>
          <w:sz w:val="28"/>
          <w:szCs w:val="28"/>
        </w:rPr>
        <w:t>, признак.</w:t>
      </w:r>
    </w:p>
    <w:p w:rsidR="00857F29" w:rsidRDefault="00857F29" w:rsidP="001221B8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857F29" w:rsidRDefault="00857F29" w:rsidP="001221B8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Вопросы устного опроса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1. Предмет и задачи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</w:t>
      </w:r>
      <w:r>
        <w:rPr>
          <w:rFonts w:eastAsia="Calibri"/>
          <w:color w:val="000000"/>
          <w:sz w:val="28"/>
          <w:szCs w:val="28"/>
        </w:rPr>
        <w:t>хогенетики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2. История развития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психо</w:t>
      </w:r>
      <w:r>
        <w:rPr>
          <w:rFonts w:eastAsia="Calibri"/>
          <w:color w:val="000000"/>
          <w:sz w:val="28"/>
          <w:szCs w:val="28"/>
        </w:rPr>
        <w:t>генетики</w:t>
      </w:r>
      <w:proofErr w:type="spellEnd"/>
      <w:r>
        <w:rPr>
          <w:rFonts w:eastAsia="Calibri"/>
          <w:color w:val="000000"/>
          <w:sz w:val="28"/>
          <w:szCs w:val="28"/>
        </w:rPr>
        <w:t xml:space="preserve"> в России и за рубежом.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3. Современное состояние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психогенетики</w:t>
      </w:r>
      <w:proofErr w:type="spellEnd"/>
      <w:r w:rsidRPr="00A31685">
        <w:rPr>
          <w:rFonts w:eastAsia="Calibri"/>
          <w:color w:val="000000"/>
          <w:sz w:val="28"/>
          <w:szCs w:val="28"/>
        </w:rPr>
        <w:t xml:space="preserve"> в мире: международные ассоц</w:t>
      </w:r>
      <w:r>
        <w:rPr>
          <w:rFonts w:eastAsia="Calibri"/>
          <w:color w:val="000000"/>
          <w:sz w:val="28"/>
          <w:szCs w:val="28"/>
        </w:rPr>
        <w:t>иации, журналы, конгрессы и др.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4. Основн</w:t>
      </w:r>
      <w:r>
        <w:rPr>
          <w:rFonts w:eastAsia="Calibri"/>
          <w:color w:val="000000"/>
          <w:sz w:val="28"/>
          <w:szCs w:val="28"/>
        </w:rPr>
        <w:t>ые исследовательские программы.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5. Генотип и фенотип. Норма реакции и диапаз</w:t>
      </w:r>
      <w:r>
        <w:rPr>
          <w:rFonts w:eastAsia="Calibri"/>
          <w:color w:val="000000"/>
          <w:sz w:val="28"/>
          <w:szCs w:val="28"/>
        </w:rPr>
        <w:t>он реакции.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6. Типы средовых в</w:t>
      </w:r>
      <w:r>
        <w:rPr>
          <w:rFonts w:eastAsia="Calibri"/>
          <w:color w:val="000000"/>
          <w:sz w:val="28"/>
          <w:szCs w:val="28"/>
        </w:rPr>
        <w:t>лияний и их относительная роль.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7. Типология </w:t>
      </w:r>
      <w:proofErr w:type="spellStart"/>
      <w:proofErr w:type="gramStart"/>
      <w:r w:rsidRPr="00A31685">
        <w:rPr>
          <w:rFonts w:eastAsia="Calibri"/>
          <w:color w:val="000000"/>
          <w:sz w:val="28"/>
          <w:szCs w:val="28"/>
        </w:rPr>
        <w:t>генотип-средов</w:t>
      </w:r>
      <w:r>
        <w:rPr>
          <w:rFonts w:eastAsia="Calibri"/>
          <w:color w:val="000000"/>
          <w:sz w:val="28"/>
          <w:szCs w:val="28"/>
        </w:rPr>
        <w:t>ых</w:t>
      </w:r>
      <w:proofErr w:type="spellEnd"/>
      <w:proofErr w:type="gramEnd"/>
      <w:r>
        <w:rPr>
          <w:rFonts w:eastAsia="Calibri"/>
          <w:color w:val="000000"/>
          <w:sz w:val="28"/>
          <w:szCs w:val="28"/>
        </w:rPr>
        <w:t xml:space="preserve"> эффектов, способы их оценки.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lastRenderedPageBreak/>
        <w:t xml:space="preserve">8. Признаки, количественные и качественные;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моногенные</w:t>
      </w:r>
      <w:proofErr w:type="spellEnd"/>
      <w:r w:rsidRPr="00A31685"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полиген</w:t>
      </w:r>
      <w:r>
        <w:rPr>
          <w:rFonts w:eastAsia="Calibri"/>
          <w:color w:val="000000"/>
          <w:sz w:val="28"/>
          <w:szCs w:val="28"/>
        </w:rPr>
        <w:t>ные</w:t>
      </w:r>
      <w:proofErr w:type="spellEnd"/>
      <w:r>
        <w:rPr>
          <w:rFonts w:eastAsia="Calibri"/>
          <w:color w:val="000000"/>
          <w:sz w:val="28"/>
          <w:szCs w:val="28"/>
        </w:rPr>
        <w:t>; доминантные и рецессивные.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9. Наследование признаков: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моногенн</w:t>
      </w:r>
      <w:r>
        <w:rPr>
          <w:rFonts w:eastAsia="Calibri"/>
          <w:color w:val="000000"/>
          <w:sz w:val="28"/>
          <w:szCs w:val="28"/>
        </w:rPr>
        <w:t>ое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</w:rPr>
        <w:t>полигенное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10. Человек как об</w:t>
      </w:r>
      <w:r>
        <w:rPr>
          <w:rFonts w:eastAsia="Calibri"/>
          <w:color w:val="000000"/>
          <w:sz w:val="28"/>
          <w:szCs w:val="28"/>
        </w:rPr>
        <w:t>ъект генетических исследований.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11. Метод близнецов и его разновидности. Схема выполнения метода</w:t>
      </w:r>
      <w:r>
        <w:rPr>
          <w:rFonts w:eastAsia="Calibri"/>
          <w:color w:val="000000"/>
          <w:sz w:val="28"/>
          <w:szCs w:val="28"/>
        </w:rPr>
        <w:t xml:space="preserve"> и его разрешающая способность.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12. Популяционный метод. Схема выполнения метода</w:t>
      </w:r>
      <w:r>
        <w:rPr>
          <w:rFonts w:eastAsia="Calibri"/>
          <w:color w:val="000000"/>
          <w:sz w:val="28"/>
          <w:szCs w:val="28"/>
        </w:rPr>
        <w:t xml:space="preserve"> и его разрешающая способность.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13. Попул</w:t>
      </w:r>
      <w:r>
        <w:rPr>
          <w:rFonts w:eastAsia="Calibri"/>
          <w:color w:val="000000"/>
          <w:sz w:val="28"/>
          <w:szCs w:val="28"/>
        </w:rPr>
        <w:t xml:space="preserve">яции, </w:t>
      </w:r>
      <w:proofErr w:type="spellStart"/>
      <w:r>
        <w:rPr>
          <w:rFonts w:eastAsia="Calibri"/>
          <w:color w:val="000000"/>
          <w:sz w:val="28"/>
          <w:szCs w:val="28"/>
        </w:rPr>
        <w:t>изоляты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</w:rPr>
        <w:t>демы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14. Факторы, влияющие на изменение частот аллелей в популяции (мутации, миграции, случайный дрейф генов, естестве</w:t>
      </w:r>
      <w:r>
        <w:rPr>
          <w:rFonts w:eastAsia="Calibri"/>
          <w:color w:val="000000"/>
          <w:sz w:val="28"/>
          <w:szCs w:val="28"/>
        </w:rPr>
        <w:t>нный отбор, подстановка генов).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15. Популяции в состоянии</w:t>
      </w:r>
      <w:r>
        <w:rPr>
          <w:rFonts w:eastAsia="Calibri"/>
          <w:color w:val="000000"/>
          <w:sz w:val="28"/>
          <w:szCs w:val="28"/>
        </w:rPr>
        <w:t xml:space="preserve"> покоя (закон </w:t>
      </w:r>
      <w:proofErr w:type="spellStart"/>
      <w:r>
        <w:rPr>
          <w:rFonts w:eastAsia="Calibri"/>
          <w:color w:val="000000"/>
          <w:sz w:val="28"/>
          <w:szCs w:val="28"/>
        </w:rPr>
        <w:t>Харди-Вайнберга</w:t>
      </w:r>
      <w:proofErr w:type="spellEnd"/>
      <w:r>
        <w:rPr>
          <w:rFonts w:eastAsia="Calibri"/>
          <w:color w:val="000000"/>
          <w:sz w:val="28"/>
          <w:szCs w:val="28"/>
        </w:rPr>
        <w:t>).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16. Эволюционирующие популяци</w:t>
      </w:r>
      <w:r>
        <w:rPr>
          <w:rFonts w:eastAsia="Calibri"/>
          <w:color w:val="000000"/>
          <w:sz w:val="28"/>
          <w:szCs w:val="28"/>
        </w:rPr>
        <w:t>и.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17. Генеалогический метод. Схема выполнения метода</w:t>
      </w:r>
      <w:r>
        <w:rPr>
          <w:rFonts w:eastAsia="Calibri"/>
          <w:color w:val="000000"/>
          <w:sz w:val="28"/>
          <w:szCs w:val="28"/>
        </w:rPr>
        <w:t xml:space="preserve"> и его разрешающая способность.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18. Метод приемных детей. Схема выполнения метода</w:t>
      </w:r>
      <w:r>
        <w:rPr>
          <w:rFonts w:eastAsia="Calibri"/>
          <w:color w:val="000000"/>
          <w:sz w:val="28"/>
          <w:szCs w:val="28"/>
        </w:rPr>
        <w:t xml:space="preserve"> и его разрешающая способность.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19. Стати</w:t>
      </w:r>
      <w:r>
        <w:rPr>
          <w:rFonts w:eastAsia="Calibri"/>
          <w:color w:val="000000"/>
          <w:sz w:val="28"/>
          <w:szCs w:val="28"/>
        </w:rPr>
        <w:t xml:space="preserve">стические методы 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психогенетики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20. Структурное моделирование в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психогенетике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21. Электроэнцефал</w:t>
      </w:r>
      <w:r>
        <w:rPr>
          <w:rFonts w:eastAsia="Calibri"/>
          <w:color w:val="000000"/>
          <w:sz w:val="28"/>
          <w:szCs w:val="28"/>
        </w:rPr>
        <w:t>ография как метод исследования.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22. Составляющие ЭЭГ, их функциональное з</w:t>
      </w:r>
      <w:r>
        <w:rPr>
          <w:rFonts w:eastAsia="Calibri"/>
          <w:color w:val="000000"/>
          <w:sz w:val="28"/>
          <w:szCs w:val="28"/>
        </w:rPr>
        <w:t>начение и возрастные изменения.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23. ЭЭГ состояния покоя, при различных функциона</w:t>
      </w:r>
      <w:r>
        <w:rPr>
          <w:rFonts w:eastAsia="Calibri"/>
          <w:color w:val="000000"/>
          <w:sz w:val="28"/>
          <w:szCs w:val="28"/>
        </w:rPr>
        <w:t>льных нагрузках и во время сна.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24. Исследование генетической детерминации ЭЭГ.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25. Исследовани</w:t>
      </w:r>
      <w:r>
        <w:rPr>
          <w:rFonts w:eastAsia="Calibri"/>
          <w:color w:val="000000"/>
          <w:sz w:val="28"/>
          <w:szCs w:val="28"/>
        </w:rPr>
        <w:t>е генетической детерминации ВП.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26. Исследование</w:t>
      </w:r>
      <w:r>
        <w:rPr>
          <w:rFonts w:eastAsia="Calibri"/>
          <w:color w:val="000000"/>
          <w:sz w:val="28"/>
          <w:szCs w:val="28"/>
        </w:rPr>
        <w:t xml:space="preserve"> генетической детерминации СНС.</w:t>
      </w:r>
    </w:p>
    <w:p w:rsidR="00436836" w:rsidRPr="00A31685" w:rsidRDefault="00436836" w:rsidP="00436836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27. Вызванные потенциалы как метод изучения ф</w:t>
      </w:r>
      <w:r>
        <w:rPr>
          <w:rFonts w:eastAsia="Calibri"/>
          <w:color w:val="000000"/>
          <w:sz w:val="28"/>
          <w:szCs w:val="28"/>
        </w:rPr>
        <w:t>ункциональной активности мозга.</w:t>
      </w:r>
    </w:p>
    <w:p w:rsidR="00436836" w:rsidRPr="00A31685" w:rsidRDefault="00436836" w:rsidP="00436836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28. Описание и способы</w:t>
      </w:r>
      <w:r>
        <w:rPr>
          <w:rFonts w:eastAsia="Calibri"/>
          <w:color w:val="000000"/>
          <w:sz w:val="28"/>
          <w:szCs w:val="28"/>
        </w:rPr>
        <w:t xml:space="preserve"> анализа вызванных потенциалов.</w:t>
      </w:r>
    </w:p>
    <w:p w:rsidR="00436836" w:rsidRDefault="00436836" w:rsidP="001221B8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857F29" w:rsidRPr="00DF1BA0" w:rsidRDefault="00857F29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96592">
        <w:rPr>
          <w:b/>
          <w:color w:val="000000"/>
          <w:sz w:val="28"/>
          <w:szCs w:val="28"/>
        </w:rPr>
        <w:t>Модуль 2.</w:t>
      </w:r>
      <w:r w:rsidR="00541BDC" w:rsidRPr="00541BDC">
        <w:rPr>
          <w:sz w:val="28"/>
          <w:szCs w:val="28"/>
        </w:rPr>
        <w:t xml:space="preserve"> </w:t>
      </w:r>
      <w:r w:rsidR="00541BDC" w:rsidRPr="00AA6157">
        <w:rPr>
          <w:sz w:val="28"/>
          <w:szCs w:val="28"/>
        </w:rPr>
        <w:t xml:space="preserve">Роль наследственности и среды в изменчивости психологических признаков, возрастные аспекты </w:t>
      </w:r>
      <w:proofErr w:type="spellStart"/>
      <w:r w:rsidR="00541BDC" w:rsidRPr="00AA6157">
        <w:rPr>
          <w:sz w:val="28"/>
          <w:szCs w:val="28"/>
        </w:rPr>
        <w:t>психогенетики</w:t>
      </w:r>
      <w:proofErr w:type="spellEnd"/>
      <w:r w:rsidRPr="00DF1BA0">
        <w:rPr>
          <w:color w:val="000000"/>
          <w:sz w:val="28"/>
          <w:szCs w:val="28"/>
        </w:rPr>
        <w:t>.</w:t>
      </w:r>
    </w:p>
    <w:p w:rsidR="00857F29" w:rsidRDefault="00857F29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857F29" w:rsidRPr="004739BC" w:rsidRDefault="00857F29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 xml:space="preserve">. </w:t>
      </w:r>
      <w:r w:rsidR="00A52281" w:rsidRPr="00A52281">
        <w:rPr>
          <w:color w:val="000000"/>
          <w:sz w:val="28"/>
          <w:szCs w:val="28"/>
        </w:rPr>
        <w:t>Психогенетические исследования интеллекта. Когнитивные характеристики.</w:t>
      </w:r>
    </w:p>
    <w:p w:rsidR="00857F29" w:rsidRDefault="00857F29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="00EB5AF6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Default="00857F29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857F29" w:rsidRDefault="00857F29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выполнения практических заданий.</w:t>
      </w:r>
    </w:p>
    <w:p w:rsidR="00857F29" w:rsidRPr="003D190C" w:rsidRDefault="00857F29" w:rsidP="00B96592">
      <w:pPr>
        <w:ind w:firstLine="709"/>
        <w:jc w:val="both"/>
        <w:rPr>
          <w:color w:val="000000"/>
          <w:sz w:val="28"/>
          <w:szCs w:val="28"/>
        </w:rPr>
      </w:pPr>
    </w:p>
    <w:p w:rsidR="00857F29" w:rsidRDefault="00857F29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57F29" w:rsidRPr="00970FD4" w:rsidRDefault="00857F29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35A3F">
        <w:rPr>
          <w:color w:val="000000"/>
          <w:sz w:val="28"/>
          <w:szCs w:val="28"/>
        </w:rPr>
        <w:t>Дайте определение понятию «интеллект».</w:t>
      </w:r>
    </w:p>
    <w:p w:rsid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 w:rsidRPr="00935A3F">
        <w:rPr>
          <w:color w:val="000000"/>
          <w:sz w:val="28"/>
          <w:szCs w:val="28"/>
        </w:rPr>
        <w:t>2. Как описывается структура интеллекта в современной психологии?</w:t>
      </w:r>
    </w:p>
    <w:p w:rsid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 w:rsidRPr="00935A3F">
        <w:rPr>
          <w:color w:val="000000"/>
          <w:sz w:val="28"/>
          <w:szCs w:val="28"/>
        </w:rPr>
        <w:t>3. Расскажите об исследовании интеллекта близнецовым методом.</w:t>
      </w:r>
    </w:p>
    <w:p w:rsid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 w:rsidRPr="00935A3F">
        <w:rPr>
          <w:color w:val="000000"/>
          <w:sz w:val="28"/>
          <w:szCs w:val="28"/>
        </w:rPr>
        <w:t>4. В каких группах близнецов (МЗ или ДЗ) коэффициент корреляции по интеллекту в парах выше?</w:t>
      </w:r>
    </w:p>
    <w:p w:rsidR="00857F29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 w:rsidRPr="00935A3F">
        <w:rPr>
          <w:color w:val="000000"/>
          <w:sz w:val="28"/>
          <w:szCs w:val="28"/>
        </w:rPr>
        <w:lastRenderedPageBreak/>
        <w:t xml:space="preserve">5. Укажите предполагаемое соотношение влияния генетических и средовых факторов на </w:t>
      </w:r>
      <w:proofErr w:type="spellStart"/>
      <w:r w:rsidRPr="00935A3F">
        <w:rPr>
          <w:color w:val="000000"/>
          <w:sz w:val="28"/>
          <w:szCs w:val="28"/>
        </w:rPr>
        <w:t>межиндивидуальные</w:t>
      </w:r>
      <w:proofErr w:type="spellEnd"/>
      <w:r w:rsidRPr="00935A3F">
        <w:rPr>
          <w:color w:val="000000"/>
          <w:sz w:val="28"/>
          <w:szCs w:val="28"/>
        </w:rPr>
        <w:t xml:space="preserve"> различия по интеллекту.</w:t>
      </w:r>
    </w:p>
    <w:p w:rsid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 w:rsidRPr="00935A3F">
        <w:rPr>
          <w:color w:val="000000"/>
          <w:sz w:val="28"/>
          <w:szCs w:val="28"/>
        </w:rPr>
        <w:t>6. Какие исследования ставились для доказательства преимущественного влияния среды на развитие интеллекта у ребенка?</w:t>
      </w:r>
    </w:p>
    <w:p w:rsid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 w:rsidRPr="00935A3F">
        <w:rPr>
          <w:color w:val="000000"/>
          <w:sz w:val="28"/>
          <w:szCs w:val="28"/>
        </w:rPr>
        <w:t xml:space="preserve">7. В чем, на ваш взгляд, причина </w:t>
      </w:r>
      <w:proofErr w:type="spellStart"/>
      <w:r w:rsidRPr="00935A3F">
        <w:rPr>
          <w:color w:val="000000"/>
          <w:sz w:val="28"/>
          <w:szCs w:val="28"/>
        </w:rPr>
        <w:t>неуспешности</w:t>
      </w:r>
      <w:proofErr w:type="spellEnd"/>
      <w:r w:rsidRPr="00935A3F">
        <w:rPr>
          <w:color w:val="000000"/>
          <w:sz w:val="28"/>
          <w:szCs w:val="28"/>
        </w:rPr>
        <w:t xml:space="preserve"> массовых опытов по повышению уровня интеллекта?</w:t>
      </w:r>
    </w:p>
    <w:p w:rsid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35A3F">
        <w:rPr>
          <w:color w:val="000000"/>
          <w:sz w:val="28"/>
          <w:szCs w:val="28"/>
        </w:rPr>
        <w:t>. Что такое фактор генетико-средового взаимодействия?</w:t>
      </w:r>
    </w:p>
    <w:p w:rsid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35A3F">
        <w:rPr>
          <w:color w:val="000000"/>
          <w:sz w:val="28"/>
          <w:szCs w:val="28"/>
        </w:rPr>
        <w:t>. Как можно рассчитать самую вероятную величину интеллекта у ребенка, зная коэффициенты интеллекта родителей?</w:t>
      </w:r>
    </w:p>
    <w:p w:rsid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  <w:r w:rsidRPr="00935A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935A3F">
        <w:rPr>
          <w:color w:val="000000"/>
          <w:sz w:val="28"/>
          <w:szCs w:val="28"/>
        </w:rPr>
        <w:t>. Можно ли искусственно повысить величину своего IQ и как это сделать?</w:t>
      </w:r>
    </w:p>
    <w:p w:rsidR="00935A3F" w:rsidRPr="00935A3F" w:rsidRDefault="00935A3F" w:rsidP="00B96592">
      <w:pPr>
        <w:ind w:firstLine="709"/>
        <w:jc w:val="both"/>
        <w:rPr>
          <w:color w:val="000000"/>
          <w:sz w:val="28"/>
          <w:szCs w:val="28"/>
        </w:rPr>
      </w:pPr>
    </w:p>
    <w:p w:rsidR="00857F29" w:rsidRPr="00970FD4" w:rsidRDefault="00857F29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1F2F24" w:rsidRDefault="001F2F24" w:rsidP="001F2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7192">
        <w:rPr>
          <w:sz w:val="28"/>
          <w:szCs w:val="28"/>
        </w:rPr>
        <w:t xml:space="preserve">. У папы и у мамы очень высокие коэффициенты интеллекта (у мамы – 165, у папы –170). Они ждут ребенка. Очень надеются, что родится мальчик, и что его интеллект будет таким же высоким как у них, и даже выше (например, 180). Они обратились за консультацией к знакомому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Ваше мнение? Ответ поясните.</w:t>
      </w:r>
    </w:p>
    <w:p w:rsidR="001F2F24" w:rsidRDefault="001F2F24" w:rsidP="001F2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7192">
        <w:rPr>
          <w:sz w:val="28"/>
          <w:szCs w:val="28"/>
        </w:rPr>
        <w:t xml:space="preserve">. Юноша и девушка решили вступить в брак. У родителей девушки было 5 детей (она младшая), и все здоровы. У родителей юноши было 8 детей (он старший). Но тут в семье юноши родился девятый ребенок, у которого оказался синдром Дауна. Опасаясь за своих будущих детей, девушка хочет отказаться от брака с этим юношей, но предварительно решила посоветоваться со знакомым </w:t>
      </w:r>
      <w:proofErr w:type="spellStart"/>
      <w:r w:rsidRPr="00D97192">
        <w:rPr>
          <w:sz w:val="28"/>
          <w:szCs w:val="28"/>
        </w:rPr>
        <w:t>психогенетиком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Ваше мнение? Ответ поясните.</w:t>
      </w:r>
    </w:p>
    <w:p w:rsidR="00CD63EC" w:rsidRDefault="00CD63EC" w:rsidP="00CD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7192">
        <w:rPr>
          <w:sz w:val="28"/>
          <w:szCs w:val="28"/>
        </w:rPr>
        <w:t xml:space="preserve">. Мама обратилась к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 по поводу неуспеваемости своего сына. Ребенок перешел во второй класс, но так и не научился читать и писать, хотя со сложением и вычитанием особых проблем нет. Сама мама в школе училась хорошо. Может быть, ребенку следует сменить школу?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Ваши действия? Ответ поясните</w:t>
      </w:r>
    </w:p>
    <w:p w:rsidR="00CD63EC" w:rsidRDefault="00CD63EC" w:rsidP="00CD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7192">
        <w:rPr>
          <w:sz w:val="28"/>
          <w:szCs w:val="28"/>
        </w:rPr>
        <w:t xml:space="preserve">. Молодая семья не может иметь детей (проблема в папе). Решились на искусственное оплодотворение. Родители хотят, чтобы у ребенка был высокий интеллект. Поможет ли этому, если донор будет профессор? Они обратились за консультацией к знакомому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Ваше мнение? Ответ поясните.</w:t>
      </w:r>
    </w:p>
    <w:p w:rsidR="00CD63EC" w:rsidRDefault="00CD63EC" w:rsidP="001F2F24">
      <w:pPr>
        <w:ind w:firstLine="709"/>
        <w:jc w:val="both"/>
        <w:rPr>
          <w:sz w:val="28"/>
          <w:szCs w:val="28"/>
        </w:rPr>
      </w:pPr>
    </w:p>
    <w:p w:rsidR="00857F29" w:rsidRPr="00A52281" w:rsidRDefault="00857F29" w:rsidP="00B96592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</w:t>
      </w:r>
      <w:r w:rsidR="00A52281" w:rsidRPr="00A52281">
        <w:rPr>
          <w:color w:val="000000"/>
          <w:sz w:val="28"/>
          <w:szCs w:val="28"/>
        </w:rPr>
        <w:t>Психогенетические исследования темперамента. Представления о темпераменте, его структуре и возрастной динамике. Изучение соотношение темперамента и характера в психогенетических исследованиях.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</w:t>
      </w:r>
      <w:r>
        <w:rPr>
          <w:color w:val="000000"/>
          <w:sz w:val="28"/>
          <w:szCs w:val="28"/>
        </w:rPr>
        <w:t>ыполнения практических заданий.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150C2C" w:rsidRDefault="00150C2C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</w:p>
    <w:p w:rsidR="00857F29" w:rsidRPr="004B6695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устного опроса:</w:t>
      </w:r>
    </w:p>
    <w:p w:rsidR="008C1949" w:rsidRDefault="008C194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C1949">
        <w:rPr>
          <w:color w:val="000000"/>
          <w:sz w:val="28"/>
          <w:szCs w:val="28"/>
        </w:rPr>
        <w:t>. Дайте определение понятию «темперамент».</w:t>
      </w:r>
    </w:p>
    <w:p w:rsidR="00857F29" w:rsidRDefault="008C194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C1949">
        <w:rPr>
          <w:color w:val="000000"/>
          <w:sz w:val="28"/>
          <w:szCs w:val="28"/>
        </w:rPr>
        <w:t xml:space="preserve">. Каково влияние генетических факторов на формирование </w:t>
      </w:r>
      <w:proofErr w:type="spellStart"/>
      <w:r w:rsidRPr="008C1949">
        <w:rPr>
          <w:color w:val="000000"/>
          <w:sz w:val="28"/>
          <w:szCs w:val="28"/>
        </w:rPr>
        <w:t>межиндивидуальных</w:t>
      </w:r>
      <w:proofErr w:type="spellEnd"/>
      <w:r w:rsidRPr="008C1949">
        <w:rPr>
          <w:color w:val="000000"/>
          <w:sz w:val="28"/>
          <w:szCs w:val="28"/>
        </w:rPr>
        <w:t xml:space="preserve"> различий по темпераменту у различных возрастных групп?</w:t>
      </w:r>
    </w:p>
    <w:p w:rsidR="008C1949" w:rsidRDefault="008C194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8C1949">
        <w:rPr>
          <w:color w:val="000000"/>
          <w:sz w:val="28"/>
          <w:szCs w:val="28"/>
        </w:rPr>
        <w:t xml:space="preserve">Какой фактор наиболее сильно влияет на проявление </w:t>
      </w:r>
      <w:proofErr w:type="spellStart"/>
      <w:r w:rsidRPr="008C1949">
        <w:rPr>
          <w:color w:val="000000"/>
          <w:sz w:val="28"/>
          <w:szCs w:val="28"/>
        </w:rPr>
        <w:t>темпераментальных</w:t>
      </w:r>
      <w:proofErr w:type="spellEnd"/>
      <w:r w:rsidRPr="008C1949">
        <w:rPr>
          <w:color w:val="000000"/>
          <w:sz w:val="28"/>
          <w:szCs w:val="28"/>
        </w:rPr>
        <w:t xml:space="preserve"> особенностей в младенческом возрасте?</w:t>
      </w:r>
    </w:p>
    <w:p w:rsidR="008C1949" w:rsidRDefault="008C194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C1949">
        <w:rPr>
          <w:color w:val="000000"/>
          <w:sz w:val="28"/>
          <w:szCs w:val="28"/>
        </w:rPr>
        <w:t xml:space="preserve">. Какой фактор наиболее сильно влияет на проявление </w:t>
      </w:r>
      <w:proofErr w:type="spellStart"/>
      <w:r w:rsidRPr="008C1949">
        <w:rPr>
          <w:color w:val="000000"/>
          <w:sz w:val="28"/>
          <w:szCs w:val="28"/>
        </w:rPr>
        <w:t>темпераментальных</w:t>
      </w:r>
      <w:proofErr w:type="spellEnd"/>
      <w:r w:rsidRPr="008C1949">
        <w:rPr>
          <w:color w:val="000000"/>
          <w:sz w:val="28"/>
          <w:szCs w:val="28"/>
        </w:rPr>
        <w:t xml:space="preserve"> особенностей в школьном возрасте?</w:t>
      </w:r>
    </w:p>
    <w:p w:rsidR="008C1949" w:rsidRDefault="008C194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C1949">
        <w:rPr>
          <w:color w:val="000000"/>
          <w:sz w:val="28"/>
          <w:szCs w:val="28"/>
        </w:rPr>
        <w:t>. Как наследуется экстраверсия?</w:t>
      </w:r>
    </w:p>
    <w:p w:rsidR="008C1949" w:rsidRDefault="008C194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C1949">
        <w:rPr>
          <w:color w:val="000000"/>
          <w:sz w:val="28"/>
          <w:szCs w:val="28"/>
        </w:rPr>
        <w:t xml:space="preserve">. Как наследуется </w:t>
      </w:r>
      <w:proofErr w:type="spellStart"/>
      <w:r w:rsidRPr="008C1949">
        <w:rPr>
          <w:color w:val="000000"/>
          <w:sz w:val="28"/>
          <w:szCs w:val="28"/>
        </w:rPr>
        <w:t>нейротизм</w:t>
      </w:r>
      <w:proofErr w:type="spellEnd"/>
      <w:r w:rsidRPr="008C1949">
        <w:rPr>
          <w:color w:val="000000"/>
          <w:sz w:val="28"/>
          <w:szCs w:val="28"/>
        </w:rPr>
        <w:t>?</w:t>
      </w:r>
    </w:p>
    <w:p w:rsidR="008C1949" w:rsidRDefault="008C194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C1949">
        <w:rPr>
          <w:color w:val="000000"/>
          <w:sz w:val="28"/>
          <w:szCs w:val="28"/>
        </w:rPr>
        <w:t>. Как наследуются показатели личности, диагностируемые с помощью теста MMPI?</w:t>
      </w:r>
    </w:p>
    <w:p w:rsidR="008C1949" w:rsidRDefault="008C194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C1949">
        <w:rPr>
          <w:color w:val="000000"/>
          <w:sz w:val="28"/>
          <w:szCs w:val="28"/>
        </w:rPr>
        <w:t xml:space="preserve">. Как наследуется </w:t>
      </w:r>
      <w:proofErr w:type="spellStart"/>
      <w:r w:rsidRPr="008C1949">
        <w:rPr>
          <w:color w:val="000000"/>
          <w:sz w:val="28"/>
          <w:szCs w:val="28"/>
        </w:rPr>
        <w:t>психотизм</w:t>
      </w:r>
      <w:proofErr w:type="spellEnd"/>
      <w:r w:rsidRPr="008C1949">
        <w:rPr>
          <w:color w:val="000000"/>
          <w:sz w:val="28"/>
          <w:szCs w:val="28"/>
        </w:rPr>
        <w:t>?</w:t>
      </w:r>
    </w:p>
    <w:p w:rsidR="008C1949" w:rsidRPr="00C905AD" w:rsidRDefault="008C194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4B6695" w:rsidRDefault="00857F29" w:rsidP="00B96592">
      <w:pPr>
        <w:shd w:val="clear" w:color="auto" w:fill="FFFFFF"/>
        <w:ind w:firstLine="31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Задания практической работы.</w:t>
      </w:r>
    </w:p>
    <w:p w:rsidR="001F2F24" w:rsidRDefault="001F2F24" w:rsidP="001F2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7192">
        <w:rPr>
          <w:sz w:val="28"/>
          <w:szCs w:val="28"/>
        </w:rPr>
        <w:t xml:space="preserve">Две семьи обратились за консультацией к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В одной папа и </w:t>
      </w:r>
      <w:proofErr w:type="gramStart"/>
      <w:r w:rsidRPr="00D97192">
        <w:rPr>
          <w:sz w:val="28"/>
          <w:szCs w:val="28"/>
        </w:rPr>
        <w:t>мама</w:t>
      </w:r>
      <w:proofErr w:type="gramEnd"/>
      <w:r w:rsidRPr="00D97192">
        <w:rPr>
          <w:sz w:val="28"/>
          <w:szCs w:val="28"/>
        </w:rPr>
        <w:t xml:space="preserve"> выраженные экстраверты по </w:t>
      </w:r>
      <w:proofErr w:type="spellStart"/>
      <w:r w:rsidRPr="00D97192">
        <w:rPr>
          <w:sz w:val="28"/>
          <w:szCs w:val="28"/>
        </w:rPr>
        <w:t>Айзенку</w:t>
      </w:r>
      <w:proofErr w:type="spellEnd"/>
      <w:r w:rsidRPr="00D97192">
        <w:rPr>
          <w:sz w:val="28"/>
          <w:szCs w:val="28"/>
        </w:rPr>
        <w:t xml:space="preserve">. В </w:t>
      </w:r>
      <w:proofErr w:type="gramStart"/>
      <w:r w:rsidRPr="00D97192">
        <w:rPr>
          <w:sz w:val="28"/>
          <w:szCs w:val="28"/>
        </w:rPr>
        <w:t>другой</w:t>
      </w:r>
      <w:proofErr w:type="gramEnd"/>
      <w:r w:rsidRPr="00D97192">
        <w:rPr>
          <w:sz w:val="28"/>
          <w:szCs w:val="28"/>
        </w:rPr>
        <w:t xml:space="preserve"> – интроверты. В обеих семьях есть генетические родственники, страдающие аутизмом (прадедушка по материнской линии). Обследование показало, что экстраверты ждут мальчика, а интроверты – девочку. Экстраверты полагают, что вероятность того, что их ребенок будет «страдать аутизмом» меньше, чем ребенок интровертов.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Ваше мнение? Ответ поясните.</w:t>
      </w:r>
    </w:p>
    <w:p w:rsidR="00CD63EC" w:rsidRPr="00D97192" w:rsidRDefault="00CD63EC" w:rsidP="00CD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7192">
        <w:rPr>
          <w:sz w:val="28"/>
          <w:szCs w:val="28"/>
        </w:rPr>
        <w:t xml:space="preserve">. Жили-были два брата – монозиготных близнеца. Родители разошлись, когда братьям было по году. Выросли братья в разных городах (один в Москве, другой в Ленинграде), связи между собой не поддерживали. Милиция случайно установила, что один брат – крупный преступный авторитет. Может ли быть преступником и второй брат? Милиция обратилась за консультацией к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Ответ обоснуйте.</w:t>
      </w:r>
    </w:p>
    <w:p w:rsidR="00857F29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335787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3. </w:t>
      </w:r>
      <w:proofErr w:type="spellStart"/>
      <w:r w:rsidR="00150C2C" w:rsidRPr="00150C2C">
        <w:rPr>
          <w:color w:val="000000"/>
          <w:sz w:val="28"/>
          <w:szCs w:val="28"/>
        </w:rPr>
        <w:t>Психогенетика</w:t>
      </w:r>
      <w:proofErr w:type="spellEnd"/>
      <w:r w:rsidR="00150C2C" w:rsidRPr="00150C2C">
        <w:rPr>
          <w:color w:val="000000"/>
          <w:sz w:val="28"/>
          <w:szCs w:val="28"/>
        </w:rPr>
        <w:t xml:space="preserve"> индивидуального развития. 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857F29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</w:t>
      </w:r>
      <w:r>
        <w:rPr>
          <w:color w:val="000000"/>
          <w:sz w:val="28"/>
          <w:szCs w:val="28"/>
        </w:rPr>
        <w:t>ыполнения практических заданий.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Pr="004B6695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</w:t>
      </w:r>
      <w:r>
        <w:rPr>
          <w:b/>
          <w:i/>
          <w:color w:val="000000"/>
          <w:sz w:val="28"/>
          <w:szCs w:val="28"/>
        </w:rPr>
        <w:t>устного индивидуального опроса:</w:t>
      </w:r>
    </w:p>
    <w:p w:rsidR="00335787" w:rsidRDefault="00335787" w:rsidP="003357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578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35787">
        <w:rPr>
          <w:color w:val="000000"/>
          <w:sz w:val="28"/>
          <w:szCs w:val="28"/>
        </w:rPr>
        <w:t>Основные модели индивидуального развития.</w:t>
      </w:r>
    </w:p>
    <w:p w:rsidR="00335787" w:rsidRDefault="00335787" w:rsidP="003357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35787">
        <w:rPr>
          <w:color w:val="000000"/>
          <w:sz w:val="28"/>
          <w:szCs w:val="28"/>
        </w:rPr>
        <w:t>Проблема биологического созревания и психического развития.</w:t>
      </w:r>
    </w:p>
    <w:p w:rsidR="00335787" w:rsidRDefault="00335787" w:rsidP="003357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35787">
        <w:rPr>
          <w:color w:val="000000"/>
          <w:sz w:val="28"/>
          <w:szCs w:val="28"/>
        </w:rPr>
        <w:t xml:space="preserve">Генетические и средовые факторы, обеспечивающие преемственность и </w:t>
      </w:r>
      <w:proofErr w:type="spellStart"/>
      <w:r w:rsidRPr="00335787">
        <w:rPr>
          <w:color w:val="000000"/>
          <w:sz w:val="28"/>
          <w:szCs w:val="28"/>
        </w:rPr>
        <w:t>гетерохронность</w:t>
      </w:r>
      <w:proofErr w:type="spellEnd"/>
      <w:r w:rsidRPr="00335787">
        <w:rPr>
          <w:color w:val="000000"/>
          <w:sz w:val="28"/>
          <w:szCs w:val="28"/>
        </w:rPr>
        <w:t xml:space="preserve"> развития.</w:t>
      </w:r>
    </w:p>
    <w:p w:rsidR="00857F29" w:rsidRDefault="00335787" w:rsidP="003357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35787">
        <w:rPr>
          <w:color w:val="000000"/>
          <w:sz w:val="28"/>
          <w:szCs w:val="28"/>
        </w:rPr>
        <w:t>Представление об онтогенезе в генетике развития.</w:t>
      </w:r>
    </w:p>
    <w:p w:rsidR="00335787" w:rsidRDefault="00335787" w:rsidP="003357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35787" w:rsidRPr="00335787" w:rsidRDefault="00335787" w:rsidP="003357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Pr="004B6695" w:rsidRDefault="00857F29" w:rsidP="00D00D9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>
        <w:rPr>
          <w:b/>
          <w:i/>
          <w:color w:val="000000"/>
          <w:sz w:val="28"/>
          <w:szCs w:val="28"/>
        </w:rPr>
        <w:t xml:space="preserve"> в группах.</w:t>
      </w:r>
    </w:p>
    <w:p w:rsidR="00CD63EC" w:rsidRDefault="002228F8" w:rsidP="00CD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63EC" w:rsidRPr="00D97192">
        <w:rPr>
          <w:sz w:val="28"/>
          <w:szCs w:val="28"/>
        </w:rPr>
        <w:t>. На одном необитаемом острове поселилось 100 молодых пар (100 мужчин и 100 женщин), свободно скрещивающих</w:t>
      </w:r>
      <w:r w:rsidR="00CD63EC">
        <w:rPr>
          <w:sz w:val="28"/>
          <w:szCs w:val="28"/>
        </w:rPr>
        <w:t>ся</w:t>
      </w:r>
      <w:r w:rsidR="00CD63EC" w:rsidRPr="00D97192">
        <w:rPr>
          <w:sz w:val="28"/>
          <w:szCs w:val="28"/>
        </w:rPr>
        <w:t xml:space="preserve"> между собой. Половина из всех поселившихся – кудрявые, остальные – </w:t>
      </w:r>
      <w:proofErr w:type="spellStart"/>
      <w:r w:rsidR="00CD63EC" w:rsidRPr="00D97192">
        <w:rPr>
          <w:sz w:val="28"/>
          <w:szCs w:val="28"/>
        </w:rPr>
        <w:t>прямоволосые</w:t>
      </w:r>
      <w:proofErr w:type="spellEnd"/>
      <w:r w:rsidR="00CD63EC" w:rsidRPr="00D97192">
        <w:rPr>
          <w:sz w:val="28"/>
          <w:szCs w:val="28"/>
        </w:rPr>
        <w:t>. Известно, что ген «</w:t>
      </w:r>
      <w:proofErr w:type="spellStart"/>
      <w:r w:rsidR="00CD63EC" w:rsidRPr="00D97192">
        <w:rPr>
          <w:sz w:val="28"/>
          <w:szCs w:val="28"/>
        </w:rPr>
        <w:t>прямоволосости</w:t>
      </w:r>
      <w:proofErr w:type="spellEnd"/>
      <w:r w:rsidR="00CD63EC" w:rsidRPr="00D97192">
        <w:rPr>
          <w:sz w:val="28"/>
          <w:szCs w:val="28"/>
        </w:rPr>
        <w:t>» – рецессивный. Какими будут волосы у отдаленных потомков колонистов? Попробуйте обосновать Ваше мнение.</w:t>
      </w:r>
    </w:p>
    <w:p w:rsidR="00CD63EC" w:rsidRDefault="002228F8" w:rsidP="00CD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D63EC" w:rsidRPr="00D97192">
        <w:rPr>
          <w:sz w:val="28"/>
          <w:szCs w:val="28"/>
        </w:rPr>
        <w:t xml:space="preserve">. У мамы – 2 группа крови, у папы – третья. Родился сын с 4 группой крови. У папы возникли подозрения. Может ли такое быть? Папа решил в частном порядке проконсультироваться у знакомого </w:t>
      </w:r>
      <w:proofErr w:type="spellStart"/>
      <w:r w:rsidR="00CD63EC" w:rsidRPr="00D97192">
        <w:rPr>
          <w:sz w:val="28"/>
          <w:szCs w:val="28"/>
        </w:rPr>
        <w:t>психогенетика</w:t>
      </w:r>
      <w:proofErr w:type="spellEnd"/>
      <w:r w:rsidR="00CD63EC" w:rsidRPr="00D97192">
        <w:rPr>
          <w:sz w:val="28"/>
          <w:szCs w:val="28"/>
        </w:rPr>
        <w:t xml:space="preserve">. Этот </w:t>
      </w:r>
      <w:proofErr w:type="spellStart"/>
      <w:r w:rsidR="00CD63EC" w:rsidRPr="00D97192">
        <w:rPr>
          <w:sz w:val="28"/>
          <w:szCs w:val="28"/>
        </w:rPr>
        <w:t>психогенетик</w:t>
      </w:r>
      <w:proofErr w:type="spellEnd"/>
      <w:r w:rsidR="00CD63EC" w:rsidRPr="00D97192">
        <w:rPr>
          <w:sz w:val="28"/>
          <w:szCs w:val="28"/>
        </w:rPr>
        <w:t xml:space="preserve"> – Вы. Ваши действия?</w:t>
      </w:r>
    </w:p>
    <w:p w:rsidR="00CD63EC" w:rsidRDefault="002228F8" w:rsidP="00CD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3EC" w:rsidRPr="00D97192">
        <w:rPr>
          <w:sz w:val="28"/>
          <w:szCs w:val="28"/>
        </w:rPr>
        <w:t xml:space="preserve">. У мамы положительный резус-фактор крови, у папы – положительный резус-фактор крови. Родилась дочь с отрицательным резус-фактором. Может ли такое быть? Папа решил в частном порядке проконсультироваться у знакомого </w:t>
      </w:r>
      <w:proofErr w:type="spellStart"/>
      <w:r w:rsidR="00CD63EC" w:rsidRPr="00D97192">
        <w:rPr>
          <w:sz w:val="28"/>
          <w:szCs w:val="28"/>
        </w:rPr>
        <w:t>психогенетика</w:t>
      </w:r>
      <w:proofErr w:type="spellEnd"/>
      <w:r w:rsidR="00CD63EC" w:rsidRPr="00D97192">
        <w:rPr>
          <w:sz w:val="28"/>
          <w:szCs w:val="28"/>
        </w:rPr>
        <w:t xml:space="preserve">. Этот </w:t>
      </w:r>
      <w:proofErr w:type="spellStart"/>
      <w:r w:rsidR="00CD63EC" w:rsidRPr="00D97192">
        <w:rPr>
          <w:sz w:val="28"/>
          <w:szCs w:val="28"/>
        </w:rPr>
        <w:t>психогенетик</w:t>
      </w:r>
      <w:proofErr w:type="spellEnd"/>
      <w:r w:rsidR="00CD63EC" w:rsidRPr="00D97192">
        <w:rPr>
          <w:sz w:val="28"/>
          <w:szCs w:val="28"/>
        </w:rPr>
        <w:t xml:space="preserve"> – Вы. Ваши действия?</w:t>
      </w:r>
    </w:p>
    <w:p w:rsidR="00857F29" w:rsidRPr="004B6695" w:rsidRDefault="00857F29" w:rsidP="00D00D9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420AA8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Рубежный контроль по модулю 2</w:t>
      </w:r>
      <w:r w:rsidRPr="00C905AD">
        <w:rPr>
          <w:color w:val="000000"/>
          <w:sz w:val="28"/>
          <w:szCs w:val="28"/>
        </w:rPr>
        <w:t>.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857F29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857F29" w:rsidRPr="00C905A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фронтальный опрос.</w:t>
      </w:r>
    </w:p>
    <w:p w:rsidR="00857F29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57F29" w:rsidRPr="00C905AD" w:rsidRDefault="00857F29" w:rsidP="00B9659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Оценочные материалы</w:t>
      </w:r>
      <w:r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857F29" w:rsidRDefault="00857F29" w:rsidP="00B20559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Тесты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1. Наука, изучающая роль наследственности в формировании психических и психофи</w:t>
      </w:r>
      <w:r>
        <w:rPr>
          <w:rFonts w:eastAsia="Calibri"/>
          <w:color w:val="000000"/>
          <w:sz w:val="28"/>
          <w:szCs w:val="28"/>
        </w:rPr>
        <w:t>зиологических свойств человека: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психопатология;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психофизиология.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. Основоположник 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психогенетики</w:t>
      </w:r>
      <w:proofErr w:type="spellEnd"/>
      <w:r>
        <w:rPr>
          <w:rFonts w:eastAsia="Calibri"/>
          <w:color w:val="000000"/>
          <w:sz w:val="28"/>
          <w:szCs w:val="28"/>
        </w:rPr>
        <w:t>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Ф. </w:t>
      </w:r>
      <w:proofErr w:type="spellStart"/>
      <w:r>
        <w:rPr>
          <w:rFonts w:eastAsia="Calibri"/>
          <w:color w:val="000000"/>
          <w:sz w:val="28"/>
          <w:szCs w:val="28"/>
        </w:rPr>
        <w:t>Гальтон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Ч. Дарвин;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Г. Мендель.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3. Тождественны ли понятия «генетик</w:t>
      </w:r>
      <w:r>
        <w:rPr>
          <w:rFonts w:eastAsia="Calibri"/>
          <w:color w:val="000000"/>
          <w:sz w:val="28"/>
          <w:szCs w:val="28"/>
        </w:rPr>
        <w:t>а поведения» и «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>
        <w:rPr>
          <w:rFonts w:eastAsia="Calibri"/>
          <w:color w:val="000000"/>
          <w:sz w:val="28"/>
          <w:szCs w:val="28"/>
        </w:rPr>
        <w:t>»: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да;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нет;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4. В каком из научных центров 1920-1930-х годах</w:t>
      </w:r>
      <w:r>
        <w:rPr>
          <w:rFonts w:eastAsia="Calibri"/>
          <w:color w:val="000000"/>
          <w:sz w:val="28"/>
          <w:szCs w:val="28"/>
        </w:rPr>
        <w:t xml:space="preserve"> велись исследования близнецов?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Бюро по евгенике;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Медико-гене</w:t>
      </w:r>
      <w:r>
        <w:rPr>
          <w:rFonts w:eastAsia="Calibri"/>
          <w:color w:val="000000"/>
          <w:sz w:val="28"/>
          <w:szCs w:val="28"/>
        </w:rPr>
        <w:t>тический институт им. Горького;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 Психолог</w:t>
      </w:r>
      <w:r>
        <w:rPr>
          <w:rFonts w:eastAsia="Calibri"/>
          <w:color w:val="000000"/>
          <w:sz w:val="28"/>
          <w:szCs w:val="28"/>
        </w:rPr>
        <w:t>ический институт РАО.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5. Степень соотношения наследственности и и</w:t>
      </w:r>
      <w:r>
        <w:rPr>
          <w:rFonts w:eastAsia="Calibri"/>
          <w:color w:val="000000"/>
          <w:sz w:val="28"/>
          <w:szCs w:val="28"/>
        </w:rPr>
        <w:t>зменчивости определяет понятие: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наследование;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наследуемость: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сверхдоминирование.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6. Для большинства психол</w:t>
      </w:r>
      <w:r>
        <w:rPr>
          <w:rFonts w:eastAsia="Calibri"/>
          <w:color w:val="000000"/>
          <w:sz w:val="28"/>
          <w:szCs w:val="28"/>
        </w:rPr>
        <w:t>огических признаков характерно: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proofErr w:type="spellStart"/>
      <w:r>
        <w:rPr>
          <w:rFonts w:eastAsia="Calibri"/>
          <w:color w:val="000000"/>
          <w:sz w:val="28"/>
          <w:szCs w:val="28"/>
        </w:rPr>
        <w:t>моногенное</w:t>
      </w:r>
      <w:proofErr w:type="spellEnd"/>
      <w:r>
        <w:rPr>
          <w:rFonts w:eastAsia="Calibri"/>
          <w:color w:val="000000"/>
          <w:sz w:val="28"/>
          <w:szCs w:val="28"/>
        </w:rPr>
        <w:t xml:space="preserve"> наследование;</w:t>
      </w:r>
    </w:p>
    <w:p w:rsidR="00B00A12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 xml:space="preserve">Б) </w:t>
      </w:r>
      <w:proofErr w:type="spellStart"/>
      <w:r w:rsidRPr="00904134">
        <w:rPr>
          <w:rFonts w:eastAsia="Calibri"/>
          <w:color w:val="000000"/>
          <w:sz w:val="28"/>
          <w:szCs w:val="28"/>
        </w:rPr>
        <w:t>полигенное</w:t>
      </w:r>
      <w:proofErr w:type="spellEnd"/>
      <w:r w:rsidRPr="00904134">
        <w:rPr>
          <w:rFonts w:eastAsia="Calibri"/>
          <w:color w:val="000000"/>
          <w:sz w:val="28"/>
          <w:szCs w:val="28"/>
        </w:rPr>
        <w:t xml:space="preserve"> наследование: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7. Основной вклад в г</w:t>
      </w:r>
      <w:r>
        <w:rPr>
          <w:rFonts w:eastAsia="Calibri"/>
          <w:color w:val="000000"/>
          <w:sz w:val="28"/>
          <w:szCs w:val="28"/>
        </w:rPr>
        <w:t>енотипическую дисперсию вносит: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А) аддит</w:t>
      </w:r>
      <w:r>
        <w:rPr>
          <w:rFonts w:eastAsia="Calibri"/>
          <w:color w:val="000000"/>
          <w:sz w:val="28"/>
          <w:szCs w:val="28"/>
        </w:rPr>
        <w:t>ивный тип взаимодействия генов;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эпист</w:t>
      </w:r>
      <w:r>
        <w:rPr>
          <w:rFonts w:eastAsia="Calibri"/>
          <w:color w:val="000000"/>
          <w:sz w:val="28"/>
          <w:szCs w:val="28"/>
        </w:rPr>
        <w:t>атическое взаимодействие генов;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 домина</w:t>
      </w:r>
      <w:r>
        <w:rPr>
          <w:rFonts w:eastAsia="Calibri"/>
          <w:color w:val="000000"/>
          <w:sz w:val="28"/>
          <w:szCs w:val="28"/>
        </w:rPr>
        <w:t>нтный тип взаимодействия генов.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lastRenderedPageBreak/>
        <w:t>8. Генотипическая дисперсия приз</w:t>
      </w:r>
      <w:r>
        <w:rPr>
          <w:rFonts w:eastAsia="Calibri"/>
          <w:color w:val="000000"/>
          <w:sz w:val="28"/>
          <w:szCs w:val="28"/>
        </w:rPr>
        <w:t>нака - это: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А) изменчивость признака, связ</w:t>
      </w:r>
      <w:r>
        <w:rPr>
          <w:rFonts w:eastAsia="Calibri"/>
          <w:color w:val="000000"/>
          <w:sz w:val="28"/>
          <w:szCs w:val="28"/>
        </w:rPr>
        <w:t>анная с изменчивостью генотипа;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изменчивость, связанная с д</w:t>
      </w:r>
      <w:r>
        <w:rPr>
          <w:rFonts w:eastAsia="Calibri"/>
          <w:color w:val="000000"/>
          <w:sz w:val="28"/>
          <w:szCs w:val="28"/>
        </w:rPr>
        <w:t>исперсией средовых воздействий;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9. Фенотипич</w:t>
      </w:r>
      <w:r>
        <w:rPr>
          <w:rFonts w:eastAsia="Calibri"/>
          <w:color w:val="000000"/>
          <w:sz w:val="28"/>
          <w:szCs w:val="28"/>
        </w:rPr>
        <w:t>еская дисперсия признака - это: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А) изменчивость признака, связанная с изменчив</w:t>
      </w:r>
      <w:r>
        <w:rPr>
          <w:rFonts w:eastAsia="Calibri"/>
          <w:color w:val="000000"/>
          <w:sz w:val="28"/>
          <w:szCs w:val="28"/>
        </w:rPr>
        <w:t>остью генотипа;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изменчивость, связанная с д</w:t>
      </w:r>
      <w:r>
        <w:rPr>
          <w:rFonts w:eastAsia="Calibri"/>
          <w:color w:val="000000"/>
          <w:sz w:val="28"/>
          <w:szCs w:val="28"/>
        </w:rPr>
        <w:t>исперсией средовых воздействий;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10. Коэффициент наследуе</w:t>
      </w:r>
      <w:r>
        <w:rPr>
          <w:rFonts w:eastAsia="Calibri"/>
          <w:color w:val="000000"/>
          <w:sz w:val="28"/>
          <w:szCs w:val="28"/>
        </w:rPr>
        <w:t>мости может принимать значения: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от 0 до 1;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от 0 до 10: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от 0 до 100.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11. Правильно ли утверждение, что признак, обладающий высоким коэффициентом наследуемости, нечувств</w:t>
      </w:r>
      <w:r>
        <w:rPr>
          <w:rFonts w:eastAsia="Calibri"/>
          <w:color w:val="000000"/>
          <w:sz w:val="28"/>
          <w:szCs w:val="28"/>
        </w:rPr>
        <w:t>ителен к средовым воздействиям: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да;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нет;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затрудняюсь ответить.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 xml:space="preserve">12. Закон </w:t>
      </w:r>
      <w:proofErr w:type="spellStart"/>
      <w:r w:rsidRPr="00904134">
        <w:rPr>
          <w:rFonts w:eastAsia="Calibri"/>
          <w:color w:val="000000"/>
          <w:sz w:val="28"/>
          <w:szCs w:val="28"/>
        </w:rPr>
        <w:t>Харди-Вайнберга</w:t>
      </w:r>
      <w:proofErr w:type="spellEnd"/>
      <w:r w:rsidRPr="00904134">
        <w:rPr>
          <w:rFonts w:eastAsia="Calibri"/>
          <w:color w:val="000000"/>
          <w:sz w:val="28"/>
          <w:szCs w:val="28"/>
        </w:rPr>
        <w:t xml:space="preserve"> применяется для ра</w:t>
      </w:r>
      <w:r>
        <w:rPr>
          <w:rFonts w:eastAsia="Calibri"/>
          <w:color w:val="000000"/>
          <w:sz w:val="28"/>
          <w:szCs w:val="28"/>
        </w:rPr>
        <w:t>счета частот генов и генотипов: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в малых популяциях;</w:t>
      </w:r>
    </w:p>
    <w:p w:rsidR="00B00A12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в больших популяциях: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</w:t>
      </w:r>
      <w:r>
        <w:rPr>
          <w:rFonts w:eastAsia="Calibri"/>
          <w:color w:val="000000"/>
          <w:sz w:val="28"/>
          <w:szCs w:val="28"/>
        </w:rPr>
        <w:t xml:space="preserve"> в популяциях средней величины.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 xml:space="preserve">13. Метод </w:t>
      </w:r>
      <w:proofErr w:type="spellStart"/>
      <w:r w:rsidRPr="00904134">
        <w:rPr>
          <w:rFonts w:eastAsia="Calibri"/>
          <w:color w:val="000000"/>
          <w:sz w:val="28"/>
          <w:szCs w:val="28"/>
        </w:rPr>
        <w:t>психогенетики</w:t>
      </w:r>
      <w:proofErr w:type="spellEnd"/>
      <w:r w:rsidRPr="00904134">
        <w:rPr>
          <w:rFonts w:eastAsia="Calibri"/>
          <w:color w:val="000000"/>
          <w:sz w:val="28"/>
          <w:szCs w:val="28"/>
        </w:rPr>
        <w:t>, основанный на исследовании фенотипов монозиготны</w:t>
      </w:r>
      <w:r>
        <w:rPr>
          <w:rFonts w:eastAsia="Calibri"/>
          <w:color w:val="000000"/>
          <w:sz w:val="28"/>
          <w:szCs w:val="28"/>
        </w:rPr>
        <w:t xml:space="preserve">х и </w:t>
      </w:r>
      <w:proofErr w:type="spellStart"/>
      <w:r>
        <w:rPr>
          <w:rFonts w:eastAsia="Calibri"/>
          <w:color w:val="000000"/>
          <w:sz w:val="28"/>
          <w:szCs w:val="28"/>
        </w:rPr>
        <w:t>дизиготных</w:t>
      </w:r>
      <w:proofErr w:type="spellEnd"/>
      <w:r>
        <w:rPr>
          <w:rFonts w:eastAsia="Calibri"/>
          <w:color w:val="000000"/>
          <w:sz w:val="28"/>
          <w:szCs w:val="28"/>
        </w:rPr>
        <w:t xml:space="preserve"> близнецов – это: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генеалогический;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близнецовый;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семейный.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14 Пробанд - это: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А) человек, с которого начинается сбор о с</w:t>
      </w:r>
      <w:r>
        <w:rPr>
          <w:rFonts w:eastAsia="Calibri"/>
          <w:color w:val="000000"/>
          <w:sz w:val="28"/>
          <w:szCs w:val="28"/>
        </w:rPr>
        <w:t>емье;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Б) человек, имеющий признак, по которому соб</w:t>
      </w:r>
      <w:r>
        <w:rPr>
          <w:rFonts w:eastAsia="Calibri"/>
          <w:color w:val="000000"/>
          <w:sz w:val="28"/>
          <w:szCs w:val="28"/>
        </w:rPr>
        <w:t>ираются генеалогические данные;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родоначальник семьи.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15. Понятие генера</w:t>
      </w:r>
      <w:r>
        <w:rPr>
          <w:rFonts w:eastAsia="Calibri"/>
          <w:color w:val="000000"/>
          <w:sz w:val="28"/>
          <w:szCs w:val="28"/>
        </w:rPr>
        <w:t>льного интеллекта было введено: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Т. Морганом;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Ч. </w:t>
      </w:r>
      <w:proofErr w:type="spellStart"/>
      <w:r>
        <w:rPr>
          <w:rFonts w:eastAsia="Calibri"/>
          <w:color w:val="000000"/>
          <w:sz w:val="28"/>
          <w:szCs w:val="28"/>
        </w:rPr>
        <w:t>Спирменом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 Г. </w:t>
      </w:r>
      <w:proofErr w:type="spellStart"/>
      <w:r>
        <w:rPr>
          <w:rFonts w:eastAsia="Calibri"/>
          <w:color w:val="000000"/>
          <w:sz w:val="28"/>
          <w:szCs w:val="28"/>
        </w:rPr>
        <w:t>Оллпортом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 xml:space="preserve">16. Психобиологическую модель темперамента </w:t>
      </w:r>
      <w:r>
        <w:rPr>
          <w:rFonts w:eastAsia="Calibri"/>
          <w:color w:val="000000"/>
          <w:sz w:val="28"/>
          <w:szCs w:val="28"/>
        </w:rPr>
        <w:t>создали: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М. </w:t>
      </w:r>
      <w:proofErr w:type="spellStart"/>
      <w:r>
        <w:rPr>
          <w:rFonts w:eastAsia="Calibri"/>
          <w:color w:val="000000"/>
          <w:sz w:val="28"/>
          <w:szCs w:val="28"/>
        </w:rPr>
        <w:t>Ротбарт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</w:rPr>
        <w:t>Д.Дерриберри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Б</w:t>
      </w:r>
      <w:r>
        <w:rPr>
          <w:rFonts w:eastAsia="Calibri"/>
          <w:color w:val="000000"/>
          <w:sz w:val="28"/>
          <w:szCs w:val="28"/>
        </w:rPr>
        <w:t xml:space="preserve">) Б.М. Теплов и В.Д. </w:t>
      </w:r>
      <w:proofErr w:type="spellStart"/>
      <w:r>
        <w:rPr>
          <w:rFonts w:eastAsia="Calibri"/>
          <w:color w:val="000000"/>
          <w:sz w:val="28"/>
          <w:szCs w:val="28"/>
        </w:rPr>
        <w:t>Небылицын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 Ф. </w:t>
      </w:r>
      <w:proofErr w:type="spellStart"/>
      <w:r>
        <w:rPr>
          <w:rFonts w:eastAsia="Calibri"/>
          <w:color w:val="000000"/>
          <w:sz w:val="28"/>
          <w:szCs w:val="28"/>
        </w:rPr>
        <w:t>Гальтон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В. Штерн.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17. Психологи Гарвардского и Йельского университетов считают ос</w:t>
      </w:r>
      <w:r>
        <w:rPr>
          <w:rFonts w:eastAsia="Calibri"/>
          <w:color w:val="000000"/>
          <w:sz w:val="28"/>
          <w:szCs w:val="28"/>
        </w:rPr>
        <w:t>новным параметром темперамента: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proofErr w:type="spellStart"/>
      <w:r>
        <w:rPr>
          <w:rFonts w:eastAsia="Calibri"/>
          <w:color w:val="000000"/>
          <w:sz w:val="28"/>
          <w:szCs w:val="28"/>
        </w:rPr>
        <w:t>социабельность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заторможенность;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 эмоциональност</w:t>
      </w:r>
      <w:r>
        <w:rPr>
          <w:rFonts w:eastAsia="Calibri"/>
          <w:color w:val="000000"/>
          <w:sz w:val="28"/>
          <w:szCs w:val="28"/>
        </w:rPr>
        <w:t>ь.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18. Совокупность генов гаплои</w:t>
      </w:r>
      <w:r>
        <w:rPr>
          <w:rFonts w:eastAsia="Calibri"/>
          <w:color w:val="000000"/>
          <w:sz w:val="28"/>
          <w:szCs w:val="28"/>
        </w:rPr>
        <w:t>дного набора хромосом называют: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геном;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генотип;</w:t>
      </w:r>
    </w:p>
    <w:p w:rsidR="00B00A12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В) генофонд.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19. Место, ко</w:t>
      </w:r>
      <w:r>
        <w:rPr>
          <w:rFonts w:eastAsia="Calibri"/>
          <w:color w:val="000000"/>
          <w:sz w:val="28"/>
          <w:szCs w:val="28"/>
        </w:rPr>
        <w:t>торое занимает ген в хромосоме: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proofErr w:type="spellStart"/>
      <w:r>
        <w:rPr>
          <w:rFonts w:eastAsia="Calibri"/>
          <w:color w:val="000000"/>
          <w:sz w:val="28"/>
          <w:szCs w:val="28"/>
        </w:rPr>
        <w:t>центромера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</w:t>
      </w:r>
      <w:proofErr w:type="spellStart"/>
      <w:r>
        <w:rPr>
          <w:rFonts w:eastAsia="Calibri"/>
          <w:color w:val="000000"/>
          <w:sz w:val="28"/>
          <w:szCs w:val="28"/>
        </w:rPr>
        <w:t>синофриз</w:t>
      </w:r>
      <w:proofErr w:type="spellEnd"/>
      <w:r>
        <w:rPr>
          <w:rFonts w:eastAsia="Calibri"/>
          <w:color w:val="000000"/>
          <w:sz w:val="28"/>
          <w:szCs w:val="28"/>
        </w:rPr>
        <w:t>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В) локус.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 xml:space="preserve">20. Количество </w:t>
      </w:r>
      <w:proofErr w:type="spellStart"/>
      <w:r w:rsidRPr="00904134">
        <w:rPr>
          <w:rFonts w:eastAsia="Calibri"/>
          <w:color w:val="000000"/>
          <w:sz w:val="28"/>
          <w:szCs w:val="28"/>
        </w:rPr>
        <w:t>аутосом</w:t>
      </w:r>
      <w:proofErr w:type="spellEnd"/>
      <w:r w:rsidRPr="00904134">
        <w:rPr>
          <w:rFonts w:eastAsia="Calibri"/>
          <w:color w:val="000000"/>
          <w:sz w:val="28"/>
          <w:szCs w:val="28"/>
        </w:rPr>
        <w:t xml:space="preserve"> в</w:t>
      </w:r>
      <w:r>
        <w:rPr>
          <w:rFonts w:eastAsia="Calibri"/>
          <w:color w:val="000000"/>
          <w:sz w:val="28"/>
          <w:szCs w:val="28"/>
        </w:rPr>
        <w:t xml:space="preserve"> соматических клетках человека: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А) 46;</w:t>
      </w:r>
    </w:p>
    <w:p w:rsidR="00B00A12" w:rsidRPr="00904134" w:rsidRDefault="00B00A12" w:rsidP="00B00A1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Б) 44;</w:t>
      </w:r>
    </w:p>
    <w:p w:rsidR="00B00A12" w:rsidRPr="00904134" w:rsidRDefault="00B00A12" w:rsidP="00B00A12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904134">
        <w:rPr>
          <w:rFonts w:eastAsia="Calibri"/>
          <w:color w:val="000000"/>
          <w:sz w:val="28"/>
          <w:szCs w:val="28"/>
        </w:rPr>
        <w:t>В) 42.</w:t>
      </w:r>
    </w:p>
    <w:p w:rsidR="00857F29" w:rsidRPr="009D2DED" w:rsidRDefault="00857F29" w:rsidP="00B965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7F29" w:rsidRDefault="00857F29" w:rsidP="00B9659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B20559">
        <w:rPr>
          <w:b/>
          <w:i/>
          <w:color w:val="000000"/>
          <w:sz w:val="28"/>
          <w:szCs w:val="28"/>
        </w:rPr>
        <w:t>Термины</w:t>
      </w:r>
    </w:p>
    <w:p w:rsidR="00857F29" w:rsidRPr="00856555" w:rsidRDefault="00856555" w:rsidP="00B96592">
      <w:p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Когнитивные стили, интеллект, </w:t>
      </w:r>
      <w:proofErr w:type="spellStart"/>
      <w:r>
        <w:rPr>
          <w:sz w:val="28"/>
          <w:szCs w:val="28"/>
          <w:lang w:eastAsia="en-US"/>
        </w:rPr>
        <w:t>г</w:t>
      </w:r>
      <w:r w:rsidRPr="00856555">
        <w:rPr>
          <w:sz w:val="28"/>
          <w:szCs w:val="28"/>
          <w:lang w:eastAsia="en-US"/>
        </w:rPr>
        <w:t>енотип-средовые</w:t>
      </w:r>
      <w:proofErr w:type="spellEnd"/>
      <w:r w:rsidRPr="00856555">
        <w:rPr>
          <w:sz w:val="28"/>
          <w:szCs w:val="28"/>
          <w:lang w:eastAsia="en-US"/>
        </w:rPr>
        <w:t xml:space="preserve"> соотношения</w:t>
      </w:r>
      <w:r>
        <w:rPr>
          <w:sz w:val="28"/>
          <w:szCs w:val="28"/>
          <w:lang w:eastAsia="en-US"/>
        </w:rPr>
        <w:t xml:space="preserve">, </w:t>
      </w:r>
      <w:proofErr w:type="spellStart"/>
      <w:r w:rsidRPr="00856555">
        <w:rPr>
          <w:sz w:val="28"/>
          <w:szCs w:val="28"/>
          <w:lang w:eastAsia="en-US"/>
        </w:rPr>
        <w:t>межиндивидуальные</w:t>
      </w:r>
      <w:proofErr w:type="spellEnd"/>
      <w:r w:rsidRPr="00856555">
        <w:rPr>
          <w:sz w:val="28"/>
          <w:szCs w:val="28"/>
          <w:lang w:eastAsia="en-US"/>
        </w:rPr>
        <w:t xml:space="preserve"> различия</w:t>
      </w:r>
      <w:r>
        <w:rPr>
          <w:sz w:val="28"/>
          <w:szCs w:val="28"/>
          <w:lang w:eastAsia="en-US"/>
        </w:rPr>
        <w:t xml:space="preserve">, когнитивные способности, умственная отсталость, </w:t>
      </w:r>
      <w:r w:rsidR="00C57F13">
        <w:rPr>
          <w:sz w:val="28"/>
          <w:szCs w:val="28"/>
          <w:lang w:eastAsia="en-US"/>
        </w:rPr>
        <w:t xml:space="preserve">деменция, </w:t>
      </w:r>
      <w:r w:rsidR="00C57F13" w:rsidRPr="00C57F13">
        <w:rPr>
          <w:sz w:val="28"/>
          <w:szCs w:val="28"/>
          <w:lang w:eastAsia="en-US"/>
        </w:rPr>
        <w:t xml:space="preserve">экстра-интроверсия, </w:t>
      </w:r>
      <w:proofErr w:type="spellStart"/>
      <w:r w:rsidR="00C57F13" w:rsidRPr="00C57F13">
        <w:rPr>
          <w:sz w:val="28"/>
          <w:szCs w:val="28"/>
          <w:lang w:eastAsia="en-US"/>
        </w:rPr>
        <w:t>нейротицизм</w:t>
      </w:r>
      <w:proofErr w:type="spellEnd"/>
      <w:r w:rsidR="00C57F13" w:rsidRPr="00C57F13">
        <w:rPr>
          <w:sz w:val="28"/>
          <w:szCs w:val="28"/>
          <w:lang w:eastAsia="en-US"/>
        </w:rPr>
        <w:t xml:space="preserve">, </w:t>
      </w:r>
      <w:proofErr w:type="spellStart"/>
      <w:r w:rsidR="00C57F13" w:rsidRPr="00C57F13">
        <w:rPr>
          <w:sz w:val="28"/>
          <w:szCs w:val="28"/>
          <w:lang w:eastAsia="en-US"/>
        </w:rPr>
        <w:t>психотицизм</w:t>
      </w:r>
      <w:proofErr w:type="spellEnd"/>
      <w:r w:rsidR="006179D8">
        <w:rPr>
          <w:sz w:val="28"/>
          <w:szCs w:val="28"/>
          <w:lang w:eastAsia="en-US"/>
        </w:rPr>
        <w:t>.</w:t>
      </w:r>
      <w:proofErr w:type="gramEnd"/>
    </w:p>
    <w:p w:rsidR="00D46BFC" w:rsidRDefault="00D46BFC" w:rsidP="00B96592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</w:p>
    <w:p w:rsidR="00857F29" w:rsidRPr="00B96592" w:rsidRDefault="00857F29" w:rsidP="00B96592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Вопросы устного фронтального опроса</w:t>
      </w:r>
    </w:p>
    <w:p w:rsidR="00D46BFC" w:rsidRPr="00A31685" w:rsidRDefault="00D46BFC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Pr="00A31685">
        <w:rPr>
          <w:rFonts w:eastAsia="Calibri"/>
          <w:color w:val="000000"/>
          <w:sz w:val="28"/>
          <w:szCs w:val="28"/>
        </w:rPr>
        <w:t>. Генетические и средовые детерминанты в изм</w:t>
      </w:r>
      <w:r>
        <w:rPr>
          <w:rFonts w:eastAsia="Calibri"/>
          <w:color w:val="000000"/>
          <w:sz w:val="28"/>
          <w:szCs w:val="28"/>
        </w:rPr>
        <w:t>енчивости разных параметров ВП.</w:t>
      </w:r>
    </w:p>
    <w:p w:rsidR="00D46BFC" w:rsidRPr="00A31685" w:rsidRDefault="00D46BFC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Pr="00A31685">
        <w:rPr>
          <w:rFonts w:eastAsia="Calibri"/>
          <w:color w:val="000000"/>
          <w:sz w:val="28"/>
          <w:szCs w:val="28"/>
        </w:rPr>
        <w:t>. Психогенети</w:t>
      </w:r>
      <w:r>
        <w:rPr>
          <w:rFonts w:eastAsia="Calibri"/>
          <w:color w:val="000000"/>
          <w:sz w:val="28"/>
          <w:szCs w:val="28"/>
        </w:rPr>
        <w:t>ческие исследования интеллекта.</w:t>
      </w:r>
    </w:p>
    <w:p w:rsidR="00D46BFC" w:rsidRPr="00A31685" w:rsidRDefault="00D46BFC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3. Психогенетиче</w:t>
      </w:r>
      <w:r>
        <w:rPr>
          <w:rFonts w:eastAsia="Calibri"/>
          <w:color w:val="000000"/>
          <w:sz w:val="28"/>
          <w:szCs w:val="28"/>
        </w:rPr>
        <w:t>ские исследования темперамента.</w:t>
      </w:r>
    </w:p>
    <w:p w:rsidR="00D46BFC" w:rsidRPr="00A31685" w:rsidRDefault="00D46BFC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Pr="00A31685">
        <w:rPr>
          <w:rFonts w:eastAsia="Calibri"/>
          <w:color w:val="000000"/>
          <w:sz w:val="28"/>
          <w:szCs w:val="28"/>
        </w:rPr>
        <w:t>. Функциональная асимметрия м</w:t>
      </w:r>
      <w:r>
        <w:rPr>
          <w:rFonts w:eastAsia="Calibri"/>
          <w:color w:val="000000"/>
          <w:sz w:val="28"/>
          <w:szCs w:val="28"/>
        </w:rPr>
        <w:t>озга, ее развитие в онтогенезе.</w:t>
      </w:r>
    </w:p>
    <w:p w:rsidR="00D46BFC" w:rsidRPr="00A31685" w:rsidRDefault="00D46BFC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Pr="00A31685">
        <w:rPr>
          <w:rFonts w:eastAsia="Calibri"/>
          <w:color w:val="000000"/>
          <w:sz w:val="28"/>
          <w:szCs w:val="28"/>
        </w:rPr>
        <w:t>. Роль наследственности и среды в формиров</w:t>
      </w:r>
      <w:r>
        <w:rPr>
          <w:rFonts w:eastAsia="Calibri"/>
          <w:color w:val="000000"/>
          <w:sz w:val="28"/>
          <w:szCs w:val="28"/>
        </w:rPr>
        <w:t>ании функциональной асимметрии.</w:t>
      </w:r>
    </w:p>
    <w:p w:rsidR="00D46BFC" w:rsidRPr="00A31685" w:rsidRDefault="00D46BFC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</w:t>
      </w:r>
      <w:r w:rsidRPr="00A31685">
        <w:rPr>
          <w:rFonts w:eastAsia="Calibri"/>
          <w:color w:val="000000"/>
          <w:sz w:val="28"/>
          <w:szCs w:val="28"/>
        </w:rPr>
        <w:t>. Основные м</w:t>
      </w:r>
      <w:r>
        <w:rPr>
          <w:rFonts w:eastAsia="Calibri"/>
          <w:color w:val="000000"/>
          <w:sz w:val="28"/>
          <w:szCs w:val="28"/>
        </w:rPr>
        <w:t>одели индивидуального развития.</w:t>
      </w:r>
    </w:p>
    <w:p w:rsidR="00D46BFC" w:rsidRPr="00A31685" w:rsidRDefault="00D46BFC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Pr="00A31685">
        <w:rPr>
          <w:rFonts w:eastAsia="Calibri"/>
          <w:color w:val="000000"/>
          <w:sz w:val="28"/>
          <w:szCs w:val="28"/>
        </w:rPr>
        <w:t>. Наследственность как фактор, типизирующий и индивидуализирующий преемственно</w:t>
      </w:r>
      <w:r>
        <w:rPr>
          <w:rFonts w:eastAsia="Calibri"/>
          <w:color w:val="000000"/>
          <w:sz w:val="28"/>
          <w:szCs w:val="28"/>
        </w:rPr>
        <w:t xml:space="preserve">сть и </w:t>
      </w:r>
      <w:proofErr w:type="spellStart"/>
      <w:r>
        <w:rPr>
          <w:rFonts w:eastAsia="Calibri"/>
          <w:color w:val="000000"/>
          <w:sz w:val="28"/>
          <w:szCs w:val="28"/>
        </w:rPr>
        <w:t>гетерохронность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развития.</w:t>
      </w:r>
    </w:p>
    <w:p w:rsidR="00D46BFC" w:rsidRPr="00A31685" w:rsidRDefault="002A4C1F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 w:rsidR="00D46BFC" w:rsidRPr="00A31685">
        <w:rPr>
          <w:rFonts w:eastAsia="Calibri"/>
          <w:color w:val="000000"/>
          <w:sz w:val="28"/>
          <w:szCs w:val="28"/>
        </w:rPr>
        <w:t xml:space="preserve">. Смена механизмов реализации психических функций и динамика </w:t>
      </w:r>
      <w:proofErr w:type="spellStart"/>
      <w:proofErr w:type="gramStart"/>
      <w:r w:rsidR="00D46BFC" w:rsidRPr="00A31685">
        <w:rPr>
          <w:rFonts w:eastAsia="Calibri"/>
          <w:color w:val="000000"/>
          <w:sz w:val="28"/>
          <w:szCs w:val="28"/>
        </w:rPr>
        <w:t>генотип-средовых</w:t>
      </w:r>
      <w:proofErr w:type="spellEnd"/>
      <w:proofErr w:type="gramEnd"/>
      <w:r w:rsidR="00D46BFC" w:rsidRPr="00A31685">
        <w:rPr>
          <w:rFonts w:eastAsia="Calibri"/>
          <w:color w:val="000000"/>
          <w:sz w:val="28"/>
          <w:szCs w:val="28"/>
        </w:rPr>
        <w:t xml:space="preserve"> соотношений в онтогенезе. </w:t>
      </w:r>
    </w:p>
    <w:p w:rsidR="00D46BFC" w:rsidRPr="00A31685" w:rsidRDefault="002A4C1F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</w:t>
      </w:r>
      <w:r w:rsidR="00D46BFC" w:rsidRPr="00A31685">
        <w:rPr>
          <w:rFonts w:eastAsia="Calibri"/>
          <w:color w:val="000000"/>
          <w:sz w:val="28"/>
          <w:szCs w:val="28"/>
        </w:rPr>
        <w:t xml:space="preserve">. Возрастная динамика </w:t>
      </w:r>
      <w:proofErr w:type="spellStart"/>
      <w:proofErr w:type="gramStart"/>
      <w:r w:rsidR="00D46BFC" w:rsidRPr="00A31685">
        <w:rPr>
          <w:rFonts w:eastAsia="Calibri"/>
          <w:color w:val="000000"/>
          <w:sz w:val="28"/>
          <w:szCs w:val="28"/>
        </w:rPr>
        <w:t>генотип-средовых</w:t>
      </w:r>
      <w:proofErr w:type="spellEnd"/>
      <w:proofErr w:type="gramEnd"/>
      <w:r w:rsidR="00D46BFC" w:rsidRPr="00A31685">
        <w:rPr>
          <w:rFonts w:eastAsia="Calibri"/>
          <w:color w:val="000000"/>
          <w:sz w:val="28"/>
          <w:szCs w:val="28"/>
        </w:rPr>
        <w:t xml:space="preserve"> соотношений как основа для возрастной периодизации и для выделения</w:t>
      </w:r>
      <w:r w:rsidR="00D46BF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D46BFC">
        <w:rPr>
          <w:rFonts w:eastAsia="Calibri"/>
          <w:color w:val="000000"/>
          <w:sz w:val="28"/>
          <w:szCs w:val="28"/>
        </w:rPr>
        <w:t>сензитивных</w:t>
      </w:r>
      <w:proofErr w:type="spellEnd"/>
      <w:r w:rsidR="00D46BFC">
        <w:rPr>
          <w:rFonts w:eastAsia="Calibri"/>
          <w:color w:val="000000"/>
          <w:sz w:val="28"/>
          <w:szCs w:val="28"/>
        </w:rPr>
        <w:t xml:space="preserve"> периодов развития.</w:t>
      </w:r>
    </w:p>
    <w:p w:rsidR="00D46BFC" w:rsidRPr="00A31685" w:rsidRDefault="002A4C1F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</w:t>
      </w:r>
      <w:r w:rsidR="00D46BFC" w:rsidRPr="00A31685">
        <w:rPr>
          <w:rFonts w:eastAsia="Calibri"/>
          <w:color w:val="000000"/>
          <w:sz w:val="28"/>
          <w:szCs w:val="28"/>
        </w:rPr>
        <w:t>. Психичес</w:t>
      </w:r>
      <w:r w:rsidR="00D46BFC">
        <w:rPr>
          <w:rFonts w:eastAsia="Calibri"/>
          <w:color w:val="000000"/>
          <w:sz w:val="28"/>
          <w:szCs w:val="28"/>
        </w:rPr>
        <w:t xml:space="preserve">кий </w:t>
      </w:r>
      <w:proofErr w:type="spellStart"/>
      <w:r w:rsidR="00D46BFC">
        <w:rPr>
          <w:rFonts w:eastAsia="Calibri"/>
          <w:color w:val="000000"/>
          <w:sz w:val="28"/>
          <w:szCs w:val="28"/>
        </w:rPr>
        <w:t>дизонтогенез</w:t>
      </w:r>
      <w:proofErr w:type="spellEnd"/>
      <w:r w:rsidR="00D46BFC">
        <w:rPr>
          <w:rFonts w:eastAsia="Calibri"/>
          <w:color w:val="000000"/>
          <w:sz w:val="28"/>
          <w:szCs w:val="28"/>
        </w:rPr>
        <w:t>, его варианты.</w:t>
      </w:r>
    </w:p>
    <w:p w:rsidR="00D46BFC" w:rsidRPr="00A31685" w:rsidRDefault="002A4C1F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11</w:t>
      </w:r>
      <w:r w:rsidR="00D46BFC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="00D46BFC"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 w:rsidR="00D46BFC">
        <w:rPr>
          <w:rFonts w:eastAsia="Calibri"/>
          <w:color w:val="000000"/>
          <w:sz w:val="28"/>
          <w:szCs w:val="28"/>
        </w:rPr>
        <w:t xml:space="preserve"> аутизма.</w:t>
      </w:r>
    </w:p>
    <w:p w:rsidR="00D46BFC" w:rsidRPr="00A31685" w:rsidRDefault="002A4C1F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12</w:t>
      </w:r>
      <w:r w:rsidR="00D46BFC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="00D46BFC"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 w:rsidR="00D46BFC">
        <w:rPr>
          <w:rFonts w:eastAsia="Calibri"/>
          <w:color w:val="000000"/>
          <w:sz w:val="28"/>
          <w:szCs w:val="28"/>
        </w:rPr>
        <w:t xml:space="preserve"> эпилепсии.</w:t>
      </w:r>
    </w:p>
    <w:p w:rsidR="00D46BFC" w:rsidRPr="00A31685" w:rsidRDefault="00D46BFC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</w:t>
      </w:r>
      <w:r w:rsidR="002A4C1F">
        <w:rPr>
          <w:rFonts w:eastAsia="Calibri"/>
          <w:color w:val="000000"/>
          <w:sz w:val="28"/>
          <w:szCs w:val="28"/>
        </w:rPr>
        <w:t>3</w:t>
      </w:r>
      <w:r w:rsidRPr="00A31685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 w:rsidRPr="00A31685">
        <w:rPr>
          <w:rFonts w:eastAsia="Calibri"/>
          <w:color w:val="000000"/>
          <w:sz w:val="28"/>
          <w:szCs w:val="28"/>
        </w:rPr>
        <w:t xml:space="preserve"> ман</w:t>
      </w:r>
      <w:r>
        <w:rPr>
          <w:rFonts w:eastAsia="Calibri"/>
          <w:color w:val="000000"/>
          <w:sz w:val="28"/>
          <w:szCs w:val="28"/>
        </w:rPr>
        <w:t>иакально-депрессивного психоза.</w:t>
      </w:r>
    </w:p>
    <w:p w:rsidR="00D46BFC" w:rsidRPr="00A31685" w:rsidRDefault="002A4C1F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="00D46BFC">
        <w:rPr>
          <w:rFonts w:eastAsia="Calibri"/>
          <w:color w:val="000000"/>
          <w:sz w:val="28"/>
          <w:szCs w:val="28"/>
        </w:rPr>
        <w:t xml:space="preserve">4. </w:t>
      </w:r>
      <w:proofErr w:type="spellStart"/>
      <w:r w:rsidR="00D46BFC"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 w:rsidR="00D46BFC">
        <w:rPr>
          <w:rFonts w:eastAsia="Calibri"/>
          <w:color w:val="000000"/>
          <w:sz w:val="28"/>
          <w:szCs w:val="28"/>
        </w:rPr>
        <w:t xml:space="preserve"> депрессии.</w:t>
      </w:r>
    </w:p>
    <w:p w:rsidR="00D46BFC" w:rsidRPr="00A31685" w:rsidRDefault="002A4C1F" w:rsidP="00D46BFC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15</w:t>
      </w:r>
      <w:r w:rsidR="00D46BFC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="00D46BFC"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 w:rsidR="00D46BFC">
        <w:rPr>
          <w:rFonts w:eastAsia="Calibri"/>
          <w:color w:val="000000"/>
          <w:sz w:val="28"/>
          <w:szCs w:val="28"/>
        </w:rPr>
        <w:t xml:space="preserve"> шизофрении.</w:t>
      </w:r>
    </w:p>
    <w:p w:rsidR="00D46BFC" w:rsidRPr="00A31685" w:rsidRDefault="002A4C1F" w:rsidP="00D46BF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16</w:t>
      </w:r>
      <w:r w:rsidR="00D46BFC" w:rsidRPr="00A31685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="00D46BFC" w:rsidRPr="00A31685">
        <w:rPr>
          <w:rFonts w:eastAsia="Calibri"/>
          <w:color w:val="000000"/>
          <w:sz w:val="28"/>
          <w:szCs w:val="28"/>
        </w:rPr>
        <w:t>Психо</w:t>
      </w:r>
      <w:r w:rsidR="00D46BFC">
        <w:rPr>
          <w:rFonts w:eastAsia="Calibri"/>
          <w:color w:val="000000"/>
          <w:sz w:val="28"/>
          <w:szCs w:val="28"/>
        </w:rPr>
        <w:t>генетика</w:t>
      </w:r>
      <w:proofErr w:type="spellEnd"/>
      <w:r w:rsidR="00D46BF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D46BFC">
        <w:rPr>
          <w:rFonts w:eastAsia="Calibri"/>
          <w:color w:val="000000"/>
          <w:sz w:val="28"/>
          <w:szCs w:val="28"/>
        </w:rPr>
        <w:t>девиантного</w:t>
      </w:r>
      <w:proofErr w:type="spellEnd"/>
      <w:r w:rsidR="00D46BFC">
        <w:rPr>
          <w:rFonts w:eastAsia="Calibri"/>
          <w:color w:val="000000"/>
          <w:sz w:val="28"/>
          <w:szCs w:val="28"/>
        </w:rPr>
        <w:t xml:space="preserve"> поведения.</w:t>
      </w:r>
    </w:p>
    <w:p w:rsidR="00857F29" w:rsidRPr="00E836D2" w:rsidRDefault="00857F2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57F29" w:rsidRPr="005E7BAF" w:rsidRDefault="00857F29" w:rsidP="00E836D2">
      <w:pPr>
        <w:ind w:firstLine="709"/>
        <w:jc w:val="center"/>
        <w:rPr>
          <w:b/>
          <w:sz w:val="28"/>
          <w:szCs w:val="28"/>
        </w:rPr>
      </w:pPr>
      <w:r w:rsidRPr="005E7BAF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r>
        <w:rPr>
          <w:b/>
          <w:sz w:val="28"/>
          <w:szCs w:val="28"/>
        </w:rPr>
        <w:t>обучающихся</w:t>
      </w:r>
    </w:p>
    <w:p w:rsidR="00857F29" w:rsidRPr="005E7BAF" w:rsidRDefault="00857F29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378"/>
      </w:tblGrid>
      <w:tr w:rsidR="00857F29" w:rsidRPr="00E836D2" w:rsidTr="00A42AC6">
        <w:tc>
          <w:tcPr>
            <w:tcW w:w="3256" w:type="dxa"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57F29" w:rsidRPr="00E836D2" w:rsidTr="00A42AC6">
        <w:tc>
          <w:tcPr>
            <w:tcW w:w="3256" w:type="dxa"/>
            <w:vMerge w:val="restart"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A42AC6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57F29" w:rsidRPr="00E836D2" w:rsidTr="00A42AC6">
        <w:tc>
          <w:tcPr>
            <w:tcW w:w="3256" w:type="dxa"/>
            <w:vMerge w:val="restart"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Оценка «ОТЛИЧНО» выставляется при условии 91-100% правильных ответов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Оценка «ХОРОШО» выставляется при условии 81-90% правильных ответов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71-80% правильных </w:t>
            </w:r>
            <w:r w:rsidRPr="00A42AC6">
              <w:rPr>
                <w:color w:val="000000"/>
                <w:sz w:val="28"/>
                <w:szCs w:val="28"/>
              </w:rPr>
              <w:lastRenderedPageBreak/>
              <w:t>ответов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  <w:tr w:rsidR="00857F29" w:rsidRPr="00E836D2" w:rsidTr="00A42AC6">
        <w:tc>
          <w:tcPr>
            <w:tcW w:w="3256" w:type="dxa"/>
            <w:vMerge w:val="restart"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2AC6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A42AC6">
              <w:rPr>
                <w:sz w:val="28"/>
                <w:szCs w:val="28"/>
              </w:rPr>
              <w:t> Оценка «ОТЛИЧНО» выставляется, если практическое задание выполнено правильно. Объяснение хода выполнения задания подробное, последовательное, грамотное, с теоретическими обоснованиями,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sz w:val="28"/>
                <w:szCs w:val="28"/>
              </w:rPr>
            </w:pPr>
            <w:r w:rsidRPr="00A42AC6">
              <w:rPr>
                <w:sz w:val="28"/>
                <w:szCs w:val="28"/>
              </w:rPr>
              <w:t>Оценка «ХОРОШО» выставляется, если практическое задание выполнено правильно.</w:t>
            </w:r>
            <w:r w:rsidRPr="00A42AC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Pr="00A42AC6">
              <w:rPr>
                <w:sz w:val="28"/>
                <w:szCs w:val="28"/>
              </w:rPr>
              <w:t xml:space="preserve">хода выполнения задания </w:t>
            </w:r>
            <w:r w:rsidRPr="00A42AC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sz w:val="28"/>
                <w:szCs w:val="28"/>
              </w:rPr>
            </w:pPr>
            <w:r w:rsidRPr="00A42AC6">
              <w:rPr>
                <w:sz w:val="28"/>
                <w:szCs w:val="28"/>
              </w:rPr>
              <w:t>Оценка «УДОВЛЕТВОРИТЕЛЬНО» выставляется, если практическое задание выполнено с замечаниями.</w:t>
            </w:r>
            <w:r w:rsidRPr="00A42AC6">
              <w:rPr>
                <w:sz w:val="28"/>
                <w:szCs w:val="28"/>
                <w:shd w:val="clear" w:color="auto" w:fill="FFFFFF"/>
              </w:rPr>
              <w:t xml:space="preserve"> Объяснение хода выполнения задания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857F29" w:rsidRPr="00E836D2" w:rsidTr="00A42AC6">
        <w:tc>
          <w:tcPr>
            <w:tcW w:w="3256" w:type="dxa"/>
            <w:vMerge/>
          </w:tcPr>
          <w:p w:rsidR="00857F29" w:rsidRPr="00A42AC6" w:rsidRDefault="00857F29" w:rsidP="00A42AC6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57F29" w:rsidRPr="00A42AC6" w:rsidRDefault="00857F29" w:rsidP="00A42AC6">
            <w:pPr>
              <w:ind w:firstLine="709"/>
              <w:jc w:val="both"/>
              <w:rPr>
                <w:sz w:val="28"/>
                <w:szCs w:val="28"/>
              </w:rPr>
            </w:pPr>
            <w:r w:rsidRPr="00A42AC6">
              <w:rPr>
                <w:sz w:val="28"/>
                <w:szCs w:val="28"/>
              </w:rPr>
              <w:t>Оценка «НЕУДОВЛЕТВОРИТЕЛЬНО» выставляется, если практическое задание выполнено неверно</w:t>
            </w:r>
            <w:r w:rsidRPr="00A42AC6">
              <w:rPr>
                <w:sz w:val="28"/>
                <w:szCs w:val="28"/>
                <w:shd w:val="clear" w:color="auto" w:fill="FFFFFF"/>
              </w:rPr>
              <w:t>. Ответы на дополнительные вопросы неправильные или отсутствуют.</w:t>
            </w:r>
          </w:p>
        </w:tc>
      </w:tr>
    </w:tbl>
    <w:p w:rsidR="00857F29" w:rsidRPr="00E836D2" w:rsidRDefault="00857F29" w:rsidP="00E836D2">
      <w:pPr>
        <w:ind w:firstLine="709"/>
        <w:jc w:val="both"/>
        <w:rPr>
          <w:color w:val="000000"/>
          <w:sz w:val="28"/>
          <w:szCs w:val="28"/>
        </w:rPr>
      </w:pPr>
    </w:p>
    <w:p w:rsidR="00857F29" w:rsidRPr="00E836D2" w:rsidRDefault="00857F29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57F29" w:rsidRDefault="00857F29" w:rsidP="002F1CA2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3E3A66" w:rsidRDefault="003E3A66" w:rsidP="003E3A6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E3A66" w:rsidRPr="0020707A" w:rsidRDefault="003E3A66" w:rsidP="003E3A66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зачёта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0707A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зачётным</w:t>
      </w:r>
      <w:r w:rsidRPr="0020707A">
        <w:rPr>
          <w:rFonts w:ascii="Times New Roman" w:hAnsi="Times New Roman"/>
          <w:b/>
          <w:i/>
          <w:color w:val="000000"/>
          <w:sz w:val="28"/>
          <w:szCs w:val="28"/>
        </w:rPr>
        <w:t xml:space="preserve"> билетам. </w:t>
      </w:r>
    </w:p>
    <w:p w:rsidR="003E3A66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3E4EFC">
        <w:rPr>
          <w:b/>
          <w:color w:val="000000"/>
          <w:sz w:val="28"/>
          <w:szCs w:val="28"/>
        </w:rPr>
        <w:t>обучающих</w:t>
      </w:r>
      <w:r>
        <w:rPr>
          <w:b/>
          <w:color w:val="000000"/>
          <w:sz w:val="28"/>
          <w:szCs w:val="28"/>
        </w:rPr>
        <w:t>ся</w:t>
      </w:r>
      <w:proofErr w:type="gramEnd"/>
      <w:r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3E3A66" w:rsidRPr="003E4EFC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E3A66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Зачётный</w:t>
      </w:r>
      <w:r w:rsidRPr="003E4EFC">
        <w:rPr>
          <w:color w:val="000000"/>
          <w:sz w:val="28"/>
          <w:szCs w:val="28"/>
        </w:rPr>
        <w:t xml:space="preserve"> рейтинг выражается в баллах по шкале </w:t>
      </w:r>
      <w:r w:rsidRPr="00AF27F5">
        <w:rPr>
          <w:b/>
          <w:color w:val="000000"/>
          <w:sz w:val="28"/>
          <w:szCs w:val="28"/>
        </w:rPr>
        <w:t>от 1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b/>
          <w:color w:val="000000"/>
          <w:sz w:val="28"/>
          <w:szCs w:val="28"/>
        </w:rPr>
        <w:t>до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b/>
          <w:color w:val="000000"/>
          <w:sz w:val="28"/>
          <w:szCs w:val="28"/>
        </w:rPr>
        <w:t>30</w:t>
      </w:r>
      <w:r w:rsidRPr="003E4EFC">
        <w:rPr>
          <w:color w:val="000000"/>
          <w:sz w:val="28"/>
          <w:szCs w:val="28"/>
        </w:rPr>
        <w:t xml:space="preserve">. </w:t>
      </w:r>
    </w:p>
    <w:p w:rsidR="003E3A66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E3A66" w:rsidRDefault="003E3A66" w:rsidP="003E3A66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первую часть зачёта – устный ответ можно набрать </w:t>
      </w:r>
      <w:r w:rsidRPr="00AF27F5">
        <w:rPr>
          <w:b/>
          <w:color w:val="000000"/>
          <w:sz w:val="28"/>
          <w:szCs w:val="28"/>
        </w:rPr>
        <w:t>максимум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 w:rsidRPr="00586489">
        <w:rPr>
          <w:b/>
          <w:color w:val="000000"/>
          <w:sz w:val="28"/>
          <w:szCs w:val="28"/>
        </w:rPr>
        <w:t xml:space="preserve"> баллов</w:t>
      </w:r>
      <w:r>
        <w:rPr>
          <w:b/>
          <w:color w:val="000000"/>
          <w:sz w:val="28"/>
          <w:szCs w:val="28"/>
        </w:rPr>
        <w:t xml:space="preserve"> (каждый вопрос – максимум 10 баллов)</w:t>
      </w:r>
      <w:r>
        <w:rPr>
          <w:color w:val="000000"/>
          <w:sz w:val="28"/>
          <w:szCs w:val="28"/>
        </w:rPr>
        <w:t>.</w:t>
      </w:r>
    </w:p>
    <w:p w:rsidR="003E3A66" w:rsidRPr="00F26FB7" w:rsidRDefault="003E3A66" w:rsidP="003E3A66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3E3A66" w:rsidRDefault="003E3A66" w:rsidP="003E3A66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1-</w:t>
      </w:r>
      <w:r>
        <w:rPr>
          <w:b/>
          <w:color w:val="000000"/>
          <w:sz w:val="28"/>
          <w:szCs w:val="28"/>
        </w:rPr>
        <w:t xml:space="preserve">2 </w:t>
      </w:r>
      <w:r w:rsidRPr="00586489">
        <w:rPr>
          <w:b/>
          <w:color w:val="000000"/>
          <w:sz w:val="28"/>
          <w:szCs w:val="28"/>
        </w:rPr>
        <w:t>балла</w:t>
      </w:r>
      <w:r>
        <w:rPr>
          <w:color w:val="000000"/>
          <w:sz w:val="28"/>
          <w:szCs w:val="28"/>
        </w:rPr>
        <w:t xml:space="preserve">.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 xml:space="preserve">отдельные </w:t>
      </w:r>
      <w:r w:rsidRPr="00AF27F5">
        <w:rPr>
          <w:color w:val="000000"/>
          <w:sz w:val="28"/>
          <w:szCs w:val="28"/>
        </w:rPr>
        <w:t xml:space="preserve">знания </w:t>
      </w:r>
      <w:r>
        <w:rPr>
          <w:color w:val="000000"/>
          <w:sz w:val="28"/>
          <w:szCs w:val="28"/>
        </w:rPr>
        <w:t xml:space="preserve">по </w:t>
      </w:r>
      <w:r w:rsidRPr="00AF27F5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у.</w:t>
      </w:r>
      <w:r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 xml:space="preserve">Материал </w:t>
      </w:r>
      <w:r w:rsidRPr="00586489">
        <w:rPr>
          <w:color w:val="000000"/>
          <w:sz w:val="28"/>
          <w:szCs w:val="28"/>
        </w:rPr>
        <w:lastRenderedPageBreak/>
        <w:t>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3E3A66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586489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4</w:t>
      </w:r>
      <w:r w:rsidRPr="00586489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AF27F5">
        <w:rPr>
          <w:color w:val="000000"/>
          <w:sz w:val="28"/>
          <w:szCs w:val="28"/>
        </w:rPr>
        <w:t>Демонстрируются поверхностные знания вопроса</w:t>
      </w:r>
      <w:r>
        <w:rPr>
          <w:color w:val="000000"/>
          <w:sz w:val="28"/>
          <w:szCs w:val="28"/>
        </w:rPr>
        <w:t>.</w:t>
      </w:r>
      <w:r w:rsidRPr="00AF27F5"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3E3A66" w:rsidRPr="00586489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-7</w:t>
      </w:r>
      <w:r w:rsidRPr="00586489">
        <w:rPr>
          <w:b/>
          <w:color w:val="000000"/>
          <w:sz w:val="28"/>
          <w:szCs w:val="28"/>
        </w:rPr>
        <w:t xml:space="preserve"> баллов.</w:t>
      </w:r>
      <w:r>
        <w:rPr>
          <w:b/>
          <w:color w:val="000000"/>
          <w:sz w:val="28"/>
          <w:szCs w:val="28"/>
        </w:rPr>
        <w:t xml:space="preserve">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>достаточные</w:t>
      </w:r>
      <w:r w:rsidRPr="00AF27F5">
        <w:rPr>
          <w:color w:val="000000"/>
          <w:sz w:val="28"/>
          <w:szCs w:val="28"/>
        </w:rPr>
        <w:t xml:space="preserve"> знания вопроса</w:t>
      </w:r>
      <w:r>
        <w:rPr>
          <w:color w:val="000000"/>
          <w:sz w:val="28"/>
          <w:szCs w:val="28"/>
        </w:rPr>
        <w:t>. Материал</w:t>
      </w:r>
      <w:r w:rsidRPr="00586489">
        <w:rPr>
          <w:color w:val="000000"/>
          <w:sz w:val="28"/>
          <w:szCs w:val="28"/>
        </w:rPr>
        <w:t xml:space="preserve"> излага</w:t>
      </w:r>
      <w:r>
        <w:rPr>
          <w:color w:val="000000"/>
          <w:sz w:val="28"/>
          <w:szCs w:val="28"/>
        </w:rPr>
        <w:t>е</w:t>
      </w:r>
      <w:r w:rsidRPr="00586489">
        <w:rPr>
          <w:color w:val="000000"/>
          <w:sz w:val="28"/>
          <w:szCs w:val="28"/>
        </w:rPr>
        <w:t>тся систематизировано</w:t>
      </w:r>
      <w:r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последовательно</w:t>
      </w:r>
      <w:r>
        <w:rPr>
          <w:color w:val="000000"/>
          <w:sz w:val="28"/>
          <w:szCs w:val="28"/>
        </w:rPr>
        <w:t>,</w:t>
      </w:r>
      <w:r w:rsidRPr="00586489">
        <w:rPr>
          <w:color w:val="000000"/>
          <w:sz w:val="28"/>
          <w:szCs w:val="28"/>
        </w:rPr>
        <w:t xml:space="preserve">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3E3A66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8-10 баллов. </w:t>
      </w:r>
      <w:r w:rsidRPr="00AF27F5">
        <w:rPr>
          <w:color w:val="000000"/>
          <w:sz w:val="28"/>
          <w:szCs w:val="28"/>
        </w:rPr>
        <w:t xml:space="preserve">Демонстрируются </w:t>
      </w:r>
      <w:r>
        <w:rPr>
          <w:color w:val="000000"/>
          <w:sz w:val="28"/>
          <w:szCs w:val="28"/>
        </w:rPr>
        <w:t>глубокие</w:t>
      </w:r>
      <w:r w:rsidRPr="00AF27F5">
        <w:rPr>
          <w:color w:val="000000"/>
          <w:sz w:val="28"/>
          <w:szCs w:val="28"/>
        </w:rPr>
        <w:t xml:space="preserve"> знания вопроса</w:t>
      </w:r>
      <w:r>
        <w:rPr>
          <w:color w:val="000000"/>
          <w:sz w:val="28"/>
          <w:szCs w:val="28"/>
        </w:rPr>
        <w:t>.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 </w:t>
      </w:r>
      <w:r w:rsidRPr="00782551">
        <w:rPr>
          <w:color w:val="000000"/>
          <w:sz w:val="28"/>
          <w:szCs w:val="28"/>
        </w:rPr>
        <w:t xml:space="preserve"> излага</w:t>
      </w:r>
      <w:r>
        <w:rPr>
          <w:color w:val="000000"/>
          <w:sz w:val="28"/>
          <w:szCs w:val="28"/>
        </w:rPr>
        <w:t>е</w:t>
      </w:r>
      <w:r w:rsidRPr="00782551">
        <w:rPr>
          <w:color w:val="000000"/>
          <w:sz w:val="28"/>
          <w:szCs w:val="28"/>
        </w:rPr>
        <w:t xml:space="preserve">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3E3A66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</w:t>
      </w:r>
      <w:r w:rsidRPr="00CF78BE">
        <w:rPr>
          <w:b/>
          <w:color w:val="000000"/>
          <w:sz w:val="28"/>
          <w:szCs w:val="28"/>
        </w:rPr>
        <w:t xml:space="preserve">максимум </w:t>
      </w:r>
      <w:r>
        <w:rPr>
          <w:b/>
          <w:color w:val="000000"/>
          <w:sz w:val="28"/>
          <w:szCs w:val="28"/>
        </w:rPr>
        <w:t>10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</w:p>
    <w:p w:rsidR="003E3A66" w:rsidRPr="00F26FB7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3E3A66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балл</w:t>
      </w:r>
      <w:r>
        <w:rPr>
          <w:color w:val="000000"/>
          <w:sz w:val="28"/>
          <w:szCs w:val="28"/>
        </w:rPr>
        <w:t>. Практическое задание выполнено неверно.</w:t>
      </w:r>
    </w:p>
    <w:p w:rsidR="003E3A66" w:rsidRPr="00782551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2-4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а</w:t>
      </w:r>
      <w:r w:rsidRPr="0078255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82551">
        <w:rPr>
          <w:color w:val="000000"/>
          <w:sz w:val="28"/>
          <w:szCs w:val="28"/>
        </w:rPr>
        <w:t xml:space="preserve">Практическое задание выполнено </w:t>
      </w:r>
      <w:r>
        <w:rPr>
          <w:color w:val="000000"/>
          <w:sz w:val="28"/>
          <w:szCs w:val="28"/>
        </w:rPr>
        <w:t>не в полном объёме, или в полном объёме, но с существенными ошибками. Студент затрудняется объяснить ход выполнения задания</w:t>
      </w:r>
      <w:r w:rsidRPr="0078255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отвечает на дополнительные вопросы.</w:t>
      </w:r>
    </w:p>
    <w:p w:rsidR="003E3A66" w:rsidRPr="00782551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5-7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Pr="0078255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82551">
        <w:rPr>
          <w:color w:val="000000"/>
          <w:sz w:val="28"/>
          <w:szCs w:val="28"/>
        </w:rPr>
        <w:t xml:space="preserve">Практическое задание выполнено </w:t>
      </w:r>
      <w:r>
        <w:rPr>
          <w:color w:val="000000"/>
          <w:sz w:val="28"/>
          <w:szCs w:val="28"/>
        </w:rPr>
        <w:t xml:space="preserve">в полном объёме, однако допущены несущественные ошибки. </w:t>
      </w:r>
      <w:r w:rsidRPr="00782551">
        <w:rPr>
          <w:color w:val="000000"/>
          <w:sz w:val="28"/>
          <w:szCs w:val="28"/>
        </w:rPr>
        <w:t>Объяснение хода выполнения задания недостаточно полное</w:t>
      </w:r>
      <w:r>
        <w:rPr>
          <w:color w:val="000000"/>
          <w:sz w:val="28"/>
          <w:szCs w:val="28"/>
        </w:rPr>
        <w:t>,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</w:t>
      </w:r>
      <w:r w:rsidRPr="00782551">
        <w:rPr>
          <w:color w:val="000000"/>
          <w:sz w:val="28"/>
          <w:szCs w:val="28"/>
        </w:rPr>
        <w:t xml:space="preserve">слабым теоретическим обоснованием, </w:t>
      </w:r>
      <w:r>
        <w:rPr>
          <w:color w:val="000000"/>
          <w:sz w:val="28"/>
          <w:szCs w:val="28"/>
        </w:rPr>
        <w:t>затруднения при ответах на дополнительные вопросы.</w:t>
      </w:r>
    </w:p>
    <w:p w:rsidR="003E3A66" w:rsidRPr="00782551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8-10</w:t>
      </w:r>
      <w:r w:rsidRPr="00782551">
        <w:rPr>
          <w:b/>
          <w:color w:val="000000"/>
          <w:sz w:val="28"/>
          <w:szCs w:val="28"/>
        </w:rPr>
        <w:t xml:space="preserve"> балл</w:t>
      </w:r>
      <w:r>
        <w:rPr>
          <w:b/>
          <w:color w:val="000000"/>
          <w:sz w:val="28"/>
          <w:szCs w:val="28"/>
        </w:rPr>
        <w:t>ов</w:t>
      </w:r>
      <w:r w:rsidRPr="00782551"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834F6">
        <w:rPr>
          <w:sz w:val="28"/>
          <w:szCs w:val="28"/>
        </w:rPr>
        <w:t xml:space="preserve">рактическое задание выполнено </w:t>
      </w:r>
      <w:r w:rsidRPr="00484E30">
        <w:rPr>
          <w:sz w:val="28"/>
          <w:szCs w:val="28"/>
        </w:rPr>
        <w:t>в полном объёме</w:t>
      </w:r>
      <w:r>
        <w:rPr>
          <w:sz w:val="28"/>
          <w:szCs w:val="28"/>
        </w:rPr>
        <w:t>,</w:t>
      </w:r>
      <w:r w:rsidRPr="00484E30">
        <w:rPr>
          <w:sz w:val="28"/>
          <w:szCs w:val="28"/>
        </w:rPr>
        <w:t xml:space="preserve"> </w:t>
      </w:r>
      <w:r>
        <w:rPr>
          <w:sz w:val="28"/>
          <w:szCs w:val="28"/>
        </w:rPr>
        <w:t>без ошибок и замечаний</w:t>
      </w:r>
      <w:r w:rsidRPr="008834F6">
        <w:rPr>
          <w:sz w:val="28"/>
          <w:szCs w:val="28"/>
        </w:rPr>
        <w:t>. Объяснение хода выполнения задания последовательное, грамотное, с теоретическими обоснованиями, ответы на дополнительные вопросы верные, ч</w:t>
      </w:r>
      <w:r>
        <w:rPr>
          <w:sz w:val="28"/>
          <w:szCs w:val="28"/>
        </w:rPr>
        <w:t>ё</w:t>
      </w:r>
      <w:r w:rsidRPr="008834F6">
        <w:rPr>
          <w:sz w:val="28"/>
          <w:szCs w:val="28"/>
        </w:rPr>
        <w:t>ткие</w:t>
      </w:r>
      <w:r>
        <w:rPr>
          <w:sz w:val="28"/>
          <w:szCs w:val="28"/>
        </w:rPr>
        <w:t>.</w:t>
      </w:r>
    </w:p>
    <w:p w:rsidR="003E3A66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3E3A66" w:rsidRPr="00B1018A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1018A">
        <w:rPr>
          <w:b/>
          <w:sz w:val="28"/>
          <w:szCs w:val="28"/>
        </w:rPr>
        <w:t xml:space="preserve">Проходной </w:t>
      </w:r>
      <w:r>
        <w:rPr>
          <w:b/>
          <w:sz w:val="28"/>
          <w:szCs w:val="28"/>
        </w:rPr>
        <w:t>зачётный</w:t>
      </w:r>
      <w:r w:rsidRPr="00B1018A">
        <w:rPr>
          <w:b/>
          <w:sz w:val="28"/>
          <w:szCs w:val="28"/>
        </w:rPr>
        <w:t xml:space="preserve"> рейтинг </w:t>
      </w:r>
      <w:r>
        <w:rPr>
          <w:b/>
          <w:sz w:val="28"/>
          <w:szCs w:val="28"/>
        </w:rPr>
        <w:t>составляет</w:t>
      </w:r>
      <w:r w:rsidRPr="00B1018A">
        <w:rPr>
          <w:b/>
          <w:sz w:val="28"/>
          <w:szCs w:val="28"/>
        </w:rPr>
        <w:t xml:space="preserve"> 15 баллов</w:t>
      </w:r>
      <w:r w:rsidRPr="00B1018A">
        <w:rPr>
          <w:sz w:val="28"/>
          <w:szCs w:val="28"/>
        </w:rPr>
        <w:t>.</w:t>
      </w:r>
    </w:p>
    <w:p w:rsidR="003E3A66" w:rsidRPr="00B1018A" w:rsidRDefault="003E3A66" w:rsidP="003E3A66">
      <w:pPr>
        <w:ind w:firstLine="709"/>
        <w:jc w:val="both"/>
        <w:rPr>
          <w:sz w:val="28"/>
          <w:szCs w:val="28"/>
        </w:rPr>
      </w:pPr>
    </w:p>
    <w:p w:rsidR="003E3A66" w:rsidRDefault="003E3A66" w:rsidP="003E3A66">
      <w:pPr>
        <w:ind w:firstLine="709"/>
        <w:jc w:val="both"/>
        <w:rPr>
          <w:sz w:val="28"/>
          <w:szCs w:val="28"/>
        </w:rPr>
      </w:pPr>
      <w:r w:rsidRPr="00B1018A">
        <w:rPr>
          <w:sz w:val="28"/>
          <w:szCs w:val="28"/>
        </w:rPr>
        <w:t xml:space="preserve">Если значение </w:t>
      </w:r>
      <w:r w:rsidRPr="00B1018A">
        <w:rPr>
          <w:b/>
          <w:i/>
          <w:sz w:val="28"/>
          <w:szCs w:val="28"/>
        </w:rPr>
        <w:t>текущего рейтинга менее 35 баллов</w:t>
      </w:r>
      <w:r w:rsidRPr="00B1018A">
        <w:rPr>
          <w:sz w:val="28"/>
          <w:szCs w:val="28"/>
        </w:rPr>
        <w:t xml:space="preserve"> и (или) значение </w:t>
      </w:r>
      <w:r>
        <w:rPr>
          <w:b/>
          <w:i/>
          <w:sz w:val="28"/>
          <w:szCs w:val="28"/>
        </w:rPr>
        <w:t xml:space="preserve">зачётного </w:t>
      </w:r>
      <w:r w:rsidRPr="00B1018A">
        <w:rPr>
          <w:b/>
          <w:i/>
          <w:sz w:val="28"/>
          <w:szCs w:val="28"/>
        </w:rPr>
        <w:t>рейтинг</w:t>
      </w:r>
      <w:r>
        <w:rPr>
          <w:b/>
          <w:i/>
          <w:sz w:val="28"/>
          <w:szCs w:val="28"/>
        </w:rPr>
        <w:t>а</w:t>
      </w:r>
      <w:r w:rsidRPr="00B1018A">
        <w:rPr>
          <w:b/>
          <w:i/>
          <w:sz w:val="28"/>
          <w:szCs w:val="28"/>
        </w:rPr>
        <w:t xml:space="preserve"> менее 15 баллов</w:t>
      </w:r>
      <w:r w:rsidRPr="00B1018A">
        <w:rPr>
          <w:sz w:val="28"/>
          <w:szCs w:val="28"/>
        </w:rPr>
        <w:t xml:space="preserve">, то дисциплина считается не освоенной и по результатам </w:t>
      </w:r>
      <w:r>
        <w:rPr>
          <w:sz w:val="28"/>
          <w:szCs w:val="28"/>
        </w:rPr>
        <w:t>зачёта выставляется «не зачтено</w:t>
      </w:r>
      <w:r w:rsidRPr="00B1018A">
        <w:rPr>
          <w:sz w:val="28"/>
          <w:szCs w:val="28"/>
        </w:rPr>
        <w:t>».</w:t>
      </w:r>
    </w:p>
    <w:p w:rsidR="003E3A66" w:rsidRPr="00B1018A" w:rsidRDefault="003E3A66" w:rsidP="003E3A66">
      <w:pPr>
        <w:ind w:firstLine="709"/>
        <w:jc w:val="both"/>
        <w:rPr>
          <w:sz w:val="28"/>
          <w:szCs w:val="28"/>
        </w:rPr>
      </w:pPr>
    </w:p>
    <w:p w:rsidR="003E3A66" w:rsidRPr="00C23EE5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C23EE5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3E3A66" w:rsidRPr="00C23EE5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i/>
          <w:sz w:val="28"/>
          <w:szCs w:val="28"/>
        </w:rPr>
        <w:t>Рд=Рт+Рб+Рэ</w:t>
      </w:r>
      <w:proofErr w:type="spellEnd"/>
      <w:r w:rsidRPr="00C23EE5">
        <w:rPr>
          <w:i/>
          <w:sz w:val="28"/>
          <w:szCs w:val="28"/>
        </w:rPr>
        <w:t>, где</w:t>
      </w:r>
    </w:p>
    <w:p w:rsidR="003E3A66" w:rsidRPr="00C23EE5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Рб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бонусный рейтинг;</w:t>
      </w:r>
    </w:p>
    <w:p w:rsidR="003E3A66" w:rsidRPr="00C23EE5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Рд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</w:t>
      </w:r>
      <w:proofErr w:type="gramStart"/>
      <w:r w:rsidRPr="00C23EE5">
        <w:rPr>
          <w:i/>
          <w:sz w:val="28"/>
          <w:szCs w:val="28"/>
        </w:rPr>
        <w:t>дисциплинарные</w:t>
      </w:r>
      <w:proofErr w:type="gramEnd"/>
      <w:r w:rsidRPr="00C23EE5">
        <w:rPr>
          <w:i/>
          <w:sz w:val="28"/>
          <w:szCs w:val="28"/>
        </w:rPr>
        <w:t xml:space="preserve"> рейтинг;</w:t>
      </w:r>
    </w:p>
    <w:p w:rsidR="003E3A66" w:rsidRPr="00C23EE5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Рт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текущий рейтинг;</w:t>
      </w:r>
    </w:p>
    <w:p w:rsidR="003E3A66" w:rsidRPr="00C23EE5" w:rsidRDefault="003E3A66" w:rsidP="003E3A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C23EE5">
        <w:rPr>
          <w:b/>
          <w:i/>
          <w:sz w:val="28"/>
          <w:szCs w:val="28"/>
        </w:rPr>
        <w:t>Рэ</w:t>
      </w:r>
      <w:proofErr w:type="spellEnd"/>
      <w:r w:rsidRPr="00C23EE5">
        <w:rPr>
          <w:b/>
          <w:i/>
          <w:sz w:val="28"/>
          <w:szCs w:val="28"/>
        </w:rPr>
        <w:t xml:space="preserve"> -</w:t>
      </w:r>
      <w:r w:rsidRPr="00C23EE5">
        <w:rPr>
          <w:i/>
          <w:sz w:val="28"/>
          <w:szCs w:val="28"/>
        </w:rPr>
        <w:t xml:space="preserve"> экзаменационный рейтинг.</w:t>
      </w:r>
    </w:p>
    <w:p w:rsidR="003E3A66" w:rsidRDefault="003E3A66" w:rsidP="0020707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57F29" w:rsidRPr="00E836D2" w:rsidRDefault="00857F29" w:rsidP="00E53F1A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31685" w:rsidRPr="00A31685" w:rsidRDefault="00A31685" w:rsidP="00A31685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1. Предмет и задачи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</w:t>
      </w:r>
      <w:r>
        <w:rPr>
          <w:rFonts w:eastAsia="Calibri"/>
          <w:color w:val="000000"/>
          <w:sz w:val="28"/>
          <w:szCs w:val="28"/>
        </w:rPr>
        <w:t>хогенетики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2. История развития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психо</w:t>
      </w:r>
      <w:r>
        <w:rPr>
          <w:rFonts w:eastAsia="Calibri"/>
          <w:color w:val="000000"/>
          <w:sz w:val="28"/>
          <w:szCs w:val="28"/>
        </w:rPr>
        <w:t>генетики</w:t>
      </w:r>
      <w:proofErr w:type="spellEnd"/>
      <w:r>
        <w:rPr>
          <w:rFonts w:eastAsia="Calibri"/>
          <w:color w:val="000000"/>
          <w:sz w:val="28"/>
          <w:szCs w:val="28"/>
        </w:rPr>
        <w:t xml:space="preserve"> в России и за рубежом.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3. Современное состояние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психогенетики</w:t>
      </w:r>
      <w:proofErr w:type="spellEnd"/>
      <w:r w:rsidRPr="00A31685">
        <w:rPr>
          <w:rFonts w:eastAsia="Calibri"/>
          <w:color w:val="000000"/>
          <w:sz w:val="28"/>
          <w:szCs w:val="28"/>
        </w:rPr>
        <w:t xml:space="preserve"> в мире: международные ассоц</w:t>
      </w:r>
      <w:r>
        <w:rPr>
          <w:rFonts w:eastAsia="Calibri"/>
          <w:color w:val="000000"/>
          <w:sz w:val="28"/>
          <w:szCs w:val="28"/>
        </w:rPr>
        <w:t>иации, журналы, конгрессы и др.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4. Основн</w:t>
      </w:r>
      <w:r>
        <w:rPr>
          <w:rFonts w:eastAsia="Calibri"/>
          <w:color w:val="000000"/>
          <w:sz w:val="28"/>
          <w:szCs w:val="28"/>
        </w:rPr>
        <w:t>ые исследовательские программы.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5. Генотип и фенотип. Норма реакции и диапаз</w:t>
      </w:r>
      <w:r>
        <w:rPr>
          <w:rFonts w:eastAsia="Calibri"/>
          <w:color w:val="000000"/>
          <w:sz w:val="28"/>
          <w:szCs w:val="28"/>
        </w:rPr>
        <w:t>он реакции.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6. Типы средовых в</w:t>
      </w:r>
      <w:r>
        <w:rPr>
          <w:rFonts w:eastAsia="Calibri"/>
          <w:color w:val="000000"/>
          <w:sz w:val="28"/>
          <w:szCs w:val="28"/>
        </w:rPr>
        <w:t>лияний и их относительная роль.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7. Типология генотип-средов</w:t>
      </w:r>
      <w:r>
        <w:rPr>
          <w:rFonts w:eastAsia="Calibri"/>
          <w:color w:val="000000"/>
          <w:sz w:val="28"/>
          <w:szCs w:val="28"/>
        </w:rPr>
        <w:t>ых эффектов, способы их оценки.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8. Признаки, количественные и качественные; моногенные и полиген</w:t>
      </w:r>
      <w:r>
        <w:rPr>
          <w:rFonts w:eastAsia="Calibri"/>
          <w:color w:val="000000"/>
          <w:sz w:val="28"/>
          <w:szCs w:val="28"/>
        </w:rPr>
        <w:t>ные; доминантные и рецессивные.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9. Наследование признаков: моногенн</w:t>
      </w:r>
      <w:r>
        <w:rPr>
          <w:rFonts w:eastAsia="Calibri"/>
          <w:color w:val="000000"/>
          <w:sz w:val="28"/>
          <w:szCs w:val="28"/>
        </w:rPr>
        <w:t>ое и полигенное.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10. Человек как об</w:t>
      </w:r>
      <w:r>
        <w:rPr>
          <w:rFonts w:eastAsia="Calibri"/>
          <w:color w:val="000000"/>
          <w:sz w:val="28"/>
          <w:szCs w:val="28"/>
        </w:rPr>
        <w:t>ъект генетических исследований.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11. Метод близнецов и его разновидности. Схема выполнения метода</w:t>
      </w:r>
      <w:r>
        <w:rPr>
          <w:rFonts w:eastAsia="Calibri"/>
          <w:color w:val="000000"/>
          <w:sz w:val="28"/>
          <w:szCs w:val="28"/>
        </w:rPr>
        <w:t xml:space="preserve"> и его разрешающая способность.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12. Популяционный метод. Схема выполнения метода</w:t>
      </w:r>
      <w:r>
        <w:rPr>
          <w:rFonts w:eastAsia="Calibri"/>
          <w:color w:val="000000"/>
          <w:sz w:val="28"/>
          <w:szCs w:val="28"/>
        </w:rPr>
        <w:t xml:space="preserve"> и его разрешающая способность.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13. Попул</w:t>
      </w:r>
      <w:r>
        <w:rPr>
          <w:rFonts w:eastAsia="Calibri"/>
          <w:color w:val="000000"/>
          <w:sz w:val="28"/>
          <w:szCs w:val="28"/>
        </w:rPr>
        <w:t xml:space="preserve">яции, </w:t>
      </w:r>
      <w:proofErr w:type="spellStart"/>
      <w:r>
        <w:rPr>
          <w:rFonts w:eastAsia="Calibri"/>
          <w:color w:val="000000"/>
          <w:sz w:val="28"/>
          <w:szCs w:val="28"/>
        </w:rPr>
        <w:t>изоляты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</w:rPr>
        <w:t>демы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14. Факторы, влияющие на изменение частот аллелей в популяции (мутации, миграции, случайный дрейф генов, естестве</w:t>
      </w:r>
      <w:r>
        <w:rPr>
          <w:rFonts w:eastAsia="Calibri"/>
          <w:color w:val="000000"/>
          <w:sz w:val="28"/>
          <w:szCs w:val="28"/>
        </w:rPr>
        <w:t>нный отбор, подстановка генов).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15. Популяции в состоянии</w:t>
      </w:r>
      <w:r>
        <w:rPr>
          <w:rFonts w:eastAsia="Calibri"/>
          <w:color w:val="000000"/>
          <w:sz w:val="28"/>
          <w:szCs w:val="28"/>
        </w:rPr>
        <w:t xml:space="preserve"> покоя (закон </w:t>
      </w:r>
      <w:proofErr w:type="spellStart"/>
      <w:r>
        <w:rPr>
          <w:rFonts w:eastAsia="Calibri"/>
          <w:color w:val="000000"/>
          <w:sz w:val="28"/>
          <w:szCs w:val="28"/>
        </w:rPr>
        <w:t>Харди-Вайнберга</w:t>
      </w:r>
      <w:proofErr w:type="spellEnd"/>
      <w:r>
        <w:rPr>
          <w:rFonts w:eastAsia="Calibri"/>
          <w:color w:val="000000"/>
          <w:sz w:val="28"/>
          <w:szCs w:val="28"/>
        </w:rPr>
        <w:t>).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16. Эволюционирующие популяци</w:t>
      </w:r>
      <w:r>
        <w:rPr>
          <w:rFonts w:eastAsia="Calibri"/>
          <w:color w:val="000000"/>
          <w:sz w:val="28"/>
          <w:szCs w:val="28"/>
        </w:rPr>
        <w:t>и.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17. Генеалогический метод. Схема выполнения метода</w:t>
      </w:r>
      <w:r>
        <w:rPr>
          <w:rFonts w:eastAsia="Calibri"/>
          <w:color w:val="000000"/>
          <w:sz w:val="28"/>
          <w:szCs w:val="28"/>
        </w:rPr>
        <w:t xml:space="preserve"> и его разрешающая способность.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18. Метод приемных детей. Схема выполнения метода</w:t>
      </w:r>
      <w:r>
        <w:rPr>
          <w:rFonts w:eastAsia="Calibri"/>
          <w:color w:val="000000"/>
          <w:sz w:val="28"/>
          <w:szCs w:val="28"/>
        </w:rPr>
        <w:t xml:space="preserve"> и его разрешающая способность.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19. Стати</w:t>
      </w:r>
      <w:r>
        <w:rPr>
          <w:rFonts w:eastAsia="Calibri"/>
          <w:color w:val="000000"/>
          <w:sz w:val="28"/>
          <w:szCs w:val="28"/>
        </w:rPr>
        <w:t xml:space="preserve">стические методы 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психогенетики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20. Структурное моделирование в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психогенетике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21. Электроэнцефал</w:t>
      </w:r>
      <w:r>
        <w:rPr>
          <w:rFonts w:eastAsia="Calibri"/>
          <w:color w:val="000000"/>
          <w:sz w:val="28"/>
          <w:szCs w:val="28"/>
        </w:rPr>
        <w:t>ография как метод исследования.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22. Составляющие ЭЭГ, их функциональное з</w:t>
      </w:r>
      <w:r>
        <w:rPr>
          <w:rFonts w:eastAsia="Calibri"/>
          <w:color w:val="000000"/>
          <w:sz w:val="28"/>
          <w:szCs w:val="28"/>
        </w:rPr>
        <w:t>начение и возрастные изменения.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23. ЭЭГ состояния покоя, при различных функциона</w:t>
      </w:r>
      <w:r>
        <w:rPr>
          <w:rFonts w:eastAsia="Calibri"/>
          <w:color w:val="000000"/>
          <w:sz w:val="28"/>
          <w:szCs w:val="28"/>
        </w:rPr>
        <w:t>льных нагрузках и во время сна.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24. Исследование генетической детерминации ЭЭГ.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25. Исследовани</w:t>
      </w:r>
      <w:r>
        <w:rPr>
          <w:rFonts w:eastAsia="Calibri"/>
          <w:color w:val="000000"/>
          <w:sz w:val="28"/>
          <w:szCs w:val="28"/>
        </w:rPr>
        <w:t>е генетической детерминации ВП.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26. Исследование</w:t>
      </w:r>
      <w:r>
        <w:rPr>
          <w:rFonts w:eastAsia="Calibri"/>
          <w:color w:val="000000"/>
          <w:sz w:val="28"/>
          <w:szCs w:val="28"/>
        </w:rPr>
        <w:t xml:space="preserve"> генетической детерминации СНС.</w:t>
      </w:r>
    </w:p>
    <w:p w:rsidR="00A31685" w:rsidRPr="00A31685" w:rsidRDefault="00A31685" w:rsidP="00A316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27. Вызванные потенциалы как метод изучения ф</w:t>
      </w:r>
      <w:r>
        <w:rPr>
          <w:rFonts w:eastAsia="Calibri"/>
          <w:color w:val="000000"/>
          <w:sz w:val="28"/>
          <w:szCs w:val="28"/>
        </w:rPr>
        <w:t>ункциональной активности мозга.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28. Описание и способы</w:t>
      </w:r>
      <w:r>
        <w:rPr>
          <w:rFonts w:eastAsia="Calibri"/>
          <w:color w:val="000000"/>
          <w:sz w:val="28"/>
          <w:szCs w:val="28"/>
        </w:rPr>
        <w:t xml:space="preserve"> анализа вызванных потенциалов.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29. Генетические и средовые детерминанты в изм</w:t>
      </w:r>
      <w:r>
        <w:rPr>
          <w:rFonts w:eastAsia="Calibri"/>
          <w:color w:val="000000"/>
          <w:sz w:val="28"/>
          <w:szCs w:val="28"/>
        </w:rPr>
        <w:t>енчивости разных параметров ВП.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30. Психогенети</w:t>
      </w:r>
      <w:r>
        <w:rPr>
          <w:rFonts w:eastAsia="Calibri"/>
          <w:color w:val="000000"/>
          <w:sz w:val="28"/>
          <w:szCs w:val="28"/>
        </w:rPr>
        <w:t>ческие исследования интеллекта.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31. Психогенетиче</w:t>
      </w:r>
      <w:r>
        <w:rPr>
          <w:rFonts w:eastAsia="Calibri"/>
          <w:color w:val="000000"/>
          <w:sz w:val="28"/>
          <w:szCs w:val="28"/>
        </w:rPr>
        <w:t>ские исследования темперамента.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32. Функциональная асимметрия м</w:t>
      </w:r>
      <w:r>
        <w:rPr>
          <w:rFonts w:eastAsia="Calibri"/>
          <w:color w:val="000000"/>
          <w:sz w:val="28"/>
          <w:szCs w:val="28"/>
        </w:rPr>
        <w:t>озга, ее развитие в онтогенезе.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33. Роль наследственности и среды в формиров</w:t>
      </w:r>
      <w:r>
        <w:rPr>
          <w:rFonts w:eastAsia="Calibri"/>
          <w:color w:val="000000"/>
          <w:sz w:val="28"/>
          <w:szCs w:val="28"/>
        </w:rPr>
        <w:t>ании функциональной асимметрии.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lastRenderedPageBreak/>
        <w:t>34. Основные м</w:t>
      </w:r>
      <w:r>
        <w:rPr>
          <w:rFonts w:eastAsia="Calibri"/>
          <w:color w:val="000000"/>
          <w:sz w:val="28"/>
          <w:szCs w:val="28"/>
        </w:rPr>
        <w:t>одели индивидуального развития.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35. Наследственность как фактор, типизирующий и индивидуализирующий преемственно</w:t>
      </w:r>
      <w:r>
        <w:rPr>
          <w:rFonts w:eastAsia="Calibri"/>
          <w:color w:val="000000"/>
          <w:sz w:val="28"/>
          <w:szCs w:val="28"/>
        </w:rPr>
        <w:t xml:space="preserve">сть и </w:t>
      </w:r>
      <w:proofErr w:type="spellStart"/>
      <w:r>
        <w:rPr>
          <w:rFonts w:eastAsia="Calibri"/>
          <w:color w:val="000000"/>
          <w:sz w:val="28"/>
          <w:szCs w:val="28"/>
        </w:rPr>
        <w:t>гетерохронность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развития.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36. Смена механизмов реализации психических функций и динамика генотип-средовых соотношений в онтогенезе. 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37. Возрастная динамика генотип-средовых соотношений как основа для возрастной периодизации и для выделения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сензитивных</w:t>
      </w:r>
      <w:proofErr w:type="spellEnd"/>
      <w:r>
        <w:rPr>
          <w:rFonts w:eastAsia="Calibri"/>
          <w:color w:val="000000"/>
          <w:sz w:val="28"/>
          <w:szCs w:val="28"/>
        </w:rPr>
        <w:t xml:space="preserve"> периодов развития.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38. Психичес</w:t>
      </w:r>
      <w:r>
        <w:rPr>
          <w:rFonts w:eastAsia="Calibri"/>
          <w:color w:val="000000"/>
          <w:sz w:val="28"/>
          <w:szCs w:val="28"/>
        </w:rPr>
        <w:t xml:space="preserve">кий </w:t>
      </w:r>
      <w:proofErr w:type="spellStart"/>
      <w:r>
        <w:rPr>
          <w:rFonts w:eastAsia="Calibri"/>
          <w:color w:val="000000"/>
          <w:sz w:val="28"/>
          <w:szCs w:val="28"/>
        </w:rPr>
        <w:t>дизонтогенез</w:t>
      </w:r>
      <w:proofErr w:type="spellEnd"/>
      <w:r>
        <w:rPr>
          <w:rFonts w:eastAsia="Calibri"/>
          <w:color w:val="000000"/>
          <w:sz w:val="28"/>
          <w:szCs w:val="28"/>
        </w:rPr>
        <w:t>, его варианты.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>39</w:t>
      </w:r>
      <w:r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аутизма.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40. 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>
        <w:rPr>
          <w:rFonts w:eastAsia="Calibri"/>
          <w:color w:val="000000"/>
          <w:sz w:val="28"/>
          <w:szCs w:val="28"/>
        </w:rPr>
        <w:t xml:space="preserve"> эпилепсии.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41.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 w:rsidRPr="00A31685">
        <w:rPr>
          <w:rFonts w:eastAsia="Calibri"/>
          <w:color w:val="000000"/>
          <w:sz w:val="28"/>
          <w:szCs w:val="28"/>
        </w:rPr>
        <w:t xml:space="preserve"> ман</w:t>
      </w:r>
      <w:r>
        <w:rPr>
          <w:rFonts w:eastAsia="Calibri"/>
          <w:color w:val="000000"/>
          <w:sz w:val="28"/>
          <w:szCs w:val="28"/>
        </w:rPr>
        <w:t>иакально-депрессивного психоза.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42. 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депрессии.</w:t>
      </w:r>
    </w:p>
    <w:p w:rsidR="00A31685" w:rsidRPr="00A31685" w:rsidRDefault="00A31685" w:rsidP="00A31685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43. </w:t>
      </w:r>
      <w:proofErr w:type="spellStart"/>
      <w:r>
        <w:rPr>
          <w:rFonts w:eastAsia="Calibri"/>
          <w:color w:val="000000"/>
          <w:sz w:val="28"/>
          <w:szCs w:val="28"/>
        </w:rPr>
        <w:t>Психогенетика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шизофрении.</w:t>
      </w:r>
    </w:p>
    <w:p w:rsidR="00A31685" w:rsidRPr="00A31685" w:rsidRDefault="00A31685" w:rsidP="00A3168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44.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Психо</w:t>
      </w:r>
      <w:r>
        <w:rPr>
          <w:rFonts w:eastAsia="Calibri"/>
          <w:color w:val="000000"/>
          <w:sz w:val="28"/>
          <w:szCs w:val="28"/>
        </w:rPr>
        <w:t>генетика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девиантного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поведения.</w:t>
      </w:r>
    </w:p>
    <w:p w:rsidR="00857F29" w:rsidRPr="00F10CFB" w:rsidRDefault="00857F29" w:rsidP="00F10CFB">
      <w:pPr>
        <w:tabs>
          <w:tab w:val="left" w:pos="1134"/>
        </w:tabs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857F29" w:rsidRPr="00E836D2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(типовые с ответами)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одном необитаемом острове поселилось 100 молодых пар (100 мужчин и 100 женщин), свободно скрещивающих между собой. Половина из всех поселившихся – кудрявые, остальные – </w:t>
      </w:r>
      <w:proofErr w:type="spellStart"/>
      <w:r>
        <w:rPr>
          <w:sz w:val="28"/>
          <w:szCs w:val="28"/>
        </w:rPr>
        <w:t>прямоволосые</w:t>
      </w:r>
      <w:proofErr w:type="spellEnd"/>
      <w:r>
        <w:rPr>
          <w:sz w:val="28"/>
          <w:szCs w:val="28"/>
        </w:rPr>
        <w:t xml:space="preserve">. Известно, что ген «кудрявости» доминантный. </w:t>
      </w:r>
      <w:r w:rsidRPr="000F2B2F">
        <w:rPr>
          <w:sz w:val="28"/>
          <w:szCs w:val="28"/>
          <w:u w:val="single"/>
        </w:rPr>
        <w:t>Какими будут волосы у отдаленных потомков колонистов?</w:t>
      </w:r>
      <w:r>
        <w:rPr>
          <w:sz w:val="28"/>
          <w:szCs w:val="28"/>
        </w:rPr>
        <w:t xml:space="preserve"> </w:t>
      </w:r>
      <w:r w:rsidRPr="000F2B2F">
        <w:rPr>
          <w:sz w:val="28"/>
          <w:szCs w:val="28"/>
          <w:u w:val="single"/>
        </w:rPr>
        <w:t>Попробуйте обосновать Ваше мнение.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 w:rsidRPr="000F2B2F">
        <w:rPr>
          <w:sz w:val="28"/>
          <w:szCs w:val="28"/>
          <w:u w:val="single"/>
        </w:rPr>
        <w:t>Ответ.</w:t>
      </w:r>
      <w:r>
        <w:rPr>
          <w:sz w:val="28"/>
          <w:szCs w:val="28"/>
        </w:rPr>
        <w:t xml:space="preserve"> Естественно типом волос мы награждены с рождения и за </w:t>
      </w:r>
      <w:proofErr w:type="spellStart"/>
      <w:r>
        <w:rPr>
          <w:sz w:val="28"/>
          <w:szCs w:val="28"/>
        </w:rPr>
        <w:t>кучерявость</w:t>
      </w:r>
      <w:proofErr w:type="spellEnd"/>
      <w:r>
        <w:rPr>
          <w:sz w:val="28"/>
          <w:szCs w:val="28"/>
        </w:rPr>
        <w:t xml:space="preserve"> отвечают ген человека, которые он в свою очередь получил от своих биологических родителей. Ген </w:t>
      </w:r>
      <w:proofErr w:type="spellStart"/>
      <w:r>
        <w:rPr>
          <w:sz w:val="28"/>
          <w:szCs w:val="28"/>
        </w:rPr>
        <w:t>кучерявости</w:t>
      </w:r>
      <w:proofErr w:type="spellEnd"/>
      <w:r>
        <w:rPr>
          <w:sz w:val="28"/>
          <w:szCs w:val="28"/>
        </w:rPr>
        <w:t xml:space="preserve">  является доминантным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неповрежденный ген, то есть функциональный ген), и  это значит что если один из родителей доминантный и при этом гомозиготный, и имеет локоны то с большой вероятность, ребенок родится с кудрявыми или волнистыми волосами.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одном необитаемом острове поселилось 100 молодых пар (100 мужчин и 100 женщин), свободно скрещивающихся между собой. Половина из всех поселившихся – кудрявые, остальные – </w:t>
      </w:r>
      <w:proofErr w:type="spellStart"/>
      <w:r>
        <w:rPr>
          <w:sz w:val="28"/>
          <w:szCs w:val="28"/>
        </w:rPr>
        <w:t>прямоволосые</w:t>
      </w:r>
      <w:proofErr w:type="spellEnd"/>
      <w:r>
        <w:rPr>
          <w:sz w:val="28"/>
          <w:szCs w:val="28"/>
        </w:rPr>
        <w:t>. Известно, что ген «</w:t>
      </w:r>
      <w:proofErr w:type="spellStart"/>
      <w:r>
        <w:rPr>
          <w:sz w:val="28"/>
          <w:szCs w:val="28"/>
        </w:rPr>
        <w:t>прямоволосости</w:t>
      </w:r>
      <w:proofErr w:type="spellEnd"/>
      <w:r>
        <w:rPr>
          <w:sz w:val="28"/>
          <w:szCs w:val="28"/>
        </w:rPr>
        <w:t xml:space="preserve">» – рецессивный. </w:t>
      </w:r>
      <w:r w:rsidRPr="000F2B2F">
        <w:rPr>
          <w:sz w:val="28"/>
          <w:szCs w:val="28"/>
          <w:u w:val="single"/>
        </w:rPr>
        <w:t>Какими будут волосы у отдаленных потомков колонистов? Попробуйте обосновать Ваше мнение.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2B2F">
        <w:rPr>
          <w:sz w:val="28"/>
          <w:szCs w:val="28"/>
          <w:u w:val="single"/>
        </w:rPr>
        <w:t>Ответ.</w:t>
      </w:r>
      <w:r>
        <w:rPr>
          <w:sz w:val="28"/>
          <w:szCs w:val="28"/>
        </w:rPr>
        <w:t xml:space="preserve"> Если у </w:t>
      </w:r>
      <w:proofErr w:type="spellStart"/>
      <w:r>
        <w:rPr>
          <w:sz w:val="28"/>
          <w:szCs w:val="28"/>
        </w:rPr>
        <w:t>прямоволосых</w:t>
      </w:r>
      <w:proofErr w:type="spellEnd"/>
      <w:r>
        <w:rPr>
          <w:sz w:val="28"/>
          <w:szCs w:val="28"/>
        </w:rPr>
        <w:t xml:space="preserve"> обоих родителей рецессивный </w:t>
      </w:r>
      <w:proofErr w:type="gramStart"/>
      <w:r>
        <w:rPr>
          <w:sz w:val="28"/>
          <w:szCs w:val="28"/>
        </w:rPr>
        <w:t>ген</w:t>
      </w:r>
      <w:proofErr w:type="gramEnd"/>
      <w:r>
        <w:rPr>
          <w:sz w:val="28"/>
          <w:szCs w:val="28"/>
        </w:rPr>
        <w:t xml:space="preserve"> то у отдаленных потомков будут прямые волосы. Так же если у </w:t>
      </w:r>
      <w:proofErr w:type="spellStart"/>
      <w:r>
        <w:rPr>
          <w:sz w:val="28"/>
          <w:szCs w:val="28"/>
        </w:rPr>
        <w:t>прямоволосого</w:t>
      </w:r>
      <w:proofErr w:type="spellEnd"/>
      <w:r>
        <w:rPr>
          <w:sz w:val="28"/>
          <w:szCs w:val="28"/>
        </w:rPr>
        <w:t xml:space="preserve"> родителя рецессивный </w:t>
      </w:r>
      <w:proofErr w:type="gramStart"/>
      <w:r>
        <w:rPr>
          <w:sz w:val="28"/>
          <w:szCs w:val="28"/>
        </w:rPr>
        <w:t>ген</w:t>
      </w:r>
      <w:proofErr w:type="gramEnd"/>
      <w:r>
        <w:rPr>
          <w:sz w:val="28"/>
          <w:szCs w:val="28"/>
        </w:rPr>
        <w:t xml:space="preserve"> но гомозиготный  а у другого кучерявого гетерозиготный то у потомков  с большей вероятности будет прямые волосы. Но будут носителем кудрявого доминантного гена.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</w:p>
    <w:p w:rsidR="000F2B2F" w:rsidRPr="000F2B2F" w:rsidRDefault="000F2B2F" w:rsidP="000F2B2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У мамы – 2 группа крови, у папы – третья. Родился сын с 4 группой крови. У папы возникли подозрения. </w:t>
      </w:r>
      <w:r w:rsidRPr="000F2B2F">
        <w:rPr>
          <w:sz w:val="28"/>
          <w:szCs w:val="28"/>
          <w:u w:val="single"/>
        </w:rPr>
        <w:t xml:space="preserve">Может ли такое быть? Папа решил в частном порядке проконсультироваться у знакомого </w:t>
      </w:r>
      <w:proofErr w:type="spellStart"/>
      <w:r w:rsidRPr="000F2B2F">
        <w:rPr>
          <w:sz w:val="28"/>
          <w:szCs w:val="28"/>
          <w:u w:val="single"/>
        </w:rPr>
        <w:t>психогенетика</w:t>
      </w:r>
      <w:proofErr w:type="spellEnd"/>
      <w:r w:rsidRPr="000F2B2F">
        <w:rPr>
          <w:sz w:val="28"/>
          <w:szCs w:val="28"/>
          <w:u w:val="single"/>
        </w:rPr>
        <w:t xml:space="preserve">. Этот </w:t>
      </w:r>
      <w:proofErr w:type="spellStart"/>
      <w:r w:rsidRPr="000F2B2F">
        <w:rPr>
          <w:sz w:val="28"/>
          <w:szCs w:val="28"/>
          <w:u w:val="single"/>
        </w:rPr>
        <w:t>психогенетик</w:t>
      </w:r>
      <w:proofErr w:type="spellEnd"/>
      <w:r w:rsidRPr="000F2B2F">
        <w:rPr>
          <w:sz w:val="28"/>
          <w:szCs w:val="28"/>
          <w:u w:val="single"/>
        </w:rPr>
        <w:t xml:space="preserve"> – Вы. Ваши действия?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 w:rsidRPr="000F2B2F">
        <w:rPr>
          <w:sz w:val="28"/>
          <w:szCs w:val="28"/>
          <w:u w:val="single"/>
        </w:rPr>
        <w:t>Ответ.</w:t>
      </w:r>
      <w:r>
        <w:rPr>
          <w:sz w:val="28"/>
          <w:szCs w:val="28"/>
        </w:rPr>
        <w:t xml:space="preserve"> 1. Не правильно определили группу крови.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Нужно перепроверить группу крови родителей и ребенка.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ребенок получает по одному гену от матери и отца если у мамы 2 группа крови у нее анти ген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А)  у папы 3  группа крови у него анти ген ( Б ), при зачатие ДНК родителей соединяется, таким образом, плод получает один ген от мамы другой от папы. В зависимости от того, какой из генов, кодирующих конкретный признак, доминантен, у ребенка проявляются определенные черты. Поэтому группа крови ребенка часто не совпадает с группой крови родителей. 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</w:p>
    <w:p w:rsidR="000F2B2F" w:rsidRDefault="000F2B2F" w:rsidP="000F2B2F">
      <w:pPr>
        <w:ind w:firstLine="709"/>
        <w:jc w:val="both"/>
        <w:rPr>
          <w:sz w:val="28"/>
          <w:szCs w:val="28"/>
        </w:rPr>
      </w:pPr>
    </w:p>
    <w:p w:rsidR="000F2B2F" w:rsidRDefault="000F2B2F" w:rsidP="000F2B2F">
      <w:pPr>
        <w:ind w:firstLine="709"/>
        <w:jc w:val="both"/>
        <w:rPr>
          <w:sz w:val="28"/>
          <w:szCs w:val="28"/>
        </w:rPr>
      </w:pPr>
    </w:p>
    <w:p w:rsidR="000F2B2F" w:rsidRPr="000F2B2F" w:rsidRDefault="000F2B2F" w:rsidP="000F2B2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У мамы положительный резус-фактор крови, у папы – положительный резус-фактор крови. Родилась дочь с отрицательным резус-фактором. </w:t>
      </w:r>
      <w:r w:rsidRPr="000F2B2F">
        <w:rPr>
          <w:sz w:val="28"/>
          <w:szCs w:val="28"/>
          <w:u w:val="single"/>
        </w:rPr>
        <w:t xml:space="preserve">Может ли такое быть? Папа решил в частном порядке проконсультироваться у знакомого </w:t>
      </w:r>
      <w:proofErr w:type="spellStart"/>
      <w:r w:rsidRPr="000F2B2F">
        <w:rPr>
          <w:sz w:val="28"/>
          <w:szCs w:val="28"/>
          <w:u w:val="single"/>
        </w:rPr>
        <w:t>психогенетика</w:t>
      </w:r>
      <w:proofErr w:type="spellEnd"/>
      <w:r w:rsidRPr="000F2B2F">
        <w:rPr>
          <w:sz w:val="28"/>
          <w:szCs w:val="28"/>
          <w:u w:val="single"/>
        </w:rPr>
        <w:t xml:space="preserve">. Этот </w:t>
      </w:r>
      <w:proofErr w:type="spellStart"/>
      <w:r w:rsidRPr="000F2B2F">
        <w:rPr>
          <w:sz w:val="28"/>
          <w:szCs w:val="28"/>
          <w:u w:val="single"/>
        </w:rPr>
        <w:t>психогенетик</w:t>
      </w:r>
      <w:proofErr w:type="spellEnd"/>
      <w:r w:rsidRPr="000F2B2F">
        <w:rPr>
          <w:sz w:val="28"/>
          <w:szCs w:val="28"/>
          <w:u w:val="single"/>
        </w:rPr>
        <w:t xml:space="preserve"> – Вы. Ваши действия?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 w:rsidRPr="000F2B2F">
        <w:rPr>
          <w:sz w:val="28"/>
          <w:szCs w:val="28"/>
          <w:u w:val="single"/>
        </w:rPr>
        <w:t>Ответ.</w:t>
      </w:r>
      <w:r>
        <w:rPr>
          <w:sz w:val="28"/>
          <w:szCs w:val="28"/>
        </w:rPr>
        <w:t xml:space="preserve"> Такое может </w:t>
      </w:r>
      <w:proofErr w:type="gramStart"/>
      <w:r>
        <w:rPr>
          <w:sz w:val="28"/>
          <w:szCs w:val="28"/>
        </w:rPr>
        <w:t>случится</w:t>
      </w:r>
      <w:proofErr w:type="gramEnd"/>
      <w:r>
        <w:rPr>
          <w:sz w:val="28"/>
          <w:szCs w:val="28"/>
        </w:rPr>
        <w:t xml:space="preserve">, если у родителей имеются гены, которые отвечают и за наличие, и за отсутствие резус- фактор. Чтобы выяснить вероятность появления резус- отрицательного малыша, можно </w:t>
      </w:r>
      <w:proofErr w:type="spellStart"/>
      <w:r>
        <w:rPr>
          <w:sz w:val="28"/>
          <w:szCs w:val="28"/>
        </w:rPr>
        <w:t>пораспрашивать</w:t>
      </w:r>
      <w:proofErr w:type="spellEnd"/>
      <w:r>
        <w:rPr>
          <w:sz w:val="28"/>
          <w:szCs w:val="28"/>
        </w:rPr>
        <w:t xml:space="preserve"> родственнико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есть ли среди них резус - отрицательный. 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может иметь группу и резус фактор, не </w:t>
      </w:r>
      <w:proofErr w:type="gramStart"/>
      <w:r>
        <w:rPr>
          <w:sz w:val="28"/>
          <w:szCs w:val="28"/>
        </w:rPr>
        <w:t>совпадающие</w:t>
      </w:r>
      <w:proofErr w:type="gramEnd"/>
      <w:r>
        <w:rPr>
          <w:sz w:val="28"/>
          <w:szCs w:val="28"/>
        </w:rPr>
        <w:t xml:space="preserve"> с родительскими. От своих резус</w:t>
      </w:r>
      <w:r w:rsidR="00867F35">
        <w:rPr>
          <w:sz w:val="28"/>
          <w:szCs w:val="28"/>
        </w:rPr>
        <w:t xml:space="preserve"> </w:t>
      </w:r>
      <w:r>
        <w:rPr>
          <w:sz w:val="28"/>
          <w:szCs w:val="28"/>
        </w:rPr>
        <w:t>- положительных родителей ребенок может унаследовать принадлежность к положительному резус – фактору, а может и не унаследовать.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вовсе не повод для сомнений малыш ваш. А вот если у обоих родителей отрицательный резус фактор, малыш никогда не родится резус положительным: он обязательно унаследует отрицательный резус. 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</w:p>
    <w:p w:rsidR="000F2B2F" w:rsidRPr="000F2B2F" w:rsidRDefault="000F2B2F" w:rsidP="000F2B2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У папы и у мамы очень высокие коэффициенты интеллекта (у мамы – 165, у папы –170). Они ждут ребенка. Очень надеются, что родится мальчик, и что его интеллект будет таким же высоким как у них, и даже выше (например, 180). Они обратились за консультацией к знакомому </w:t>
      </w:r>
      <w:proofErr w:type="spellStart"/>
      <w:r>
        <w:rPr>
          <w:sz w:val="28"/>
          <w:szCs w:val="28"/>
        </w:rPr>
        <w:t>психогенетику</w:t>
      </w:r>
      <w:proofErr w:type="spellEnd"/>
      <w:r>
        <w:rPr>
          <w:sz w:val="28"/>
          <w:szCs w:val="28"/>
        </w:rPr>
        <w:t xml:space="preserve">. Этот </w:t>
      </w:r>
      <w:proofErr w:type="spellStart"/>
      <w:r>
        <w:rPr>
          <w:sz w:val="28"/>
          <w:szCs w:val="28"/>
        </w:rPr>
        <w:t>психогенетик</w:t>
      </w:r>
      <w:proofErr w:type="spellEnd"/>
      <w:r>
        <w:rPr>
          <w:sz w:val="28"/>
          <w:szCs w:val="28"/>
        </w:rPr>
        <w:t xml:space="preserve"> – Вы. </w:t>
      </w:r>
      <w:r w:rsidRPr="000F2B2F">
        <w:rPr>
          <w:sz w:val="28"/>
          <w:szCs w:val="28"/>
          <w:u w:val="single"/>
        </w:rPr>
        <w:t>Ваше мнение? Ответ поясните.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 w:rsidRPr="000F2B2F">
        <w:rPr>
          <w:sz w:val="28"/>
          <w:szCs w:val="28"/>
          <w:u w:val="single"/>
        </w:rPr>
        <w:t xml:space="preserve">Ответ. </w:t>
      </w:r>
      <w:r>
        <w:rPr>
          <w:sz w:val="28"/>
          <w:szCs w:val="28"/>
        </w:rPr>
        <w:t xml:space="preserve">Учитывая высокий интеллект родителей, он может родиться и с обычным интеллектом, может чуть выше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учитывая что они будут воспитывать его как гения то да, его интеллект будет высок. Ведь известно, что интеллект может расти всю жизнь, но наиболее сильно он растет в период, когда его воспитывают.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интеллект ребенка также в больше степени определяется генетикой, а именно интеллектом отца. Существует ряд генов, которые отвечают за высокий уровень интеллекта, или так называемые «гены гения», так что, если ваш отец очень умен, то и ребенок будет с высоким интеллектом. 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Юноша и девушка решили вступить в брак. У родителей девушки было 5 детей (она младшая), и все здоровы. У родителей юноши было 8 детей (он старший). Но тут в семье юноши родился девятый ребенок, у которого оказался синдром Дауна. Опасаясь за своих будущих детей, девушка хочет отказаться от брака с этим юношей, но предварительно решила посоветоваться со знакомым </w:t>
      </w:r>
      <w:proofErr w:type="spellStart"/>
      <w:r>
        <w:rPr>
          <w:sz w:val="28"/>
          <w:szCs w:val="28"/>
        </w:rPr>
        <w:t>психогенетиком</w:t>
      </w:r>
      <w:proofErr w:type="spellEnd"/>
      <w:r>
        <w:rPr>
          <w:sz w:val="28"/>
          <w:szCs w:val="28"/>
        </w:rPr>
        <w:t xml:space="preserve">. Этот </w:t>
      </w:r>
      <w:proofErr w:type="spellStart"/>
      <w:r>
        <w:rPr>
          <w:sz w:val="28"/>
          <w:szCs w:val="28"/>
        </w:rPr>
        <w:t>психогенетик</w:t>
      </w:r>
      <w:proofErr w:type="spellEnd"/>
      <w:r>
        <w:rPr>
          <w:sz w:val="28"/>
          <w:szCs w:val="28"/>
        </w:rPr>
        <w:t xml:space="preserve"> – Вы. </w:t>
      </w:r>
      <w:r w:rsidRPr="00867F35">
        <w:rPr>
          <w:sz w:val="28"/>
          <w:szCs w:val="28"/>
          <w:u w:val="single"/>
        </w:rPr>
        <w:t>Ваше мнение? Ответ поясните.</w:t>
      </w:r>
    </w:p>
    <w:p w:rsidR="000F2B2F" w:rsidRDefault="00867F35" w:rsidP="000F2B2F">
      <w:pPr>
        <w:ind w:firstLine="709"/>
        <w:jc w:val="both"/>
        <w:rPr>
          <w:sz w:val="28"/>
          <w:szCs w:val="28"/>
        </w:rPr>
      </w:pPr>
      <w:r w:rsidRPr="00867F35">
        <w:rPr>
          <w:sz w:val="28"/>
          <w:szCs w:val="28"/>
          <w:u w:val="single"/>
        </w:rPr>
        <w:lastRenderedPageBreak/>
        <w:t>Ответ.</w:t>
      </w:r>
      <w:r>
        <w:rPr>
          <w:sz w:val="28"/>
          <w:szCs w:val="28"/>
        </w:rPr>
        <w:t xml:space="preserve"> </w:t>
      </w:r>
      <w:r w:rsidR="000F2B2F">
        <w:rPr>
          <w:sz w:val="28"/>
          <w:szCs w:val="28"/>
        </w:rPr>
        <w:t>Данный синдром не носит наследственного характера, то есть дефектный ген не передается из поколения в поколение.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Дауна</w:t>
      </w:r>
      <w:r w:rsidR="0086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хромосомный сбой. У таких больных 47 хромосома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нормальных 46. Дополнительная хромосома является результатом нарушенного созревания половых клето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причины могут быть различные, риск иметь такого ребенка для матери возрастает после 35- 40 лет. </w:t>
      </w:r>
      <w:proofErr w:type="spellStart"/>
      <w:r>
        <w:rPr>
          <w:sz w:val="28"/>
          <w:szCs w:val="28"/>
        </w:rPr>
        <w:t>Трисомия</w:t>
      </w:r>
      <w:proofErr w:type="spellEnd"/>
      <w:r>
        <w:rPr>
          <w:sz w:val="28"/>
          <w:szCs w:val="28"/>
        </w:rPr>
        <w:t xml:space="preserve"> при синдроме Дауна получается в 21 паре хромосоме.</w:t>
      </w:r>
    </w:p>
    <w:p w:rsidR="000F2B2F" w:rsidRDefault="000F2B2F" w:rsidP="000F2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наследственности</w:t>
      </w:r>
      <w:r w:rsidR="0086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трисомия</w:t>
      </w:r>
      <w:proofErr w:type="spellEnd"/>
      <w:r>
        <w:rPr>
          <w:sz w:val="28"/>
          <w:szCs w:val="28"/>
        </w:rPr>
        <w:t xml:space="preserve"> не передается по наследству</w:t>
      </w:r>
      <w:r w:rsidR="0086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 здоровых родителей) так как это сбой в процессе закладки. </w:t>
      </w:r>
    </w:p>
    <w:p w:rsidR="00857F29" w:rsidRDefault="00857F2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Pr="00E836D2" w:rsidRDefault="00857F2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(из билетов)</w:t>
      </w:r>
    </w:p>
    <w:p w:rsidR="007A7BBF" w:rsidRPr="007A7BBF" w:rsidRDefault="007A7BBF" w:rsidP="00443103">
      <w:pPr>
        <w:numPr>
          <w:ilvl w:val="0"/>
          <w:numId w:val="30"/>
        </w:numPr>
        <w:ind w:left="0" w:firstLine="709"/>
        <w:jc w:val="both"/>
        <w:rPr>
          <w:b/>
          <w:i/>
          <w:sz w:val="28"/>
          <w:szCs w:val="28"/>
        </w:rPr>
      </w:pPr>
      <w:r w:rsidRPr="007A7BBF">
        <w:rPr>
          <w:b/>
          <w:i/>
          <w:sz w:val="28"/>
          <w:szCs w:val="28"/>
        </w:rPr>
        <w:t>Ваше мнение? Ответ поясните</w:t>
      </w:r>
      <w:r>
        <w:rPr>
          <w:b/>
          <w:i/>
          <w:sz w:val="28"/>
          <w:szCs w:val="28"/>
        </w:rPr>
        <w:t>.</w:t>
      </w:r>
    </w:p>
    <w:p w:rsidR="00E45D6D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У мамы и папы низкие коэффициенты интеллекта, но умственной отсталости нет (IQ около 75). Мама опасается заводить ребенка от такого папы, </w:t>
      </w:r>
      <w:proofErr w:type="gramStart"/>
      <w:r w:rsidRPr="00D97192">
        <w:rPr>
          <w:sz w:val="28"/>
          <w:szCs w:val="28"/>
        </w:rPr>
        <w:t>боясь</w:t>
      </w:r>
      <w:proofErr w:type="gramEnd"/>
      <w:r w:rsidRPr="00D97192">
        <w:rPr>
          <w:sz w:val="28"/>
          <w:szCs w:val="28"/>
        </w:rPr>
        <w:t xml:space="preserve"> что у ребенка будет умственная отсталость. Она обратились за консультацией к знакомому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>.</w:t>
      </w:r>
    </w:p>
    <w:p w:rsidR="007A7BBF" w:rsidRPr="007A7BBF" w:rsidRDefault="007A7BBF" w:rsidP="00443103">
      <w:pPr>
        <w:numPr>
          <w:ilvl w:val="0"/>
          <w:numId w:val="30"/>
        </w:numPr>
        <w:ind w:left="0" w:firstLine="709"/>
        <w:jc w:val="both"/>
        <w:rPr>
          <w:b/>
          <w:i/>
          <w:sz w:val="28"/>
          <w:szCs w:val="28"/>
        </w:rPr>
      </w:pPr>
      <w:r w:rsidRPr="007A7BBF">
        <w:rPr>
          <w:b/>
          <w:i/>
          <w:sz w:val="28"/>
          <w:szCs w:val="28"/>
        </w:rPr>
        <w:t>Ответ обоснуйте.</w:t>
      </w:r>
    </w:p>
    <w:p w:rsidR="00E45D6D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>В одной семье родились близнецы, мальчик и девочка</w:t>
      </w:r>
      <w:r>
        <w:rPr>
          <w:sz w:val="28"/>
          <w:szCs w:val="28"/>
        </w:rPr>
        <w:t xml:space="preserve"> </w:t>
      </w:r>
      <w:r w:rsidRPr="00D97192">
        <w:rPr>
          <w:sz w:val="28"/>
          <w:szCs w:val="28"/>
        </w:rPr>
        <w:t xml:space="preserve">(очень похожих, в детстве их даже путали). Дети выросли, купили себе права и поехали в длительный автомобильный поход. Случайно выяснилось, что мальчик – дальтоник. С девочкой – связи нет. А вдруг – она (как близнец) тоже имеет такую же особенность зрения. Заинтересованные люди обратились за консультацией к </w:t>
      </w:r>
      <w:proofErr w:type="spellStart"/>
      <w:r w:rsidRPr="00D97192">
        <w:rPr>
          <w:sz w:val="28"/>
          <w:szCs w:val="28"/>
        </w:rPr>
        <w:t>психоге</w:t>
      </w:r>
      <w:r w:rsidR="007A7BBF">
        <w:rPr>
          <w:sz w:val="28"/>
          <w:szCs w:val="28"/>
        </w:rPr>
        <w:t>нетику</w:t>
      </w:r>
      <w:proofErr w:type="spellEnd"/>
      <w:r w:rsidR="007A7BBF">
        <w:rPr>
          <w:sz w:val="28"/>
          <w:szCs w:val="28"/>
        </w:rPr>
        <w:t xml:space="preserve">. Этот </w:t>
      </w:r>
      <w:proofErr w:type="spellStart"/>
      <w:r w:rsidR="007A7BBF">
        <w:rPr>
          <w:sz w:val="28"/>
          <w:szCs w:val="28"/>
        </w:rPr>
        <w:t>психогенетик</w:t>
      </w:r>
      <w:proofErr w:type="spellEnd"/>
      <w:r w:rsidR="007A7BBF">
        <w:rPr>
          <w:sz w:val="28"/>
          <w:szCs w:val="28"/>
        </w:rPr>
        <w:t xml:space="preserve"> – Вы.</w:t>
      </w:r>
    </w:p>
    <w:p w:rsidR="007A7BBF" w:rsidRPr="007A7BBF" w:rsidRDefault="007A7BBF" w:rsidP="0044310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7A7BBF">
        <w:rPr>
          <w:b/>
          <w:i/>
          <w:sz w:val="28"/>
          <w:szCs w:val="28"/>
        </w:rPr>
        <w:t>Ваше мнение?</w:t>
      </w:r>
    </w:p>
    <w:p w:rsidR="00E45D6D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В результате случайной мутации возникла новая опасная болезнь Х, передающаяся по наследству. Ген, отвечающий за эту болезнь, доминантный. Проявляется болезнь в детстве, усиливается в отрочестве. У большинства </w:t>
      </w:r>
      <w:proofErr w:type="gramStart"/>
      <w:r w:rsidRPr="00D97192">
        <w:rPr>
          <w:sz w:val="28"/>
          <w:szCs w:val="28"/>
        </w:rPr>
        <w:t>заболевших</w:t>
      </w:r>
      <w:proofErr w:type="gramEnd"/>
      <w:r w:rsidRPr="00D97192">
        <w:rPr>
          <w:sz w:val="28"/>
          <w:szCs w:val="28"/>
        </w:rPr>
        <w:t xml:space="preserve"> летальный исход наступает к 25–35 годам. Однако болезнь никак не влияет на детородную функцию (больные люди могут иметь детей). Врачи опасаются широкого распространения «болезненных генов». Обратились за консультацией к </w:t>
      </w:r>
      <w:proofErr w:type="spellStart"/>
      <w:r w:rsidRPr="00D97192">
        <w:rPr>
          <w:sz w:val="28"/>
          <w:szCs w:val="28"/>
        </w:rPr>
        <w:t>психоге</w:t>
      </w:r>
      <w:r w:rsidR="007A7BBF">
        <w:rPr>
          <w:sz w:val="28"/>
          <w:szCs w:val="28"/>
        </w:rPr>
        <w:t>нетику</w:t>
      </w:r>
      <w:proofErr w:type="spellEnd"/>
      <w:r w:rsidR="007A7BBF">
        <w:rPr>
          <w:sz w:val="28"/>
          <w:szCs w:val="28"/>
        </w:rPr>
        <w:t xml:space="preserve">. Этот </w:t>
      </w:r>
      <w:proofErr w:type="spellStart"/>
      <w:r w:rsidR="007A7BBF">
        <w:rPr>
          <w:sz w:val="28"/>
          <w:szCs w:val="28"/>
        </w:rPr>
        <w:t>психогенетик</w:t>
      </w:r>
      <w:proofErr w:type="spellEnd"/>
      <w:r w:rsidR="007A7BBF">
        <w:rPr>
          <w:sz w:val="28"/>
          <w:szCs w:val="28"/>
        </w:rPr>
        <w:t xml:space="preserve"> – Вы.</w:t>
      </w:r>
    </w:p>
    <w:p w:rsidR="007A7BBF" w:rsidRPr="007A7BBF" w:rsidRDefault="007A7BBF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 w:rsidRPr="007A7BBF">
        <w:rPr>
          <w:b/>
          <w:i/>
          <w:sz w:val="28"/>
          <w:szCs w:val="28"/>
        </w:rPr>
        <w:t>Ваши действия.</w:t>
      </w:r>
    </w:p>
    <w:p w:rsidR="007A7BBF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В семье три сына. Папа и мама хотят дочь. Они решили с этой целью завести четвертого ребенка. Но перед этим, они все-таки решили посоветоваться со знакомым </w:t>
      </w:r>
      <w:proofErr w:type="spellStart"/>
      <w:r w:rsidRPr="00D97192">
        <w:rPr>
          <w:sz w:val="28"/>
          <w:szCs w:val="28"/>
        </w:rPr>
        <w:t>психогенетиком</w:t>
      </w:r>
      <w:proofErr w:type="spellEnd"/>
      <w:r w:rsidRPr="00D97192">
        <w:rPr>
          <w:sz w:val="28"/>
          <w:szCs w:val="28"/>
        </w:rPr>
        <w:t>. Правда ли что после трех мальчиков вероятность рождения девочки увеличилась в 4 раза? Э</w:t>
      </w:r>
      <w:r w:rsidR="007A7BBF">
        <w:rPr>
          <w:sz w:val="28"/>
          <w:szCs w:val="28"/>
        </w:rPr>
        <w:t xml:space="preserve">тот знакомый </w:t>
      </w:r>
      <w:proofErr w:type="spellStart"/>
      <w:r w:rsidR="007A7BBF">
        <w:rPr>
          <w:sz w:val="28"/>
          <w:szCs w:val="28"/>
        </w:rPr>
        <w:t>психогенетик</w:t>
      </w:r>
      <w:proofErr w:type="spellEnd"/>
      <w:r w:rsidR="007A7BBF">
        <w:rPr>
          <w:sz w:val="28"/>
          <w:szCs w:val="28"/>
        </w:rPr>
        <w:t xml:space="preserve"> – Вы.</w:t>
      </w:r>
    </w:p>
    <w:p w:rsidR="007A7BBF" w:rsidRPr="007A7BBF" w:rsidRDefault="007A7BBF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 w:rsidRPr="007A7BBF">
        <w:rPr>
          <w:b/>
          <w:i/>
          <w:sz w:val="28"/>
          <w:szCs w:val="28"/>
        </w:rPr>
        <w:t>Ваше мнение? Ответ поясните.</w:t>
      </w:r>
    </w:p>
    <w:p w:rsidR="00E45D6D" w:rsidRPr="00D97192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>В семье у родителей-правшей родились монозиготные близнецы (мальчики). Дети пошли в школу. Один ребенок правша (пишет правой рукой), однако другой ребенок ведет себя как левша (пишет левой рукой). Родители в недоумении: может ли быть такое или ребенок «</w:t>
      </w:r>
      <w:proofErr w:type="gramStart"/>
      <w:r w:rsidRPr="00D97192">
        <w:rPr>
          <w:sz w:val="28"/>
          <w:szCs w:val="28"/>
        </w:rPr>
        <w:t>придуривается</w:t>
      </w:r>
      <w:proofErr w:type="gramEnd"/>
      <w:r w:rsidRPr="00D97192">
        <w:rPr>
          <w:sz w:val="28"/>
          <w:szCs w:val="28"/>
        </w:rPr>
        <w:t xml:space="preserve">»? Они обратились за консультацией к знакомому </w:t>
      </w:r>
      <w:proofErr w:type="spellStart"/>
      <w:r w:rsidRPr="00D97192">
        <w:rPr>
          <w:sz w:val="28"/>
          <w:szCs w:val="28"/>
        </w:rPr>
        <w:t>психоге</w:t>
      </w:r>
      <w:r w:rsidR="007A7BBF">
        <w:rPr>
          <w:sz w:val="28"/>
          <w:szCs w:val="28"/>
        </w:rPr>
        <w:t>нетику</w:t>
      </w:r>
      <w:proofErr w:type="spellEnd"/>
      <w:r w:rsidR="007A7BBF">
        <w:rPr>
          <w:sz w:val="28"/>
          <w:szCs w:val="28"/>
        </w:rPr>
        <w:t xml:space="preserve">. Этот </w:t>
      </w:r>
      <w:proofErr w:type="spellStart"/>
      <w:r w:rsidR="007A7BBF">
        <w:rPr>
          <w:sz w:val="28"/>
          <w:szCs w:val="28"/>
        </w:rPr>
        <w:t>психогенетик</w:t>
      </w:r>
      <w:proofErr w:type="spellEnd"/>
      <w:r w:rsidR="007A7BBF">
        <w:rPr>
          <w:sz w:val="28"/>
          <w:szCs w:val="28"/>
        </w:rPr>
        <w:t xml:space="preserve"> – Вы.</w:t>
      </w:r>
    </w:p>
    <w:p w:rsidR="007A7BBF" w:rsidRPr="007A7BBF" w:rsidRDefault="007A7BBF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 w:rsidRPr="007A7BBF">
        <w:rPr>
          <w:b/>
          <w:i/>
          <w:sz w:val="28"/>
          <w:szCs w:val="28"/>
        </w:rPr>
        <w:t>Ваше мнение? Ответ поясните.</w:t>
      </w:r>
    </w:p>
    <w:p w:rsidR="00E45D6D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Две семьи обратились за консультацией к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В одной папа и </w:t>
      </w:r>
      <w:proofErr w:type="gramStart"/>
      <w:r w:rsidRPr="00D97192">
        <w:rPr>
          <w:sz w:val="28"/>
          <w:szCs w:val="28"/>
        </w:rPr>
        <w:t>мама</w:t>
      </w:r>
      <w:proofErr w:type="gramEnd"/>
      <w:r w:rsidRPr="00D97192">
        <w:rPr>
          <w:sz w:val="28"/>
          <w:szCs w:val="28"/>
        </w:rPr>
        <w:t xml:space="preserve"> выраженные экстраверты по </w:t>
      </w:r>
      <w:proofErr w:type="spellStart"/>
      <w:r w:rsidRPr="00D97192">
        <w:rPr>
          <w:sz w:val="28"/>
          <w:szCs w:val="28"/>
        </w:rPr>
        <w:t>Айзенку</w:t>
      </w:r>
      <w:proofErr w:type="spellEnd"/>
      <w:r w:rsidRPr="00D97192">
        <w:rPr>
          <w:sz w:val="28"/>
          <w:szCs w:val="28"/>
        </w:rPr>
        <w:t xml:space="preserve">. В </w:t>
      </w:r>
      <w:proofErr w:type="gramStart"/>
      <w:r w:rsidRPr="00D97192">
        <w:rPr>
          <w:sz w:val="28"/>
          <w:szCs w:val="28"/>
        </w:rPr>
        <w:t>другой</w:t>
      </w:r>
      <w:proofErr w:type="gramEnd"/>
      <w:r w:rsidRPr="00D97192">
        <w:rPr>
          <w:sz w:val="28"/>
          <w:szCs w:val="28"/>
        </w:rPr>
        <w:t xml:space="preserve"> – интроверты. В обеих семьях есть </w:t>
      </w:r>
      <w:r w:rsidRPr="00D97192">
        <w:rPr>
          <w:sz w:val="28"/>
          <w:szCs w:val="28"/>
        </w:rPr>
        <w:lastRenderedPageBreak/>
        <w:t xml:space="preserve">генетические родственники, страдающие аутизмом (прадедушка по материнской линии). Обследование показало, что экстраверты ждут мальчика, а интроверты – девочку. Экстраверты полагают, что вероятность того, что их ребенок будет «страдать аутизмом» меньше, чем ребенок интровертов.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</w:t>
      </w:r>
    </w:p>
    <w:p w:rsidR="007A7BBF" w:rsidRPr="007D09CB" w:rsidRDefault="007D09CB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 w:rsidRPr="007D09CB">
        <w:rPr>
          <w:b/>
          <w:i/>
          <w:sz w:val="28"/>
          <w:szCs w:val="28"/>
        </w:rPr>
        <w:t>Ответ обоснуйте.</w:t>
      </w:r>
    </w:p>
    <w:p w:rsidR="00E45D6D" w:rsidRPr="00D97192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 Жили-были два брата – монозиготных близнеца. Родители разошлись, когда братьям было по году. Выросли братья в разных городах (один в Москве, другой в Ленинграде), связи между собой не поддерживали. Милиция случайно установила, что один брат – крупный преступный авторитет. Может ли быть преступником и второй брат? Милиция обратилась за консультацией к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</w:t>
      </w:r>
    </w:p>
    <w:p w:rsidR="007D09CB" w:rsidRPr="007D09CB" w:rsidRDefault="007D09CB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 w:rsidRPr="007D09CB">
        <w:rPr>
          <w:b/>
          <w:i/>
          <w:sz w:val="28"/>
          <w:szCs w:val="28"/>
        </w:rPr>
        <w:t>Ваши действия? Ответ поясните.</w:t>
      </w:r>
    </w:p>
    <w:p w:rsidR="00154B44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Мама обратилась к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 по поводу неуспеваемости своего сына. Ребенок перешел во второй класс, но так и не научился читать и писать, хотя со сложением и вычитанием особых проблем нет. Сама мама в школе училась хорошо. Может быть, ребенку следует сменить школу?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</w:t>
      </w:r>
    </w:p>
    <w:p w:rsidR="00154B44" w:rsidRPr="00154B44" w:rsidRDefault="00E45D6D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 w:rsidRPr="00154B44">
        <w:rPr>
          <w:b/>
          <w:i/>
          <w:sz w:val="28"/>
          <w:szCs w:val="28"/>
        </w:rPr>
        <w:t xml:space="preserve"> </w:t>
      </w:r>
      <w:r w:rsidR="00154B44" w:rsidRPr="00154B44">
        <w:rPr>
          <w:b/>
          <w:i/>
          <w:sz w:val="28"/>
          <w:szCs w:val="28"/>
        </w:rPr>
        <w:t>Ваше мнение? Ответ поясните.</w:t>
      </w:r>
    </w:p>
    <w:p w:rsidR="007A7BBF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Молодая семья не может иметь детей (проблема в папе). Решились на искусственное оплодотворение. Родители хотят, чтобы у ребенка был высокий интеллект. Поможет ли этому, если донор будет профессор? Они обратились за консультацией к знакомому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</w:t>
      </w:r>
      <w:r w:rsidR="006F66FF">
        <w:rPr>
          <w:sz w:val="28"/>
          <w:szCs w:val="28"/>
        </w:rPr>
        <w:t>огенетик</w:t>
      </w:r>
      <w:proofErr w:type="spellEnd"/>
      <w:r w:rsidR="006F66FF">
        <w:rPr>
          <w:sz w:val="28"/>
          <w:szCs w:val="28"/>
        </w:rPr>
        <w:t xml:space="preserve"> – Вы.</w:t>
      </w:r>
    </w:p>
    <w:p w:rsidR="006F66FF" w:rsidRPr="006F66FF" w:rsidRDefault="006F66FF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6F66FF">
        <w:rPr>
          <w:b/>
          <w:i/>
          <w:sz w:val="28"/>
          <w:szCs w:val="28"/>
        </w:rPr>
        <w:t>Ваше мнение? Ответ поясните.</w:t>
      </w:r>
    </w:p>
    <w:p w:rsidR="00E45D6D" w:rsidRPr="00D97192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Молодая семья не может иметь детей (проблема в папе). Решились на искусственное оплодотворение. Родители хотят, чтобы родился сильный и здоровый мальчик. Поможет ли этому, если донором будет чемпион страны по легкой атлетике? Они обратились за консультацией к знакомому </w:t>
      </w:r>
      <w:proofErr w:type="spellStart"/>
      <w:r w:rsidRPr="00D97192">
        <w:rPr>
          <w:sz w:val="28"/>
          <w:szCs w:val="28"/>
        </w:rPr>
        <w:t>психоге</w:t>
      </w:r>
      <w:r w:rsidR="006F66FF">
        <w:rPr>
          <w:sz w:val="28"/>
          <w:szCs w:val="28"/>
        </w:rPr>
        <w:t>нетику</w:t>
      </w:r>
      <w:proofErr w:type="spellEnd"/>
      <w:r w:rsidR="006F66FF">
        <w:rPr>
          <w:sz w:val="28"/>
          <w:szCs w:val="28"/>
        </w:rPr>
        <w:t xml:space="preserve">. Этот </w:t>
      </w:r>
      <w:proofErr w:type="spellStart"/>
      <w:r w:rsidR="006F66FF">
        <w:rPr>
          <w:sz w:val="28"/>
          <w:szCs w:val="28"/>
        </w:rPr>
        <w:t>психогенетик</w:t>
      </w:r>
      <w:proofErr w:type="spellEnd"/>
      <w:r w:rsidR="006F66FF">
        <w:rPr>
          <w:sz w:val="28"/>
          <w:szCs w:val="28"/>
        </w:rPr>
        <w:t xml:space="preserve"> – Вы.</w:t>
      </w:r>
    </w:p>
    <w:p w:rsidR="007A7BBF" w:rsidRPr="00474E1B" w:rsidRDefault="00474E1B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474E1B">
        <w:rPr>
          <w:b/>
          <w:i/>
          <w:sz w:val="28"/>
          <w:szCs w:val="28"/>
        </w:rPr>
        <w:t>Ваше мнение? Ответ поясните.</w:t>
      </w:r>
    </w:p>
    <w:p w:rsidR="00E45D6D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Молодая семья не может иметь детей (проблема в папе). Решились на искусственное оплодотворение. Родители хотят, чтобы родился одаренный ребенок с выраженными творческими способностями. Поможет ли то, что донором будет поэт? Они обратились за консультацией к знакомому </w:t>
      </w:r>
      <w:proofErr w:type="spellStart"/>
      <w:r w:rsidRPr="00D97192">
        <w:rPr>
          <w:sz w:val="28"/>
          <w:szCs w:val="28"/>
        </w:rPr>
        <w:t>психоге</w:t>
      </w:r>
      <w:r w:rsidR="00474E1B">
        <w:rPr>
          <w:sz w:val="28"/>
          <w:szCs w:val="28"/>
        </w:rPr>
        <w:t>нетику</w:t>
      </w:r>
      <w:proofErr w:type="spellEnd"/>
      <w:r w:rsidR="00474E1B">
        <w:rPr>
          <w:sz w:val="28"/>
          <w:szCs w:val="28"/>
        </w:rPr>
        <w:t xml:space="preserve">. Этот </w:t>
      </w:r>
      <w:proofErr w:type="spellStart"/>
      <w:r w:rsidR="00474E1B">
        <w:rPr>
          <w:sz w:val="28"/>
          <w:szCs w:val="28"/>
        </w:rPr>
        <w:t>психогенетик</w:t>
      </w:r>
      <w:proofErr w:type="spellEnd"/>
      <w:r w:rsidR="00474E1B">
        <w:rPr>
          <w:sz w:val="28"/>
          <w:szCs w:val="28"/>
        </w:rPr>
        <w:t xml:space="preserve"> – Вы.</w:t>
      </w:r>
    </w:p>
    <w:p w:rsidR="00E45D6D" w:rsidRDefault="00E45D6D" w:rsidP="00443103">
      <w:pPr>
        <w:ind w:firstLine="709"/>
        <w:jc w:val="both"/>
        <w:rPr>
          <w:sz w:val="28"/>
          <w:szCs w:val="28"/>
        </w:rPr>
      </w:pPr>
    </w:p>
    <w:p w:rsidR="00474E1B" w:rsidRPr="00474E1B" w:rsidRDefault="00474E1B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474E1B">
        <w:rPr>
          <w:b/>
          <w:i/>
          <w:sz w:val="28"/>
          <w:szCs w:val="28"/>
        </w:rPr>
        <w:t>Какими будут волосы у отдаленных потомков колонистов? Попробуйте обосновать Ваше мнение.</w:t>
      </w:r>
    </w:p>
    <w:p w:rsidR="007A7BBF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На одном необитаемом острове поселилось 100 молодых пар (100 мужчин и 100 женщин), свободно скрещивающих между собой. Половина из всех поселившихся – кудрявые, остальные – </w:t>
      </w:r>
      <w:proofErr w:type="spellStart"/>
      <w:r w:rsidRPr="00D97192">
        <w:rPr>
          <w:sz w:val="28"/>
          <w:szCs w:val="28"/>
        </w:rPr>
        <w:t>прямоволосые</w:t>
      </w:r>
      <w:proofErr w:type="spellEnd"/>
      <w:r w:rsidRPr="00D97192">
        <w:rPr>
          <w:sz w:val="28"/>
          <w:szCs w:val="28"/>
        </w:rPr>
        <w:t>. Известно, чт</w:t>
      </w:r>
      <w:r w:rsidR="00474E1B">
        <w:rPr>
          <w:sz w:val="28"/>
          <w:szCs w:val="28"/>
        </w:rPr>
        <w:t>о ген «кудрявости» доминантный.</w:t>
      </w:r>
    </w:p>
    <w:p w:rsidR="00474E1B" w:rsidRPr="00474E1B" w:rsidRDefault="00474E1B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474E1B">
        <w:rPr>
          <w:b/>
          <w:i/>
          <w:sz w:val="28"/>
          <w:szCs w:val="28"/>
        </w:rPr>
        <w:t>Какими будут волосы у отдаленных потомков колонистов? Попробуйте обосновать Ваше мнение.</w:t>
      </w:r>
    </w:p>
    <w:p w:rsidR="00E45D6D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>На одном необитаемом острове поселилось 100 молодых пар (100 мужчин и 100 женщин), свободно скрещивающих</w:t>
      </w:r>
      <w:r>
        <w:rPr>
          <w:sz w:val="28"/>
          <w:szCs w:val="28"/>
        </w:rPr>
        <w:t>ся</w:t>
      </w:r>
      <w:r w:rsidRPr="00D97192">
        <w:rPr>
          <w:sz w:val="28"/>
          <w:szCs w:val="28"/>
        </w:rPr>
        <w:t xml:space="preserve"> между собой. Половина из всех поселившихся – кудрявые, остальные – </w:t>
      </w:r>
      <w:proofErr w:type="spellStart"/>
      <w:r w:rsidRPr="00D97192">
        <w:rPr>
          <w:sz w:val="28"/>
          <w:szCs w:val="28"/>
        </w:rPr>
        <w:t>прямоволосые</w:t>
      </w:r>
      <w:proofErr w:type="spellEnd"/>
      <w:r w:rsidRPr="00D97192">
        <w:rPr>
          <w:sz w:val="28"/>
          <w:szCs w:val="28"/>
        </w:rPr>
        <w:t xml:space="preserve">. Известно, что ген </w:t>
      </w:r>
      <w:r w:rsidR="00474E1B">
        <w:rPr>
          <w:sz w:val="28"/>
          <w:szCs w:val="28"/>
        </w:rPr>
        <w:t>«</w:t>
      </w:r>
      <w:proofErr w:type="spellStart"/>
      <w:r w:rsidR="00474E1B">
        <w:rPr>
          <w:sz w:val="28"/>
          <w:szCs w:val="28"/>
        </w:rPr>
        <w:t>прямоволосости</w:t>
      </w:r>
      <w:proofErr w:type="spellEnd"/>
      <w:r w:rsidR="00474E1B">
        <w:rPr>
          <w:sz w:val="28"/>
          <w:szCs w:val="28"/>
        </w:rPr>
        <w:t>» – рецессивный.</w:t>
      </w:r>
    </w:p>
    <w:p w:rsidR="00B3546D" w:rsidRPr="00B3546D" w:rsidRDefault="00CD3126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B3546D" w:rsidRPr="00B3546D">
        <w:rPr>
          <w:b/>
          <w:i/>
          <w:sz w:val="28"/>
          <w:szCs w:val="28"/>
        </w:rPr>
        <w:t>Ваши действия?</w:t>
      </w:r>
    </w:p>
    <w:p w:rsidR="007A7BBF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У мамы – 2 группа крови, у папы – третья. Родился сын с 4 группой крови. У папы возникли подозрения. Может ли такое быть? Папа решил в частном порядке проконсультироваться у знакомого </w:t>
      </w:r>
      <w:proofErr w:type="spellStart"/>
      <w:r w:rsidRPr="00D97192">
        <w:rPr>
          <w:sz w:val="28"/>
          <w:szCs w:val="28"/>
        </w:rPr>
        <w:t>психогенетика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</w:t>
      </w:r>
    </w:p>
    <w:p w:rsidR="00B3546D" w:rsidRPr="00B3546D" w:rsidRDefault="00B3546D" w:rsidP="0044310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15. </w:t>
      </w:r>
      <w:r w:rsidRPr="00B3546D">
        <w:rPr>
          <w:b/>
          <w:i/>
          <w:sz w:val="28"/>
          <w:szCs w:val="28"/>
        </w:rPr>
        <w:t>Ваши действия?</w:t>
      </w:r>
    </w:p>
    <w:p w:rsidR="007A7BBF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У мамы положительный резус-фактор крови, у папы – положительный резус-фактор крови. Родилась дочь с отрицательным резус-фактором. Может ли такое быть? Папа решил в частном порядке проконсультироваться у знакомого </w:t>
      </w:r>
      <w:proofErr w:type="spellStart"/>
      <w:r w:rsidRPr="00D97192">
        <w:rPr>
          <w:sz w:val="28"/>
          <w:szCs w:val="28"/>
        </w:rPr>
        <w:t>психогенетика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</w:t>
      </w:r>
    </w:p>
    <w:p w:rsidR="00CD3126" w:rsidRPr="00CD3126" w:rsidRDefault="00CD3126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CD3126">
        <w:rPr>
          <w:b/>
          <w:i/>
          <w:sz w:val="28"/>
          <w:szCs w:val="28"/>
        </w:rPr>
        <w:t>Ваше мнение? Ответ поясните.</w:t>
      </w:r>
    </w:p>
    <w:p w:rsidR="007A7BBF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У папы и у мамы очень высокие коэффициенты интеллекта (у мамы – 165, у папы –170). Они ждут ребенка. Очень надеются, что родится мальчик, и что его интеллект будет таким же высоким как у них, и даже выше (например, 180). Они обратились за консультацией к знакомому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</w:t>
      </w:r>
    </w:p>
    <w:p w:rsidR="00CD3126" w:rsidRPr="00CD3126" w:rsidRDefault="00CD3126" w:rsidP="00443103">
      <w:pPr>
        <w:numPr>
          <w:ilvl w:val="0"/>
          <w:numId w:val="1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CD3126">
        <w:rPr>
          <w:b/>
          <w:i/>
          <w:sz w:val="28"/>
          <w:szCs w:val="28"/>
        </w:rPr>
        <w:t>Ваше мнение? Ответ поясните.</w:t>
      </w:r>
    </w:p>
    <w:p w:rsidR="00E45D6D" w:rsidRDefault="00E45D6D" w:rsidP="00443103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Юноша и девушка решили вступить в брак. У родителей девушки было 5 детей (она младшая), и все здоровы. У родителей юноши было 8 детей (он старший). Но тут в семье юноши родился девятый ребенок, у которого оказался синдром Дауна. Опасаясь за своих будущих детей, девушка хочет отказаться от брака с этим юношей, но предварительно решила посоветоваться со знакомым </w:t>
      </w:r>
      <w:proofErr w:type="spellStart"/>
      <w:r w:rsidRPr="00D97192">
        <w:rPr>
          <w:sz w:val="28"/>
          <w:szCs w:val="28"/>
        </w:rPr>
        <w:t>психогенетиком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</w:t>
      </w:r>
    </w:p>
    <w:p w:rsidR="00E45D6D" w:rsidRDefault="00E45D6D" w:rsidP="00E45D6D">
      <w:pPr>
        <w:ind w:firstLine="709"/>
        <w:jc w:val="both"/>
        <w:rPr>
          <w:sz w:val="28"/>
          <w:szCs w:val="28"/>
        </w:rPr>
      </w:pPr>
    </w:p>
    <w:p w:rsidR="00857F29" w:rsidRDefault="00857F29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системе.</w:t>
      </w:r>
    </w:p>
    <w:p w:rsidR="00857F29" w:rsidRPr="00876450" w:rsidRDefault="00857F29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F6E15" w:rsidRDefault="00CF6E15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6E15" w:rsidRDefault="00CF6E15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Pr="00CB29E2" w:rsidRDefault="00857F2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9E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423D26">
        <w:rPr>
          <w:rFonts w:ascii="Times New Roman" w:hAnsi="Times New Roman"/>
          <w:b/>
          <w:color w:val="000000"/>
          <w:sz w:val="28"/>
          <w:szCs w:val="28"/>
        </w:rPr>
        <w:t>зачет</w:t>
      </w:r>
      <w:r w:rsidRPr="00CB29E2">
        <w:rPr>
          <w:rFonts w:ascii="Times New Roman" w:hAnsi="Times New Roman"/>
          <w:b/>
          <w:color w:val="000000"/>
          <w:sz w:val="28"/>
          <w:szCs w:val="28"/>
        </w:rPr>
        <w:t>ного билета</w:t>
      </w:r>
    </w:p>
    <w:p w:rsidR="00857F29" w:rsidRPr="00CB29E2" w:rsidRDefault="00857F29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57F29" w:rsidRPr="00CB29E2" w:rsidRDefault="00857F29" w:rsidP="00605973">
      <w:pPr>
        <w:ind w:firstLine="709"/>
        <w:jc w:val="center"/>
      </w:pPr>
      <w:r w:rsidRPr="00CB29E2">
        <w:t>ФЕДЕРАЛЬНОЕ ГОСУДАРСТВЕННОЕ БЮДЖЕТНОЕ ОБРАЗОВАТЕЛЬНОЕ УЧРЕЖДЕНИЕ ВЫСШЕГО ОБРАЗОВАНИЯ</w:t>
      </w:r>
    </w:p>
    <w:p w:rsidR="00857F29" w:rsidRPr="00CB29E2" w:rsidRDefault="00857F29" w:rsidP="00605973">
      <w:pPr>
        <w:ind w:firstLine="709"/>
        <w:jc w:val="center"/>
      </w:pPr>
      <w:r w:rsidRPr="00CB29E2">
        <w:t xml:space="preserve">«ОРЕНБУРГСКИЙ ГОСУДАРСТВЕННЫЙ МЕДИЦИНСКИЙ УНИВЕРСИТЕТ» </w:t>
      </w:r>
    </w:p>
    <w:p w:rsidR="00857F29" w:rsidRPr="00605973" w:rsidRDefault="00857F29" w:rsidP="00605973">
      <w:pPr>
        <w:ind w:firstLine="709"/>
        <w:jc w:val="center"/>
      </w:pPr>
      <w:r w:rsidRPr="00CB29E2">
        <w:t>МИНИСТЕРСТВА ЗДРАВООХРАНЕНИЯ РОССИЙСКОЙ ФЕДЕРАЦИИ</w:t>
      </w:r>
    </w:p>
    <w:p w:rsidR="00857F29" w:rsidRPr="00E836D2" w:rsidRDefault="00857F29" w:rsidP="00E836D2">
      <w:pPr>
        <w:ind w:firstLine="709"/>
        <w:jc w:val="center"/>
        <w:rPr>
          <w:sz w:val="28"/>
          <w:szCs w:val="28"/>
        </w:rPr>
      </w:pPr>
    </w:p>
    <w:p w:rsidR="00857F29" w:rsidRPr="00E836D2" w:rsidRDefault="00857F29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Кафедра</w:t>
      </w:r>
      <w:r w:rsidR="00CF7EE7">
        <w:rPr>
          <w:sz w:val="28"/>
          <w:szCs w:val="28"/>
        </w:rPr>
        <w:t xml:space="preserve"> </w:t>
      </w:r>
      <w:r w:rsidRPr="00CB29E2">
        <w:rPr>
          <w:sz w:val="28"/>
          <w:szCs w:val="28"/>
          <w:u w:val="single"/>
        </w:rPr>
        <w:t>психиатрии и наркологии</w:t>
      </w:r>
    </w:p>
    <w:p w:rsidR="00857F29" w:rsidRPr="00E836D2" w:rsidRDefault="00857F29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CF7EE7">
        <w:rPr>
          <w:sz w:val="28"/>
          <w:szCs w:val="28"/>
        </w:rPr>
        <w:t xml:space="preserve"> </w:t>
      </w:r>
      <w:r w:rsidRPr="00796F4E">
        <w:rPr>
          <w:sz w:val="28"/>
          <w:szCs w:val="28"/>
          <w:u w:val="single"/>
        </w:rPr>
        <w:t>37.05.01 Клиническая психология</w:t>
      </w:r>
    </w:p>
    <w:p w:rsidR="00857F29" w:rsidRPr="00796F4E" w:rsidRDefault="00857F29" w:rsidP="00796F4E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 w:rsidR="003D2D93">
        <w:rPr>
          <w:sz w:val="28"/>
          <w:szCs w:val="28"/>
        </w:rPr>
        <w:t xml:space="preserve"> </w:t>
      </w:r>
      <w:proofErr w:type="spellStart"/>
      <w:r w:rsidR="003D2D93">
        <w:rPr>
          <w:sz w:val="28"/>
          <w:szCs w:val="28"/>
        </w:rPr>
        <w:t>Психогенетика</w:t>
      </w:r>
      <w:proofErr w:type="spellEnd"/>
    </w:p>
    <w:p w:rsidR="00857F29" w:rsidRDefault="00857F29" w:rsidP="00E836D2">
      <w:pPr>
        <w:ind w:firstLine="709"/>
        <w:jc w:val="center"/>
        <w:rPr>
          <w:sz w:val="28"/>
          <w:szCs w:val="28"/>
        </w:rPr>
      </w:pPr>
    </w:p>
    <w:p w:rsidR="00857F29" w:rsidRDefault="00CF7EE7" w:rsidP="00E836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</w:t>
      </w:r>
      <w:r w:rsidR="00857F29" w:rsidRPr="00E836D2">
        <w:rPr>
          <w:b/>
          <w:sz w:val="28"/>
          <w:szCs w:val="28"/>
        </w:rPr>
        <w:t>НЫЙ БИЛЕТ №_</w:t>
      </w:r>
      <w:r w:rsidR="00857F29">
        <w:rPr>
          <w:b/>
          <w:sz w:val="28"/>
          <w:szCs w:val="28"/>
          <w:u w:val="single"/>
        </w:rPr>
        <w:t>1</w:t>
      </w:r>
      <w:r w:rsidR="00857F29">
        <w:rPr>
          <w:b/>
          <w:sz w:val="28"/>
          <w:szCs w:val="28"/>
        </w:rPr>
        <w:t>_</w:t>
      </w:r>
    </w:p>
    <w:p w:rsidR="00857F29" w:rsidRPr="00E836D2" w:rsidRDefault="00857F29" w:rsidP="00E836D2">
      <w:pPr>
        <w:ind w:firstLine="709"/>
        <w:jc w:val="center"/>
        <w:rPr>
          <w:b/>
          <w:sz w:val="28"/>
          <w:szCs w:val="28"/>
        </w:rPr>
      </w:pPr>
    </w:p>
    <w:p w:rsidR="00857F29" w:rsidRPr="00605973" w:rsidRDefault="00857F29" w:rsidP="00605973">
      <w:pPr>
        <w:rPr>
          <w:b/>
          <w:sz w:val="28"/>
          <w:szCs w:val="28"/>
        </w:rPr>
      </w:pPr>
      <w:smartTag w:uri="urn:schemas-microsoft-com:office:smarttags" w:element="place">
        <w:r w:rsidRPr="00605973">
          <w:rPr>
            <w:sz w:val="28"/>
            <w:szCs w:val="28"/>
            <w:lang w:val="en-US"/>
          </w:rPr>
          <w:t>I</w:t>
        </w:r>
        <w:r w:rsidRPr="00605973">
          <w:rPr>
            <w:sz w:val="28"/>
            <w:szCs w:val="28"/>
          </w:rPr>
          <w:t>.</w:t>
        </w:r>
      </w:smartTag>
      <w:r w:rsidRPr="00605973">
        <w:rPr>
          <w:sz w:val="28"/>
          <w:szCs w:val="28"/>
        </w:rPr>
        <w:t xml:space="preserve"> </w:t>
      </w: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857F29" w:rsidRPr="00605973" w:rsidRDefault="00857F29" w:rsidP="00605973">
      <w:pPr>
        <w:jc w:val="center"/>
        <w:rPr>
          <w:sz w:val="28"/>
          <w:szCs w:val="28"/>
        </w:rPr>
      </w:pPr>
    </w:p>
    <w:p w:rsidR="00857F29" w:rsidRDefault="00857F29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CF4BAA" w:rsidRPr="00A31685" w:rsidRDefault="00CF4BAA" w:rsidP="00CF4BAA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 w:rsidRPr="00A31685">
        <w:rPr>
          <w:rFonts w:eastAsia="Calibri"/>
          <w:color w:val="000000"/>
          <w:sz w:val="28"/>
          <w:szCs w:val="28"/>
        </w:rPr>
        <w:t xml:space="preserve">1. Предмет и задачи </w:t>
      </w:r>
      <w:proofErr w:type="spellStart"/>
      <w:r w:rsidRPr="00A31685">
        <w:rPr>
          <w:rFonts w:eastAsia="Calibri"/>
          <w:color w:val="000000"/>
          <w:sz w:val="28"/>
          <w:szCs w:val="28"/>
        </w:rPr>
        <w:t>пси</w:t>
      </w:r>
      <w:r>
        <w:rPr>
          <w:rFonts w:eastAsia="Calibri"/>
          <w:color w:val="000000"/>
          <w:sz w:val="28"/>
          <w:szCs w:val="28"/>
        </w:rPr>
        <w:t>хогенетики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CF4BAA" w:rsidRPr="00A31685" w:rsidRDefault="00CF4BAA" w:rsidP="00CF4BAA">
      <w:pPr>
        <w:autoSpaceDE w:val="0"/>
        <w:autoSpaceDN w:val="0"/>
        <w:adjustRightInd w:val="0"/>
        <w:spacing w:after="3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Pr="00A31685">
        <w:rPr>
          <w:rFonts w:eastAsia="Calibri"/>
          <w:color w:val="000000"/>
          <w:sz w:val="28"/>
          <w:szCs w:val="28"/>
        </w:rPr>
        <w:t>. Психогенети</w:t>
      </w:r>
      <w:r>
        <w:rPr>
          <w:rFonts w:eastAsia="Calibri"/>
          <w:color w:val="000000"/>
          <w:sz w:val="28"/>
          <w:szCs w:val="28"/>
        </w:rPr>
        <w:t>ческие исследования интеллекта.</w:t>
      </w:r>
    </w:p>
    <w:p w:rsidR="00857F29" w:rsidRPr="00605973" w:rsidRDefault="00857F29" w:rsidP="00605973">
      <w:pPr>
        <w:jc w:val="center"/>
        <w:rPr>
          <w:sz w:val="28"/>
          <w:szCs w:val="28"/>
        </w:rPr>
      </w:pPr>
    </w:p>
    <w:p w:rsidR="00857F29" w:rsidRPr="00605973" w:rsidRDefault="00857F29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lastRenderedPageBreak/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CF4BAA" w:rsidRDefault="00CF4BAA" w:rsidP="00CF4BAA">
      <w:pPr>
        <w:ind w:firstLine="709"/>
        <w:jc w:val="both"/>
        <w:rPr>
          <w:sz w:val="28"/>
          <w:szCs w:val="28"/>
        </w:rPr>
      </w:pPr>
      <w:r w:rsidRPr="00D97192">
        <w:rPr>
          <w:sz w:val="28"/>
          <w:szCs w:val="28"/>
        </w:rPr>
        <w:t xml:space="preserve">В результате случайной мутации возникла новая опасная болезнь Х, передающаяся по наследству. Ген, отвечающий за эту болезнь, доминантный. Проявляется болезнь в детстве, усиливается в отрочестве. У большинства </w:t>
      </w:r>
      <w:proofErr w:type="gramStart"/>
      <w:r w:rsidRPr="00D97192">
        <w:rPr>
          <w:sz w:val="28"/>
          <w:szCs w:val="28"/>
        </w:rPr>
        <w:t>заболевших</w:t>
      </w:r>
      <w:proofErr w:type="gramEnd"/>
      <w:r w:rsidRPr="00D97192">
        <w:rPr>
          <w:sz w:val="28"/>
          <w:szCs w:val="28"/>
        </w:rPr>
        <w:t xml:space="preserve"> летальный исход наступает к 25–35 годам. Однако болезнь никак не влияет на детородную функцию (больные люди могут иметь детей). Врачи опасаются широкого распространения «болезненных генов». Обратились за консультацией к </w:t>
      </w:r>
      <w:proofErr w:type="spellStart"/>
      <w:r w:rsidRPr="00D97192">
        <w:rPr>
          <w:sz w:val="28"/>
          <w:szCs w:val="28"/>
        </w:rPr>
        <w:t>психогенетику</w:t>
      </w:r>
      <w:proofErr w:type="spellEnd"/>
      <w:r w:rsidRPr="00D97192">
        <w:rPr>
          <w:sz w:val="28"/>
          <w:szCs w:val="28"/>
        </w:rPr>
        <w:t xml:space="preserve">. Этот </w:t>
      </w:r>
      <w:proofErr w:type="spellStart"/>
      <w:r w:rsidRPr="00D97192">
        <w:rPr>
          <w:sz w:val="28"/>
          <w:szCs w:val="28"/>
        </w:rPr>
        <w:t>психогенетик</w:t>
      </w:r>
      <w:proofErr w:type="spellEnd"/>
      <w:r w:rsidRPr="00D97192">
        <w:rPr>
          <w:sz w:val="28"/>
          <w:szCs w:val="28"/>
        </w:rPr>
        <w:t xml:space="preserve"> – Вы. Ваше мнение?</w:t>
      </w:r>
    </w:p>
    <w:p w:rsidR="00857F29" w:rsidRDefault="00857F29" w:rsidP="00605973">
      <w:pPr>
        <w:rPr>
          <w:sz w:val="28"/>
          <w:szCs w:val="28"/>
        </w:rPr>
      </w:pPr>
    </w:p>
    <w:p w:rsidR="00CF6E15" w:rsidRDefault="00CF6E15" w:rsidP="00E836D2">
      <w:pPr>
        <w:ind w:firstLine="709"/>
        <w:rPr>
          <w:sz w:val="28"/>
          <w:szCs w:val="28"/>
        </w:rPr>
      </w:pPr>
    </w:p>
    <w:p w:rsidR="00CF6E15" w:rsidRDefault="00CF6E15" w:rsidP="00E836D2">
      <w:pPr>
        <w:ind w:firstLine="709"/>
        <w:rPr>
          <w:sz w:val="28"/>
          <w:szCs w:val="28"/>
        </w:rPr>
      </w:pPr>
    </w:p>
    <w:p w:rsidR="00857F29" w:rsidRDefault="00857F29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кафедрой </w:t>
      </w:r>
    </w:p>
    <w:p w:rsidR="00857F29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психиатрии и наркологии</w:t>
      </w:r>
    </w:p>
    <w:p w:rsidR="00857F29" w:rsidRPr="00E836D2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профессор В.А. </w:t>
      </w:r>
      <w:proofErr w:type="spellStart"/>
      <w:r>
        <w:rPr>
          <w:sz w:val="28"/>
          <w:szCs w:val="28"/>
        </w:rPr>
        <w:t>Дереча</w:t>
      </w:r>
      <w:proofErr w:type="spellEnd"/>
      <w:proofErr w:type="gramStart"/>
      <w:r w:rsidR="00477E04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(__</w:t>
      </w:r>
      <w:r>
        <w:rPr>
          <w:sz w:val="28"/>
          <w:szCs w:val="28"/>
        </w:rPr>
        <w:t>____</w:t>
      </w:r>
      <w:r w:rsidRPr="00E836D2">
        <w:rPr>
          <w:sz w:val="28"/>
          <w:szCs w:val="28"/>
        </w:rPr>
        <w:t>___________)</w:t>
      </w:r>
      <w:proofErr w:type="gramEnd"/>
    </w:p>
    <w:p w:rsidR="00857F29" w:rsidRPr="00E836D2" w:rsidRDefault="00857F29" w:rsidP="00E836D2">
      <w:pPr>
        <w:ind w:firstLine="709"/>
        <w:rPr>
          <w:sz w:val="28"/>
          <w:szCs w:val="28"/>
        </w:rPr>
      </w:pPr>
    </w:p>
    <w:p w:rsidR="00857F29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Pr="00E836D2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фармацевтического, </w:t>
      </w:r>
    </w:p>
    <w:p w:rsidR="00857F29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Высшего сестринского образования, </w:t>
      </w:r>
    </w:p>
    <w:p w:rsidR="00857F29" w:rsidRPr="00E836D2" w:rsidRDefault="00857F29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клинической психологии доцент И.В. Михайлова            (___</w:t>
      </w:r>
      <w:r w:rsidRPr="00E836D2">
        <w:rPr>
          <w:sz w:val="28"/>
          <w:szCs w:val="28"/>
        </w:rPr>
        <w:t xml:space="preserve">_____________)   </w:t>
      </w:r>
    </w:p>
    <w:p w:rsidR="00857F29" w:rsidRDefault="00857F29" w:rsidP="00E836D2">
      <w:pPr>
        <w:ind w:firstLine="709"/>
        <w:rPr>
          <w:sz w:val="28"/>
          <w:szCs w:val="28"/>
        </w:rPr>
      </w:pPr>
    </w:p>
    <w:p w:rsidR="00857F29" w:rsidRDefault="00857F29" w:rsidP="00E836D2">
      <w:pPr>
        <w:ind w:firstLine="709"/>
        <w:rPr>
          <w:sz w:val="28"/>
          <w:szCs w:val="28"/>
        </w:rPr>
      </w:pPr>
    </w:p>
    <w:p w:rsidR="00857F29" w:rsidRDefault="00857F29" w:rsidP="00E836D2">
      <w:pPr>
        <w:ind w:firstLine="709"/>
        <w:rPr>
          <w:sz w:val="28"/>
          <w:szCs w:val="28"/>
        </w:rPr>
      </w:pPr>
    </w:p>
    <w:p w:rsidR="00857F29" w:rsidRDefault="00857F29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857F29" w:rsidRDefault="00857F29" w:rsidP="005108E6">
      <w:pPr>
        <w:ind w:firstLine="709"/>
        <w:jc w:val="right"/>
        <w:rPr>
          <w:sz w:val="28"/>
          <w:szCs w:val="28"/>
        </w:rPr>
      </w:pPr>
    </w:p>
    <w:p w:rsidR="00857F29" w:rsidRDefault="00857F29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7F29" w:rsidRPr="00E836D2" w:rsidRDefault="00857F29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57F29" w:rsidRPr="00E836D2" w:rsidRDefault="00857F29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857F29" w:rsidRPr="00E836D2" w:rsidRDefault="00857F2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3089"/>
        <w:gridCol w:w="3715"/>
        <w:gridCol w:w="2774"/>
      </w:tblGrid>
      <w:tr w:rsidR="00857F29" w:rsidRPr="00E836D2" w:rsidTr="00A42AC6">
        <w:tc>
          <w:tcPr>
            <w:tcW w:w="421" w:type="dxa"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9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715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57F29" w:rsidRPr="00E836D2" w:rsidTr="00A42AC6">
        <w:tc>
          <w:tcPr>
            <w:tcW w:w="421" w:type="dxa"/>
            <w:vMerge w:val="restart"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89" w:type="dxa"/>
            <w:vMerge w:val="restart"/>
          </w:tcPr>
          <w:p w:rsidR="00857F29" w:rsidRPr="00A42AC6" w:rsidRDefault="00857F29" w:rsidP="002A41FD">
            <w:pPr>
              <w:jc w:val="both"/>
              <w:rPr>
                <w:color w:val="000000"/>
                <w:sz w:val="28"/>
                <w:szCs w:val="28"/>
              </w:rPr>
            </w:pPr>
            <w:r w:rsidRPr="009C6428">
              <w:rPr>
                <w:color w:val="000000"/>
                <w:sz w:val="28"/>
                <w:szCs w:val="28"/>
              </w:rPr>
              <w:t>ОК-</w:t>
            </w:r>
            <w:r w:rsidR="002A41F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A41FD" w:rsidRPr="002A41FD">
              <w:rPr>
                <w:b/>
                <w:i/>
                <w:sz w:val="28"/>
                <w:szCs w:val="28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3715" w:type="dxa"/>
          </w:tcPr>
          <w:p w:rsidR="00857F29" w:rsidRPr="00A42AC6" w:rsidRDefault="00857F29" w:rsidP="00117730">
            <w:pPr>
              <w:ind w:right="-80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Знать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117730">
              <w:rPr>
                <w:b/>
                <w:i/>
                <w:color w:val="000000"/>
                <w:sz w:val="28"/>
                <w:szCs w:val="28"/>
              </w:rPr>
              <w:t>э</w:t>
            </w:r>
            <w:r w:rsidR="00117730" w:rsidRPr="00117730">
              <w:rPr>
                <w:sz w:val="28"/>
                <w:szCs w:val="28"/>
                <w:lang w:eastAsia="en-US"/>
              </w:rPr>
              <w:t>тиологию формирования умственной отсталости и изменений в психике человека, используя творческий подход в изучении дисциплины</w:t>
            </w:r>
            <w:r w:rsidR="0011773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74" w:type="dxa"/>
          </w:tcPr>
          <w:p w:rsidR="00857F29" w:rsidRPr="00A42AC6" w:rsidRDefault="00857F29" w:rsidP="00CF6E15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вопросы № 1 - 2</w:t>
            </w:r>
            <w:r w:rsidR="00CF6E15">
              <w:rPr>
                <w:color w:val="000000"/>
                <w:sz w:val="28"/>
                <w:szCs w:val="28"/>
              </w:rPr>
              <w:t>8</w:t>
            </w:r>
          </w:p>
        </w:tc>
      </w:tr>
      <w:tr w:rsidR="00857F29" w:rsidRPr="00E836D2" w:rsidTr="00A42AC6">
        <w:trPr>
          <w:trHeight w:val="4095"/>
        </w:trPr>
        <w:tc>
          <w:tcPr>
            <w:tcW w:w="421" w:type="dxa"/>
            <w:vMerge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8771C8" w:rsidRPr="008771C8">
              <w:rPr>
                <w:color w:val="000000"/>
                <w:sz w:val="28"/>
                <w:szCs w:val="28"/>
              </w:rPr>
              <w:t>рассматривать связи между генетической и средовой изменчивостью.</w:t>
            </w:r>
          </w:p>
          <w:p w:rsidR="00857F29" w:rsidRPr="00A42AC6" w:rsidRDefault="00857F29" w:rsidP="00C246E5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C246E5" w:rsidRPr="00C246E5">
              <w:rPr>
                <w:color w:val="000000"/>
                <w:sz w:val="28"/>
                <w:szCs w:val="28"/>
              </w:rPr>
              <w:t>навыками исследования динамических характеристик темперамента.</w:t>
            </w: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практические задания № 1, 2, 3, 4, 5, 6, 7</w:t>
            </w:r>
            <w:r w:rsidR="00CF6E15">
              <w:rPr>
                <w:color w:val="000000"/>
                <w:sz w:val="28"/>
                <w:szCs w:val="28"/>
              </w:rPr>
              <w:t>, 8, 9</w:t>
            </w:r>
            <w:r w:rsidRPr="00A42AC6">
              <w:rPr>
                <w:color w:val="000000"/>
                <w:sz w:val="28"/>
                <w:szCs w:val="28"/>
              </w:rPr>
              <w:t>.</w:t>
            </w:r>
          </w:p>
        </w:tc>
      </w:tr>
      <w:tr w:rsidR="00857F29" w:rsidRPr="00E836D2" w:rsidTr="00A42AC6">
        <w:tc>
          <w:tcPr>
            <w:tcW w:w="421" w:type="dxa"/>
            <w:vMerge w:val="restart"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89" w:type="dxa"/>
            <w:vMerge w:val="restart"/>
          </w:tcPr>
          <w:p w:rsidR="00857F29" w:rsidRPr="00A42AC6" w:rsidRDefault="00857F29" w:rsidP="00491C25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 xml:space="preserve">ПК-10 </w:t>
            </w:r>
            <w:r w:rsidR="00491C25" w:rsidRPr="00491C25">
              <w:rPr>
                <w:b/>
                <w:i/>
                <w:color w:val="000000"/>
                <w:sz w:val="28"/>
                <w:szCs w:val="28"/>
              </w:rPr>
              <w:t>г</w:t>
            </w:r>
            <w:r w:rsidRPr="00A42AC6">
              <w:rPr>
                <w:b/>
                <w:i/>
                <w:sz w:val="28"/>
                <w:szCs w:val="28"/>
                <w:lang w:eastAsia="en-US"/>
              </w:rPr>
              <w:t>отовность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      </w:r>
          </w:p>
        </w:tc>
        <w:tc>
          <w:tcPr>
            <w:tcW w:w="3715" w:type="dxa"/>
          </w:tcPr>
          <w:p w:rsidR="00857F29" w:rsidRPr="00A42AC6" w:rsidRDefault="00857F29" w:rsidP="00A42AC6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Знать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sz w:val="28"/>
                <w:szCs w:val="28"/>
                <w:lang w:eastAsia="en-US"/>
              </w:rPr>
              <w:t>закономерности общения в системе межличностных и общественных отношений, структуру общения.</w:t>
            </w:r>
          </w:p>
          <w:p w:rsidR="00857F29" w:rsidRPr="00A42AC6" w:rsidRDefault="00857F29" w:rsidP="00A42AC6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</w:tcPr>
          <w:p w:rsidR="00857F29" w:rsidRPr="00A42AC6" w:rsidRDefault="00857F29" w:rsidP="00CF6E15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 xml:space="preserve">вопросы № </w:t>
            </w:r>
            <w:r w:rsidR="00CF6E15">
              <w:rPr>
                <w:color w:val="000000"/>
                <w:sz w:val="28"/>
                <w:szCs w:val="28"/>
              </w:rPr>
              <w:t>29-44</w:t>
            </w:r>
          </w:p>
        </w:tc>
      </w:tr>
      <w:tr w:rsidR="00857F29" w:rsidRPr="00E836D2" w:rsidTr="00A42AC6">
        <w:trPr>
          <w:trHeight w:val="4159"/>
        </w:trPr>
        <w:tc>
          <w:tcPr>
            <w:tcW w:w="421" w:type="dxa"/>
            <w:vMerge/>
          </w:tcPr>
          <w:p w:rsidR="00857F29" w:rsidRPr="00A42AC6" w:rsidRDefault="00857F29" w:rsidP="00A42AC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</w:tcPr>
          <w:p w:rsidR="00857F29" w:rsidRPr="00A42AC6" w:rsidRDefault="00857F29" w:rsidP="00AE1D90">
            <w:pPr>
              <w:rPr>
                <w:sz w:val="28"/>
                <w:szCs w:val="28"/>
                <w:lang w:eastAsia="en-US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color w:val="000000"/>
                <w:sz w:val="28"/>
                <w:szCs w:val="28"/>
              </w:rPr>
              <w:t>идентифицировать социальные группы</w:t>
            </w:r>
            <w:r w:rsidRPr="00A42AC6">
              <w:rPr>
                <w:sz w:val="28"/>
                <w:szCs w:val="28"/>
                <w:lang w:eastAsia="en-US"/>
              </w:rPr>
              <w:t>.</w:t>
            </w:r>
          </w:p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42AC6">
              <w:rPr>
                <w:color w:val="000000"/>
                <w:sz w:val="28"/>
                <w:szCs w:val="28"/>
              </w:rPr>
              <w:t>системой знаний, умений и навыков оптимизации межличностного общения.</w:t>
            </w:r>
          </w:p>
        </w:tc>
        <w:tc>
          <w:tcPr>
            <w:tcW w:w="2774" w:type="dxa"/>
          </w:tcPr>
          <w:p w:rsidR="00857F29" w:rsidRPr="00A42AC6" w:rsidRDefault="00857F29" w:rsidP="00A42AC6">
            <w:pPr>
              <w:jc w:val="both"/>
              <w:rPr>
                <w:color w:val="000000"/>
                <w:sz w:val="28"/>
                <w:szCs w:val="28"/>
              </w:rPr>
            </w:pPr>
            <w:r w:rsidRPr="00A42AC6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CF6E15">
              <w:rPr>
                <w:color w:val="000000"/>
                <w:sz w:val="28"/>
                <w:szCs w:val="28"/>
              </w:rPr>
              <w:t xml:space="preserve">10, 11, 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A42AC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13, 14</w:t>
            </w:r>
            <w:r w:rsidRPr="00A42AC6">
              <w:rPr>
                <w:color w:val="000000"/>
                <w:sz w:val="28"/>
                <w:szCs w:val="28"/>
              </w:rPr>
              <w:t xml:space="preserve"> 15</w:t>
            </w:r>
            <w:r w:rsidR="00CF6E15">
              <w:rPr>
                <w:color w:val="000000"/>
                <w:sz w:val="28"/>
                <w:szCs w:val="28"/>
              </w:rPr>
              <w:t>, 16</w:t>
            </w:r>
            <w:r w:rsidRPr="00A42AC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57F29" w:rsidRDefault="00857F29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857F29" w:rsidRDefault="00857F29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857F29" w:rsidRPr="00317DA6" w:rsidRDefault="00857F29" w:rsidP="00317DA6">
      <w:pPr>
        <w:spacing w:after="200"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17DA6">
        <w:rPr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317DA6">
        <w:rPr>
          <w:b/>
          <w:bCs/>
          <w:sz w:val="28"/>
          <w:szCs w:val="28"/>
          <w:lang w:eastAsia="en-US"/>
        </w:rPr>
        <w:t>балльно-рейтинговой</w:t>
      </w:r>
      <w:proofErr w:type="spellEnd"/>
      <w:r w:rsidRPr="00317DA6">
        <w:rPr>
          <w:b/>
          <w:bCs/>
          <w:sz w:val="28"/>
          <w:szCs w:val="28"/>
          <w:lang w:eastAsia="en-US"/>
        </w:rPr>
        <w:t xml:space="preserve"> системы.</w:t>
      </w:r>
    </w:p>
    <w:p w:rsidR="00857F29" w:rsidRPr="00317DA6" w:rsidRDefault="00857F29" w:rsidP="00317DA6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17DA6">
        <w:rPr>
          <w:sz w:val="28"/>
          <w:szCs w:val="28"/>
          <w:lang w:eastAsia="en-US"/>
        </w:rPr>
        <w:t xml:space="preserve">В рамках реализации </w:t>
      </w:r>
      <w:proofErr w:type="spellStart"/>
      <w:r w:rsidRPr="00317DA6">
        <w:rPr>
          <w:sz w:val="28"/>
          <w:szCs w:val="28"/>
          <w:lang w:eastAsia="en-US"/>
        </w:rPr>
        <w:t>балльно-рейтинговой</w:t>
      </w:r>
      <w:proofErr w:type="spellEnd"/>
      <w:r w:rsidRPr="00317DA6">
        <w:rPr>
          <w:sz w:val="28"/>
          <w:szCs w:val="28"/>
          <w:lang w:eastAsia="en-US"/>
        </w:rPr>
        <w:t xml:space="preserve"> системы оценивания учебных достижений обучающихся по дисциплине </w:t>
      </w:r>
      <w:r>
        <w:rPr>
          <w:sz w:val="28"/>
          <w:szCs w:val="28"/>
          <w:lang w:eastAsia="en-US"/>
        </w:rPr>
        <w:t>«</w:t>
      </w:r>
      <w:proofErr w:type="spellStart"/>
      <w:r w:rsidR="00D07E7D">
        <w:rPr>
          <w:sz w:val="28"/>
          <w:szCs w:val="28"/>
          <w:lang w:eastAsia="en-US"/>
        </w:rPr>
        <w:t>Психогенетика</w:t>
      </w:r>
      <w:proofErr w:type="spellEnd"/>
      <w:r>
        <w:rPr>
          <w:sz w:val="28"/>
          <w:szCs w:val="28"/>
          <w:lang w:eastAsia="en-US"/>
        </w:rPr>
        <w:t>»</w:t>
      </w:r>
      <w:r w:rsidRPr="00317DA6">
        <w:rPr>
          <w:sz w:val="28"/>
          <w:szCs w:val="28"/>
          <w:lang w:eastAsia="en-US"/>
        </w:rPr>
        <w:t xml:space="preserve"> в соответствии с положением «О </w:t>
      </w:r>
      <w:proofErr w:type="spellStart"/>
      <w:r w:rsidRPr="00317DA6">
        <w:rPr>
          <w:sz w:val="28"/>
          <w:szCs w:val="28"/>
          <w:lang w:eastAsia="en-US"/>
        </w:rPr>
        <w:t>балльно-рейтинговой</w:t>
      </w:r>
      <w:proofErr w:type="spellEnd"/>
      <w:r w:rsidRPr="00317DA6">
        <w:rPr>
          <w:sz w:val="28"/>
          <w:szCs w:val="28"/>
          <w:lang w:eastAsia="en-US"/>
        </w:rPr>
        <w:t xml:space="preserve"> системе оценивания учебных достижений обучающихся» определены следующие правила формирования</w:t>
      </w:r>
      <w:r>
        <w:rPr>
          <w:sz w:val="28"/>
          <w:szCs w:val="28"/>
          <w:lang w:eastAsia="en-US"/>
        </w:rPr>
        <w:t>:</w:t>
      </w:r>
    </w:p>
    <w:p w:rsidR="00857F29" w:rsidRPr="00317DA6" w:rsidRDefault="00857F29" w:rsidP="00A40B34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17DA6">
        <w:rPr>
          <w:sz w:val="28"/>
          <w:szCs w:val="28"/>
          <w:lang w:eastAsia="en-US"/>
        </w:rPr>
        <w:t>текущего фактического рейтинга обучающегося;</w:t>
      </w:r>
    </w:p>
    <w:p w:rsidR="00857F29" w:rsidRPr="00317DA6" w:rsidRDefault="00857F29" w:rsidP="00A40B34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17DA6">
        <w:rPr>
          <w:sz w:val="28"/>
          <w:szCs w:val="28"/>
          <w:lang w:eastAsia="en-US"/>
        </w:rPr>
        <w:t>бонусного фактического рейтинга обучающегося.</w:t>
      </w:r>
    </w:p>
    <w:p w:rsidR="00857F29" w:rsidRPr="00317DA6" w:rsidRDefault="00857F29" w:rsidP="00317DA6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857F29" w:rsidRPr="00317DA6" w:rsidRDefault="00857F29" w:rsidP="00317DA6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317DA6">
        <w:rPr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E16D56" w:rsidRPr="00F26FB7" w:rsidRDefault="00E16D56" w:rsidP="00E16D56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lastRenderedPageBreak/>
        <w:t>Текущий фактический рейтинг (</w:t>
      </w:r>
      <w:proofErr w:type="spellStart"/>
      <w:r w:rsidRPr="00F26FB7">
        <w:rPr>
          <w:sz w:val="28"/>
          <w:szCs w:val="28"/>
        </w:rPr>
        <w:t>Ртф</w:t>
      </w:r>
      <w:proofErr w:type="spellEnd"/>
      <w:r w:rsidRPr="00F26FB7">
        <w:rPr>
          <w:sz w:val="28"/>
          <w:szCs w:val="28"/>
        </w:rPr>
        <w:t>) по дисциплине (</w:t>
      </w:r>
      <w:r w:rsidRPr="00F26FB7">
        <w:rPr>
          <w:b/>
          <w:sz w:val="28"/>
          <w:szCs w:val="28"/>
        </w:rPr>
        <w:t>максимально 5 баллов</w:t>
      </w:r>
      <w:r w:rsidRPr="00F26FB7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E16D56" w:rsidRPr="00F26FB7" w:rsidRDefault="00E16D56" w:rsidP="00E16D56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текущего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на каждом </w:t>
      </w:r>
      <w:r>
        <w:rPr>
          <w:sz w:val="28"/>
          <w:szCs w:val="28"/>
        </w:rPr>
        <w:t>практическом занятии</w:t>
      </w:r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Тк</w:t>
      </w:r>
      <w:proofErr w:type="spellEnd"/>
      <w:r w:rsidRPr="00F26FB7">
        <w:rPr>
          <w:sz w:val="28"/>
          <w:szCs w:val="28"/>
        </w:rPr>
        <w:t xml:space="preserve">); </w:t>
      </w:r>
    </w:p>
    <w:p w:rsidR="00E16D56" w:rsidRPr="00F26FB7" w:rsidRDefault="00E16D56" w:rsidP="00E16D56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- рубежного контроля успеваемости </w:t>
      </w:r>
      <w:proofErr w:type="gramStart"/>
      <w:r w:rsidRPr="00F26FB7">
        <w:rPr>
          <w:sz w:val="28"/>
          <w:szCs w:val="28"/>
        </w:rPr>
        <w:t>обучающихся</w:t>
      </w:r>
      <w:proofErr w:type="gramEnd"/>
      <w:r w:rsidRPr="00F26FB7">
        <w:rPr>
          <w:sz w:val="28"/>
          <w:szCs w:val="28"/>
        </w:rPr>
        <w:t xml:space="preserve"> по дисциплине (</w:t>
      </w:r>
      <w:proofErr w:type="spellStart"/>
      <w:r w:rsidRPr="00F26FB7">
        <w:rPr>
          <w:sz w:val="28"/>
          <w:szCs w:val="28"/>
        </w:rPr>
        <w:t>Рк</w:t>
      </w:r>
      <w:proofErr w:type="spellEnd"/>
      <w:r w:rsidRPr="00F26FB7">
        <w:rPr>
          <w:sz w:val="28"/>
          <w:szCs w:val="28"/>
        </w:rPr>
        <w:t>).</w:t>
      </w:r>
    </w:p>
    <w:p w:rsidR="00E16D56" w:rsidRDefault="00E16D56" w:rsidP="00E16D56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По каждому </w:t>
      </w:r>
      <w:r>
        <w:rPr>
          <w:sz w:val="28"/>
          <w:szCs w:val="28"/>
        </w:rPr>
        <w:t>практическому занятию</w:t>
      </w:r>
      <w:r w:rsidRPr="00F26FB7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ы</w:t>
      </w:r>
      <w:r w:rsidRPr="00F26FB7">
        <w:rPr>
          <w:sz w:val="28"/>
          <w:szCs w:val="28"/>
        </w:rPr>
        <w:t xml:space="preserve"> 1 </w:t>
      </w:r>
      <w:r>
        <w:rPr>
          <w:sz w:val="28"/>
          <w:szCs w:val="28"/>
        </w:rPr>
        <w:t>-</w:t>
      </w:r>
      <w:r w:rsidRPr="00F26FB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26FB7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F26FB7">
        <w:rPr>
          <w:sz w:val="28"/>
          <w:szCs w:val="28"/>
        </w:rPr>
        <w:t xml:space="preserve"> точ</w:t>
      </w:r>
      <w:r>
        <w:rPr>
          <w:sz w:val="28"/>
          <w:szCs w:val="28"/>
        </w:rPr>
        <w:t xml:space="preserve">ки </w:t>
      </w:r>
      <w:r w:rsidRPr="00F26FB7">
        <w:rPr>
          <w:sz w:val="28"/>
          <w:szCs w:val="28"/>
        </w:rPr>
        <w:t>(</w:t>
      </w:r>
      <w:r>
        <w:rPr>
          <w:sz w:val="28"/>
          <w:szCs w:val="28"/>
        </w:rPr>
        <w:t>обсуждение теоретических вопросов</w:t>
      </w:r>
      <w:r w:rsidRPr="00F26FB7">
        <w:rPr>
          <w:sz w:val="28"/>
          <w:szCs w:val="28"/>
        </w:rPr>
        <w:t xml:space="preserve">; выполнение практических заданий), за которые </w:t>
      </w:r>
      <w:proofErr w:type="gramStart"/>
      <w:r w:rsidRPr="00F26FB7">
        <w:rPr>
          <w:sz w:val="28"/>
          <w:szCs w:val="28"/>
        </w:rPr>
        <w:t>обучающийся</w:t>
      </w:r>
      <w:proofErr w:type="gramEnd"/>
      <w:r w:rsidRPr="00F26FB7">
        <w:rPr>
          <w:sz w:val="28"/>
          <w:szCs w:val="28"/>
        </w:rPr>
        <w:t xml:space="preserve"> получает от 0 до 5 баллов включительно. </w:t>
      </w:r>
    </w:p>
    <w:p w:rsidR="00E16D56" w:rsidRPr="00F26FB7" w:rsidRDefault="00E16D56" w:rsidP="00E16D56">
      <w:pPr>
        <w:ind w:firstLine="709"/>
        <w:jc w:val="both"/>
        <w:rPr>
          <w:b/>
          <w:i/>
          <w:sz w:val="28"/>
          <w:szCs w:val="28"/>
        </w:rPr>
      </w:pPr>
      <w:r w:rsidRPr="00F26FB7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E16D56" w:rsidRPr="00F26FB7" w:rsidRDefault="00E16D56" w:rsidP="00E16D56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Среднее арифметическое значение результатов рассчитывается как отношение суммы всех полученных студентом оценок (обязательных </w:t>
      </w:r>
      <w:r>
        <w:rPr>
          <w:sz w:val="28"/>
          <w:szCs w:val="28"/>
        </w:rPr>
        <w:t xml:space="preserve">и необязательных </w:t>
      </w:r>
      <w:r w:rsidRPr="00F26FB7">
        <w:rPr>
          <w:sz w:val="28"/>
          <w:szCs w:val="28"/>
        </w:rPr>
        <w:t>контрольных точек) к количеству этих оценок.</w:t>
      </w:r>
    </w:p>
    <w:p w:rsidR="00E16D56" w:rsidRDefault="00E16D56" w:rsidP="00E16D56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При пропуске </w:t>
      </w:r>
      <w:r>
        <w:rPr>
          <w:sz w:val="28"/>
          <w:szCs w:val="28"/>
        </w:rPr>
        <w:t>практического</w:t>
      </w:r>
      <w:r w:rsidRPr="00F26FB7">
        <w:rPr>
          <w:sz w:val="28"/>
          <w:szCs w:val="28"/>
        </w:rPr>
        <w:t xml:space="preserve"> занятия за обязательные контрольные точки выставляется «0» баллов. </w:t>
      </w:r>
      <w:proofErr w:type="gramStart"/>
      <w:r w:rsidRPr="00F26FB7">
        <w:rPr>
          <w:sz w:val="28"/>
          <w:szCs w:val="28"/>
        </w:rPr>
        <w:t>Обучающему</w:t>
      </w:r>
      <w:proofErr w:type="gramEnd"/>
      <w:r w:rsidRPr="00F26FB7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E16D56" w:rsidRPr="00F26FB7" w:rsidRDefault="00E16D56" w:rsidP="00E16D56">
      <w:pPr>
        <w:ind w:firstLine="709"/>
        <w:jc w:val="both"/>
        <w:rPr>
          <w:sz w:val="28"/>
          <w:szCs w:val="28"/>
        </w:rPr>
      </w:pPr>
    </w:p>
    <w:p w:rsidR="00E16D56" w:rsidRPr="00611B1A" w:rsidRDefault="00E16D56" w:rsidP="00E16D56">
      <w:pPr>
        <w:ind w:firstLine="709"/>
        <w:jc w:val="both"/>
        <w:rPr>
          <w:b/>
          <w:sz w:val="28"/>
          <w:szCs w:val="28"/>
        </w:rPr>
      </w:pPr>
      <w:r w:rsidRPr="00611B1A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E16D56" w:rsidRPr="00F26FB7" w:rsidRDefault="00E16D56" w:rsidP="00E16D56">
      <w:pPr>
        <w:ind w:firstLine="709"/>
        <w:jc w:val="both"/>
        <w:rPr>
          <w:sz w:val="28"/>
          <w:szCs w:val="28"/>
        </w:rPr>
      </w:pPr>
      <w:r w:rsidRPr="00F26FB7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</w:t>
      </w:r>
      <w:r>
        <w:rPr>
          <w:sz w:val="28"/>
          <w:szCs w:val="28"/>
        </w:rPr>
        <w:t xml:space="preserve">баллов </w:t>
      </w:r>
      <w:r w:rsidRPr="00F26FB7">
        <w:rPr>
          <w:sz w:val="28"/>
          <w:szCs w:val="28"/>
        </w:rPr>
        <w:t xml:space="preserve">являются: </w:t>
      </w:r>
    </w:p>
    <w:p w:rsidR="00E16D56" w:rsidRPr="00F26FB7" w:rsidRDefault="00E16D56" w:rsidP="00E16D56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F26FB7">
        <w:rPr>
          <w:sz w:val="28"/>
          <w:szCs w:val="28"/>
        </w:rPr>
        <w:t xml:space="preserve">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F26FB7">
        <w:rPr>
          <w:sz w:val="28"/>
          <w:szCs w:val="28"/>
        </w:rPr>
        <w:t>ОрГМУ</w:t>
      </w:r>
      <w:proofErr w:type="spellEnd"/>
      <w:r w:rsidRPr="00F26FB7">
        <w:rPr>
          <w:sz w:val="28"/>
          <w:szCs w:val="28"/>
        </w:rPr>
        <w:t xml:space="preserve"> в спортивных, научных, учебных мероприятиях различного уровня); </w:t>
      </w:r>
      <w:proofErr w:type="gramEnd"/>
    </w:p>
    <w:p w:rsidR="00E16D56" w:rsidRPr="00F26FB7" w:rsidRDefault="00E16D56" w:rsidP="00E16D56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6FB7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E16D56" w:rsidRPr="00F26FB7" w:rsidRDefault="00E16D56" w:rsidP="00E16D56">
      <w:pPr>
        <w:ind w:firstLine="709"/>
        <w:jc w:val="both"/>
        <w:rPr>
          <w:sz w:val="28"/>
          <w:szCs w:val="28"/>
        </w:rPr>
      </w:pPr>
    </w:p>
    <w:p w:rsidR="00E16D56" w:rsidRPr="00317DA6" w:rsidRDefault="00E16D56" w:rsidP="00E16D5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6D56" w:rsidRPr="00611B1A" w:rsidRDefault="00E16D56" w:rsidP="00E16D56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11B1A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E16D56" w:rsidRPr="00B039A1" w:rsidRDefault="00E16D56" w:rsidP="00E16D5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923"/>
        <w:gridCol w:w="2579"/>
      </w:tblGrid>
      <w:tr w:rsidR="00E16D56" w:rsidRPr="00B039A1" w:rsidTr="00E16D56">
        <w:tc>
          <w:tcPr>
            <w:tcW w:w="3126" w:type="dxa"/>
            <w:vMerge w:val="restart"/>
          </w:tcPr>
          <w:p w:rsidR="00E16D56" w:rsidRPr="00E16D56" w:rsidRDefault="00E16D56" w:rsidP="00E16D56">
            <w:pPr>
              <w:widowControl w:val="0"/>
              <w:ind w:firstLine="39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E16D56" w:rsidRPr="00B039A1" w:rsidTr="00E16D56">
        <w:tc>
          <w:tcPr>
            <w:tcW w:w="3126" w:type="dxa"/>
            <w:vMerge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E16D56" w:rsidRPr="00E16D56" w:rsidRDefault="00E16D56" w:rsidP="00E16D56">
            <w:pPr>
              <w:widowControl w:val="0"/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E16D56" w:rsidRPr="00B039A1" w:rsidTr="00E16D56">
        <w:tc>
          <w:tcPr>
            <w:tcW w:w="3126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86 – 105 баллов</w:t>
            </w:r>
          </w:p>
        </w:tc>
        <w:tc>
          <w:tcPr>
            <w:tcW w:w="3923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E16D56" w:rsidRPr="00B039A1" w:rsidTr="00E16D56">
        <w:tc>
          <w:tcPr>
            <w:tcW w:w="3126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923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E16D56" w:rsidRPr="00B039A1" w:rsidTr="00E16D56">
        <w:tc>
          <w:tcPr>
            <w:tcW w:w="3126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50 – 69 баллов</w:t>
            </w:r>
          </w:p>
        </w:tc>
        <w:tc>
          <w:tcPr>
            <w:tcW w:w="3923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E16D56" w:rsidRPr="00B039A1" w:rsidTr="00E16D56">
        <w:tc>
          <w:tcPr>
            <w:tcW w:w="3126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923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E16D56" w:rsidRPr="00E16D56" w:rsidRDefault="00E16D56" w:rsidP="00E16D56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D56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857F29" w:rsidRPr="00E836D2" w:rsidRDefault="00857F29" w:rsidP="00461E8F">
      <w:pPr>
        <w:ind w:firstLine="709"/>
        <w:jc w:val="both"/>
        <w:rPr>
          <w:b/>
          <w:color w:val="000000"/>
          <w:sz w:val="28"/>
          <w:szCs w:val="28"/>
        </w:rPr>
      </w:pPr>
    </w:p>
    <w:sectPr w:rsidR="00857F29" w:rsidRPr="00E836D2" w:rsidSect="00E836D2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39" w:rsidRDefault="00622F39" w:rsidP="007E7400">
      <w:r>
        <w:separator/>
      </w:r>
    </w:p>
  </w:endnote>
  <w:endnote w:type="continuationSeparator" w:id="0">
    <w:p w:rsidR="00622F39" w:rsidRDefault="00622F39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BD" w:rsidRDefault="00F338F2">
    <w:pPr>
      <w:pStyle w:val="aa"/>
      <w:jc w:val="right"/>
    </w:pPr>
    <w:fldSimple w:instr="PAGE   \* MERGEFORMAT">
      <w:r w:rsidR="00DC3F04">
        <w:rPr>
          <w:noProof/>
        </w:rPr>
        <w:t>23</w:t>
      </w:r>
    </w:fldSimple>
  </w:p>
  <w:p w:rsidR="00695ABD" w:rsidRDefault="00695A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39" w:rsidRDefault="00622F39" w:rsidP="007E7400">
      <w:r>
        <w:separator/>
      </w:r>
    </w:p>
  </w:footnote>
  <w:footnote w:type="continuationSeparator" w:id="0">
    <w:p w:rsidR="00622F39" w:rsidRDefault="00622F39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">
    <w:nsid w:val="18CA4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B792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C146CD7"/>
    <w:multiLevelType w:val="hybridMultilevel"/>
    <w:tmpl w:val="97A06B94"/>
    <w:lvl w:ilvl="0" w:tplc="BC48B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7A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EDC1489"/>
    <w:multiLevelType w:val="hybridMultilevel"/>
    <w:tmpl w:val="48EE4CF4"/>
    <w:lvl w:ilvl="0" w:tplc="841A3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F53B72"/>
    <w:multiLevelType w:val="hybridMultilevel"/>
    <w:tmpl w:val="1FEAD49E"/>
    <w:lvl w:ilvl="0" w:tplc="9E026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9">
    <w:nsid w:val="221659F7"/>
    <w:multiLevelType w:val="hybridMultilevel"/>
    <w:tmpl w:val="EA58D400"/>
    <w:lvl w:ilvl="0" w:tplc="D05E4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1C38F9"/>
    <w:multiLevelType w:val="hybridMultilevel"/>
    <w:tmpl w:val="F1609CB0"/>
    <w:lvl w:ilvl="0" w:tplc="9BA0CE0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261408FC"/>
    <w:multiLevelType w:val="hybridMultilevel"/>
    <w:tmpl w:val="00947028"/>
    <w:lvl w:ilvl="0" w:tplc="D23CC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A66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C527286"/>
    <w:multiLevelType w:val="hybridMultilevel"/>
    <w:tmpl w:val="C7F817A2"/>
    <w:lvl w:ilvl="0" w:tplc="CDE68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7449C3"/>
    <w:multiLevelType w:val="hybridMultilevel"/>
    <w:tmpl w:val="1CCE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310CA5"/>
    <w:multiLevelType w:val="hybridMultilevel"/>
    <w:tmpl w:val="6D2C94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D8308BD"/>
    <w:multiLevelType w:val="hybridMultilevel"/>
    <w:tmpl w:val="64D4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315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0">
    <w:nsid w:val="4F512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FE009FD"/>
    <w:multiLevelType w:val="hybridMultilevel"/>
    <w:tmpl w:val="EEE20F86"/>
    <w:lvl w:ilvl="0" w:tplc="2EF0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340F5C"/>
    <w:multiLevelType w:val="hybridMultilevel"/>
    <w:tmpl w:val="E1A03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EE7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5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6">
    <w:nsid w:val="68541D47"/>
    <w:multiLevelType w:val="hybridMultilevel"/>
    <w:tmpl w:val="A528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9F7C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5C84268"/>
    <w:multiLevelType w:val="hybridMultilevel"/>
    <w:tmpl w:val="0D9EC9CE"/>
    <w:lvl w:ilvl="0" w:tplc="8206A1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A86E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8"/>
  </w:num>
  <w:num w:numId="2">
    <w:abstractNumId w:val="8"/>
  </w:num>
  <w:num w:numId="3">
    <w:abstractNumId w:val="19"/>
  </w:num>
  <w:num w:numId="4">
    <w:abstractNumId w:val="18"/>
  </w:num>
  <w:num w:numId="5">
    <w:abstractNumId w:val="24"/>
  </w:num>
  <w:num w:numId="6">
    <w:abstractNumId w:val="25"/>
  </w:num>
  <w:num w:numId="7">
    <w:abstractNumId w:val="1"/>
  </w:num>
  <w:num w:numId="8">
    <w:abstractNumId w:val="29"/>
  </w:num>
  <w:num w:numId="9">
    <w:abstractNumId w:val="26"/>
  </w:num>
  <w:num w:numId="10">
    <w:abstractNumId w:val="22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3"/>
  </w:num>
  <w:num w:numId="16">
    <w:abstractNumId w:val="2"/>
  </w:num>
  <w:num w:numId="17">
    <w:abstractNumId w:val="3"/>
  </w:num>
  <w:num w:numId="18">
    <w:abstractNumId w:val="30"/>
  </w:num>
  <w:num w:numId="19">
    <w:abstractNumId w:val="5"/>
  </w:num>
  <w:num w:numId="20">
    <w:abstractNumId w:val="12"/>
  </w:num>
  <w:num w:numId="21">
    <w:abstractNumId w:val="16"/>
  </w:num>
  <w:num w:numId="22">
    <w:abstractNumId w:val="27"/>
  </w:num>
  <w:num w:numId="23">
    <w:abstractNumId w:val="17"/>
  </w:num>
  <w:num w:numId="24">
    <w:abstractNumId w:val="20"/>
  </w:num>
  <w:num w:numId="25">
    <w:abstractNumId w:val="21"/>
  </w:num>
  <w:num w:numId="26">
    <w:abstractNumId w:val="9"/>
  </w:num>
  <w:num w:numId="27">
    <w:abstractNumId w:val="7"/>
  </w:num>
  <w:num w:numId="28">
    <w:abstractNumId w:val="6"/>
  </w:num>
  <w:num w:numId="29">
    <w:abstractNumId w:val="4"/>
  </w:num>
  <w:num w:numId="30">
    <w:abstractNumId w:val="13"/>
  </w:num>
  <w:num w:numId="31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400"/>
    <w:rsid w:val="00001E84"/>
    <w:rsid w:val="00012564"/>
    <w:rsid w:val="0001298B"/>
    <w:rsid w:val="0002194C"/>
    <w:rsid w:val="000243F3"/>
    <w:rsid w:val="000349A1"/>
    <w:rsid w:val="00045359"/>
    <w:rsid w:val="00054808"/>
    <w:rsid w:val="000551B3"/>
    <w:rsid w:val="00065CD5"/>
    <w:rsid w:val="00066ABA"/>
    <w:rsid w:val="00083930"/>
    <w:rsid w:val="000848DD"/>
    <w:rsid w:val="000A0815"/>
    <w:rsid w:val="000A7A4B"/>
    <w:rsid w:val="000B09F4"/>
    <w:rsid w:val="000B1ACC"/>
    <w:rsid w:val="000F2938"/>
    <w:rsid w:val="000F2B2F"/>
    <w:rsid w:val="00104887"/>
    <w:rsid w:val="00112D09"/>
    <w:rsid w:val="00113CBD"/>
    <w:rsid w:val="00116D65"/>
    <w:rsid w:val="00117730"/>
    <w:rsid w:val="001221B8"/>
    <w:rsid w:val="00127D56"/>
    <w:rsid w:val="001331E5"/>
    <w:rsid w:val="0014206A"/>
    <w:rsid w:val="00150C2C"/>
    <w:rsid w:val="001516FF"/>
    <w:rsid w:val="00154B44"/>
    <w:rsid w:val="001554EF"/>
    <w:rsid w:val="00156277"/>
    <w:rsid w:val="00175BE9"/>
    <w:rsid w:val="00176AF0"/>
    <w:rsid w:val="00183033"/>
    <w:rsid w:val="001853A2"/>
    <w:rsid w:val="00194ED1"/>
    <w:rsid w:val="00194FBB"/>
    <w:rsid w:val="001954B2"/>
    <w:rsid w:val="001965EF"/>
    <w:rsid w:val="001C4255"/>
    <w:rsid w:val="001D2B03"/>
    <w:rsid w:val="001E4227"/>
    <w:rsid w:val="001E5314"/>
    <w:rsid w:val="001F133B"/>
    <w:rsid w:val="001F2F24"/>
    <w:rsid w:val="001F3DC2"/>
    <w:rsid w:val="001F6F4D"/>
    <w:rsid w:val="0020707A"/>
    <w:rsid w:val="002228F8"/>
    <w:rsid w:val="00222B2E"/>
    <w:rsid w:val="002236E6"/>
    <w:rsid w:val="0023645B"/>
    <w:rsid w:val="00247D85"/>
    <w:rsid w:val="00252CF2"/>
    <w:rsid w:val="002639BB"/>
    <w:rsid w:val="00275290"/>
    <w:rsid w:val="00281ED5"/>
    <w:rsid w:val="002829B5"/>
    <w:rsid w:val="00286655"/>
    <w:rsid w:val="0029028F"/>
    <w:rsid w:val="00294688"/>
    <w:rsid w:val="00297ABD"/>
    <w:rsid w:val="002A0322"/>
    <w:rsid w:val="002A41FD"/>
    <w:rsid w:val="002A4C1F"/>
    <w:rsid w:val="002A7905"/>
    <w:rsid w:val="002C45FF"/>
    <w:rsid w:val="002C4F06"/>
    <w:rsid w:val="002E555A"/>
    <w:rsid w:val="002F1CA2"/>
    <w:rsid w:val="002F7B4A"/>
    <w:rsid w:val="0031042E"/>
    <w:rsid w:val="003156D9"/>
    <w:rsid w:val="00317DA6"/>
    <w:rsid w:val="00325863"/>
    <w:rsid w:val="00331D65"/>
    <w:rsid w:val="00335787"/>
    <w:rsid w:val="003620E6"/>
    <w:rsid w:val="00364519"/>
    <w:rsid w:val="00365D8C"/>
    <w:rsid w:val="003735B0"/>
    <w:rsid w:val="00377950"/>
    <w:rsid w:val="0038535C"/>
    <w:rsid w:val="003C22EF"/>
    <w:rsid w:val="003C4FF2"/>
    <w:rsid w:val="003D190C"/>
    <w:rsid w:val="003D2D93"/>
    <w:rsid w:val="003D3F82"/>
    <w:rsid w:val="003E2AD6"/>
    <w:rsid w:val="003E3A66"/>
    <w:rsid w:val="003E4EFC"/>
    <w:rsid w:val="00411CEA"/>
    <w:rsid w:val="00420A46"/>
    <w:rsid w:val="00420AA8"/>
    <w:rsid w:val="00423D26"/>
    <w:rsid w:val="004338C5"/>
    <w:rsid w:val="00435B2A"/>
    <w:rsid w:val="00436836"/>
    <w:rsid w:val="00436B92"/>
    <w:rsid w:val="004408F6"/>
    <w:rsid w:val="00443103"/>
    <w:rsid w:val="00461E8F"/>
    <w:rsid w:val="00466CE7"/>
    <w:rsid w:val="004739BC"/>
    <w:rsid w:val="00474E1B"/>
    <w:rsid w:val="004760BA"/>
    <w:rsid w:val="00477E04"/>
    <w:rsid w:val="00484FC2"/>
    <w:rsid w:val="00491C25"/>
    <w:rsid w:val="004935A7"/>
    <w:rsid w:val="00494154"/>
    <w:rsid w:val="004A5C19"/>
    <w:rsid w:val="004B2C94"/>
    <w:rsid w:val="004B664A"/>
    <w:rsid w:val="004B6695"/>
    <w:rsid w:val="004C1CF6"/>
    <w:rsid w:val="004E5483"/>
    <w:rsid w:val="004F2417"/>
    <w:rsid w:val="00500CF6"/>
    <w:rsid w:val="005108E6"/>
    <w:rsid w:val="00510A0C"/>
    <w:rsid w:val="005349AA"/>
    <w:rsid w:val="005404B1"/>
    <w:rsid w:val="00541BDC"/>
    <w:rsid w:val="00550A54"/>
    <w:rsid w:val="005512F2"/>
    <w:rsid w:val="005633EB"/>
    <w:rsid w:val="005756D0"/>
    <w:rsid w:val="00576C51"/>
    <w:rsid w:val="005831F9"/>
    <w:rsid w:val="00584DA8"/>
    <w:rsid w:val="00586489"/>
    <w:rsid w:val="00592908"/>
    <w:rsid w:val="00594780"/>
    <w:rsid w:val="005C35A6"/>
    <w:rsid w:val="005C3E17"/>
    <w:rsid w:val="005D2A35"/>
    <w:rsid w:val="005D4DA1"/>
    <w:rsid w:val="005E5232"/>
    <w:rsid w:val="005E7BAF"/>
    <w:rsid w:val="005F3B6D"/>
    <w:rsid w:val="00602660"/>
    <w:rsid w:val="006038DE"/>
    <w:rsid w:val="00605973"/>
    <w:rsid w:val="006179D8"/>
    <w:rsid w:val="00622F39"/>
    <w:rsid w:val="006262D8"/>
    <w:rsid w:val="00626C9B"/>
    <w:rsid w:val="00631287"/>
    <w:rsid w:val="0063357A"/>
    <w:rsid w:val="00634534"/>
    <w:rsid w:val="0065255C"/>
    <w:rsid w:val="0066420D"/>
    <w:rsid w:val="00691860"/>
    <w:rsid w:val="00695ABD"/>
    <w:rsid w:val="006B1B0C"/>
    <w:rsid w:val="006C0749"/>
    <w:rsid w:val="006D37D5"/>
    <w:rsid w:val="006D7073"/>
    <w:rsid w:val="006E161D"/>
    <w:rsid w:val="006E7BD6"/>
    <w:rsid w:val="006E7EAE"/>
    <w:rsid w:val="006F10CE"/>
    <w:rsid w:val="006F66FF"/>
    <w:rsid w:val="00706CBE"/>
    <w:rsid w:val="007171B6"/>
    <w:rsid w:val="00725146"/>
    <w:rsid w:val="00732228"/>
    <w:rsid w:val="00736AA6"/>
    <w:rsid w:val="007731C1"/>
    <w:rsid w:val="00782042"/>
    <w:rsid w:val="00782551"/>
    <w:rsid w:val="00796F4E"/>
    <w:rsid w:val="007A0B8C"/>
    <w:rsid w:val="007A3A71"/>
    <w:rsid w:val="007A7BBF"/>
    <w:rsid w:val="007D0991"/>
    <w:rsid w:val="007D09CB"/>
    <w:rsid w:val="007E7400"/>
    <w:rsid w:val="0080448C"/>
    <w:rsid w:val="00807696"/>
    <w:rsid w:val="00834742"/>
    <w:rsid w:val="00837C56"/>
    <w:rsid w:val="00846926"/>
    <w:rsid w:val="0085165D"/>
    <w:rsid w:val="00854E10"/>
    <w:rsid w:val="00855AB2"/>
    <w:rsid w:val="00856555"/>
    <w:rsid w:val="00857F29"/>
    <w:rsid w:val="008609E0"/>
    <w:rsid w:val="00861535"/>
    <w:rsid w:val="00867F35"/>
    <w:rsid w:val="00873D26"/>
    <w:rsid w:val="00876450"/>
    <w:rsid w:val="008771C8"/>
    <w:rsid w:val="008834F6"/>
    <w:rsid w:val="0089102B"/>
    <w:rsid w:val="00892264"/>
    <w:rsid w:val="008B7EE7"/>
    <w:rsid w:val="008C1949"/>
    <w:rsid w:val="008C696F"/>
    <w:rsid w:val="008D23E6"/>
    <w:rsid w:val="008D4519"/>
    <w:rsid w:val="008D61BE"/>
    <w:rsid w:val="008E3046"/>
    <w:rsid w:val="00904134"/>
    <w:rsid w:val="00921D7A"/>
    <w:rsid w:val="00923A27"/>
    <w:rsid w:val="00925AC1"/>
    <w:rsid w:val="00934F1C"/>
    <w:rsid w:val="00935A3F"/>
    <w:rsid w:val="00943EA3"/>
    <w:rsid w:val="00955697"/>
    <w:rsid w:val="00962E72"/>
    <w:rsid w:val="00967C62"/>
    <w:rsid w:val="00970FD4"/>
    <w:rsid w:val="00980A8C"/>
    <w:rsid w:val="00984163"/>
    <w:rsid w:val="00987B6A"/>
    <w:rsid w:val="00996FA4"/>
    <w:rsid w:val="009A0599"/>
    <w:rsid w:val="009A5C75"/>
    <w:rsid w:val="009B70AC"/>
    <w:rsid w:val="009C056C"/>
    <w:rsid w:val="009C3B66"/>
    <w:rsid w:val="009C6428"/>
    <w:rsid w:val="009C7611"/>
    <w:rsid w:val="009D0344"/>
    <w:rsid w:val="009D2DED"/>
    <w:rsid w:val="009E2A70"/>
    <w:rsid w:val="009F2560"/>
    <w:rsid w:val="009F45EC"/>
    <w:rsid w:val="00A0406A"/>
    <w:rsid w:val="00A04D81"/>
    <w:rsid w:val="00A11DBF"/>
    <w:rsid w:val="00A12A34"/>
    <w:rsid w:val="00A2393E"/>
    <w:rsid w:val="00A24026"/>
    <w:rsid w:val="00A25D8F"/>
    <w:rsid w:val="00A2744D"/>
    <w:rsid w:val="00A30436"/>
    <w:rsid w:val="00A31685"/>
    <w:rsid w:val="00A341B5"/>
    <w:rsid w:val="00A40B34"/>
    <w:rsid w:val="00A42AC6"/>
    <w:rsid w:val="00A52281"/>
    <w:rsid w:val="00A54F8C"/>
    <w:rsid w:val="00A6570F"/>
    <w:rsid w:val="00A73DF2"/>
    <w:rsid w:val="00A76E7B"/>
    <w:rsid w:val="00A84024"/>
    <w:rsid w:val="00A921A9"/>
    <w:rsid w:val="00A92894"/>
    <w:rsid w:val="00AA1463"/>
    <w:rsid w:val="00AA41C0"/>
    <w:rsid w:val="00AA4CD5"/>
    <w:rsid w:val="00AA4F54"/>
    <w:rsid w:val="00AA6157"/>
    <w:rsid w:val="00AB41BA"/>
    <w:rsid w:val="00AC5339"/>
    <w:rsid w:val="00AC553F"/>
    <w:rsid w:val="00AC6E76"/>
    <w:rsid w:val="00AC75DE"/>
    <w:rsid w:val="00AD65E8"/>
    <w:rsid w:val="00AE1D90"/>
    <w:rsid w:val="00AE332F"/>
    <w:rsid w:val="00AF7883"/>
    <w:rsid w:val="00B00A12"/>
    <w:rsid w:val="00B039A1"/>
    <w:rsid w:val="00B079CE"/>
    <w:rsid w:val="00B11410"/>
    <w:rsid w:val="00B14069"/>
    <w:rsid w:val="00B20559"/>
    <w:rsid w:val="00B27299"/>
    <w:rsid w:val="00B3546D"/>
    <w:rsid w:val="00B357F8"/>
    <w:rsid w:val="00B433D1"/>
    <w:rsid w:val="00B523B2"/>
    <w:rsid w:val="00B66AE7"/>
    <w:rsid w:val="00B8167F"/>
    <w:rsid w:val="00B96592"/>
    <w:rsid w:val="00BB1C49"/>
    <w:rsid w:val="00BB2F23"/>
    <w:rsid w:val="00BB62CA"/>
    <w:rsid w:val="00BC5D50"/>
    <w:rsid w:val="00BD46E3"/>
    <w:rsid w:val="00BD5E09"/>
    <w:rsid w:val="00BE3679"/>
    <w:rsid w:val="00BE6C54"/>
    <w:rsid w:val="00BF0301"/>
    <w:rsid w:val="00BF2C76"/>
    <w:rsid w:val="00BF33CD"/>
    <w:rsid w:val="00BF3E48"/>
    <w:rsid w:val="00BF423E"/>
    <w:rsid w:val="00BF7B67"/>
    <w:rsid w:val="00C01F0D"/>
    <w:rsid w:val="00C03343"/>
    <w:rsid w:val="00C036A9"/>
    <w:rsid w:val="00C11E21"/>
    <w:rsid w:val="00C12037"/>
    <w:rsid w:val="00C2070F"/>
    <w:rsid w:val="00C246E5"/>
    <w:rsid w:val="00C56890"/>
    <w:rsid w:val="00C572B6"/>
    <w:rsid w:val="00C57F13"/>
    <w:rsid w:val="00C76295"/>
    <w:rsid w:val="00C82C48"/>
    <w:rsid w:val="00C86938"/>
    <w:rsid w:val="00C905AD"/>
    <w:rsid w:val="00C924C2"/>
    <w:rsid w:val="00C97AE3"/>
    <w:rsid w:val="00CA4235"/>
    <w:rsid w:val="00CB29E2"/>
    <w:rsid w:val="00CC5FF3"/>
    <w:rsid w:val="00CC6A4D"/>
    <w:rsid w:val="00CD0951"/>
    <w:rsid w:val="00CD3126"/>
    <w:rsid w:val="00CD63EC"/>
    <w:rsid w:val="00CF4BAA"/>
    <w:rsid w:val="00CF6E15"/>
    <w:rsid w:val="00CF7EE7"/>
    <w:rsid w:val="00D00D98"/>
    <w:rsid w:val="00D07E7D"/>
    <w:rsid w:val="00D21792"/>
    <w:rsid w:val="00D27F55"/>
    <w:rsid w:val="00D326E5"/>
    <w:rsid w:val="00D46BFC"/>
    <w:rsid w:val="00D53235"/>
    <w:rsid w:val="00D57B6C"/>
    <w:rsid w:val="00D87225"/>
    <w:rsid w:val="00DA2565"/>
    <w:rsid w:val="00DA698A"/>
    <w:rsid w:val="00DB24FB"/>
    <w:rsid w:val="00DC3F04"/>
    <w:rsid w:val="00DE43C7"/>
    <w:rsid w:val="00DE5A0E"/>
    <w:rsid w:val="00DE668A"/>
    <w:rsid w:val="00DF1BA0"/>
    <w:rsid w:val="00DF366F"/>
    <w:rsid w:val="00DF3DF5"/>
    <w:rsid w:val="00DF709A"/>
    <w:rsid w:val="00E16D56"/>
    <w:rsid w:val="00E17E5E"/>
    <w:rsid w:val="00E23AF1"/>
    <w:rsid w:val="00E3792D"/>
    <w:rsid w:val="00E42ED3"/>
    <w:rsid w:val="00E45D6D"/>
    <w:rsid w:val="00E45D87"/>
    <w:rsid w:val="00E47393"/>
    <w:rsid w:val="00E52D64"/>
    <w:rsid w:val="00E5319B"/>
    <w:rsid w:val="00E53F1A"/>
    <w:rsid w:val="00E75850"/>
    <w:rsid w:val="00E836D2"/>
    <w:rsid w:val="00E873E1"/>
    <w:rsid w:val="00E905B1"/>
    <w:rsid w:val="00EB5AF6"/>
    <w:rsid w:val="00EC6EE6"/>
    <w:rsid w:val="00ED3AAB"/>
    <w:rsid w:val="00EE0B9D"/>
    <w:rsid w:val="00EE13A1"/>
    <w:rsid w:val="00F03831"/>
    <w:rsid w:val="00F04191"/>
    <w:rsid w:val="00F10CFB"/>
    <w:rsid w:val="00F175D9"/>
    <w:rsid w:val="00F338F2"/>
    <w:rsid w:val="00F35980"/>
    <w:rsid w:val="00F41902"/>
    <w:rsid w:val="00F42A37"/>
    <w:rsid w:val="00F4420B"/>
    <w:rsid w:val="00F465D8"/>
    <w:rsid w:val="00F55332"/>
    <w:rsid w:val="00F6220B"/>
    <w:rsid w:val="00F93699"/>
    <w:rsid w:val="00FA6710"/>
    <w:rsid w:val="00FB0D1E"/>
    <w:rsid w:val="00FC0325"/>
    <w:rsid w:val="00FE0A6A"/>
    <w:rsid w:val="00FE211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221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400"/>
    <w:rPr>
      <w:rFonts w:ascii="Calibri Light" w:hAnsi="Calibri Light" w:cs="Times New Roman"/>
      <w:color w:val="2E74B5"/>
      <w:sz w:val="32"/>
      <w:szCs w:val="32"/>
      <w:lang w:eastAsia="ru-RU"/>
    </w:rPr>
  </w:style>
  <w:style w:type="table" w:styleId="a3">
    <w:name w:val="Table Grid"/>
    <w:basedOn w:val="a1"/>
    <w:uiPriority w:val="99"/>
    <w:rsid w:val="007E74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99"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99"/>
    <w:rsid w:val="007E7400"/>
    <w:pPr>
      <w:spacing w:after="100"/>
    </w:pPr>
  </w:style>
  <w:style w:type="character" w:styleId="a7">
    <w:name w:val="Hyperlink"/>
    <w:basedOn w:val="a0"/>
    <w:uiPriority w:val="99"/>
    <w:rsid w:val="007E7400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styleId="ae">
    <w:name w:val="Body Text"/>
    <w:basedOn w:val="a"/>
    <w:link w:val="af"/>
    <w:uiPriority w:val="99"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locked/>
    <w:rsid w:val="00B96592"/>
    <w:rPr>
      <w:rFonts w:ascii="Microsoft Sans Serif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2">
    <w:name w:val="Сетка таблицы1"/>
    <w:uiPriority w:val="99"/>
    <w:rsid w:val="00E45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1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59"/>
    <w:rsid w:val="00B03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uiPriority w:val="99"/>
    <w:rsid w:val="00420A46"/>
    <w:pPr>
      <w:widowControl w:val="0"/>
      <w:ind w:firstLine="397"/>
      <w:jc w:val="both"/>
    </w:pPr>
    <w:rPr>
      <w:rFonts w:ascii="Times New Roman" w:eastAsia="Times New Roman" w:hAnsi="Times New Roman"/>
    </w:rPr>
  </w:style>
  <w:style w:type="paragraph" w:styleId="af0">
    <w:name w:val="Title"/>
    <w:basedOn w:val="a"/>
    <w:link w:val="af1"/>
    <w:uiPriority w:val="99"/>
    <w:qFormat/>
    <w:locked/>
    <w:rsid w:val="0089102B"/>
    <w:pPr>
      <w:spacing w:line="360" w:lineRule="auto"/>
      <w:ind w:right="-82"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uiPriority w:val="99"/>
    <w:locked/>
    <w:rsid w:val="0089102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uiPriority w:val="99"/>
    <w:rsid w:val="001331E5"/>
    <w:pPr>
      <w:ind w:left="720"/>
      <w:contextualSpacing/>
    </w:pPr>
    <w:rPr>
      <w:rFonts w:eastAsia="Calibri"/>
    </w:rPr>
  </w:style>
  <w:style w:type="paragraph" w:customStyle="1" w:styleId="af2">
    <w:name w:val="ОСНОВНОЙ текст"/>
    <w:basedOn w:val="a"/>
    <w:link w:val="af3"/>
    <w:uiPriority w:val="99"/>
    <w:rsid w:val="001331E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locked/>
    <w:rsid w:val="001331E5"/>
    <w:rPr>
      <w:rFonts w:cs="Times New Roman"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uiPriority w:val="99"/>
    <w:rsid w:val="001E422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5D4DA1"/>
    <w:rPr>
      <w:rFonts w:ascii="Times New Roman" w:hAnsi="Times New Roman" w:cs="Times New Roman"/>
      <w:sz w:val="24"/>
      <w:szCs w:val="24"/>
    </w:rPr>
  </w:style>
  <w:style w:type="paragraph" w:styleId="af6">
    <w:name w:val="caption"/>
    <w:basedOn w:val="a"/>
    <w:uiPriority w:val="99"/>
    <w:qFormat/>
    <w:locked/>
    <w:rsid w:val="00602660"/>
    <w:pPr>
      <w:jc w:val="center"/>
    </w:pPr>
    <w:rPr>
      <w:rFonts w:eastAsia="Calibri"/>
      <w:szCs w:val="20"/>
    </w:rPr>
  </w:style>
  <w:style w:type="paragraph" w:customStyle="1" w:styleId="Default">
    <w:name w:val="Default"/>
    <w:rsid w:val="0049415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7060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IRINA</cp:lastModifiedBy>
  <cp:revision>2</cp:revision>
  <cp:lastPrinted>2019-01-16T06:19:00Z</cp:lastPrinted>
  <dcterms:created xsi:type="dcterms:W3CDTF">2020-04-12T20:17:00Z</dcterms:created>
  <dcterms:modified xsi:type="dcterms:W3CDTF">2020-04-12T20:17:00Z</dcterms:modified>
</cp:coreProperties>
</file>