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52" w:rsidRPr="00AA6AFC" w:rsidRDefault="00AA6AFC" w:rsidP="00AA6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AFC">
        <w:rPr>
          <w:rFonts w:ascii="Times New Roman" w:hAnsi="Times New Roman"/>
          <w:b/>
          <w:sz w:val="28"/>
          <w:szCs w:val="28"/>
        </w:rPr>
        <w:t>Расстройства памяти, слабоумие.</w:t>
      </w:r>
    </w:p>
    <w:p w:rsidR="00AA6AFC" w:rsidRPr="00C05552" w:rsidRDefault="00AA6AFC" w:rsidP="00C055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102E" w:rsidRPr="00C05552" w:rsidRDefault="004B102E">
      <w:pPr>
        <w:rPr>
          <w:rFonts w:ascii="Times New Roman" w:hAnsi="Times New Roman"/>
          <w:b/>
          <w:sz w:val="28"/>
          <w:szCs w:val="28"/>
        </w:rPr>
      </w:pPr>
      <w:r w:rsidRPr="00C05552">
        <w:rPr>
          <w:rFonts w:ascii="Times New Roman" w:hAnsi="Times New Roman"/>
          <w:b/>
          <w:sz w:val="28"/>
          <w:szCs w:val="28"/>
        </w:rPr>
        <w:t>1.Выполнить задания:</w:t>
      </w:r>
    </w:p>
    <w:p w:rsidR="00C00811" w:rsidRPr="00C00811" w:rsidRDefault="00C00811" w:rsidP="00C0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AB">
        <w:rPr>
          <w:rFonts w:ascii="Times New Roman" w:hAnsi="Times New Roman" w:cs="Times New Roman"/>
          <w:sz w:val="28"/>
          <w:szCs w:val="28"/>
        </w:rPr>
        <w:t xml:space="preserve">ТЕСТЫ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FC31AB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AA6AFC" w:rsidRPr="00346B2B" w:rsidRDefault="00AA6AFC" w:rsidP="00AA6AF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i/>
          <w:sz w:val="28"/>
          <w:szCs w:val="28"/>
        </w:rPr>
        <w:t>а) Тесты на опознание:</w:t>
      </w:r>
    </w:p>
    <w:p w:rsidR="00AA6AFC" w:rsidRPr="00346B2B" w:rsidRDefault="00AA6AFC" w:rsidP="00AA6AFC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Является ли воспроизведение следов прошлого опыта свойством памяти?</w:t>
      </w:r>
    </w:p>
    <w:p w:rsidR="00AA6AFC" w:rsidRPr="00346B2B" w:rsidRDefault="00AA6AFC" w:rsidP="00AA6AFC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Является ли нарастающее опустошение памяти признаком ретроградной амнезии?</w:t>
      </w:r>
    </w:p>
    <w:p w:rsidR="00AA6AFC" w:rsidRPr="00346B2B" w:rsidRDefault="00AA6AFC" w:rsidP="00AA6AFC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Характерна ли фиксационная амнезия для </w:t>
      </w:r>
      <w:proofErr w:type="spellStart"/>
      <w:r w:rsidRPr="00346B2B">
        <w:rPr>
          <w:rFonts w:ascii="Times New Roman" w:eastAsia="Times New Roman" w:hAnsi="Times New Roman" w:cs="Times New Roman"/>
          <w:sz w:val="28"/>
          <w:szCs w:val="28"/>
        </w:rPr>
        <w:t>Корсаковского</w:t>
      </w:r>
      <w:proofErr w:type="spellEnd"/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 синдрома?</w:t>
      </w:r>
    </w:p>
    <w:p w:rsidR="00AA6AFC" w:rsidRPr="00346B2B" w:rsidRDefault="00AA6AFC" w:rsidP="00AA6AFC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Преобладают ли нарушения критичности  при  лакунарной  деменции?</w:t>
      </w:r>
    </w:p>
    <w:p w:rsidR="00AA6AFC" w:rsidRPr="00346B2B" w:rsidRDefault="00AA6AFC" w:rsidP="00AA6AFC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Является ли нарушение грамматической структуры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>особенностью  ускоренного мышления?</w:t>
      </w:r>
    </w:p>
    <w:p w:rsidR="00AA6AFC" w:rsidRPr="00346B2B" w:rsidRDefault="00AA6AFC" w:rsidP="00AA6AFC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Характерно ли для лакунарной деменции нарушение памяти?</w:t>
      </w:r>
    </w:p>
    <w:p w:rsidR="00AA6AFC" w:rsidRPr="00346B2B" w:rsidRDefault="00AA6AFC" w:rsidP="00AA6AFC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Характерна ли обстоятельность мышления для сенильной деменции?</w:t>
      </w:r>
    </w:p>
    <w:p w:rsidR="00AA6AFC" w:rsidRPr="00346B2B" w:rsidRDefault="00AA6AFC" w:rsidP="00AA6AFC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Свойственны ли нарушения памяти шизофреническому слабоумию?</w:t>
      </w:r>
    </w:p>
    <w:p w:rsidR="00AA6AFC" w:rsidRPr="00346B2B" w:rsidRDefault="00AA6AFC" w:rsidP="00AA6A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F0ABA" w:rsidRPr="00346B2B" w:rsidRDefault="003F0ABA" w:rsidP="003F0ABA">
      <w:pPr>
        <w:pStyle w:val="osnovnoy"/>
        <w:suppressAutoHyphens w:val="0"/>
        <w:ind w:firstLine="709"/>
        <w:rPr>
          <w:sz w:val="28"/>
          <w:szCs w:val="28"/>
        </w:rPr>
      </w:pPr>
      <w:r w:rsidRPr="00346B2B">
        <w:rPr>
          <w:sz w:val="28"/>
          <w:szCs w:val="28"/>
        </w:rPr>
        <w:t>ТЕСТЫ I УРОВНЯ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i/>
          <w:sz w:val="28"/>
          <w:szCs w:val="28"/>
        </w:rPr>
        <w:t>а) Тесты на опознание:</w:t>
      </w:r>
    </w:p>
    <w:p w:rsidR="003F0ABA" w:rsidRPr="00346B2B" w:rsidRDefault="003F0ABA" w:rsidP="003F0ABA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Является ли воспроизведение следов прошлого опыта свойством памяти?</w:t>
      </w:r>
    </w:p>
    <w:p w:rsidR="003F0ABA" w:rsidRPr="00346B2B" w:rsidRDefault="003F0ABA" w:rsidP="003F0ABA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Является ли нарастающее опустошение памяти признаком ретроградной амнезии?</w:t>
      </w:r>
    </w:p>
    <w:p w:rsidR="003F0ABA" w:rsidRPr="00346B2B" w:rsidRDefault="003F0ABA" w:rsidP="003F0ABA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Характерна ли фиксационная амнезия для </w:t>
      </w:r>
      <w:proofErr w:type="spellStart"/>
      <w:r w:rsidRPr="00346B2B">
        <w:rPr>
          <w:rFonts w:ascii="Times New Roman" w:eastAsia="Times New Roman" w:hAnsi="Times New Roman" w:cs="Times New Roman"/>
          <w:sz w:val="28"/>
          <w:szCs w:val="28"/>
        </w:rPr>
        <w:t>Корсаковского</w:t>
      </w:r>
      <w:proofErr w:type="spellEnd"/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 синдрома?</w:t>
      </w:r>
    </w:p>
    <w:p w:rsidR="003F0ABA" w:rsidRPr="00346B2B" w:rsidRDefault="003F0ABA" w:rsidP="003F0ABA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Преобладают ли нарушения критичности  при  лакунарной  деменции?</w:t>
      </w:r>
    </w:p>
    <w:p w:rsidR="003F0ABA" w:rsidRPr="00346B2B" w:rsidRDefault="003F0ABA" w:rsidP="003F0ABA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Является ли нарушение грамматической структуры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>особенностью  ускоренного мышления?</w:t>
      </w:r>
    </w:p>
    <w:p w:rsidR="003F0ABA" w:rsidRPr="00346B2B" w:rsidRDefault="003F0ABA" w:rsidP="003F0ABA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Характерно ли для лакунарной деменции нарушение памяти?</w:t>
      </w:r>
    </w:p>
    <w:p w:rsidR="003F0ABA" w:rsidRPr="00346B2B" w:rsidRDefault="003F0ABA" w:rsidP="003F0ABA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Характерна ли обстоятельность мышления для сенильной деменции?</w:t>
      </w:r>
    </w:p>
    <w:p w:rsidR="003F0ABA" w:rsidRPr="0065016B" w:rsidRDefault="003F0ABA" w:rsidP="003F0ABA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Свойственны ли нарушения памяти шизофреническому слабоумию?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i/>
          <w:sz w:val="28"/>
          <w:szCs w:val="28"/>
        </w:rPr>
        <w:t>б) Тесты на различение: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  <w:t xml:space="preserve">Укажите характерные признаки </w:t>
      </w:r>
      <w:proofErr w:type="spellStart"/>
      <w:r w:rsidRPr="00346B2B">
        <w:rPr>
          <w:rFonts w:ascii="Times New Roman" w:eastAsia="Times New Roman" w:hAnsi="Times New Roman" w:cs="Times New Roman"/>
          <w:sz w:val="28"/>
          <w:szCs w:val="28"/>
        </w:rPr>
        <w:t>Корсаковского</w:t>
      </w:r>
      <w:proofErr w:type="spellEnd"/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 синдрома: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  <w:t>Прогрессирующая амнезия.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46B2B">
        <w:rPr>
          <w:rFonts w:ascii="Times New Roman" w:eastAsia="Times New Roman" w:hAnsi="Times New Roman" w:cs="Times New Roman"/>
          <w:sz w:val="28"/>
          <w:szCs w:val="28"/>
        </w:rPr>
        <w:t>Антероградная</w:t>
      </w:r>
      <w:proofErr w:type="spellEnd"/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 амнезия.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46B2B">
        <w:rPr>
          <w:rFonts w:ascii="Times New Roman" w:eastAsia="Times New Roman" w:hAnsi="Times New Roman" w:cs="Times New Roman"/>
          <w:sz w:val="28"/>
          <w:szCs w:val="28"/>
        </w:rPr>
        <w:t>Гипермнезия</w:t>
      </w:r>
      <w:proofErr w:type="spellEnd"/>
      <w:r w:rsidRPr="00346B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  <w:t>Фиксационная амнезия.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6B2B"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proofErr w:type="spellEnd"/>
      <w:r w:rsidRPr="00346B2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  <w:t>Конфабуляции.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  <w:t>Укажите характерные признаки лакунарной деменции: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  <w:t>Слабость суждения.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  <w:t>Снижение памяти.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  <w:t>Отсутствие памяти.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  <w:t>Снижение обобщения.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3. Укажите характерные признаки эпилептического слабоумия: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а)   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  <w:t>Конкретность мышления.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46B2B">
        <w:rPr>
          <w:rFonts w:ascii="Times New Roman" w:eastAsia="Times New Roman" w:hAnsi="Times New Roman" w:cs="Times New Roman"/>
          <w:sz w:val="28"/>
          <w:szCs w:val="28"/>
        </w:rPr>
        <w:t>Олигофазия</w:t>
      </w:r>
      <w:proofErr w:type="spellEnd"/>
      <w:r w:rsidRPr="00346B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в)  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  <w:t>Обстоятельность мышления.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г)  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  <w:t>Прогрессирующая амнезия.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6B2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46B2B">
        <w:rPr>
          <w:rFonts w:ascii="Times New Roman" w:eastAsia="Times New Roman" w:hAnsi="Times New Roman" w:cs="Times New Roman"/>
          <w:sz w:val="28"/>
          <w:szCs w:val="28"/>
        </w:rPr>
        <w:t>Разорванность</w:t>
      </w:r>
      <w:proofErr w:type="spellEnd"/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 мышления.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е)  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  <w:t>Уменьшительные слова.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4. Укажите характерные признаки прогрессивно-паралитической деменции.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  <w:t>Лакунарный тип деменции.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  <w:t>Отсутствие критики.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  <w:t>Эйфория.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  <w:t>Бессвязность мышления.</w:t>
      </w:r>
    </w:p>
    <w:p w:rsidR="003F0ABA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6B2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46B2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ab/>
        <w:t>Бред  величия.</w:t>
      </w: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F0ABA" w:rsidRPr="00346B2B" w:rsidRDefault="003F0ABA" w:rsidP="003F0AB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i/>
          <w:sz w:val="28"/>
          <w:szCs w:val="28"/>
        </w:rPr>
        <w:t>в)  Тесты на классификацию:</w:t>
      </w:r>
    </w:p>
    <w:p w:rsidR="003F0ABA" w:rsidRPr="003F0ABA" w:rsidRDefault="003F0ABA" w:rsidP="003F0ABA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3F0ABA">
        <w:rPr>
          <w:rFonts w:ascii="Times New Roman" w:eastAsia="Times New Roman" w:hAnsi="Times New Roman" w:cs="Times New Roman"/>
          <w:sz w:val="28"/>
          <w:szCs w:val="28"/>
        </w:rPr>
        <w:t>Укажите, для каких синдромов характерны следующие признаки:</w:t>
      </w:r>
    </w:p>
    <w:p w:rsidR="00AA6AFC" w:rsidRPr="003F0ABA" w:rsidRDefault="00AA6AFC" w:rsidP="003F0ABA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3F0ABA">
        <w:rPr>
          <w:rFonts w:ascii="Times New Roman" w:eastAsia="Times New Roman" w:hAnsi="Times New Roman" w:cs="Times New Roman"/>
          <w:sz w:val="28"/>
          <w:szCs w:val="28"/>
        </w:rPr>
        <w:t>Укажите, для каких заболеваний характерны следующие признаки</w:t>
      </w:r>
      <w:proofErr w:type="gramStart"/>
      <w:r w:rsidRPr="003F0AB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8"/>
        <w:gridCol w:w="5113"/>
      </w:tblGrid>
      <w:tr w:rsidR="00AA6AFC" w:rsidRPr="00346B2B" w:rsidTr="003F0ABA">
        <w:tc>
          <w:tcPr>
            <w:tcW w:w="4503" w:type="dxa"/>
          </w:tcPr>
          <w:p w:rsidR="00AA6AFC" w:rsidRDefault="00AA6AFC" w:rsidP="003F0AB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46B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Атеросклеротическая деменция           </w:t>
            </w:r>
          </w:p>
          <w:p w:rsidR="00AA6AFC" w:rsidRPr="00346B2B" w:rsidRDefault="00AA6AFC" w:rsidP="003F0AB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Сенильная  деменция                               </w:t>
            </w:r>
          </w:p>
        </w:tc>
        <w:tc>
          <w:tcPr>
            <w:tcW w:w="5635" w:type="dxa"/>
          </w:tcPr>
          <w:p w:rsidR="00AA6AFC" w:rsidRPr="00346B2B" w:rsidRDefault="00AA6AFC" w:rsidP="003F0AB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2B">
              <w:rPr>
                <w:rFonts w:ascii="Times New Roman" w:eastAsia="Times New Roman" w:hAnsi="Times New Roman" w:cs="Times New Roman"/>
                <w:sz w:val="28"/>
                <w:szCs w:val="28"/>
              </w:rPr>
              <w:t>а) Слабоумие.</w:t>
            </w:r>
          </w:p>
          <w:p w:rsidR="00AA6AFC" w:rsidRPr="00346B2B" w:rsidRDefault="00AA6AFC" w:rsidP="003F0AB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2B">
              <w:rPr>
                <w:rFonts w:ascii="Times New Roman" w:eastAsia="Times New Roman" w:hAnsi="Times New Roman" w:cs="Times New Roman"/>
                <w:sz w:val="28"/>
                <w:szCs w:val="28"/>
              </w:rPr>
              <w:t>б) Отсутствие критики.</w:t>
            </w:r>
          </w:p>
          <w:p w:rsidR="00AA6AFC" w:rsidRPr="00346B2B" w:rsidRDefault="00AA6AFC" w:rsidP="003F0AB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2B">
              <w:rPr>
                <w:rFonts w:ascii="Times New Roman" w:eastAsia="Times New Roman" w:hAnsi="Times New Roman" w:cs="Times New Roman"/>
                <w:sz w:val="28"/>
                <w:szCs w:val="28"/>
              </w:rPr>
              <w:t>в) Черствость.</w:t>
            </w:r>
          </w:p>
          <w:p w:rsidR="00AA6AFC" w:rsidRPr="00346B2B" w:rsidRDefault="00AA6AFC" w:rsidP="003F0AB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 Грубые нарушения     поведения.                                   </w:t>
            </w:r>
          </w:p>
          <w:p w:rsidR="00AA6AFC" w:rsidRPr="00346B2B" w:rsidRDefault="00AA6AFC" w:rsidP="003F0AB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6B2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46B2B">
              <w:rPr>
                <w:rFonts w:ascii="Times New Roman" w:eastAsia="Times New Roman" w:hAnsi="Times New Roman" w:cs="Times New Roman"/>
                <w:sz w:val="28"/>
                <w:szCs w:val="28"/>
              </w:rPr>
              <w:t>) Прогрессирующая амнезия.</w:t>
            </w:r>
          </w:p>
          <w:p w:rsidR="00AA6AFC" w:rsidRPr="00346B2B" w:rsidRDefault="00AA6AFC" w:rsidP="003F0AB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2B">
              <w:rPr>
                <w:rFonts w:ascii="Times New Roman" w:eastAsia="Times New Roman" w:hAnsi="Times New Roman" w:cs="Times New Roman"/>
                <w:sz w:val="28"/>
                <w:szCs w:val="28"/>
              </w:rPr>
              <w:t>е) «Жизнь   в прошлом».</w:t>
            </w:r>
          </w:p>
          <w:p w:rsidR="00AA6AFC" w:rsidRPr="00346B2B" w:rsidRDefault="00AA6AFC" w:rsidP="003F0AB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2B">
              <w:rPr>
                <w:rFonts w:ascii="Times New Roman" w:eastAsia="Times New Roman" w:hAnsi="Times New Roman" w:cs="Times New Roman"/>
                <w:sz w:val="28"/>
                <w:szCs w:val="28"/>
              </w:rPr>
              <w:t>ж) Снижение  абстракции.</w:t>
            </w:r>
          </w:p>
        </w:tc>
      </w:tr>
    </w:tbl>
    <w:p w:rsidR="00AA6AFC" w:rsidRPr="00346B2B" w:rsidRDefault="00AA6AFC" w:rsidP="00A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AFC" w:rsidRPr="00346B2B" w:rsidRDefault="00AA6AFC" w:rsidP="00AA6A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ТЕСТЫ ВТОРОГО УРОВНЯ</w:t>
      </w:r>
    </w:p>
    <w:p w:rsidR="00AA6AFC" w:rsidRPr="00346B2B" w:rsidRDefault="00AA6AFC" w:rsidP="00AA6AF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i/>
          <w:sz w:val="28"/>
          <w:szCs w:val="28"/>
        </w:rPr>
        <w:t>а) Тесты на подстановку:</w:t>
      </w:r>
    </w:p>
    <w:p w:rsidR="00AA6AFC" w:rsidRPr="00346B2B" w:rsidRDefault="00AA6AFC" w:rsidP="00AA6AFC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Фиксационная амнезия характеризуется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A6AFC" w:rsidRPr="00346B2B" w:rsidRDefault="00AA6AFC" w:rsidP="00AA6AFC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Прогрессирующая амнезия характеризуется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A6AFC" w:rsidRPr="00346B2B" w:rsidRDefault="00AA6AFC" w:rsidP="00AA6AFC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Парамнезии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AA6AFC" w:rsidRPr="00346B2B" w:rsidRDefault="00AA6AFC" w:rsidP="00AA6AFC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Патологическая обстоятельность характерна для</w:t>
      </w:r>
      <w:r>
        <w:rPr>
          <w:rFonts w:ascii="Times New Roman" w:hAnsi="Times New Roman" w:cs="Times New Roman"/>
          <w:sz w:val="28"/>
          <w:szCs w:val="28"/>
        </w:rPr>
        <w:t xml:space="preserve"> ____ 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>слабоумия.</w:t>
      </w:r>
    </w:p>
    <w:p w:rsidR="00AA6AFC" w:rsidRPr="009725B0" w:rsidRDefault="00AA6AFC" w:rsidP="00AA6AFC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346B2B">
        <w:rPr>
          <w:rFonts w:ascii="Times New Roman" w:eastAsia="Times New Roman" w:hAnsi="Times New Roman" w:cs="Times New Roman"/>
          <w:sz w:val="28"/>
          <w:szCs w:val="28"/>
        </w:rPr>
        <w:t>глобарной</w:t>
      </w:r>
      <w:proofErr w:type="spellEnd"/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 деменции хар</w:t>
      </w:r>
      <w:r>
        <w:rPr>
          <w:rFonts w:ascii="Times New Roman" w:hAnsi="Times New Roman" w:cs="Times New Roman"/>
          <w:sz w:val="28"/>
          <w:szCs w:val="28"/>
        </w:rPr>
        <w:t>актерно отсутствие _______</w:t>
      </w:r>
    </w:p>
    <w:p w:rsidR="00AA6AFC" w:rsidRPr="00346B2B" w:rsidRDefault="00AA6AFC" w:rsidP="00AA6AF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i/>
          <w:sz w:val="28"/>
          <w:szCs w:val="28"/>
        </w:rPr>
        <w:t>б) Тесты конструктивные:</w:t>
      </w:r>
    </w:p>
    <w:p w:rsidR="00AA6AFC" w:rsidRPr="00346B2B" w:rsidRDefault="00AA6AFC" w:rsidP="00AA6AFC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Перечислите признаки </w:t>
      </w:r>
      <w:proofErr w:type="spellStart"/>
      <w:r w:rsidRPr="00346B2B">
        <w:rPr>
          <w:rFonts w:ascii="Times New Roman" w:eastAsia="Times New Roman" w:hAnsi="Times New Roman" w:cs="Times New Roman"/>
          <w:sz w:val="28"/>
          <w:szCs w:val="28"/>
        </w:rPr>
        <w:t>Корсаковского</w:t>
      </w:r>
      <w:proofErr w:type="spellEnd"/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 синдрома.</w:t>
      </w:r>
    </w:p>
    <w:p w:rsidR="00AA6AFC" w:rsidRPr="00346B2B" w:rsidRDefault="00AA6AFC" w:rsidP="00AA6AFC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Перечислите признаки лакунарной деменции.</w:t>
      </w:r>
    </w:p>
    <w:p w:rsidR="00AA6AFC" w:rsidRPr="00346B2B" w:rsidRDefault="00AA6AFC" w:rsidP="00AA6AFC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Перечислите виды нарушения мыслей.</w:t>
      </w:r>
    </w:p>
    <w:p w:rsidR="00AA6AFC" w:rsidRPr="009725B0" w:rsidRDefault="00AA6AFC" w:rsidP="00AA6AFC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Перечислите характерные признаки олигофрении.</w:t>
      </w:r>
    </w:p>
    <w:p w:rsidR="00AA6AFC" w:rsidRPr="00346B2B" w:rsidRDefault="00AA6AFC" w:rsidP="00AA6AF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в) Типовая задача:</w:t>
      </w:r>
    </w:p>
    <w:p w:rsidR="00AA6AFC" w:rsidRPr="00346B2B" w:rsidRDefault="00AA6AFC" w:rsidP="00AA6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Назовите психопатологический синдром больного:</w:t>
      </w:r>
    </w:p>
    <w:p w:rsidR="00AA6AFC" w:rsidRPr="00346B2B" w:rsidRDefault="00AA6AFC" w:rsidP="00AA6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Больной А.,63 лет. Не может назвать числа, месяца, года, не может найти своего места в палате. Легко вступает в общение. Правильно называет свою фамилию, имя, отчество, даты Октябрьской революции, Великой Отечественной войны. Способен обобщать однородные предметы в группу (например: стол, стул, кровать - мебель). Пословицу "Не в свои сани не садись" объясняет: "Н</w:t>
      </w:r>
      <w:r>
        <w:rPr>
          <w:rFonts w:ascii="Times New Roman" w:hAnsi="Times New Roman" w:cs="Times New Roman"/>
          <w:sz w:val="28"/>
          <w:szCs w:val="28"/>
        </w:rPr>
        <w:t>е за свое дело не берись". Пред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>ложенное запомнить имя и отчество собеседника чере</w:t>
      </w:r>
      <w:r>
        <w:rPr>
          <w:rFonts w:ascii="Times New Roman" w:hAnsi="Times New Roman" w:cs="Times New Roman"/>
          <w:sz w:val="28"/>
          <w:szCs w:val="28"/>
        </w:rPr>
        <w:t>з 3 минуты назвать не мо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>жет.</w:t>
      </w:r>
    </w:p>
    <w:p w:rsidR="00AA6AFC" w:rsidRPr="00346B2B" w:rsidRDefault="00AA6AFC" w:rsidP="00AA6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i/>
          <w:sz w:val="28"/>
          <w:szCs w:val="28"/>
        </w:rPr>
        <w:t>г) Типовая задача:</w:t>
      </w:r>
    </w:p>
    <w:p w:rsidR="00AA6AFC" w:rsidRPr="00346B2B" w:rsidRDefault="00AA6AFC" w:rsidP="00AA6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Назовите психопатологический синдром и диагноз болезни:</w:t>
      </w:r>
    </w:p>
    <w:p w:rsidR="00AA6AFC" w:rsidRPr="00346B2B" w:rsidRDefault="00AA6AFC" w:rsidP="00AA6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Больная 69 лет. В течение последнего года бывают головные боли, головокружение. Появилась раздражительность, бессонница, стала уставать от домашней работы. Иногда забывает имена знакомых</w:t>
      </w:r>
      <w:r>
        <w:rPr>
          <w:rFonts w:ascii="Times New Roman" w:hAnsi="Times New Roman" w:cs="Times New Roman"/>
          <w:sz w:val="28"/>
          <w:szCs w:val="28"/>
        </w:rPr>
        <w:t>, не может вспомнить, куда поло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>жила вещь. Затрудняется в запоминании новых фактов, неточно называет даты. Для того</w:t>
      </w:r>
      <w:proofErr w:type="gramStart"/>
      <w:r w:rsidRPr="00346B2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 чтобы не забыть имя своего врача, записыв</w:t>
      </w:r>
      <w:r>
        <w:rPr>
          <w:rFonts w:ascii="Times New Roman" w:hAnsi="Times New Roman" w:cs="Times New Roman"/>
          <w:sz w:val="28"/>
          <w:szCs w:val="28"/>
        </w:rPr>
        <w:t>ает его на бумажке. При воспоми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>наниях о давних событиях, путает их последовател</w:t>
      </w:r>
      <w:r>
        <w:rPr>
          <w:rFonts w:ascii="Times New Roman" w:hAnsi="Times New Roman" w:cs="Times New Roman"/>
          <w:sz w:val="28"/>
          <w:szCs w:val="28"/>
        </w:rPr>
        <w:t>ьность, сама замечает свои ошиб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>ки, при этом очень огорчается. Устный счет прои</w:t>
      </w:r>
      <w:r>
        <w:rPr>
          <w:rFonts w:ascii="Times New Roman" w:hAnsi="Times New Roman" w:cs="Times New Roman"/>
          <w:sz w:val="28"/>
          <w:szCs w:val="28"/>
        </w:rPr>
        <w:t>зводит правильно, но иногда оши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бается в простых задачах, обычно поправляет </w:t>
      </w:r>
      <w:r>
        <w:rPr>
          <w:rFonts w:ascii="Times New Roman" w:hAnsi="Times New Roman" w:cs="Times New Roman"/>
          <w:sz w:val="28"/>
          <w:szCs w:val="28"/>
        </w:rPr>
        <w:t>свои ошибки сама. При последова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>тельном вычитании из 100 по 7 вначале давала правил</w:t>
      </w:r>
      <w:r>
        <w:rPr>
          <w:rFonts w:ascii="Times New Roman" w:hAnsi="Times New Roman" w:cs="Times New Roman"/>
          <w:sz w:val="28"/>
          <w:szCs w:val="28"/>
        </w:rPr>
        <w:t>ьные ответы, потом сбива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>лась. Не улавливает переносный смысл пословицы</w:t>
      </w:r>
      <w:r>
        <w:rPr>
          <w:rFonts w:ascii="Times New Roman" w:hAnsi="Times New Roman" w:cs="Times New Roman"/>
          <w:sz w:val="28"/>
          <w:szCs w:val="28"/>
        </w:rPr>
        <w:t>. Понимает, что у нее значитель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но снизилась память. </w:t>
      </w:r>
      <w:proofErr w:type="gramStart"/>
      <w:r w:rsidRPr="00346B2B">
        <w:rPr>
          <w:rFonts w:ascii="Times New Roman" w:eastAsia="Times New Roman" w:hAnsi="Times New Roman" w:cs="Times New Roman"/>
          <w:sz w:val="28"/>
          <w:szCs w:val="28"/>
        </w:rPr>
        <w:t>Озабочена</w:t>
      </w:r>
      <w:proofErr w:type="gramEnd"/>
      <w:r w:rsidRPr="00346B2B">
        <w:rPr>
          <w:rFonts w:ascii="Times New Roman" w:eastAsia="Times New Roman" w:hAnsi="Times New Roman" w:cs="Times New Roman"/>
          <w:sz w:val="28"/>
          <w:szCs w:val="28"/>
        </w:rPr>
        <w:t xml:space="preserve"> этим, спрашивает, можно ли ее вылечить. При упо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минании о дочери и внуках на глазах появляются слезы, но тут же, при перемене темы разговора, успокаивается. Держится корректно, </w:t>
      </w:r>
      <w:proofErr w:type="gramStart"/>
      <w:r w:rsidRPr="00346B2B">
        <w:rPr>
          <w:rFonts w:ascii="Times New Roman" w:eastAsia="Times New Roman" w:hAnsi="Times New Roman" w:cs="Times New Roman"/>
          <w:sz w:val="28"/>
          <w:szCs w:val="28"/>
        </w:rPr>
        <w:t>опрятна</w:t>
      </w:r>
      <w:proofErr w:type="gramEnd"/>
      <w:r w:rsidRPr="00346B2B">
        <w:rPr>
          <w:rFonts w:ascii="Times New Roman" w:eastAsia="Times New Roman" w:hAnsi="Times New Roman" w:cs="Times New Roman"/>
          <w:sz w:val="28"/>
          <w:szCs w:val="28"/>
        </w:rPr>
        <w:t>, добродушна.</w:t>
      </w:r>
    </w:p>
    <w:p w:rsidR="00AA6AFC" w:rsidRPr="00346B2B" w:rsidRDefault="00AA6AFC" w:rsidP="00AA6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В неврологическом состоянии - сглаженность левой носогубной складки, справа - небольшая слабость руки и ноги, колен</w:t>
      </w:r>
      <w:r>
        <w:rPr>
          <w:rFonts w:ascii="Times New Roman" w:hAnsi="Times New Roman" w:cs="Times New Roman"/>
          <w:sz w:val="28"/>
          <w:szCs w:val="28"/>
        </w:rPr>
        <w:t>ный и ахиллов рефлексы выше нор</w:t>
      </w:r>
      <w:r w:rsidRPr="00346B2B">
        <w:rPr>
          <w:rFonts w:ascii="Times New Roman" w:eastAsia="Times New Roman" w:hAnsi="Times New Roman" w:cs="Times New Roman"/>
          <w:sz w:val="28"/>
          <w:szCs w:val="28"/>
        </w:rPr>
        <w:t>мы, изредка - пошатывание при ходьбе.</w:t>
      </w:r>
    </w:p>
    <w:p w:rsidR="00AA6AFC" w:rsidRDefault="00AA6AFC" w:rsidP="00AA6AFC">
      <w:pPr>
        <w:rPr>
          <w:rFonts w:ascii="Times New Roman" w:eastAsia="Times New Roman" w:hAnsi="Times New Roman" w:cs="Times New Roman"/>
          <w:sz w:val="28"/>
          <w:szCs w:val="28"/>
        </w:rPr>
      </w:pPr>
      <w:r w:rsidRPr="00346B2B">
        <w:rPr>
          <w:rFonts w:ascii="Times New Roman" w:eastAsia="Times New Roman" w:hAnsi="Times New Roman" w:cs="Times New Roman"/>
          <w:sz w:val="28"/>
          <w:szCs w:val="28"/>
        </w:rPr>
        <w:t>На рентгенограмме грудной клетки - увеличение размеров левого желудочка сердца, уплотнение аорты, повышение прозрачности легких, глухость тонов сердца.</w:t>
      </w:r>
    </w:p>
    <w:p w:rsidR="00AA6AFC" w:rsidRDefault="00AA6AFC" w:rsidP="00AA6A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102E" w:rsidRDefault="004B102E" w:rsidP="00AA6AFC">
      <w:pPr>
        <w:rPr>
          <w:rFonts w:ascii="Times New Roman" w:hAnsi="Times New Roman"/>
          <w:sz w:val="28"/>
          <w:szCs w:val="28"/>
        </w:rPr>
      </w:pPr>
      <w:r w:rsidRPr="00C05552">
        <w:rPr>
          <w:rFonts w:ascii="Times New Roman" w:hAnsi="Times New Roman" w:cs="Times New Roman"/>
          <w:b/>
          <w:sz w:val="28"/>
          <w:szCs w:val="28"/>
        </w:rPr>
        <w:t xml:space="preserve">2. Составить 10 тестовых заданий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6AFC" w:rsidRPr="008C2B60">
        <w:rPr>
          <w:rFonts w:ascii="Times New Roman" w:hAnsi="Times New Roman"/>
          <w:sz w:val="28"/>
          <w:szCs w:val="28"/>
        </w:rPr>
        <w:t>Расстройства памяти, слабоумие.</w:t>
      </w:r>
    </w:p>
    <w:p w:rsidR="00A76A06" w:rsidRPr="00A76A06" w:rsidRDefault="00A76A06" w:rsidP="00A76A06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0659">
        <w:rPr>
          <w:rFonts w:ascii="Times New Roman" w:hAnsi="Times New Roman" w:cs="Times New Roman"/>
          <w:b/>
          <w:i/>
          <w:sz w:val="28"/>
          <w:szCs w:val="28"/>
        </w:rPr>
        <w:t>Минимальное количество</w:t>
      </w:r>
      <w:r w:rsidRPr="000D628E">
        <w:rPr>
          <w:rFonts w:ascii="Times New Roman" w:hAnsi="Times New Roman" w:cs="Times New Roman"/>
          <w:sz w:val="28"/>
          <w:szCs w:val="28"/>
        </w:rPr>
        <w:t xml:space="preserve"> вариантов ответов в каждом тестовом задании </w:t>
      </w:r>
      <w:r w:rsidRPr="00630659">
        <w:rPr>
          <w:rFonts w:ascii="Times New Roman" w:hAnsi="Times New Roman" w:cs="Times New Roman"/>
          <w:b/>
          <w:i/>
          <w:sz w:val="28"/>
          <w:szCs w:val="28"/>
        </w:rPr>
        <w:t>равно 4</w:t>
      </w:r>
      <w:r w:rsidRPr="0063065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Максимальное-6</w:t>
      </w:r>
      <w:r w:rsidRPr="00A76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6A06">
        <w:rPr>
          <w:rFonts w:ascii="Times New Roman" w:hAnsi="Times New Roman" w:cs="Times New Roman"/>
          <w:sz w:val="28"/>
          <w:szCs w:val="28"/>
        </w:rPr>
        <w:t xml:space="preserve"> </w:t>
      </w:r>
      <w:r w:rsidRPr="00535E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озможны в</w:t>
      </w:r>
      <w:r w:rsidRPr="00535E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одного правильного ответа</w:t>
      </w:r>
      <w:r w:rsidRPr="00535E06">
        <w:rPr>
          <w:rFonts w:ascii="Times New Roman" w:hAnsi="Times New Roman" w:cs="Times New Roman"/>
          <w:sz w:val="28"/>
          <w:szCs w:val="28"/>
        </w:rPr>
        <w:t xml:space="preserve"> из нескольких предложенных</w:t>
      </w:r>
      <w:r>
        <w:rPr>
          <w:rFonts w:ascii="Times New Roman" w:hAnsi="Times New Roman" w:cs="Times New Roman"/>
          <w:sz w:val="28"/>
          <w:szCs w:val="28"/>
        </w:rPr>
        <w:t>, либо в</w:t>
      </w:r>
      <w:r w:rsidRPr="00A76A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нескольких правильных вариантов</w:t>
      </w:r>
      <w:r w:rsidRPr="00A76A06">
        <w:rPr>
          <w:rFonts w:ascii="Times New Roman" w:hAnsi="Times New Roman" w:cs="Times New Roman"/>
          <w:sz w:val="28"/>
          <w:szCs w:val="28"/>
        </w:rPr>
        <w:t xml:space="preserve"> ответа из нескольких предложенных.</w:t>
      </w:r>
    </w:p>
    <w:p w:rsidR="00A76A06" w:rsidRDefault="00A76A06" w:rsidP="004B102E">
      <w:pPr>
        <w:rPr>
          <w:rFonts w:ascii="Times New Roman" w:hAnsi="Times New Roman"/>
          <w:sz w:val="28"/>
          <w:szCs w:val="28"/>
        </w:rPr>
      </w:pPr>
    </w:p>
    <w:p w:rsidR="00AA70AF" w:rsidRDefault="00AA70AF" w:rsidP="004B1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ПРИМЕР</w:t>
      </w:r>
      <w:r w:rsidR="009E3B43">
        <w:rPr>
          <w:rFonts w:ascii="Times New Roman" w:hAnsi="Times New Roman"/>
          <w:sz w:val="28"/>
          <w:szCs w:val="28"/>
        </w:rPr>
        <w:t xml:space="preserve"> ТЕСТОВЫХ ЗАДАНИЙ</w:t>
      </w:r>
      <w:r>
        <w:rPr>
          <w:rFonts w:ascii="Times New Roman" w:hAnsi="Times New Roman"/>
          <w:sz w:val="28"/>
          <w:szCs w:val="28"/>
        </w:rPr>
        <w:t>:</w:t>
      </w:r>
    </w:p>
    <w:p w:rsidR="00A30490" w:rsidRPr="00A30490" w:rsidRDefault="00A30490" w:rsidP="00A30490">
      <w:pPr>
        <w:pStyle w:val="2"/>
        <w:shd w:val="clear" w:color="auto" w:fill="auto"/>
        <w:ind w:left="360" w:right="240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1.Какие из указанных элементов являются составляющими внутренней картины болезни: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ind w:right="240"/>
        <w:rPr>
          <w:sz w:val="28"/>
          <w:szCs w:val="28"/>
        </w:rPr>
      </w:pPr>
      <w:proofErr w:type="spellStart"/>
      <w:r w:rsidRPr="00A30490">
        <w:rPr>
          <w:color w:val="000000"/>
          <w:sz w:val="28"/>
          <w:szCs w:val="28"/>
          <w:lang w:bidi="ru-RU"/>
        </w:rPr>
        <w:t>симулятивная</w:t>
      </w:r>
      <w:proofErr w:type="spellEnd"/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+болевая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ипохондрическая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+эмоциональная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+волевая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+информационная</w:t>
      </w:r>
    </w:p>
    <w:p w:rsidR="00A30490" w:rsidRDefault="00A30490" w:rsidP="00A3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90" w:rsidRPr="00A30490" w:rsidRDefault="00AA70AF" w:rsidP="00A30490">
      <w:pPr>
        <w:pStyle w:val="2"/>
        <w:shd w:val="clear" w:color="auto" w:fill="auto"/>
        <w:ind w:left="360" w:right="2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A30490" w:rsidRPr="00A30490">
        <w:rPr>
          <w:color w:val="000000"/>
          <w:sz w:val="28"/>
          <w:szCs w:val="28"/>
          <w:lang w:bidi="ru-RU"/>
        </w:rPr>
        <w:t>.Человек забывает неприятные события, чувства, слова, действия. Этот защитный механизм называется: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рационализация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+вытеснение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проекция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идентификация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сублимация</w:t>
      </w:r>
    </w:p>
    <w:p w:rsidR="00A30490" w:rsidRPr="005A697A" w:rsidRDefault="00A30490" w:rsidP="005A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2E" w:rsidRPr="004B102E" w:rsidRDefault="004B102E">
      <w:pPr>
        <w:rPr>
          <w:rFonts w:ascii="Times New Roman" w:hAnsi="Times New Roman" w:cs="Times New Roman"/>
          <w:sz w:val="28"/>
          <w:szCs w:val="28"/>
        </w:rPr>
      </w:pPr>
    </w:p>
    <w:sectPr w:rsidR="004B102E" w:rsidRPr="004B102E" w:rsidSect="0028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9F6"/>
    <w:multiLevelType w:val="multilevel"/>
    <w:tmpl w:val="FC1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A0F6E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CA7C88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426FD8"/>
    <w:multiLevelType w:val="hybridMultilevel"/>
    <w:tmpl w:val="F3B2B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D033DD"/>
    <w:multiLevelType w:val="hybridMultilevel"/>
    <w:tmpl w:val="A9C47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6C4734"/>
    <w:multiLevelType w:val="hybridMultilevel"/>
    <w:tmpl w:val="D134551E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8454A"/>
    <w:multiLevelType w:val="hybridMultilevel"/>
    <w:tmpl w:val="B32AE6A4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A0E74"/>
    <w:multiLevelType w:val="hybridMultilevel"/>
    <w:tmpl w:val="3658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971AE"/>
    <w:multiLevelType w:val="hybridMultilevel"/>
    <w:tmpl w:val="183614F6"/>
    <w:lvl w:ilvl="0" w:tplc="C35C1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6F2037"/>
    <w:multiLevelType w:val="hybridMultilevel"/>
    <w:tmpl w:val="BBDA1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DB3D5F"/>
    <w:multiLevelType w:val="hybridMultilevel"/>
    <w:tmpl w:val="3D0C7B8E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14117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</w:num>
  <w:num w:numId="5">
    <w:abstractNumId w:val="2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2E"/>
    <w:rsid w:val="000C7BD5"/>
    <w:rsid w:val="000E1DFB"/>
    <w:rsid w:val="001C074F"/>
    <w:rsid w:val="001F3013"/>
    <w:rsid w:val="002323F2"/>
    <w:rsid w:val="00287B0B"/>
    <w:rsid w:val="003F0ABA"/>
    <w:rsid w:val="004B0BAD"/>
    <w:rsid w:val="004B102E"/>
    <w:rsid w:val="00575AE9"/>
    <w:rsid w:val="005A697A"/>
    <w:rsid w:val="00904C58"/>
    <w:rsid w:val="00966DE6"/>
    <w:rsid w:val="009E3B43"/>
    <w:rsid w:val="00A30490"/>
    <w:rsid w:val="00A76A06"/>
    <w:rsid w:val="00AA6AFC"/>
    <w:rsid w:val="00AA70AF"/>
    <w:rsid w:val="00BF199A"/>
    <w:rsid w:val="00C00811"/>
    <w:rsid w:val="00C0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5A697A"/>
  </w:style>
  <w:style w:type="character" w:customStyle="1" w:styleId="a3">
    <w:name w:val="Основной текст_"/>
    <w:basedOn w:val="a0"/>
    <w:link w:val="2"/>
    <w:rsid w:val="00A30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4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qFormat/>
    <w:rsid w:val="00A76A0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6A06"/>
    <w:rPr>
      <w:color w:val="0000FF" w:themeColor="hyperlink"/>
      <w:u w:val="single"/>
    </w:rPr>
  </w:style>
  <w:style w:type="paragraph" w:customStyle="1" w:styleId="osnovnoy">
    <w:name w:val="osnovnoy"/>
    <w:basedOn w:val="a"/>
    <w:link w:val="osnovnoy0"/>
    <w:rsid w:val="003F0ABA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3F0ABA"/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16</cp:revision>
  <dcterms:created xsi:type="dcterms:W3CDTF">2020-03-17T11:40:00Z</dcterms:created>
  <dcterms:modified xsi:type="dcterms:W3CDTF">2020-03-18T02:56:00Z</dcterms:modified>
</cp:coreProperties>
</file>