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7" w:rsidRPr="002E0E77" w:rsidRDefault="002E0E77" w:rsidP="002E0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психиатрической и наркологической помощи в РФ. Правовые вопросы психиатрии и наркологии ( Закон о психиатрической помощи в </w:t>
      </w:r>
      <w:proofErr w:type="spellStart"/>
      <w:r w:rsidRPr="002E0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РФ</w:t>
      </w:r>
      <w:proofErr w:type="gramStart"/>
      <w:r w:rsidRPr="002E0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.Э</w:t>
      </w:r>
      <w:proofErr w:type="gramEnd"/>
      <w:r w:rsidRPr="002E0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кспертиза</w:t>
      </w:r>
      <w:proofErr w:type="spellEnd"/>
      <w:r w:rsidRPr="002E0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психических и наркологических заболеваний.)</w:t>
      </w:r>
    </w:p>
    <w:p w:rsidR="002E0E77" w:rsidRPr="002E0E77" w:rsidRDefault="002E0E77" w:rsidP="002E0E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456DD8" w:rsidRPr="00274017" w:rsidRDefault="00456DD8" w:rsidP="00456DD8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</w:t>
      </w:r>
      <w:r w:rsidRPr="00274017">
        <w:rPr>
          <w:sz w:val="28"/>
          <w:szCs w:val="28"/>
          <w:lang w:val="en-US"/>
        </w:rPr>
        <w:t> </w:t>
      </w:r>
      <w:r w:rsidRPr="00274017">
        <w:rPr>
          <w:sz w:val="28"/>
          <w:szCs w:val="28"/>
        </w:rPr>
        <w:t>Тесты на опознание</w:t>
      </w:r>
    </w:p>
    <w:p w:rsidR="00456DD8" w:rsidRPr="00274017" w:rsidRDefault="00456DD8" w:rsidP="00456DD8">
      <w:pPr>
        <w:pStyle w:val="Spisoklitra"/>
        <w:numPr>
          <w:ilvl w:val="0"/>
          <w:numId w:val="1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Признается ли человек невменяемым, если он не мог отда</w:t>
      </w:r>
      <w:r w:rsidRPr="00274017">
        <w:rPr>
          <w:sz w:val="28"/>
          <w:szCs w:val="28"/>
        </w:rPr>
        <w:softHyphen/>
        <w:t>вать отчет в своих действиях и руководить ими в момент соверше</w:t>
      </w:r>
      <w:r w:rsidRPr="00274017">
        <w:rPr>
          <w:sz w:val="28"/>
          <w:szCs w:val="28"/>
        </w:rPr>
        <w:softHyphen/>
        <w:t>ния преступления?</w:t>
      </w:r>
    </w:p>
    <w:p w:rsidR="00456DD8" w:rsidRPr="00274017" w:rsidRDefault="00456DD8" w:rsidP="00456DD8">
      <w:pPr>
        <w:pStyle w:val="Spisoklitra"/>
        <w:numPr>
          <w:ilvl w:val="0"/>
          <w:numId w:val="1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Назначается ли опека в случае признания испытуемого </w:t>
      </w:r>
      <w:proofErr w:type="gramStart"/>
      <w:r w:rsidRPr="00274017">
        <w:rPr>
          <w:sz w:val="28"/>
          <w:szCs w:val="28"/>
        </w:rPr>
        <w:t>неде</w:t>
      </w:r>
      <w:r w:rsidRPr="00274017">
        <w:rPr>
          <w:sz w:val="28"/>
          <w:szCs w:val="28"/>
        </w:rPr>
        <w:softHyphen/>
        <w:t>еспособным</w:t>
      </w:r>
      <w:proofErr w:type="gramEnd"/>
      <w:r w:rsidRPr="00274017">
        <w:rPr>
          <w:sz w:val="28"/>
          <w:szCs w:val="28"/>
        </w:rPr>
        <w:t>?</w:t>
      </w:r>
    </w:p>
    <w:p w:rsidR="00456DD8" w:rsidRPr="00274017" w:rsidRDefault="00456DD8" w:rsidP="00456DD8">
      <w:pPr>
        <w:pStyle w:val="Spisoklitra"/>
        <w:numPr>
          <w:ilvl w:val="0"/>
          <w:numId w:val="1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Применяются ли принудительные меры медицинского харак</w:t>
      </w:r>
      <w:r w:rsidRPr="00274017">
        <w:rPr>
          <w:sz w:val="28"/>
          <w:szCs w:val="28"/>
        </w:rPr>
        <w:softHyphen/>
        <w:t>тера без решения суда?</w:t>
      </w:r>
    </w:p>
    <w:p w:rsidR="00456DD8" w:rsidRPr="00274017" w:rsidRDefault="00456DD8" w:rsidP="00456DD8">
      <w:pPr>
        <w:pStyle w:val="Spisoklitra"/>
        <w:numPr>
          <w:ilvl w:val="0"/>
          <w:numId w:val="12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Возможно ли освидетельствование лица без его согласия или без согласия его законного представителя, если у него развился алкогольный делирий?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</w:p>
    <w:p w:rsidR="00456DD8" w:rsidRPr="00274017" w:rsidRDefault="00456DD8" w:rsidP="00456DD8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</w:t>
      </w:r>
      <w:r w:rsidRPr="00274017">
        <w:rPr>
          <w:sz w:val="28"/>
          <w:szCs w:val="28"/>
          <w:lang w:val="en-US"/>
        </w:rPr>
        <w:t> </w:t>
      </w:r>
      <w:r w:rsidRPr="00274017">
        <w:rPr>
          <w:sz w:val="28"/>
          <w:szCs w:val="28"/>
        </w:rPr>
        <w:t>Тесты на различение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1. Укажите характерные признаки невменяемости:</w:t>
      </w:r>
    </w:p>
    <w:p w:rsidR="00456DD8" w:rsidRPr="00274017" w:rsidRDefault="00456DD8" w:rsidP="00456DD8">
      <w:pPr>
        <w:pStyle w:val="spisokvl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неспособность руководить своими действиями</w:t>
      </w:r>
    </w:p>
    <w:p w:rsidR="00456DD8" w:rsidRPr="00274017" w:rsidRDefault="00456DD8" w:rsidP="00456DD8">
      <w:pPr>
        <w:pStyle w:val="spisokvltesta"/>
        <w:numPr>
          <w:ilvl w:val="0"/>
          <w:numId w:val="16"/>
        </w:numPr>
        <w:rPr>
          <w:sz w:val="28"/>
          <w:szCs w:val="28"/>
        </w:rPr>
      </w:pPr>
      <w:r w:rsidRPr="00274017">
        <w:rPr>
          <w:sz w:val="28"/>
          <w:szCs w:val="28"/>
        </w:rPr>
        <w:t>неспособность отдавать отчет в своих действиях</w:t>
      </w:r>
    </w:p>
    <w:p w:rsidR="00456DD8" w:rsidRPr="00274017" w:rsidRDefault="00456DD8" w:rsidP="00456DD8">
      <w:pPr>
        <w:pStyle w:val="spisokvl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неспособность пользоваться гражданскими правами</w:t>
      </w:r>
    </w:p>
    <w:p w:rsidR="00456DD8" w:rsidRPr="00274017" w:rsidRDefault="00456DD8" w:rsidP="00456DD8">
      <w:pPr>
        <w:pStyle w:val="spisokvl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неспособность выполнять свои прежние профессиональные обязанности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2. Укажите, при каких обстоятельствах больной будет </w:t>
      </w:r>
      <w:r>
        <w:rPr>
          <w:sz w:val="28"/>
          <w:szCs w:val="28"/>
        </w:rPr>
        <w:t>госпитали</w:t>
      </w:r>
      <w:r w:rsidRPr="00274017">
        <w:rPr>
          <w:sz w:val="28"/>
          <w:szCs w:val="28"/>
        </w:rPr>
        <w:t>зирован в недобровольном порядке:</w:t>
      </w:r>
    </w:p>
    <w:p w:rsidR="00456DD8" w:rsidRPr="00274017" w:rsidRDefault="00456DD8" w:rsidP="00456DD8">
      <w:pPr>
        <w:pStyle w:val="spisokvltest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неврастенический синдром</w:t>
      </w:r>
    </w:p>
    <w:p w:rsidR="00456DD8" w:rsidRPr="00274017" w:rsidRDefault="00456DD8" w:rsidP="00456DD8">
      <w:pPr>
        <w:pStyle w:val="spisokvltest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галлюцинаторно-бредовой синдром с императивными галлюцинациями и бредом</w:t>
      </w:r>
    </w:p>
    <w:p w:rsidR="00456DD8" w:rsidRPr="00274017" w:rsidRDefault="00456DD8" w:rsidP="00456DD8">
      <w:pPr>
        <w:pStyle w:val="spisokvltest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преследования по отношению к конкретному лицу</w:t>
      </w:r>
    </w:p>
    <w:p w:rsidR="00456DD8" w:rsidRPr="00274017" w:rsidRDefault="00456DD8" w:rsidP="00456DD8">
      <w:pPr>
        <w:pStyle w:val="spisokvltest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истерическая реакция с демонстративной суицидальной по</w:t>
      </w:r>
      <w:r w:rsidRPr="00274017">
        <w:rPr>
          <w:sz w:val="28"/>
          <w:szCs w:val="28"/>
        </w:rPr>
        <w:softHyphen/>
        <w:t>пыткой глубокая эндогенная депрессия с суицидальными мыслями</w:t>
      </w:r>
      <w:r w:rsidRPr="00274017">
        <w:rPr>
          <w:sz w:val="28"/>
          <w:szCs w:val="28"/>
        </w:rPr>
        <w:br/>
      </w:r>
    </w:p>
    <w:p w:rsidR="00456DD8" w:rsidRPr="00274017" w:rsidRDefault="00456DD8" w:rsidP="00456DD8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в) Тест на классификацию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какой группе инвалидности соответствуют следующие состояния:</w:t>
      </w:r>
    </w:p>
    <w:tbl>
      <w:tblPr>
        <w:tblW w:w="480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3391"/>
      </w:tblGrid>
      <w:tr w:rsidR="00456DD8" w:rsidRPr="00274017" w:rsidTr="007479BA">
        <w:trPr>
          <w:trHeight w:val="1843"/>
        </w:trPr>
        <w:tc>
          <w:tcPr>
            <w:tcW w:w="1418" w:type="dxa"/>
            <w:shd w:val="clear" w:color="auto" w:fill="auto"/>
          </w:tcPr>
          <w:p w:rsidR="00456DD8" w:rsidRPr="00274017" w:rsidRDefault="00456DD8" w:rsidP="007479BA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1 группа инвалидности</w:t>
            </w:r>
          </w:p>
          <w:p w:rsidR="00456DD8" w:rsidRPr="00274017" w:rsidRDefault="00456DD8" w:rsidP="007479BA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2 группа инвалидности</w:t>
            </w:r>
          </w:p>
          <w:p w:rsidR="00456DD8" w:rsidRPr="00274017" w:rsidRDefault="00456DD8" w:rsidP="007479BA">
            <w:pPr>
              <w:pStyle w:val="tablosnovnoy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3 группа </w:t>
            </w:r>
            <w:r w:rsidRPr="00274017">
              <w:rPr>
                <w:i/>
                <w:iCs/>
                <w:sz w:val="28"/>
                <w:szCs w:val="28"/>
              </w:rPr>
              <w:lastRenderedPageBreak/>
              <w:t>инвалидности</w:t>
            </w:r>
          </w:p>
        </w:tc>
        <w:tc>
          <w:tcPr>
            <w:tcW w:w="3391" w:type="dxa"/>
            <w:shd w:val="clear" w:color="auto" w:fill="auto"/>
          </w:tcPr>
          <w:p w:rsidR="00456DD8" w:rsidRPr="00274017" w:rsidRDefault="00456DD8" w:rsidP="007479BA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lastRenderedPageBreak/>
              <w:t xml:space="preserve">а) отсутствие способности </w:t>
            </w:r>
            <w:proofErr w:type="gramStart"/>
            <w:r w:rsidRPr="00274017">
              <w:rPr>
                <w:i/>
                <w:iCs/>
                <w:sz w:val="28"/>
                <w:szCs w:val="28"/>
              </w:rPr>
              <w:t>к</w:t>
            </w:r>
            <w:proofErr w:type="gramEnd"/>
            <w:r w:rsidRPr="00274017">
              <w:rPr>
                <w:i/>
                <w:iCs/>
                <w:sz w:val="28"/>
                <w:szCs w:val="28"/>
              </w:rPr>
              <w:t xml:space="preserve"> самообслу</w:t>
            </w:r>
            <w:r w:rsidRPr="00274017">
              <w:rPr>
                <w:i/>
                <w:iCs/>
                <w:sz w:val="28"/>
                <w:szCs w:val="28"/>
              </w:rPr>
              <w:softHyphen/>
              <w:t>живания</w:t>
            </w:r>
          </w:p>
          <w:p w:rsidR="00456DD8" w:rsidRPr="00274017" w:rsidRDefault="00456DD8" w:rsidP="007479BA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>б) неспособность выполнять какую-либо работу</w:t>
            </w:r>
          </w:p>
          <w:p w:rsidR="00456DD8" w:rsidRPr="00274017" w:rsidRDefault="00456DD8" w:rsidP="007479BA">
            <w:pPr>
              <w:pStyle w:val="tablosnovnoy"/>
              <w:suppressAutoHyphens w:val="0"/>
              <w:rPr>
                <w:i/>
                <w:iCs/>
                <w:sz w:val="28"/>
                <w:szCs w:val="28"/>
              </w:rPr>
            </w:pPr>
            <w:r w:rsidRPr="00274017">
              <w:rPr>
                <w:i/>
                <w:iCs/>
                <w:sz w:val="28"/>
                <w:szCs w:val="28"/>
              </w:rPr>
              <w:t xml:space="preserve">в) утрата способности к </w:t>
            </w:r>
            <w:r w:rsidRPr="00274017">
              <w:rPr>
                <w:i/>
                <w:iCs/>
                <w:sz w:val="28"/>
                <w:szCs w:val="28"/>
              </w:rPr>
              <w:lastRenderedPageBreak/>
              <w:t>труду по прежней профессии, но воз</w:t>
            </w:r>
            <w:r w:rsidRPr="00274017">
              <w:rPr>
                <w:i/>
                <w:iCs/>
                <w:sz w:val="28"/>
                <w:szCs w:val="28"/>
              </w:rPr>
              <w:softHyphen/>
              <w:t>можность выполнять другую, менее квалифицированную работу</w:t>
            </w:r>
          </w:p>
        </w:tc>
      </w:tr>
    </w:tbl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II УРОВНЯ</w:t>
      </w:r>
    </w:p>
    <w:p w:rsidR="00456DD8" w:rsidRPr="00274017" w:rsidRDefault="00456DD8" w:rsidP="00456DD8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 Тесты на подстановку</w:t>
      </w:r>
    </w:p>
    <w:p w:rsidR="00456DD8" w:rsidRPr="00274017" w:rsidRDefault="00456DD8" w:rsidP="00456DD8">
      <w:pPr>
        <w:pStyle w:val="Spisoklitra"/>
        <w:numPr>
          <w:ilvl w:val="0"/>
          <w:numId w:val="1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При недееспособности человек не может выполнять  </w:t>
      </w:r>
      <w:r>
        <w:rPr>
          <w:sz w:val="28"/>
          <w:szCs w:val="28"/>
        </w:rPr>
        <w:t>______</w:t>
      </w:r>
    </w:p>
    <w:p w:rsidR="00456DD8" w:rsidRPr="00274017" w:rsidRDefault="00456DD8" w:rsidP="00456DD8">
      <w:pPr>
        <w:pStyle w:val="Spisoklitra"/>
        <w:numPr>
          <w:ilvl w:val="0"/>
          <w:numId w:val="13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Человек, совершивший преступление в алкогольном опьяне</w:t>
      </w:r>
      <w:r w:rsidRPr="00274017">
        <w:rPr>
          <w:sz w:val="28"/>
          <w:szCs w:val="28"/>
        </w:rPr>
        <w:softHyphen/>
        <w:t xml:space="preserve">нии признается судебно-психиатрической экспертизой </w:t>
      </w:r>
      <w:r>
        <w:rPr>
          <w:sz w:val="28"/>
          <w:szCs w:val="28"/>
        </w:rPr>
        <w:t>______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</w:p>
    <w:p w:rsidR="00456DD8" w:rsidRPr="00274017" w:rsidRDefault="00456DD8" w:rsidP="00456DD8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 Тесты конструктивные</w:t>
      </w:r>
    </w:p>
    <w:p w:rsidR="00456DD8" w:rsidRPr="00274017" w:rsidRDefault="00456DD8" w:rsidP="00456DD8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показания к назначению судебно-психиатрической экспертизы.</w:t>
      </w:r>
    </w:p>
    <w:p w:rsidR="00456DD8" w:rsidRPr="00274017" w:rsidRDefault="00456DD8" w:rsidP="00456DD8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Каковы показания для назначения 2 группы инвалидности?</w:t>
      </w:r>
    </w:p>
    <w:p w:rsidR="00456DD8" w:rsidRPr="00274017" w:rsidRDefault="00456DD8" w:rsidP="00456DD8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показания к психиатрическому освидетельство</w:t>
      </w:r>
      <w:r w:rsidRPr="00274017">
        <w:rPr>
          <w:sz w:val="28"/>
          <w:szCs w:val="28"/>
        </w:rPr>
        <w:softHyphen/>
        <w:t>ванию» лица без его согласия или без согласия его законного пред</w:t>
      </w:r>
      <w:r w:rsidRPr="00274017">
        <w:rPr>
          <w:sz w:val="28"/>
          <w:szCs w:val="28"/>
        </w:rPr>
        <w:softHyphen/>
        <w:t>ставителя.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</w:p>
    <w:p w:rsidR="00456DD8" w:rsidRPr="00274017" w:rsidRDefault="00456DD8" w:rsidP="00456DD8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Типовая задача: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Больному 36 лет, слесарь. Из-за злоупотребления алкоголем был отстранен от работы помощником машиниста, работает сейчас слесарем, часто делает прогулы. В семье скандалы: не приносит зарплаты домой, пропивает вещи. Последние 3 года пьет по 15-20 дней, промежутки, когда бывает трезвым, становятся все короче, пьет не только водку, но и одеколон, йодную настойку, лосьон. После запоев появляется бессонница, страх смерти. Однажды, лежа на кровати, увидел фигуру мужчины в </w:t>
      </w:r>
      <w:proofErr w:type="gramStart"/>
      <w:r w:rsidRPr="00274017">
        <w:rPr>
          <w:sz w:val="28"/>
          <w:szCs w:val="28"/>
        </w:rPr>
        <w:t>черном</w:t>
      </w:r>
      <w:proofErr w:type="gramEnd"/>
      <w:r w:rsidRPr="00274017">
        <w:rPr>
          <w:sz w:val="28"/>
          <w:szCs w:val="28"/>
        </w:rPr>
        <w:t>, который подавал ему бутылку. В сентябре 1996 года пил в течение 20 дней, однажды уснул на улице. Вечером у него появился озноб, поднялась темпе</w:t>
      </w:r>
      <w:r w:rsidRPr="00274017">
        <w:rPr>
          <w:sz w:val="28"/>
          <w:szCs w:val="28"/>
        </w:rPr>
        <w:softHyphen/>
        <w:t>ратура до 38 градусов. Пить перестал, появилась бессонница, не</w:t>
      </w:r>
      <w:r w:rsidRPr="00274017">
        <w:rPr>
          <w:sz w:val="28"/>
          <w:szCs w:val="28"/>
        </w:rPr>
        <w:softHyphen/>
        <w:t>мотивированный страх. На 5 сутки после прекращения запоя но</w:t>
      </w:r>
      <w:r w:rsidRPr="00274017">
        <w:rPr>
          <w:sz w:val="28"/>
          <w:szCs w:val="28"/>
        </w:rPr>
        <w:softHyphen/>
        <w:t>чью разбудил жену и заявил, что у них полная комната мышей и крыс, схватил одеяло и пытался разогнать их. Увидев, как особен</w:t>
      </w:r>
      <w:r w:rsidRPr="00274017">
        <w:rPr>
          <w:sz w:val="28"/>
          <w:szCs w:val="28"/>
        </w:rPr>
        <w:softHyphen/>
        <w:t>но большая крыса бежит по кровати, в страхе выбежал на кухню, но и тут увидел, что по полу около его ног бегают мыши и крысы. Одна из крыс мужским голосом пригласила его выпить. К вечеру страх усилился, постоянно что-то шепотом бормочет, на вопросы отвечает невпопад, выкрикивает отдельные фразы: «</w:t>
      </w:r>
      <w:proofErr w:type="gramStart"/>
      <w:r w:rsidRPr="00274017">
        <w:rPr>
          <w:sz w:val="28"/>
          <w:szCs w:val="28"/>
        </w:rPr>
        <w:t>Ну</w:t>
      </w:r>
      <w:proofErr w:type="gramEnd"/>
      <w:r w:rsidRPr="00274017">
        <w:rPr>
          <w:sz w:val="28"/>
          <w:szCs w:val="28"/>
        </w:rPr>
        <w:t xml:space="preserve"> режьте, бейте, уйди отсюда...». Неожиданно выскочил с ножом в коридор и нанес ножевую рану проходящему мимо соседу. После 5-дневного лечения в психиатрической больнице эти явления прошли.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По иску соседа было начато судебное дело. Следователь, кото</w:t>
      </w:r>
      <w:r w:rsidRPr="00274017">
        <w:rPr>
          <w:sz w:val="28"/>
          <w:szCs w:val="28"/>
        </w:rPr>
        <w:softHyphen/>
        <w:t>рый вел это дело, счел необходимым назначить судебно-психиатрическую экспертизу.</w:t>
      </w:r>
    </w:p>
    <w:p w:rsidR="00456DD8" w:rsidRPr="00274017" w:rsidRDefault="00456DD8" w:rsidP="00456DD8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Какие вопросы он должен вынести перед экспертами и как они будут решены?</w:t>
      </w:r>
    </w:p>
    <w:p w:rsidR="00456DD8" w:rsidRPr="00274017" w:rsidRDefault="00456DD8" w:rsidP="00456DD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4B102E" w:rsidRPr="003D50CE" w:rsidRDefault="004B102E" w:rsidP="003D5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0E77" w:rsidRPr="00987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психиатрической и наркологической помощи в РФ. Правовые вопросы психиатрии и наркологии ( Закон о психиатрической помощи в </w:t>
      </w:r>
      <w:proofErr w:type="spellStart"/>
      <w:r w:rsidR="002E0E77" w:rsidRPr="00987CF3">
        <w:rPr>
          <w:rFonts w:ascii="Times New Roman" w:eastAsia="Times New Roman" w:hAnsi="Times New Roman" w:cs="Times New Roman"/>
          <w:sz w:val="28"/>
          <w:szCs w:val="28"/>
          <w:lang w:eastAsia="ar-SA"/>
        </w:rPr>
        <w:t>РФ</w:t>
      </w:r>
      <w:proofErr w:type="gramStart"/>
      <w:r w:rsidR="002E0E77" w:rsidRPr="00987CF3">
        <w:rPr>
          <w:rFonts w:ascii="Times New Roman" w:eastAsia="Times New Roman" w:hAnsi="Times New Roman" w:cs="Times New Roman"/>
          <w:sz w:val="28"/>
          <w:szCs w:val="28"/>
          <w:lang w:eastAsia="ar-SA"/>
        </w:rPr>
        <w:t>.Э</w:t>
      </w:r>
      <w:proofErr w:type="gramEnd"/>
      <w:r w:rsidR="002E0E77" w:rsidRPr="00987CF3">
        <w:rPr>
          <w:rFonts w:ascii="Times New Roman" w:eastAsia="Times New Roman" w:hAnsi="Times New Roman" w:cs="Times New Roman"/>
          <w:sz w:val="28"/>
          <w:szCs w:val="28"/>
          <w:lang w:eastAsia="ar-SA"/>
        </w:rPr>
        <w:t>кспертиза</w:t>
      </w:r>
      <w:proofErr w:type="spellEnd"/>
      <w:r w:rsidR="002E0E77" w:rsidRPr="00987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психических и наркологических заболеваний.)»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26384D">
      <w:pPr>
        <w:pStyle w:val="2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26384D">
      <w:pPr>
        <w:pStyle w:val="2"/>
        <w:numPr>
          <w:ilvl w:val="0"/>
          <w:numId w:val="2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270D03"/>
    <w:multiLevelType w:val="hybridMultilevel"/>
    <w:tmpl w:val="DEFC292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DDC50EC"/>
    <w:multiLevelType w:val="hybridMultilevel"/>
    <w:tmpl w:val="698CB98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96FCA"/>
    <w:multiLevelType w:val="hybridMultilevel"/>
    <w:tmpl w:val="B5D8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44C7"/>
    <w:multiLevelType w:val="hybridMultilevel"/>
    <w:tmpl w:val="6E52C6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C4EAE"/>
    <w:multiLevelType w:val="hybridMultilevel"/>
    <w:tmpl w:val="566A830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975E2"/>
    <w:multiLevelType w:val="hybridMultilevel"/>
    <w:tmpl w:val="61F8054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43B0E"/>
    <w:multiLevelType w:val="hybridMultilevel"/>
    <w:tmpl w:val="9CFE610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D39B6"/>
    <w:multiLevelType w:val="hybridMultilevel"/>
    <w:tmpl w:val="4F74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2C50"/>
    <w:multiLevelType w:val="hybridMultilevel"/>
    <w:tmpl w:val="8D14BB7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E68D3"/>
    <w:multiLevelType w:val="hybridMultilevel"/>
    <w:tmpl w:val="5E7892C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93F19"/>
    <w:multiLevelType w:val="hybridMultilevel"/>
    <w:tmpl w:val="C2F49F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6C07DB4"/>
    <w:multiLevelType w:val="hybridMultilevel"/>
    <w:tmpl w:val="61E4F1C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5"/>
  </w:num>
  <w:num w:numId="14">
    <w:abstractNumId w:val="12"/>
  </w:num>
  <w:num w:numId="15">
    <w:abstractNumId w:val="11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115F3"/>
    <w:rsid w:val="00020AF9"/>
    <w:rsid w:val="00047FBE"/>
    <w:rsid w:val="000C7BD5"/>
    <w:rsid w:val="000E1DFB"/>
    <w:rsid w:val="00140C7B"/>
    <w:rsid w:val="001C074F"/>
    <w:rsid w:val="001C4156"/>
    <w:rsid w:val="001F3013"/>
    <w:rsid w:val="00207C04"/>
    <w:rsid w:val="0026384D"/>
    <w:rsid w:val="00287B0B"/>
    <w:rsid w:val="002A30C9"/>
    <w:rsid w:val="002D3F35"/>
    <w:rsid w:val="002E0E77"/>
    <w:rsid w:val="00382FB1"/>
    <w:rsid w:val="003D50CE"/>
    <w:rsid w:val="004100FA"/>
    <w:rsid w:val="00450057"/>
    <w:rsid w:val="00456DD8"/>
    <w:rsid w:val="004601B4"/>
    <w:rsid w:val="004665CD"/>
    <w:rsid w:val="004A1C9D"/>
    <w:rsid w:val="004B0BAD"/>
    <w:rsid w:val="004B102E"/>
    <w:rsid w:val="004B6673"/>
    <w:rsid w:val="004C6B31"/>
    <w:rsid w:val="005A697A"/>
    <w:rsid w:val="006B7643"/>
    <w:rsid w:val="006C7A74"/>
    <w:rsid w:val="006F39BC"/>
    <w:rsid w:val="007A4AB1"/>
    <w:rsid w:val="0080523B"/>
    <w:rsid w:val="00904C58"/>
    <w:rsid w:val="00966DE6"/>
    <w:rsid w:val="00987CF3"/>
    <w:rsid w:val="009D401F"/>
    <w:rsid w:val="009E3B43"/>
    <w:rsid w:val="00A30490"/>
    <w:rsid w:val="00A46A81"/>
    <w:rsid w:val="00A76A06"/>
    <w:rsid w:val="00AA70AF"/>
    <w:rsid w:val="00AD5240"/>
    <w:rsid w:val="00B76927"/>
    <w:rsid w:val="00C00811"/>
    <w:rsid w:val="00C05552"/>
    <w:rsid w:val="00C80559"/>
    <w:rsid w:val="00E66935"/>
    <w:rsid w:val="00E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26384D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26384D"/>
    <w:pPr>
      <w:numPr>
        <w:numId w:val="4"/>
      </w:numPr>
    </w:pPr>
  </w:style>
  <w:style w:type="character" w:customStyle="1" w:styleId="Pojasnenzag0">
    <w:name w:val="Pojasnen_zag Знак"/>
    <w:basedOn w:val="a0"/>
    <w:link w:val="Pojasnenzag"/>
    <w:rsid w:val="0026384D"/>
    <w:rPr>
      <w:rFonts w:ascii="Times New Roman" w:eastAsia="Times New Roman" w:hAnsi="Times New Roman" w:cs="Times New Roman"/>
      <w:i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37</cp:revision>
  <dcterms:created xsi:type="dcterms:W3CDTF">2020-03-17T11:40:00Z</dcterms:created>
  <dcterms:modified xsi:type="dcterms:W3CDTF">2020-03-28T04:10:00Z</dcterms:modified>
</cp:coreProperties>
</file>