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A7" w:rsidRPr="005B560C" w:rsidRDefault="009D6EA7" w:rsidP="009D6EA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560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B56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D4B">
        <w:rPr>
          <w:rFonts w:ascii="Times New Roman" w:hAnsi="Times New Roman"/>
          <w:color w:val="000000"/>
          <w:sz w:val="28"/>
          <w:szCs w:val="28"/>
        </w:rPr>
        <w:t>Приобретенные пороки сердца: недостаточность митрального клапана, стеноз митрального отверстия, недостаточность аортального клапана, стеноз устья аорты.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6EA7" w:rsidRPr="00321A7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D6EA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6EA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70FB">
        <w:rPr>
          <w:rFonts w:ascii="Times New Roman" w:hAnsi="Times New Roman"/>
          <w:color w:val="000000"/>
          <w:sz w:val="28"/>
          <w:szCs w:val="28"/>
        </w:rPr>
        <w:t>научить методике выявления приобретенных пороков сердца</w:t>
      </w:r>
      <w:r w:rsidRPr="005B56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6EA7" w:rsidRPr="00321A7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6EA7" w:rsidRPr="00321A7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6EA7" w:rsidRPr="00321A7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9D6EA7" w:rsidRPr="00321A7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D6EA7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Pr="00321A77" w:rsidRDefault="009D6EA7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Pr="00321A77" w:rsidRDefault="009D6EA7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6EA7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A7" w:rsidRPr="00321A77" w:rsidRDefault="009D6EA7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6EA7" w:rsidRPr="00321A77" w:rsidRDefault="009D6EA7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EA7" w:rsidRPr="00321A77" w:rsidRDefault="009D6EA7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Pr="00321A77" w:rsidRDefault="009D6EA7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6EA7" w:rsidRPr="00321A77" w:rsidRDefault="009D6EA7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6EA7" w:rsidRDefault="009D6EA7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D6EA7" w:rsidRPr="00321A77" w:rsidRDefault="009D6EA7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6EA7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Pr="00321A77" w:rsidRDefault="009D6EA7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Pr="00321A77" w:rsidRDefault="009D6EA7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тестового контроля представлены в ФОС.</w:t>
            </w:r>
          </w:p>
        </w:tc>
      </w:tr>
      <w:tr w:rsidR="009D6EA7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Pr="00321A77" w:rsidRDefault="009D6EA7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Default="009D6EA7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D6EA7" w:rsidRDefault="009D6EA7" w:rsidP="009D6EA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9D6EA7" w:rsidRPr="00582DE3" w:rsidRDefault="009D6EA7" w:rsidP="009D6E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C307A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по теме практиче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занятия представлены в ФОС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D6EA7" w:rsidRPr="00A504CF" w:rsidRDefault="009D6EA7" w:rsidP="009D6E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урация</w:t>
            </w:r>
            <w:proofErr w:type="spellEnd"/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пациента в терапевтическом отделении, схема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представлена в ФОС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D6EA7" w:rsidRPr="008F70FB" w:rsidRDefault="009D6EA7" w:rsidP="001A38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D6EA7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Pr="00321A77" w:rsidRDefault="009D6EA7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EA7" w:rsidRPr="00321A77" w:rsidRDefault="009D6EA7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6EA7" w:rsidRPr="00FE2C30" w:rsidRDefault="009D6EA7" w:rsidP="009D6EA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D6EA7" w:rsidRPr="00A4469E" w:rsidRDefault="009D6EA7" w:rsidP="009D6EA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9D6EA7" w:rsidRPr="002D345D" w:rsidRDefault="009D6EA7" w:rsidP="001A38FE">
            <w:pPr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D6EA7" w:rsidRPr="00321A7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6EA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6EA7" w:rsidRPr="00321A7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6EA7" w:rsidRPr="00F75272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таблицы, кардиальные синдромы)</w:t>
      </w:r>
      <w:r w:rsidRPr="00F75272">
        <w:rPr>
          <w:rFonts w:ascii="Times New Roman" w:hAnsi="Times New Roman"/>
          <w:color w:val="000000"/>
          <w:sz w:val="28"/>
          <w:szCs w:val="28"/>
        </w:rPr>
        <w:t>;</w:t>
      </w:r>
    </w:p>
    <w:p w:rsidR="009D6EA7" w:rsidRDefault="009D6EA7" w:rsidP="009D6E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9D6EA7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D"/>
    <w:rsid w:val="00301557"/>
    <w:rsid w:val="003B424C"/>
    <w:rsid w:val="007A2BDD"/>
    <w:rsid w:val="009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A7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A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2019-04-18T10:37:00Z</dcterms:created>
  <dcterms:modified xsi:type="dcterms:W3CDTF">2019-04-18T10:37:00Z</dcterms:modified>
</cp:coreProperties>
</file>