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ПО </w:t>
      </w:r>
      <w:r w:rsidR="003A0853">
        <w:rPr>
          <w:b/>
          <w:sz w:val="32"/>
        </w:rPr>
        <w:t>УЛЬТРАЗВУКОВОЙ ДИАГНОСТИКЕ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</w:t>
      </w:r>
      <w:proofErr w:type="spellStart"/>
      <w:r w:rsidRPr="0020383F">
        <w:rPr>
          <w:sz w:val="28"/>
          <w:szCs w:val="28"/>
        </w:rPr>
        <w:t>направлен</w:t>
      </w:r>
      <w:r w:rsidR="00533CD6">
        <w:rPr>
          <w:sz w:val="28"/>
          <w:szCs w:val="28"/>
        </w:rPr>
        <w:t>ости</w:t>
      </w:r>
      <w:proofErr w:type="spellEnd"/>
      <w:r w:rsidRPr="0020383F">
        <w:rPr>
          <w:sz w:val="28"/>
          <w:szCs w:val="28"/>
        </w:rPr>
        <w:t xml:space="preserve">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533CD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  <w:r w:rsidRPr="00533CD6">
        <w:rPr>
          <w:sz w:val="28"/>
        </w:rPr>
        <w:t>31.08.11 Ультразвуковая диагностика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533CD6" w:rsidRPr="00533CD6">
        <w:rPr>
          <w:sz w:val="22"/>
        </w:rPr>
        <w:t>31.08.11 Ультразвуковая диагностика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 xml:space="preserve">протокол   от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533CD6" w:rsidRPr="0020383F" w:rsidRDefault="00533CD6" w:rsidP="008411F6">
      <w:pPr>
        <w:jc w:val="center"/>
        <w:rPr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 по терапии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="00533CD6" w:rsidRPr="00533CD6">
        <w:rPr>
          <w:sz w:val="28"/>
          <w:szCs w:val="28"/>
        </w:rPr>
        <w:t>закрепление теоретических знаний, развитие практических умений и навыков, полученных в процессе обучения ординаторов по специальности «ультразвуковая диагностика» и формирование профессиональны</w:t>
      </w:r>
      <w:r w:rsidR="00533CD6">
        <w:rPr>
          <w:sz w:val="28"/>
          <w:szCs w:val="28"/>
        </w:rPr>
        <w:t>х компетенций врача-специалиста</w:t>
      </w:r>
      <w:r w:rsidRPr="00E650C1">
        <w:rPr>
          <w:sz w:val="28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533CD6" w:rsidRPr="00533CD6" w:rsidRDefault="00954488" w:rsidP="00954488">
      <w:pPr>
        <w:ind w:firstLine="709"/>
        <w:rPr>
          <w:sz w:val="28"/>
          <w:szCs w:val="28"/>
        </w:rPr>
      </w:pPr>
      <w:r w:rsidRPr="00954488">
        <w:rPr>
          <w:sz w:val="28"/>
          <w:szCs w:val="28"/>
        </w:rPr>
        <w:t xml:space="preserve">1. </w:t>
      </w:r>
      <w:r w:rsidR="00533CD6" w:rsidRPr="00954488">
        <w:rPr>
          <w:sz w:val="28"/>
          <w:szCs w:val="28"/>
        </w:rPr>
        <w:t>Освоить</w:t>
      </w:r>
      <w:r w:rsidR="00533CD6" w:rsidRPr="00533CD6">
        <w:rPr>
          <w:sz w:val="28"/>
          <w:szCs w:val="28"/>
        </w:rPr>
        <w:t xml:space="preserve"> методик</w:t>
      </w:r>
      <w:r w:rsidR="00533CD6">
        <w:rPr>
          <w:sz w:val="28"/>
          <w:szCs w:val="28"/>
        </w:rPr>
        <w:t>и</w:t>
      </w:r>
      <w:r w:rsidR="00533CD6" w:rsidRPr="00533CD6">
        <w:rPr>
          <w:sz w:val="28"/>
          <w:szCs w:val="28"/>
        </w:rPr>
        <w:t xml:space="preserve"> проведения ультразвукового исследования;</w:t>
      </w:r>
    </w:p>
    <w:p w:rsidR="00533CD6" w:rsidRPr="00533CD6" w:rsidRDefault="00533CD6" w:rsidP="00533CD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533CD6"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 особенности о</w:t>
      </w:r>
      <w:r w:rsidRPr="00533CD6">
        <w:rPr>
          <w:sz w:val="28"/>
          <w:szCs w:val="28"/>
        </w:rPr>
        <w:t>форм</w:t>
      </w:r>
      <w:r>
        <w:rPr>
          <w:sz w:val="28"/>
          <w:szCs w:val="28"/>
        </w:rPr>
        <w:t>ления</w:t>
      </w:r>
      <w:r w:rsidRPr="00533CD6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533CD6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533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ультразвуковому исследованию </w:t>
      </w:r>
      <w:r w:rsidRPr="00533CD6">
        <w:rPr>
          <w:sz w:val="28"/>
          <w:szCs w:val="28"/>
        </w:rPr>
        <w:t>(протокол ультразвукового исследования);</w:t>
      </w:r>
    </w:p>
    <w:p w:rsidR="00533CD6" w:rsidRPr="00533CD6" w:rsidRDefault="00533CD6" w:rsidP="00533C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Сформировать и закрепить практические навыки по</w:t>
      </w:r>
      <w:r w:rsidRPr="00533C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33CD6">
        <w:rPr>
          <w:sz w:val="28"/>
          <w:szCs w:val="28"/>
        </w:rPr>
        <w:t>предел</w:t>
      </w:r>
      <w:r>
        <w:rPr>
          <w:sz w:val="28"/>
          <w:szCs w:val="28"/>
        </w:rPr>
        <w:t>ению</w:t>
      </w:r>
      <w:r w:rsidRPr="00533CD6">
        <w:rPr>
          <w:sz w:val="28"/>
          <w:szCs w:val="28"/>
        </w:rPr>
        <w:t xml:space="preserve"> показани</w:t>
      </w:r>
      <w:r>
        <w:rPr>
          <w:sz w:val="28"/>
          <w:szCs w:val="28"/>
        </w:rPr>
        <w:t>й</w:t>
      </w:r>
      <w:r w:rsidRPr="00533CD6">
        <w:rPr>
          <w:sz w:val="28"/>
          <w:szCs w:val="28"/>
        </w:rPr>
        <w:t xml:space="preserve"> для назначения дополнительных методы исследования;</w:t>
      </w:r>
    </w:p>
    <w:p w:rsidR="00533CD6" w:rsidRPr="00533CD6" w:rsidRDefault="00533CD6" w:rsidP="00533C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533CD6">
        <w:rPr>
          <w:sz w:val="28"/>
          <w:szCs w:val="28"/>
        </w:rPr>
        <w:t xml:space="preserve"> Сформировать и закрепить практические навыки по </w:t>
      </w:r>
      <w:r>
        <w:rPr>
          <w:sz w:val="28"/>
          <w:szCs w:val="28"/>
        </w:rPr>
        <w:t>п</w:t>
      </w:r>
      <w:r w:rsidRPr="00533CD6">
        <w:rPr>
          <w:sz w:val="28"/>
          <w:szCs w:val="28"/>
        </w:rPr>
        <w:t>рове</w:t>
      </w:r>
      <w:r>
        <w:rPr>
          <w:sz w:val="28"/>
          <w:szCs w:val="28"/>
        </w:rPr>
        <w:t>дению</w:t>
      </w:r>
      <w:r w:rsidRPr="00533CD6">
        <w:rPr>
          <w:sz w:val="28"/>
          <w:szCs w:val="28"/>
        </w:rPr>
        <w:t xml:space="preserve"> </w:t>
      </w:r>
      <w:r w:rsidR="004B284F">
        <w:rPr>
          <w:sz w:val="28"/>
          <w:szCs w:val="28"/>
        </w:rPr>
        <w:t xml:space="preserve">и интерпретацию результатов </w:t>
      </w:r>
      <w:r w:rsidRPr="00533CD6">
        <w:rPr>
          <w:sz w:val="28"/>
          <w:szCs w:val="28"/>
        </w:rPr>
        <w:t>ультразвуково</w:t>
      </w:r>
      <w:r>
        <w:rPr>
          <w:sz w:val="28"/>
          <w:szCs w:val="28"/>
        </w:rPr>
        <w:t>го</w:t>
      </w:r>
      <w:r w:rsidRPr="00533CD6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533CD6">
        <w:rPr>
          <w:sz w:val="28"/>
          <w:szCs w:val="28"/>
        </w:rPr>
        <w:t xml:space="preserve"> заболеваний органов пищеварительной системы;</w:t>
      </w:r>
    </w:p>
    <w:p w:rsidR="00533CD6" w:rsidRDefault="00533CD6" w:rsidP="00533C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533CD6">
        <w:rPr>
          <w:sz w:val="28"/>
          <w:szCs w:val="28"/>
        </w:rPr>
        <w:t xml:space="preserve"> Сформировать и закрепить практические навыки по проведению </w:t>
      </w:r>
      <w:r w:rsidR="004B284F">
        <w:rPr>
          <w:sz w:val="28"/>
          <w:szCs w:val="28"/>
        </w:rPr>
        <w:t xml:space="preserve">и интерпретацию результатов </w:t>
      </w:r>
      <w:r w:rsidRPr="00533CD6">
        <w:rPr>
          <w:sz w:val="28"/>
          <w:szCs w:val="28"/>
        </w:rPr>
        <w:t>ультразвукового исследования заболеваний органов мочевыделительной системы;</w:t>
      </w:r>
    </w:p>
    <w:p w:rsidR="004B284F" w:rsidRDefault="004B284F" w:rsidP="004B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33CD6">
        <w:rPr>
          <w:sz w:val="28"/>
          <w:szCs w:val="28"/>
        </w:rPr>
        <w:t xml:space="preserve">Сформировать и закрепить практические навыки по проведению </w:t>
      </w:r>
      <w:r>
        <w:rPr>
          <w:sz w:val="28"/>
          <w:szCs w:val="28"/>
        </w:rPr>
        <w:t xml:space="preserve">и интерпретацию результатов </w:t>
      </w:r>
      <w:r w:rsidRPr="00533CD6">
        <w:rPr>
          <w:sz w:val="28"/>
          <w:szCs w:val="28"/>
        </w:rPr>
        <w:t xml:space="preserve">ультразвукового исследования заболеваний </w:t>
      </w:r>
      <w:r>
        <w:rPr>
          <w:sz w:val="28"/>
          <w:szCs w:val="28"/>
        </w:rPr>
        <w:t>сердечно-сосудистой системы</w:t>
      </w:r>
      <w:r w:rsidRPr="00533CD6">
        <w:rPr>
          <w:sz w:val="28"/>
          <w:szCs w:val="28"/>
        </w:rPr>
        <w:t>;</w:t>
      </w:r>
    </w:p>
    <w:p w:rsidR="004B284F" w:rsidRDefault="004B284F" w:rsidP="004B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33CD6">
        <w:rPr>
          <w:sz w:val="28"/>
          <w:szCs w:val="28"/>
        </w:rPr>
        <w:t xml:space="preserve">Сформировать и закрепить практические навыки по проведению </w:t>
      </w:r>
      <w:r>
        <w:rPr>
          <w:sz w:val="28"/>
          <w:szCs w:val="28"/>
        </w:rPr>
        <w:t xml:space="preserve">и интерпретацию результатов </w:t>
      </w:r>
      <w:r w:rsidRPr="00533CD6">
        <w:rPr>
          <w:sz w:val="28"/>
          <w:szCs w:val="28"/>
        </w:rPr>
        <w:t xml:space="preserve">ультразвукового исследования </w:t>
      </w:r>
      <w:r>
        <w:rPr>
          <w:sz w:val="28"/>
          <w:szCs w:val="28"/>
        </w:rPr>
        <w:t xml:space="preserve">беременных на разных сроках </w:t>
      </w:r>
      <w:proofErr w:type="spellStart"/>
      <w:r>
        <w:rPr>
          <w:sz w:val="28"/>
          <w:szCs w:val="28"/>
        </w:rPr>
        <w:t>гестации</w:t>
      </w:r>
      <w:proofErr w:type="spellEnd"/>
      <w:r w:rsidRPr="00533CD6">
        <w:rPr>
          <w:sz w:val="28"/>
          <w:szCs w:val="28"/>
        </w:rPr>
        <w:t>;</w:t>
      </w:r>
    </w:p>
    <w:p w:rsidR="004B284F" w:rsidRDefault="004B284F" w:rsidP="004B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33CD6">
        <w:rPr>
          <w:sz w:val="28"/>
          <w:szCs w:val="28"/>
        </w:rPr>
        <w:t xml:space="preserve">Сформировать и закрепить практические навыки по проведению </w:t>
      </w:r>
      <w:r>
        <w:rPr>
          <w:sz w:val="28"/>
          <w:szCs w:val="28"/>
        </w:rPr>
        <w:t xml:space="preserve">и интерпретацию результатов </w:t>
      </w:r>
      <w:r w:rsidRPr="00533CD6">
        <w:rPr>
          <w:sz w:val="28"/>
          <w:szCs w:val="28"/>
        </w:rPr>
        <w:t xml:space="preserve">ультразвукового исследования </w:t>
      </w:r>
      <w:r>
        <w:rPr>
          <w:sz w:val="28"/>
          <w:szCs w:val="28"/>
        </w:rPr>
        <w:t>гинекологических заболеваний</w:t>
      </w:r>
      <w:r w:rsidRPr="00533CD6">
        <w:rPr>
          <w:sz w:val="28"/>
          <w:szCs w:val="28"/>
        </w:rPr>
        <w:t>;</w:t>
      </w:r>
    </w:p>
    <w:p w:rsidR="00954488" w:rsidRPr="00533CD6" w:rsidRDefault="004B284F" w:rsidP="00533C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54488">
        <w:rPr>
          <w:sz w:val="28"/>
          <w:szCs w:val="28"/>
        </w:rPr>
        <w:t>. Изучить</w:t>
      </w:r>
      <w:r w:rsidR="00954488" w:rsidRPr="00954488">
        <w:rPr>
          <w:sz w:val="28"/>
          <w:szCs w:val="28"/>
        </w:rPr>
        <w:t xml:space="preserve"> возможны</w:t>
      </w:r>
      <w:r w:rsidR="00954488">
        <w:rPr>
          <w:sz w:val="28"/>
          <w:szCs w:val="28"/>
        </w:rPr>
        <w:t>е</w:t>
      </w:r>
      <w:r w:rsidR="00954488" w:rsidRPr="00954488">
        <w:rPr>
          <w:sz w:val="28"/>
          <w:szCs w:val="28"/>
        </w:rPr>
        <w:t xml:space="preserve"> ошиб</w:t>
      </w:r>
      <w:r w:rsidR="00954488">
        <w:rPr>
          <w:sz w:val="28"/>
          <w:szCs w:val="28"/>
        </w:rPr>
        <w:t>ки</w:t>
      </w:r>
      <w:r w:rsidR="00954488" w:rsidRPr="00954488">
        <w:rPr>
          <w:sz w:val="28"/>
          <w:szCs w:val="28"/>
        </w:rPr>
        <w:t xml:space="preserve"> в практике специалиста ультразвуковой диагностики.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lastRenderedPageBreak/>
        <w:t>Базы практики</w:t>
      </w:r>
      <w:r w:rsidRPr="001D3536">
        <w:rPr>
          <w:sz w:val="28"/>
          <w:szCs w:val="28"/>
        </w:rPr>
        <w:t xml:space="preserve"> - </w:t>
      </w:r>
      <w:r w:rsidR="00954488" w:rsidRPr="00954488">
        <w:rPr>
          <w:sz w:val="28"/>
          <w:szCs w:val="28"/>
        </w:rPr>
        <w:t>ГАУЗ</w:t>
      </w:r>
      <w:r w:rsidR="001A3E2D" w:rsidRPr="001A3E2D">
        <w:rPr>
          <w:sz w:val="28"/>
          <w:szCs w:val="28"/>
        </w:rPr>
        <w:t xml:space="preserve"> «Оренбургская областная клиническая больница</w:t>
      </w:r>
      <w:r w:rsidR="00954488">
        <w:rPr>
          <w:sz w:val="28"/>
          <w:szCs w:val="28"/>
        </w:rPr>
        <w:t xml:space="preserve"> №2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4B284F" w:rsidRDefault="004B284F" w:rsidP="004B284F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>
        <w:rPr>
          <w:b/>
          <w:sz w:val="28"/>
          <w:szCs w:val="28"/>
        </w:rPr>
        <w:t xml:space="preserve"> </w:t>
      </w:r>
      <w:r w:rsidRPr="001A3E2D">
        <w:rPr>
          <w:sz w:val="28"/>
          <w:szCs w:val="28"/>
        </w:rPr>
        <w:t>20-4</w:t>
      </w:r>
      <w:r>
        <w:rPr>
          <w:sz w:val="28"/>
          <w:szCs w:val="28"/>
        </w:rPr>
        <w:t>2</w:t>
      </w:r>
      <w:r w:rsidRPr="001A3E2D">
        <w:rPr>
          <w:sz w:val="28"/>
          <w:szCs w:val="28"/>
        </w:rPr>
        <w:t xml:space="preserve"> недели на 1 году обучения и </w:t>
      </w:r>
      <w:r>
        <w:rPr>
          <w:sz w:val="28"/>
          <w:szCs w:val="28"/>
        </w:rPr>
        <w:t>22</w:t>
      </w:r>
      <w:r w:rsidRPr="001A3E2D">
        <w:rPr>
          <w:sz w:val="28"/>
          <w:szCs w:val="28"/>
        </w:rPr>
        <w:t>-42 недели на 2 году обучения.</w:t>
      </w:r>
      <w:r>
        <w:rPr>
          <w:color w:val="FF0000"/>
          <w:sz w:val="28"/>
          <w:szCs w:val="28"/>
        </w:rPr>
        <w:t xml:space="preserve">           </w:t>
      </w:r>
    </w:p>
    <w:p w:rsidR="004B284F" w:rsidRPr="004B284F" w:rsidRDefault="004B284F" w:rsidP="004B284F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 </w:t>
      </w:r>
      <w:r w:rsidRPr="00BE176B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(ПК-6) готовность к применению методов ультразвуковой диагностики и интерпретации их результатов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(ПК-7)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C84963" w:rsidRDefault="00954488" w:rsidP="00954488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(УК-1) готовностью к абстрактному мышлению, анализу, синтезу</w:t>
      </w:r>
      <w:r w:rsidR="00C84963"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</w:t>
      </w:r>
      <w:r w:rsidR="004B284F">
        <w:rPr>
          <w:sz w:val="28"/>
          <w:szCs w:val="28"/>
        </w:rPr>
        <w:t>Производственная (клиническая</w:t>
      </w:r>
      <w:r w:rsidR="00954488" w:rsidRPr="00954488">
        <w:rPr>
          <w:sz w:val="28"/>
          <w:szCs w:val="28"/>
        </w:rPr>
        <w:t>) практика</w:t>
      </w:r>
      <w:r w:rsidR="00954488">
        <w:rPr>
          <w:sz w:val="28"/>
          <w:szCs w:val="28"/>
        </w:rPr>
        <w:t xml:space="preserve"> по ультразвуковой диагностике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 xml:space="preserve">обеспечивает контроль </w:t>
      </w:r>
      <w:proofErr w:type="gramStart"/>
      <w:r w:rsidRPr="00265F02">
        <w:rPr>
          <w:sz w:val="28"/>
          <w:szCs w:val="28"/>
        </w:rPr>
        <w:t>за правом о</w:t>
      </w:r>
      <w:r w:rsidR="00D62BA2">
        <w:rPr>
          <w:sz w:val="28"/>
          <w:szCs w:val="28"/>
        </w:rPr>
        <w:t>рдинаторов</w:t>
      </w:r>
      <w:proofErr w:type="gramEnd"/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</w:t>
      </w:r>
      <w:proofErr w:type="gramStart"/>
      <w:r w:rsidRPr="0020383F">
        <w:rPr>
          <w:color w:val="000000"/>
          <w:sz w:val="28"/>
          <w:szCs w:val="28"/>
        </w:rPr>
        <w:t>практики</w:t>
      </w:r>
      <w:proofErr w:type="gramEnd"/>
      <w:r w:rsidRPr="0020383F">
        <w:rPr>
          <w:color w:val="000000"/>
          <w:sz w:val="28"/>
          <w:szCs w:val="28"/>
        </w:rPr>
        <w:t xml:space="preserve">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академических часов контактная внеаудиторная работа на базе практики (6,0 </w:t>
      </w:r>
      <w:r w:rsidRPr="00690E4C">
        <w:rPr>
          <w:sz w:val="28"/>
          <w:szCs w:val="28"/>
        </w:rPr>
        <w:lastRenderedPageBreak/>
        <w:t>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proofErr w:type="gramStart"/>
      <w:r w:rsidRPr="00CC0ECF">
        <w:rPr>
          <w:b/>
          <w:sz w:val="28"/>
          <w:szCs w:val="28"/>
        </w:rPr>
        <w:t>3.1  Общие</w:t>
      </w:r>
      <w:proofErr w:type="gramEnd"/>
      <w:r w:rsidRPr="00CC0ECF">
        <w:rPr>
          <w:b/>
          <w:sz w:val="28"/>
          <w:szCs w:val="28"/>
        </w:rPr>
        <w:t xml:space="preserve">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В ходе </w:t>
      </w:r>
      <w:proofErr w:type="gramStart"/>
      <w:r w:rsidRPr="00CC0ECF">
        <w:rPr>
          <w:sz w:val="28"/>
          <w:szCs w:val="28"/>
        </w:rPr>
        <w:t>практики</w:t>
      </w:r>
      <w:proofErr w:type="gramEnd"/>
      <w:r w:rsidRPr="00CC0ECF">
        <w:rPr>
          <w:sz w:val="28"/>
          <w:szCs w:val="28"/>
        </w:rPr>
        <w:t xml:space="preserve">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4B284F">
        <w:rPr>
          <w:rFonts w:eastAsia="Calibri"/>
          <w:bCs/>
          <w:color w:val="000000"/>
          <w:sz w:val="28"/>
        </w:rPr>
        <w:t>Ультразвуковая диагностика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</w:t>
      </w:r>
      <w:r w:rsidRPr="000A59D3">
        <w:rPr>
          <w:rFonts w:eastAsia="Calibri"/>
          <w:bCs/>
          <w:color w:val="000000"/>
          <w:sz w:val="28"/>
        </w:rPr>
        <w:lastRenderedPageBreak/>
        <w:t xml:space="preserve">приказом ректора академии, указывается полное и сокращенное наименование лечебного учреждения. Например, </w:t>
      </w:r>
      <w:r w:rsidR="004B284F" w:rsidRPr="004B284F">
        <w:rPr>
          <w:rFonts w:eastAsia="Calibri"/>
          <w:bCs/>
          <w:color w:val="000000"/>
          <w:sz w:val="28"/>
        </w:rPr>
        <w:t>Государственное автономное учреждение здравоохранения «Оренбургская областная клиническая больница №2»</w:t>
      </w:r>
      <w:r w:rsidRPr="000A59D3">
        <w:rPr>
          <w:rFonts w:eastAsia="Calibri"/>
          <w:bCs/>
          <w:color w:val="000000"/>
          <w:sz w:val="28"/>
        </w:rPr>
        <w:t xml:space="preserve"> (Г</w:t>
      </w:r>
      <w:r w:rsidR="004B284F">
        <w:rPr>
          <w:rFonts w:eastAsia="Calibri"/>
          <w:bCs/>
          <w:color w:val="000000"/>
          <w:sz w:val="28"/>
        </w:rPr>
        <w:t>А</w:t>
      </w:r>
      <w:r w:rsidRPr="000A59D3">
        <w:rPr>
          <w:rFonts w:eastAsia="Calibri"/>
          <w:bCs/>
          <w:color w:val="000000"/>
          <w:sz w:val="28"/>
        </w:rPr>
        <w:t>УЗ ООКБ</w:t>
      </w:r>
      <w:r w:rsidR="004B284F">
        <w:rPr>
          <w:rFonts w:eastAsia="Calibri"/>
          <w:bCs/>
          <w:color w:val="000000"/>
          <w:sz w:val="28"/>
        </w:rPr>
        <w:t>№2</w:t>
      </w:r>
      <w:r w:rsidRPr="000A59D3">
        <w:rPr>
          <w:rFonts w:eastAsia="Calibri"/>
          <w:bCs/>
          <w:color w:val="000000"/>
          <w:sz w:val="28"/>
        </w:rPr>
        <w:t>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</w:t>
      </w:r>
      <w:r w:rsidR="004B284F">
        <w:rPr>
          <w:rFonts w:eastAsia="Calibri"/>
          <w:bCs/>
          <w:color w:val="000000"/>
          <w:sz w:val="28"/>
        </w:rPr>
        <w:t>кационной характеристикой врача ультразвуковой диагностики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структурн</w:t>
      </w:r>
      <w:r w:rsidR="004B284F">
        <w:rPr>
          <w:rFonts w:eastAsia="Calibri"/>
          <w:bCs/>
          <w:color w:val="000000"/>
          <w:sz w:val="28"/>
        </w:rPr>
        <w:t>ое</w:t>
      </w:r>
      <w:r w:rsidRPr="000A59D3">
        <w:rPr>
          <w:rFonts w:eastAsia="Calibri"/>
          <w:bCs/>
          <w:color w:val="000000"/>
          <w:sz w:val="28"/>
        </w:rPr>
        <w:t xml:space="preserve"> подразделени</w:t>
      </w:r>
      <w:r w:rsidR="004B284F">
        <w:rPr>
          <w:rFonts w:eastAsia="Calibri"/>
          <w:bCs/>
          <w:color w:val="000000"/>
          <w:sz w:val="28"/>
        </w:rPr>
        <w:t>е</w:t>
      </w:r>
      <w:r w:rsidRPr="000A59D3">
        <w:rPr>
          <w:rFonts w:eastAsia="Calibri"/>
          <w:bCs/>
          <w:color w:val="000000"/>
          <w:sz w:val="28"/>
        </w:rPr>
        <w:t xml:space="preserve"> (отделени</w:t>
      </w:r>
      <w:r w:rsidR="004B284F">
        <w:rPr>
          <w:rFonts w:eastAsia="Calibri"/>
          <w:bCs/>
          <w:color w:val="000000"/>
          <w:sz w:val="28"/>
        </w:rPr>
        <w:t>е</w:t>
      </w:r>
      <w:r w:rsidRPr="000A59D3">
        <w:rPr>
          <w:rFonts w:eastAsia="Calibri"/>
          <w:bCs/>
          <w:color w:val="000000"/>
          <w:sz w:val="28"/>
        </w:rPr>
        <w:t xml:space="preserve">) ЛПУ, с указанием </w:t>
      </w:r>
      <w:r w:rsidR="004B284F">
        <w:rPr>
          <w:rFonts w:eastAsia="Calibri"/>
          <w:bCs/>
          <w:color w:val="000000"/>
          <w:sz w:val="28"/>
        </w:rPr>
        <w:t>его</w:t>
      </w:r>
      <w:r w:rsidRPr="000A59D3">
        <w:rPr>
          <w:rFonts w:eastAsia="Calibri"/>
          <w:bCs/>
          <w:color w:val="000000"/>
          <w:sz w:val="28"/>
        </w:rPr>
        <w:t xml:space="preserve"> наименовани</w:t>
      </w:r>
      <w:r w:rsidR="004B284F">
        <w:rPr>
          <w:rFonts w:eastAsia="Calibri"/>
          <w:bCs/>
          <w:color w:val="000000"/>
          <w:sz w:val="28"/>
        </w:rPr>
        <w:t>я</w:t>
      </w:r>
      <w:r w:rsidRPr="000A59D3">
        <w:rPr>
          <w:rFonts w:eastAsia="Calibri"/>
          <w:bCs/>
          <w:color w:val="000000"/>
          <w:sz w:val="28"/>
        </w:rPr>
        <w:t>, даты прохождения и продолжительность в часах из расчета 1 день – 9 часов, включая 3 часа самостоятельной работы. По окончании работы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4B284F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</w:t>
            </w:r>
            <w:r w:rsidRPr="004B284F">
              <w:rPr>
                <w:rFonts w:eastAsia="Calibri"/>
                <w:sz w:val="28"/>
              </w:rPr>
              <w:t>тделении ультразвуковой диагностики</w:t>
            </w:r>
          </w:p>
        </w:tc>
        <w:tc>
          <w:tcPr>
            <w:tcW w:w="3160" w:type="dxa"/>
          </w:tcPr>
          <w:p w:rsidR="00E100FA" w:rsidRPr="00E100FA" w:rsidRDefault="00E100FA" w:rsidP="00E100FA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E100FA">
              <w:rPr>
                <w:rFonts w:eastAsia="Calibri"/>
                <w:sz w:val="28"/>
              </w:rPr>
              <w:t>__.__.201_-__.__.201_</w:t>
            </w:r>
          </w:p>
          <w:p w:rsidR="000A59D3" w:rsidRPr="000A59D3" w:rsidRDefault="00E100FA" w:rsidP="00E100FA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E100FA">
              <w:rPr>
                <w:rFonts w:eastAsia="Calibri"/>
                <w:sz w:val="28"/>
              </w:rPr>
              <w:t>(</w:t>
            </w:r>
            <w:r>
              <w:rPr>
                <w:rFonts w:eastAsia="Calibri"/>
                <w:sz w:val="28"/>
              </w:rPr>
              <w:t>1188</w:t>
            </w:r>
            <w:r w:rsidRPr="00E100FA">
              <w:rPr>
                <w:rFonts w:eastAsia="Calibri"/>
                <w:sz w:val="28"/>
              </w:rPr>
              <w:t xml:space="preserve"> часов)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E100FA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</w:t>
      </w:r>
    </w:p>
    <w:p w:rsidR="00E100FA" w:rsidRPr="00E100FA" w:rsidRDefault="000A59D3" w:rsidP="00E100FA">
      <w:pPr>
        <w:pStyle w:val="a3"/>
        <w:widowControl/>
        <w:numPr>
          <w:ilvl w:val="0"/>
          <w:numId w:val="10"/>
        </w:numPr>
        <w:rPr>
          <w:rFonts w:eastAsia="Calibri"/>
          <w:bCs/>
          <w:sz w:val="28"/>
        </w:rPr>
      </w:pPr>
      <w:r w:rsidRPr="00E100FA">
        <w:rPr>
          <w:rFonts w:eastAsia="Calibri"/>
          <w:b/>
          <w:bCs/>
          <w:sz w:val="28"/>
        </w:rPr>
        <w:t>Диагностическая работа</w:t>
      </w:r>
      <w:r w:rsidRPr="00E100FA">
        <w:rPr>
          <w:rFonts w:eastAsia="Calibri"/>
          <w:bCs/>
          <w:sz w:val="28"/>
        </w:rPr>
        <w:t xml:space="preserve">. </w:t>
      </w:r>
      <w:r w:rsidR="00E100FA" w:rsidRPr="00E100FA">
        <w:rPr>
          <w:rFonts w:eastAsia="Calibri"/>
          <w:bCs/>
          <w:sz w:val="28"/>
        </w:rPr>
        <w:t>В данном блоке фиксируются данные в табличной форме по пациентам, которым проводились ультразвуковые методы исследования. Вносится информация в соответствии с указанной в образце дневника.</w:t>
      </w:r>
    </w:p>
    <w:p w:rsidR="000A59D3" w:rsidRPr="00E100FA" w:rsidRDefault="000A59D3" w:rsidP="00E100FA">
      <w:pPr>
        <w:pStyle w:val="a3"/>
        <w:widowControl/>
        <w:ind w:left="1068" w:firstLine="0"/>
        <w:rPr>
          <w:rFonts w:eastAsia="Calibri"/>
          <w:b/>
          <w:i/>
          <w:sz w:val="28"/>
        </w:rPr>
      </w:pPr>
      <w:r w:rsidRPr="00E100FA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2239"/>
        <w:gridCol w:w="5352"/>
      </w:tblGrid>
      <w:tr w:rsidR="00E100FA" w:rsidRPr="000A59D3" w:rsidTr="00E100FA">
        <w:tc>
          <w:tcPr>
            <w:tcW w:w="817" w:type="dxa"/>
          </w:tcPr>
          <w:p w:rsidR="00E100FA" w:rsidRPr="00665837" w:rsidRDefault="00E100FA" w:rsidP="00E100FA">
            <w:r w:rsidRPr="00665837">
              <w:lastRenderedPageBreak/>
              <w:t>№ п/п</w:t>
            </w:r>
          </w:p>
        </w:tc>
        <w:tc>
          <w:tcPr>
            <w:tcW w:w="1163" w:type="dxa"/>
          </w:tcPr>
          <w:p w:rsidR="00E100FA" w:rsidRPr="00665837" w:rsidRDefault="00E100FA" w:rsidP="00E100FA">
            <w:r w:rsidRPr="00665837">
              <w:t>ФИО (только инициалы), возраст</w:t>
            </w:r>
          </w:p>
        </w:tc>
        <w:tc>
          <w:tcPr>
            <w:tcW w:w="2239" w:type="dxa"/>
          </w:tcPr>
          <w:p w:rsidR="00E100FA" w:rsidRPr="00665837" w:rsidRDefault="00E100FA" w:rsidP="00E100FA">
            <w:r w:rsidRPr="00665837">
              <w:t>Развернутый клинический диагноз</w:t>
            </w:r>
          </w:p>
        </w:tc>
        <w:tc>
          <w:tcPr>
            <w:tcW w:w="5352" w:type="dxa"/>
          </w:tcPr>
          <w:p w:rsidR="00E100FA" w:rsidRPr="00665837" w:rsidRDefault="00E100FA" w:rsidP="00E100FA">
            <w:r w:rsidRPr="00665837">
              <w:t>Обследование с интерпретацией полученных результатов</w:t>
            </w:r>
          </w:p>
        </w:tc>
      </w:tr>
      <w:tr w:rsidR="00E100FA" w:rsidRPr="000A59D3" w:rsidTr="00E100FA">
        <w:tc>
          <w:tcPr>
            <w:tcW w:w="817" w:type="dxa"/>
          </w:tcPr>
          <w:p w:rsidR="00E100FA" w:rsidRPr="00665837" w:rsidRDefault="00E100FA" w:rsidP="00E100FA">
            <w:r w:rsidRPr="00665837">
              <w:t>1</w:t>
            </w:r>
          </w:p>
        </w:tc>
        <w:tc>
          <w:tcPr>
            <w:tcW w:w="1163" w:type="dxa"/>
          </w:tcPr>
          <w:p w:rsidR="00E100FA" w:rsidRPr="00665837" w:rsidRDefault="00E100FA" w:rsidP="00E100FA">
            <w:r w:rsidRPr="00665837">
              <w:t>И.И.И., 43 г.</w:t>
            </w:r>
          </w:p>
        </w:tc>
        <w:tc>
          <w:tcPr>
            <w:tcW w:w="2239" w:type="dxa"/>
          </w:tcPr>
          <w:p w:rsidR="00E100FA" w:rsidRPr="00665837" w:rsidRDefault="00E100FA" w:rsidP="00E100FA">
            <w:r w:rsidRPr="00665837">
              <w:t xml:space="preserve">Диагноз: </w:t>
            </w:r>
            <w:r w:rsidRPr="00E100FA">
              <w:t>ЖКБ. Хронический калькулезный холецистит.</w:t>
            </w:r>
          </w:p>
        </w:tc>
        <w:tc>
          <w:tcPr>
            <w:tcW w:w="5352" w:type="dxa"/>
          </w:tcPr>
          <w:p w:rsidR="00E100FA" w:rsidRPr="00E100FA" w:rsidRDefault="00E100FA" w:rsidP="00E100FA">
            <w:pPr>
              <w:pStyle w:val="a4"/>
              <w:rPr>
                <w:color w:val="000000"/>
              </w:rPr>
            </w:pPr>
            <w:r w:rsidRPr="00E100FA">
              <w:rPr>
                <w:color w:val="000000"/>
                <w:sz w:val="22"/>
                <w:szCs w:val="22"/>
              </w:rPr>
              <w:t xml:space="preserve">УЗИ внутренних органов Печень: левая доля 59мм, правая 154мм, контуры ровные,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эхоструктура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неоднородная,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эхогенность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повышена.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Холедох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4мм, в/вена 11мм. Нижняя полая вена 21-23мм, печеночные вены 11мм. В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гепатодуодальной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зоне несколько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гипоэхогеных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лимфотических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узлов до 18х10мм. Желчный пузырь: 80х35мм, форма обычная,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эхогенность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стенок повышена, толщина 2мм, содержимое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анэхогенное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, конкременты единичный 24мм дающий акустическую цель. Поджелудочная железа: головка 24мм, тело 16мм, хвост 26мм, контуры ровные,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эхоструктура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однородная,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эхогенность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повышена. Панкреатический проток норма. Селезенка: увеличена 135х43 мм, контуры ровные,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эхоструктура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однородная,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эхогенность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не изменена. Селезеночная вена 9 мм с локальным расширением в воротах до 13 мм. Почки: правая 110х53х16мм, левая 104х52х17мм, расположение типичное, контуры ровные, паренхима слегка неоднородна. Пирамидки 10 мм. ЧЛС слегка расширены, конкрементов нет.</w:t>
            </w:r>
          </w:p>
          <w:p w:rsidR="00E100FA" w:rsidRPr="00E100FA" w:rsidRDefault="00E100FA" w:rsidP="00E100FA">
            <w:pPr>
              <w:pStyle w:val="a4"/>
              <w:rPr>
                <w:color w:val="000000"/>
              </w:rPr>
            </w:pPr>
            <w:proofErr w:type="spellStart"/>
            <w:r w:rsidRPr="00E100FA">
              <w:rPr>
                <w:color w:val="000000"/>
                <w:sz w:val="22"/>
                <w:szCs w:val="22"/>
              </w:rPr>
              <w:t>Эхографические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признаки: ЖКБ, хронического калькулезного холецистита, диффузных изменений печени, поджелудочной железы, почек,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спленомегалии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, застойных явлений в системе НПВ,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лимфаденопатии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00FA">
              <w:rPr>
                <w:color w:val="000000"/>
                <w:sz w:val="22"/>
                <w:szCs w:val="22"/>
              </w:rPr>
              <w:t>гепатодуоденальной</w:t>
            </w:r>
            <w:proofErr w:type="spellEnd"/>
            <w:r w:rsidRPr="00E100FA">
              <w:rPr>
                <w:color w:val="000000"/>
                <w:sz w:val="22"/>
                <w:szCs w:val="22"/>
              </w:rPr>
              <w:t xml:space="preserve"> зоны</w:t>
            </w:r>
          </w:p>
          <w:p w:rsidR="00E100FA" w:rsidRPr="00665837" w:rsidRDefault="00E100FA" w:rsidP="00E100FA"/>
        </w:tc>
      </w:tr>
      <w:tr w:rsidR="00E100FA" w:rsidRPr="000A59D3" w:rsidTr="00E100FA">
        <w:tc>
          <w:tcPr>
            <w:tcW w:w="817" w:type="dxa"/>
          </w:tcPr>
          <w:p w:rsidR="00E100FA" w:rsidRPr="00665837" w:rsidRDefault="00E100FA" w:rsidP="00E100FA"/>
        </w:tc>
        <w:tc>
          <w:tcPr>
            <w:tcW w:w="1163" w:type="dxa"/>
          </w:tcPr>
          <w:p w:rsidR="00E100FA" w:rsidRPr="00665837" w:rsidRDefault="00E100FA" w:rsidP="00E100FA"/>
        </w:tc>
        <w:tc>
          <w:tcPr>
            <w:tcW w:w="2239" w:type="dxa"/>
          </w:tcPr>
          <w:p w:rsidR="00E100FA" w:rsidRPr="00665837" w:rsidRDefault="00E100FA" w:rsidP="00E100FA"/>
        </w:tc>
        <w:tc>
          <w:tcPr>
            <w:tcW w:w="5352" w:type="dxa"/>
          </w:tcPr>
          <w:p w:rsidR="00E100FA" w:rsidRPr="00665837" w:rsidRDefault="00E100FA" w:rsidP="00E100FA"/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957B45" w:rsidRDefault="00957B45" w:rsidP="00957B45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r w:rsidRPr="00384951">
        <w:rPr>
          <w:rFonts w:eastAsia="Calibri"/>
          <w:bCs/>
          <w:sz w:val="28"/>
        </w:rPr>
        <w:t xml:space="preserve">Труфанов Г.Е., Практическая ультразвуковая диагностика: руководство для </w:t>
      </w:r>
      <w:proofErr w:type="gramStart"/>
      <w:r w:rsidRPr="00384951">
        <w:rPr>
          <w:rFonts w:eastAsia="Calibri"/>
          <w:bCs/>
          <w:sz w:val="28"/>
        </w:rPr>
        <w:t>врачей :</w:t>
      </w:r>
      <w:proofErr w:type="gramEnd"/>
      <w:r w:rsidRPr="00384951">
        <w:rPr>
          <w:rFonts w:eastAsia="Calibri"/>
          <w:bCs/>
          <w:sz w:val="28"/>
        </w:rPr>
        <w:t xml:space="preserve"> в 5 т. Т. 1. Ультразвуковая диагностика заболеваний органов брюшной полости [Электронный ресурс] / под ред. Г.Е. Труфанова, В.В. Рязанова - М. : ГЭОТАР-Медиа, 2016. - 240 с. https://www.rosmedlib.ru/book/ISBN9785970437599.html </w:t>
      </w:r>
    </w:p>
    <w:p w:rsidR="00957B45" w:rsidRDefault="00957B45" w:rsidP="00957B45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sz w:val="28"/>
        </w:rPr>
        <w:t xml:space="preserve">2. </w:t>
      </w:r>
      <w:r w:rsidRPr="00384951">
        <w:rPr>
          <w:rFonts w:eastAsia="Calibri"/>
          <w:bCs/>
          <w:sz w:val="28"/>
        </w:rPr>
        <w:t xml:space="preserve">Труфанов Г.Е., Практическая ультразвуковая диагностика: руководство для </w:t>
      </w:r>
      <w:proofErr w:type="gramStart"/>
      <w:r w:rsidRPr="00384951">
        <w:rPr>
          <w:rFonts w:eastAsia="Calibri"/>
          <w:bCs/>
          <w:sz w:val="28"/>
        </w:rPr>
        <w:t>врачей :</w:t>
      </w:r>
      <w:proofErr w:type="gramEnd"/>
      <w:r w:rsidRPr="00384951">
        <w:rPr>
          <w:rFonts w:eastAsia="Calibri"/>
          <w:bCs/>
          <w:sz w:val="28"/>
        </w:rPr>
        <w:t xml:space="preserve"> в 5 т. Т. 2. Ультразвуковая диагностика заболеваний органов мочевыделительной системы и мужских половых органов </w:t>
      </w:r>
      <w:r w:rsidRPr="00384951">
        <w:rPr>
          <w:rFonts w:eastAsia="Calibri"/>
          <w:bCs/>
          <w:sz w:val="28"/>
        </w:rPr>
        <w:lastRenderedPageBreak/>
        <w:t xml:space="preserve">[Электронный ресурс] / под ред. Г.Е. Труфанова, В.В. Рязанова - М. : ГЭОТАР-Медиа, 2016. - 224 с. https://www.rosmedlib.ru/book/ISBN9785970439036.html </w:t>
      </w:r>
    </w:p>
    <w:p w:rsidR="00A93547" w:rsidRPr="00957B45" w:rsidRDefault="00957B45" w:rsidP="00957B45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 xml:space="preserve">оформления </w:t>
      </w:r>
      <w:proofErr w:type="gramStart"/>
      <w:r w:rsidRPr="00CC0ECF">
        <w:rPr>
          <w:b/>
          <w:color w:val="000000"/>
          <w:sz w:val="28"/>
          <w:szCs w:val="28"/>
          <w:lang w:eastAsia="en-US"/>
        </w:rPr>
        <w:t>отчета</w:t>
      </w:r>
      <w:proofErr w:type="gramEnd"/>
      <w:r w:rsidRPr="00CC0ECF">
        <w:rPr>
          <w:b/>
          <w:color w:val="000000"/>
          <w:sz w:val="28"/>
          <w:szCs w:val="28"/>
          <w:lang w:eastAsia="en-US"/>
        </w:rPr>
        <w:t xml:space="preserve">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F02887" w:rsidRPr="00F02887" w:rsidRDefault="00F02887" w:rsidP="00F02887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F02887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>
        <w:rPr>
          <w:rFonts w:eastAsia="Calibri"/>
          <w:bCs/>
          <w:color w:val="000000"/>
          <w:sz w:val="28"/>
          <w:szCs w:val="28"/>
        </w:rPr>
        <w:t>Ультразвуковая диагностика</w:t>
      </w:r>
      <w:r w:rsidRPr="00F02887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выполнении индивидуального плана прохождения </w:t>
      </w:r>
      <w:r w:rsidRPr="00F02887">
        <w:rPr>
          <w:rFonts w:eastAsia="Calibri"/>
          <w:bCs/>
          <w:color w:val="000000"/>
          <w:sz w:val="28"/>
          <w:szCs w:val="28"/>
        </w:rPr>
        <w:lastRenderedPageBreak/>
        <w:t>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F02887" w:rsidRPr="00F02887" w:rsidRDefault="00F02887" w:rsidP="00F02887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F02887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F02887" w:rsidRPr="00F02887" w:rsidRDefault="00F02887" w:rsidP="00F02887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F02887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F02887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F02887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F02887" w:rsidRPr="00F02887" w:rsidRDefault="00F02887" w:rsidP="00F02887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F02887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F02887" w:rsidRPr="00F02887" w:rsidTr="00370535">
        <w:tc>
          <w:tcPr>
            <w:tcW w:w="62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F02887" w:rsidRPr="00F02887" w:rsidRDefault="00F02887" w:rsidP="00F0288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F02887" w:rsidRPr="00F02887" w:rsidTr="00370535">
        <w:tc>
          <w:tcPr>
            <w:tcW w:w="62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2887">
              <w:rPr>
                <w:rFonts w:eastAsia="Calibri"/>
                <w:b/>
                <w:sz w:val="28"/>
                <w:szCs w:val="28"/>
              </w:rPr>
              <w:t>Г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F02887">
              <w:rPr>
                <w:rFonts w:eastAsia="Calibri"/>
                <w:b/>
                <w:sz w:val="28"/>
                <w:szCs w:val="28"/>
              </w:rPr>
              <w:t>УЗ ООКБ</w:t>
            </w:r>
            <w:r>
              <w:rPr>
                <w:rFonts w:eastAsia="Calibri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20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02887" w:rsidRPr="00F02887" w:rsidTr="00370535">
        <w:tc>
          <w:tcPr>
            <w:tcW w:w="62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 xml:space="preserve">Отделение </w:t>
            </w:r>
            <w:r>
              <w:rPr>
                <w:rFonts w:eastAsia="Calibri"/>
                <w:sz w:val="28"/>
                <w:szCs w:val="28"/>
              </w:rPr>
              <w:t>ультразвуковой</w:t>
            </w:r>
            <w:r w:rsidRPr="00F02887">
              <w:rPr>
                <w:rFonts w:eastAsia="Calibri"/>
                <w:sz w:val="28"/>
                <w:szCs w:val="28"/>
              </w:rPr>
              <w:t xml:space="preserve"> диагностики</w:t>
            </w:r>
          </w:p>
        </w:tc>
        <w:tc>
          <w:tcPr>
            <w:tcW w:w="20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__.__.201_-__.__.201_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(__ часов)</w:t>
            </w:r>
          </w:p>
        </w:tc>
        <w:tc>
          <w:tcPr>
            <w:tcW w:w="21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F02887" w:rsidRPr="00F02887" w:rsidRDefault="00F02887" w:rsidP="00F02887">
      <w:pPr>
        <w:widowControl/>
        <w:ind w:firstLine="708"/>
        <w:rPr>
          <w:rFonts w:eastAsia="Calibri"/>
          <w:bCs/>
          <w:sz w:val="28"/>
          <w:szCs w:val="28"/>
        </w:rPr>
      </w:pPr>
      <w:r w:rsidRPr="00F02887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F02887">
        <w:rPr>
          <w:rFonts w:eastAsia="Calibri"/>
          <w:b/>
          <w:bCs/>
          <w:sz w:val="28"/>
          <w:szCs w:val="28"/>
          <w:lang w:val="en-US"/>
        </w:rPr>
        <w:t>II</w:t>
      </w:r>
      <w:r w:rsidRPr="00F02887">
        <w:rPr>
          <w:rFonts w:eastAsia="Calibri"/>
          <w:b/>
          <w:bCs/>
          <w:sz w:val="28"/>
          <w:szCs w:val="28"/>
        </w:rPr>
        <w:t xml:space="preserve"> отчета</w:t>
      </w:r>
      <w:r w:rsidRPr="00F02887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F02887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F02887">
        <w:rPr>
          <w:rFonts w:eastAsia="Calibri"/>
          <w:bCs/>
          <w:sz w:val="28"/>
          <w:szCs w:val="28"/>
          <w:lang w:val="en-US"/>
        </w:rPr>
        <w:t>IV</w:t>
      </w:r>
      <w:r w:rsidRPr="00F02887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F02887" w:rsidRPr="00F02887" w:rsidRDefault="00F02887" w:rsidP="00F02887">
      <w:pPr>
        <w:widowControl/>
        <w:ind w:firstLine="708"/>
        <w:rPr>
          <w:rFonts w:eastAsia="Calibri"/>
          <w:b/>
          <w:sz w:val="28"/>
          <w:szCs w:val="28"/>
        </w:rPr>
      </w:pPr>
      <w:r w:rsidRPr="00F02887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</w:t>
      </w:r>
      <w:r>
        <w:rPr>
          <w:rFonts w:eastAsia="Calibri"/>
          <w:bCs/>
          <w:sz w:val="28"/>
          <w:szCs w:val="28"/>
        </w:rPr>
        <w:t>икационной характеристики врача ультразвуковой диагностики</w:t>
      </w:r>
      <w:r w:rsidRPr="00F02887">
        <w:rPr>
          <w:rFonts w:eastAsia="Calibri"/>
          <w:bCs/>
          <w:sz w:val="28"/>
          <w:szCs w:val="28"/>
        </w:rPr>
        <w:t xml:space="preserve"> и отражает диагностический вид профессиональной деятельности.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F02887">
        <w:rPr>
          <w:rFonts w:eastAsia="Calibri"/>
          <w:b/>
          <w:sz w:val="28"/>
          <w:szCs w:val="28"/>
        </w:rPr>
        <w:t xml:space="preserve"> </w:t>
      </w:r>
    </w:p>
    <w:p w:rsidR="00F02887" w:rsidRPr="00F02887" w:rsidRDefault="00F02887" w:rsidP="00F02887">
      <w:pPr>
        <w:widowControl/>
        <w:ind w:firstLine="708"/>
        <w:rPr>
          <w:rFonts w:eastAsia="Calibri"/>
          <w:sz w:val="28"/>
          <w:szCs w:val="28"/>
        </w:rPr>
      </w:pPr>
      <w:r w:rsidRPr="00F02887">
        <w:rPr>
          <w:rFonts w:eastAsia="Calibri"/>
          <w:b/>
          <w:sz w:val="28"/>
          <w:szCs w:val="28"/>
        </w:rPr>
        <w:t xml:space="preserve">Раздел </w:t>
      </w:r>
      <w:r w:rsidRPr="00F02887">
        <w:rPr>
          <w:rFonts w:eastAsia="Calibri"/>
          <w:b/>
          <w:bCs/>
          <w:sz w:val="28"/>
          <w:szCs w:val="28"/>
          <w:lang w:val="en-US"/>
        </w:rPr>
        <w:t>II</w:t>
      </w:r>
      <w:r w:rsidRPr="00F02887">
        <w:rPr>
          <w:rFonts w:eastAsia="Calibri"/>
          <w:b/>
          <w:sz w:val="28"/>
          <w:szCs w:val="28"/>
        </w:rPr>
        <w:t>I</w:t>
      </w:r>
      <w:r w:rsidRPr="00F02887">
        <w:rPr>
          <w:rFonts w:eastAsia="Calibri"/>
          <w:sz w:val="28"/>
          <w:szCs w:val="28"/>
        </w:rPr>
        <w:t>. Заключительный раздел отчета, в</w:t>
      </w:r>
      <w:r w:rsidRPr="00F02887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F02887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F02887" w:rsidRPr="00F02887" w:rsidRDefault="00F02887" w:rsidP="00F02887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F02887" w:rsidRPr="00F02887" w:rsidRDefault="00F02887" w:rsidP="00F02887">
      <w:pPr>
        <w:ind w:firstLine="708"/>
        <w:rPr>
          <w:sz w:val="28"/>
          <w:szCs w:val="28"/>
        </w:rPr>
      </w:pPr>
      <w:r w:rsidRPr="00F02887">
        <w:rPr>
          <w:sz w:val="28"/>
          <w:szCs w:val="28"/>
        </w:rPr>
        <w:t xml:space="preserve">Руководитель практики от </w:t>
      </w:r>
      <w:proofErr w:type="spellStart"/>
      <w:r w:rsidRPr="00F02887">
        <w:rPr>
          <w:sz w:val="28"/>
          <w:szCs w:val="28"/>
        </w:rPr>
        <w:t>ОрГМУ</w:t>
      </w:r>
      <w:proofErr w:type="spellEnd"/>
      <w:r w:rsidRPr="00F02887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F02887" w:rsidRPr="00F02887" w:rsidRDefault="00F02887" w:rsidP="00F02887">
      <w:pPr>
        <w:ind w:firstLine="0"/>
        <w:rPr>
          <w:sz w:val="28"/>
          <w:szCs w:val="28"/>
        </w:rPr>
      </w:pPr>
      <w:r w:rsidRPr="00F02887">
        <w:rPr>
          <w:sz w:val="28"/>
          <w:szCs w:val="28"/>
        </w:rPr>
        <w:t>Оценка   __________</w:t>
      </w:r>
    </w:p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F02887" w:rsidRPr="00F02887" w:rsidRDefault="00F02887" w:rsidP="00F0288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F02887">
        <w:rPr>
          <w:sz w:val="28"/>
          <w:szCs w:val="28"/>
        </w:rPr>
        <w:br w:type="page"/>
      </w:r>
    </w:p>
    <w:p w:rsidR="00F02887" w:rsidRPr="00F02887" w:rsidRDefault="00F02887" w:rsidP="00F02887">
      <w:pPr>
        <w:ind w:firstLine="0"/>
        <w:jc w:val="right"/>
        <w:rPr>
          <w:i/>
          <w:szCs w:val="28"/>
        </w:rPr>
      </w:pPr>
      <w:r w:rsidRPr="00F02887">
        <w:rPr>
          <w:i/>
          <w:szCs w:val="28"/>
        </w:rPr>
        <w:lastRenderedPageBreak/>
        <w:t>Приложение 1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F02887">
        <w:rPr>
          <w:rFonts w:eastAsia="Calibri"/>
          <w:b/>
          <w:color w:val="000000"/>
          <w:spacing w:val="5"/>
          <w:sz w:val="28"/>
        </w:rPr>
        <w:t>ФГБОУ ВО</w:t>
      </w:r>
      <w:r w:rsidRPr="00F0288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F0288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F0288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F0288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3A0853">
        <w:rPr>
          <w:rFonts w:eastAsia="Calibri"/>
          <w:b/>
          <w:color w:val="000000"/>
          <w:spacing w:val="6"/>
          <w:sz w:val="28"/>
        </w:rPr>
        <w:t>внутренних болезней</w:t>
      </w: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F02887">
        <w:rPr>
          <w:rFonts w:eastAsia="Calibri"/>
          <w:b/>
          <w:color w:val="000000"/>
          <w:sz w:val="28"/>
        </w:rPr>
        <w:t>Дневник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z w:val="28"/>
        </w:rPr>
        <w:t>п</w:t>
      </w:r>
      <w:r w:rsidRPr="00F0288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 по специальности «Ультразвуковая диагностика</w:t>
      </w:r>
      <w:r w:rsidRPr="00F02887">
        <w:rPr>
          <w:rFonts w:eastAsia="Calibri"/>
          <w:b/>
          <w:color w:val="000000"/>
          <w:spacing w:val="-3"/>
          <w:sz w:val="28"/>
        </w:rPr>
        <w:t>»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pacing w:val="-3"/>
          <w:sz w:val="28"/>
        </w:rPr>
        <w:t xml:space="preserve">КЛИНИЧЕСКАЯ ПРАКТИКА: </w:t>
      </w:r>
      <w:r>
        <w:rPr>
          <w:rFonts w:eastAsia="Calibri"/>
          <w:b/>
          <w:color w:val="000000"/>
          <w:spacing w:val="-3"/>
          <w:sz w:val="28"/>
        </w:rPr>
        <w:t>УЛЬТРАЗВУКОВАЯ ДИАГНОСТИКА</w:t>
      </w:r>
      <w:r w:rsidRPr="00F0288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F02887">
        <w:rPr>
          <w:rFonts w:eastAsia="Calibri"/>
          <w:color w:val="000000"/>
        </w:rPr>
        <w:t>Ф.И.О. _________________________________________________________________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F02887" w:rsidRPr="00F02887" w:rsidTr="00370535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F02887">
        <w:rPr>
          <w:rFonts w:eastAsia="Calibri"/>
          <w:color w:val="000000"/>
        </w:rPr>
        <w:t>М.П.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F02887">
        <w:rPr>
          <w:rFonts w:eastAsia="Calibri"/>
          <w:color w:val="000000"/>
          <w:spacing w:val="1"/>
        </w:rPr>
        <w:t>Оренбург 2</w:t>
      </w:r>
      <w:r w:rsidRPr="00F02887">
        <w:rPr>
          <w:rFonts w:eastAsia="Calibri"/>
          <w:color w:val="000000"/>
          <w:spacing w:val="1"/>
        </w:rPr>
        <w:softHyphen/>
      </w:r>
      <w:r w:rsidRPr="00F02887">
        <w:rPr>
          <w:rFonts w:eastAsia="Calibri"/>
          <w:color w:val="000000"/>
          <w:spacing w:val="1"/>
        </w:rPr>
        <w:softHyphen/>
        <w:t>0</w:t>
      </w:r>
      <w:r w:rsidRPr="00F02887">
        <w:rPr>
          <w:rFonts w:eastAsia="Calibri"/>
          <w:color w:val="000000"/>
          <w:spacing w:val="1"/>
        </w:rPr>
        <w:softHyphen/>
      </w:r>
      <w:r w:rsidRPr="00F02887">
        <w:rPr>
          <w:rFonts w:eastAsia="Calibri"/>
          <w:color w:val="000000"/>
          <w:spacing w:val="1"/>
        </w:rPr>
        <w:softHyphen/>
        <w:t>___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F02887">
        <w:rPr>
          <w:rFonts w:eastAsia="Calibri"/>
          <w:b/>
          <w:color w:val="000000"/>
          <w:spacing w:val="1"/>
        </w:rPr>
        <w:br w:type="page"/>
      </w:r>
      <w:r w:rsidRPr="00F02887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F02887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F02887" w:rsidRPr="00F02887" w:rsidTr="00370535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F02887" w:rsidRPr="00F02887" w:rsidTr="00370535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F02887" w:rsidRPr="00F02887" w:rsidTr="00370535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F02887" w:rsidRPr="00F02887" w:rsidTr="00370535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II</w:t>
      </w:r>
      <w:r w:rsidRPr="00F02887">
        <w:rPr>
          <w:rFonts w:eastAsia="Calibri"/>
          <w:b/>
        </w:rPr>
        <w:t xml:space="preserve">. ХАРАКТЕРИСТИКА МЕДИЦИНСКОЙ ОРГАНИЗАЦИИ 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  <w:r w:rsidRPr="00F0288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III</w:t>
      </w:r>
      <w:r w:rsidRPr="00F02887">
        <w:rPr>
          <w:rFonts w:eastAsia="Calibri"/>
          <w:b/>
        </w:rPr>
        <w:t xml:space="preserve">. ИНДИВИДУАЛЬНЫЙ ПЛАН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>ПРОХОЖДЕНИЯ ПРАКТИКИ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F02887" w:rsidRPr="00F02887" w:rsidTr="00370535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F02887" w:rsidRPr="00F02887" w:rsidTr="00370535">
        <w:trPr>
          <w:trHeight w:val="249"/>
        </w:trPr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F02887" w:rsidRPr="00F02887" w:rsidTr="00370535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F02887" w:rsidRPr="00F02887" w:rsidTr="00370535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F02887" w:rsidRPr="00F02887" w:rsidTr="00370535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IV</w:t>
      </w:r>
      <w:r w:rsidRPr="00F02887">
        <w:rPr>
          <w:rFonts w:eastAsia="Calibri"/>
          <w:b/>
        </w:rPr>
        <w:t>. УЧЕТ РАБОТЫ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 xml:space="preserve">НА БАЗЕ ПРАКТИКИ 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F02887">
          <w:rPr>
            <w:rFonts w:eastAsia="Calibri"/>
            <w:b/>
            <w:lang w:val="en-US"/>
          </w:rPr>
          <w:t>I</w:t>
        </w:r>
        <w:r w:rsidRPr="00F02887">
          <w:rPr>
            <w:rFonts w:eastAsia="Calibri"/>
            <w:b/>
          </w:rPr>
          <w:t>.</w:t>
        </w:r>
      </w:smartTag>
      <w:r w:rsidRPr="00F02887">
        <w:rPr>
          <w:rFonts w:eastAsia="Calibri"/>
          <w:b/>
        </w:rPr>
        <w:t xml:space="preserve"> Диагностическая работа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919"/>
        <w:gridCol w:w="2832"/>
        <w:gridCol w:w="2923"/>
      </w:tblGrid>
      <w:tr w:rsidR="00F02887" w:rsidRPr="00F02887" w:rsidTr="00370535">
        <w:trPr>
          <w:trHeight w:val="894"/>
        </w:trPr>
        <w:tc>
          <w:tcPr>
            <w:tcW w:w="6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№</w:t>
            </w:r>
          </w:p>
        </w:tc>
        <w:tc>
          <w:tcPr>
            <w:tcW w:w="300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Ф.И.О.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290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Клинический диагноз</w:t>
            </w:r>
          </w:p>
        </w:tc>
        <w:tc>
          <w:tcPr>
            <w:tcW w:w="2982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Обследование с интерпретацией полученных результатов</w:t>
            </w:r>
          </w:p>
        </w:tc>
      </w:tr>
      <w:tr w:rsidR="00F02887" w:rsidRPr="00F02887" w:rsidTr="00370535">
        <w:trPr>
          <w:trHeight w:val="301"/>
        </w:trPr>
        <w:tc>
          <w:tcPr>
            <w:tcW w:w="6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</w:t>
            </w:r>
          </w:p>
        </w:tc>
        <w:tc>
          <w:tcPr>
            <w:tcW w:w="3004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F02887" w:rsidRPr="00F02887" w:rsidTr="00370535">
        <w:trPr>
          <w:trHeight w:val="318"/>
        </w:trPr>
        <w:tc>
          <w:tcPr>
            <w:tcW w:w="6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</w:t>
            </w:r>
          </w:p>
        </w:tc>
        <w:tc>
          <w:tcPr>
            <w:tcW w:w="3004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V</w:t>
      </w:r>
      <w:r w:rsidRPr="00F02887">
        <w:rPr>
          <w:rFonts w:eastAsia="Calibri"/>
          <w:b/>
        </w:rPr>
        <w:t>. СПИСОК ПРОЧИТАННОЙ И ЗАРЕФЕРИРОВАННОЙ ЛИТЕРАТУРЫ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F02887">
        <w:rPr>
          <w:rFonts w:eastAsia="Calibri"/>
        </w:rPr>
        <w:t>1.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F02887">
        <w:rPr>
          <w:rFonts w:eastAsia="Calibri"/>
        </w:rPr>
        <w:t>2.</w:t>
      </w:r>
    </w:p>
    <w:p w:rsidR="00F02887" w:rsidRPr="00F02887" w:rsidRDefault="00F02887" w:rsidP="00F02887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F02887" w:rsidRPr="00F02887" w:rsidTr="00370535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lastRenderedPageBreak/>
              <w:t xml:space="preserve">Ординатор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F02887">
        <w:rPr>
          <w:rFonts w:eastAsia="Calibri"/>
          <w:b/>
          <w:i/>
          <w:color w:val="000000"/>
        </w:rPr>
        <w:t xml:space="preserve">Примечание: </w:t>
      </w:r>
      <w:r w:rsidRPr="00F02887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02887" w:rsidRPr="00F02887" w:rsidRDefault="00F02887" w:rsidP="00F0288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F02887">
        <w:rPr>
          <w:sz w:val="28"/>
          <w:szCs w:val="28"/>
        </w:rPr>
        <w:br w:type="page"/>
      </w:r>
    </w:p>
    <w:p w:rsidR="00F02887" w:rsidRPr="00F02887" w:rsidRDefault="00F02887" w:rsidP="00F02887">
      <w:pPr>
        <w:ind w:firstLine="0"/>
        <w:jc w:val="right"/>
        <w:rPr>
          <w:i/>
          <w:szCs w:val="28"/>
        </w:rPr>
      </w:pPr>
      <w:r w:rsidRPr="00F02887">
        <w:rPr>
          <w:i/>
          <w:szCs w:val="28"/>
        </w:rPr>
        <w:lastRenderedPageBreak/>
        <w:t>Приложение 2</w:t>
      </w:r>
    </w:p>
    <w:p w:rsidR="00F02887" w:rsidRPr="00F02887" w:rsidRDefault="00F02887" w:rsidP="00F02887">
      <w:pPr>
        <w:widowControl/>
        <w:ind w:firstLine="0"/>
        <w:jc w:val="left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>ПРОИЗВОДСТЕННАЯ ХАРАКТЕРИСТИКА ОРДИНАТОРА</w:t>
      </w:r>
    </w:p>
    <w:p w:rsidR="00F02887" w:rsidRPr="00F02887" w:rsidRDefault="00F02887" w:rsidP="00F02887">
      <w:pPr>
        <w:widowControl/>
        <w:ind w:firstLine="0"/>
        <w:rPr>
          <w:rFonts w:eastAsia="Calibri"/>
          <w:b/>
        </w:rPr>
      </w:pPr>
      <w:r w:rsidRPr="00F0288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887" w:rsidRPr="00F02887" w:rsidRDefault="00F02887" w:rsidP="00F02887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F02887" w:rsidRPr="00F02887" w:rsidTr="00370535">
        <w:trPr>
          <w:trHeight w:val="1078"/>
        </w:trPr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F02887" w:rsidRPr="00F02887" w:rsidTr="00370535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F02887" w:rsidRPr="00F02887" w:rsidRDefault="00F02887" w:rsidP="00F0288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F02887">
        <w:rPr>
          <w:sz w:val="28"/>
          <w:szCs w:val="28"/>
        </w:rPr>
        <w:br w:type="page"/>
      </w:r>
    </w:p>
    <w:p w:rsidR="00F02887" w:rsidRPr="00F02887" w:rsidRDefault="00F02887" w:rsidP="00F02887">
      <w:pPr>
        <w:ind w:firstLine="0"/>
        <w:jc w:val="right"/>
        <w:rPr>
          <w:i/>
          <w:szCs w:val="28"/>
        </w:rPr>
      </w:pPr>
      <w:r w:rsidRPr="00F02887">
        <w:rPr>
          <w:i/>
          <w:szCs w:val="28"/>
        </w:rPr>
        <w:lastRenderedPageBreak/>
        <w:t>Приложение 3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F02887">
        <w:rPr>
          <w:rFonts w:eastAsia="Calibri"/>
          <w:b/>
          <w:color w:val="000000"/>
          <w:spacing w:val="5"/>
          <w:sz w:val="28"/>
        </w:rPr>
        <w:t>ФГБОУ ВО</w:t>
      </w:r>
      <w:r w:rsidRPr="00F0288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F0288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F0288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F0288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3A0853">
        <w:rPr>
          <w:rFonts w:eastAsia="Calibri"/>
          <w:b/>
          <w:color w:val="000000"/>
          <w:spacing w:val="6"/>
          <w:sz w:val="28"/>
        </w:rPr>
        <w:t>внутренних болезней</w:t>
      </w: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F02887">
        <w:rPr>
          <w:rFonts w:eastAsia="Calibri"/>
          <w:b/>
          <w:color w:val="000000"/>
          <w:sz w:val="28"/>
        </w:rPr>
        <w:t xml:space="preserve">Отчет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z w:val="28"/>
        </w:rPr>
        <w:t>о прохождении п</w:t>
      </w:r>
      <w:r w:rsidRPr="00F0288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0E60ED">
        <w:rPr>
          <w:rFonts w:eastAsia="Calibri"/>
          <w:b/>
          <w:color w:val="000000"/>
          <w:spacing w:val="-3"/>
          <w:sz w:val="28"/>
        </w:rPr>
        <w:t>Ультразвуковая диагностика</w:t>
      </w:r>
      <w:r w:rsidRPr="00F02887">
        <w:rPr>
          <w:rFonts w:eastAsia="Calibri"/>
          <w:b/>
          <w:color w:val="000000"/>
          <w:spacing w:val="-3"/>
          <w:sz w:val="28"/>
        </w:rPr>
        <w:t>»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F02887">
        <w:rPr>
          <w:rFonts w:eastAsia="Calibri"/>
          <w:b/>
          <w:color w:val="000000"/>
          <w:spacing w:val="-3"/>
          <w:sz w:val="28"/>
        </w:rPr>
        <w:t xml:space="preserve">КЛИНИЧЕСКАЯ ПРАКТИКА: </w:t>
      </w:r>
      <w:r w:rsidR="000E60ED">
        <w:rPr>
          <w:rFonts w:eastAsia="Calibri"/>
          <w:b/>
          <w:color w:val="000000"/>
          <w:spacing w:val="-3"/>
          <w:sz w:val="28"/>
        </w:rPr>
        <w:t>УЛЬТРАЗВУКОВА</w:t>
      </w:r>
      <w:r w:rsidRPr="00F02887">
        <w:rPr>
          <w:rFonts w:eastAsia="Calibri"/>
          <w:b/>
          <w:color w:val="000000"/>
          <w:spacing w:val="-3"/>
          <w:sz w:val="28"/>
        </w:rPr>
        <w:t xml:space="preserve">Я ДИАГНОСТИКА </w:t>
      </w:r>
      <w:bookmarkStart w:id="0" w:name="_GoBack"/>
      <w:bookmarkEnd w:id="0"/>
    </w:p>
    <w:p w:rsidR="00F02887" w:rsidRPr="00F02887" w:rsidRDefault="00F02887" w:rsidP="00F0288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F02887">
        <w:rPr>
          <w:rFonts w:eastAsia="Calibri"/>
          <w:color w:val="000000"/>
        </w:rPr>
        <w:t>Ф.И.О.______________________________________________________________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F02887" w:rsidRPr="00F02887" w:rsidTr="00370535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F02887" w:rsidRPr="00F02887" w:rsidTr="00370535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F02887">
        <w:rPr>
          <w:rFonts w:eastAsia="Calibri"/>
          <w:color w:val="000000"/>
          <w:spacing w:val="1"/>
        </w:rPr>
        <w:t>Оренбург 20___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br w:type="page"/>
      </w:r>
      <w:smartTag w:uri="urn:schemas-microsoft-com:office:smarttags" w:element="place">
        <w:r w:rsidRPr="00F02887">
          <w:rPr>
            <w:rFonts w:eastAsia="Calibri"/>
            <w:b/>
            <w:lang w:val="en-US"/>
          </w:rPr>
          <w:lastRenderedPageBreak/>
          <w:t>I</w:t>
        </w:r>
        <w:r w:rsidRPr="00F02887">
          <w:rPr>
            <w:rFonts w:eastAsia="Calibri"/>
            <w:b/>
          </w:rPr>
          <w:t>.</w:t>
        </w:r>
      </w:smartTag>
      <w:r w:rsidRPr="00F02887">
        <w:rPr>
          <w:rFonts w:eastAsia="Calibri"/>
          <w:b/>
        </w:rPr>
        <w:t xml:space="preserve"> СВОДНЫЙ ОТЧЕТ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>О ВЫПОЛНЕНИИ ИНДИВИДУАЛЬНОГО ПЛАНА ПРОХОЖДЕНИЯ ПРАКТИКИ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F02887" w:rsidRPr="00F02887" w:rsidTr="00370535">
        <w:trPr>
          <w:trHeight w:val="896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 xml:space="preserve">Ответственный работник базы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F02887" w:rsidRPr="00F02887" w:rsidTr="00370535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70535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70535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70535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70535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70535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70535">
        <w:trPr>
          <w:trHeight w:val="60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F02887" w:rsidRPr="00F02887" w:rsidRDefault="00F02887" w:rsidP="00F02887">
      <w:pPr>
        <w:spacing w:line="360" w:lineRule="auto"/>
        <w:ind w:firstLine="709"/>
        <w:contextualSpacing/>
        <w:jc w:val="center"/>
        <w:rPr>
          <w:b/>
        </w:rPr>
      </w:pPr>
    </w:p>
    <w:p w:rsidR="00F02887" w:rsidRPr="00F02887" w:rsidRDefault="00F02887" w:rsidP="00F02887">
      <w:pPr>
        <w:spacing w:line="360" w:lineRule="auto"/>
        <w:ind w:firstLine="0"/>
        <w:contextualSpacing/>
        <w:jc w:val="center"/>
        <w:rPr>
          <w:b/>
        </w:rPr>
      </w:pPr>
      <w:r w:rsidRPr="00F02887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F02887" w:rsidRPr="00F02887" w:rsidTr="00370535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  <w:r w:rsidRPr="00F02887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  <w:r w:rsidRPr="00F02887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709"/>
              <w:contextualSpacing/>
              <w:jc w:val="center"/>
            </w:pPr>
            <w:r w:rsidRPr="00F02887">
              <w:t>ФИО, подпись проводившего инструктаж</w:t>
            </w:r>
          </w:p>
        </w:tc>
      </w:tr>
      <w:tr w:rsidR="00F02887" w:rsidRPr="00F02887" w:rsidTr="00370535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F02887" w:rsidRPr="00F02887" w:rsidTr="00370535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F02887" w:rsidRPr="00F02887" w:rsidTr="00370535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F02887">
        <w:rPr>
          <w:rFonts w:eastAsia="Calibri"/>
          <w:b/>
          <w:iCs/>
          <w:color w:val="000000"/>
          <w:spacing w:val="4"/>
          <w:lang w:val="en-US"/>
        </w:rPr>
        <w:t>II</w:t>
      </w:r>
      <w:r w:rsidRPr="00F02887">
        <w:rPr>
          <w:rFonts w:eastAsia="Calibri"/>
          <w:b/>
          <w:iCs/>
          <w:color w:val="000000"/>
          <w:spacing w:val="4"/>
        </w:rPr>
        <w:t>. ОБЪЕМ ОСВОЕНИЯ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F0288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F02887" w:rsidRPr="00F02887" w:rsidRDefault="00F02887" w:rsidP="00F0288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2177"/>
      </w:tblGrid>
      <w:tr w:rsidR="003A0853" w:rsidTr="00370535">
        <w:trPr>
          <w:cantSplit/>
          <w:trHeight w:hRule="exact" w:val="65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3"/>
              <w:ind w:left="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 w:line="239" w:lineRule="auto"/>
              <w:ind w:left="108" w:right="3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лич</w:t>
            </w:r>
            <w:r>
              <w:rPr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 м</w:t>
            </w:r>
            <w:r>
              <w:rPr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нип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ций</w:t>
            </w:r>
          </w:p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ять 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бщ</w:t>
            </w:r>
            <w:r>
              <w:rPr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цифиче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п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изн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ки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заб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лев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468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108" w:righ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ределять, к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ф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нк</w:t>
            </w:r>
            <w:r>
              <w:rPr>
                <w:color w:val="000000"/>
                <w:sz w:val="20"/>
                <w:szCs w:val="20"/>
              </w:rPr>
              <w:t>ционал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етоды обсл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дования 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еобходимо наз</w:t>
            </w:r>
            <w:r>
              <w:rPr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ить б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льно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ут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ения диа</w:t>
            </w:r>
            <w:r>
              <w:rPr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ноза.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470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5" w:line="237" w:lineRule="auto"/>
              <w:ind w:left="108" w:right="3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ределять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показания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рот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оказа</w:t>
            </w:r>
            <w:r>
              <w:rPr>
                <w:color w:val="000000"/>
                <w:sz w:val="20"/>
                <w:szCs w:val="20"/>
              </w:rPr>
              <w:t xml:space="preserve">ния 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провед</w:t>
            </w:r>
            <w:r>
              <w:rPr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color w:val="000000"/>
                <w:sz w:val="20"/>
                <w:szCs w:val="20"/>
              </w:rPr>
              <w:t>ия того или и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ого 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етода обс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едова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470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108" w:righ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Оформлять соответ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твую</w:t>
            </w:r>
            <w:r>
              <w:rPr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ето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медицинскую док</w:t>
            </w:r>
            <w:r>
              <w:rPr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нта</w:t>
            </w:r>
            <w:r>
              <w:rPr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ию, да</w:t>
            </w:r>
            <w:r>
              <w:rPr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 заключе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ие по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проведенно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ледов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нию.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ределить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го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ность 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арата к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работе.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9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108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</w:t>
            </w:r>
            <w:r>
              <w:rPr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ультраз</w:t>
            </w:r>
            <w:r>
              <w:rPr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color w:val="000000"/>
                <w:sz w:val="20"/>
                <w:szCs w:val="20"/>
              </w:rPr>
              <w:t>ово</w:t>
            </w:r>
            <w:r>
              <w:rPr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 исс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едования (двухмерное</w:t>
            </w:r>
            <w:r>
              <w:rPr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>ьтраз</w:t>
            </w:r>
            <w:r>
              <w:rPr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уковое ска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в реж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ме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еа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ого времени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режимах развертки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М)</w:t>
            </w:r>
            <w:r>
              <w:rPr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органов пациента с соблюдением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техн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ки безопас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ости.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Серд</w:t>
            </w:r>
            <w:r>
              <w:rPr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Брюшной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аорты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5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Печени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Почек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</w:t>
            </w:r>
            <w:r>
              <w:rPr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елудо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ной </w:t>
            </w:r>
            <w:r>
              <w:rPr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лезы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5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ного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зыря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Же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чных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</w:t>
            </w:r>
            <w:r>
              <w:rPr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зыря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5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</w:t>
            </w:r>
            <w:r>
              <w:rPr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ельн</w:t>
            </w:r>
            <w:r>
              <w:rPr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ж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лезы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очечников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3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Селез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нки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Брюшного отдел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аорты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жн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й 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Периферических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удов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Молоч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лезы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color w:val="000000"/>
                <w:sz w:val="20"/>
                <w:szCs w:val="20"/>
              </w:rPr>
              <w:t xml:space="preserve">овидной </w:t>
            </w:r>
            <w:r>
              <w:rPr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лезы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мфатическ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3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Матки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Маточных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4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триместра беременнос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  <w:tr w:rsidR="003A0853" w:rsidTr="00370535">
        <w:trPr>
          <w:cantSplit/>
          <w:trHeight w:hRule="exact" w:val="331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  <w:r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II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триместра беременности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70535"/>
        </w:tc>
      </w:tr>
    </w:tbl>
    <w:p w:rsidR="00F02887" w:rsidRPr="00F02887" w:rsidRDefault="00F02887" w:rsidP="00F0288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F02887" w:rsidRPr="00F02887" w:rsidRDefault="00F02887" w:rsidP="00F0288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F02887" w:rsidRPr="00F02887" w:rsidTr="00370535">
        <w:tc>
          <w:tcPr>
            <w:tcW w:w="35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 xml:space="preserve">III. </w:t>
      </w:r>
      <w:r w:rsidRPr="00F02887">
        <w:rPr>
          <w:rFonts w:eastAsia="Calibri"/>
          <w:b/>
        </w:rPr>
        <w:t>ПРОИЗВОДСТВЕННАЯ ХАРАКТЕРИСТИКА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  <w:r w:rsidRPr="00F0288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F02887" w:rsidRPr="00F02887" w:rsidTr="00370535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F02887" w:rsidRPr="00F02887" w:rsidRDefault="00F02887" w:rsidP="00F02887">
      <w:pPr>
        <w:widowControl/>
        <w:ind w:firstLine="0"/>
        <w:jc w:val="left"/>
        <w:rPr>
          <w:rFonts w:eastAsia="Calibri"/>
        </w:rPr>
      </w:pPr>
    </w:p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A93547" w:rsidRPr="00B8023C" w:rsidRDefault="00A93547" w:rsidP="00F02887">
      <w:pPr>
        <w:widowControl/>
        <w:ind w:firstLine="708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414EBA"/>
    <w:multiLevelType w:val="hybridMultilevel"/>
    <w:tmpl w:val="F92CD7C8"/>
    <w:lvl w:ilvl="0" w:tplc="3FECA1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EF7DF5"/>
    <w:multiLevelType w:val="hybridMultilevel"/>
    <w:tmpl w:val="66FAEEFC"/>
    <w:lvl w:ilvl="0" w:tplc="42CCF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A59D3"/>
    <w:rsid w:val="000C1648"/>
    <w:rsid w:val="000D2BC5"/>
    <w:rsid w:val="000E60ED"/>
    <w:rsid w:val="00137D5F"/>
    <w:rsid w:val="001A3E2D"/>
    <w:rsid w:val="001D322A"/>
    <w:rsid w:val="001D7A22"/>
    <w:rsid w:val="002333A3"/>
    <w:rsid w:val="00265F02"/>
    <w:rsid w:val="002A371C"/>
    <w:rsid w:val="00337125"/>
    <w:rsid w:val="00380806"/>
    <w:rsid w:val="003A0853"/>
    <w:rsid w:val="00414284"/>
    <w:rsid w:val="004209FA"/>
    <w:rsid w:val="004B284F"/>
    <w:rsid w:val="00533CD6"/>
    <w:rsid w:val="005628F7"/>
    <w:rsid w:val="00677A59"/>
    <w:rsid w:val="006B32F5"/>
    <w:rsid w:val="006E0C03"/>
    <w:rsid w:val="008411F6"/>
    <w:rsid w:val="008E4D2B"/>
    <w:rsid w:val="00952E26"/>
    <w:rsid w:val="00954488"/>
    <w:rsid w:val="00957B45"/>
    <w:rsid w:val="009F38E3"/>
    <w:rsid w:val="00A473AE"/>
    <w:rsid w:val="00A93547"/>
    <w:rsid w:val="00B8023C"/>
    <w:rsid w:val="00B95762"/>
    <w:rsid w:val="00C04B5C"/>
    <w:rsid w:val="00C7374C"/>
    <w:rsid w:val="00C84963"/>
    <w:rsid w:val="00CC0ECF"/>
    <w:rsid w:val="00CC4A80"/>
    <w:rsid w:val="00CE055F"/>
    <w:rsid w:val="00CF190F"/>
    <w:rsid w:val="00D62BA2"/>
    <w:rsid w:val="00E100FA"/>
    <w:rsid w:val="00E26540"/>
    <w:rsid w:val="00E75907"/>
    <w:rsid w:val="00E834EF"/>
    <w:rsid w:val="00EA223D"/>
    <w:rsid w:val="00ED7A0A"/>
    <w:rsid w:val="00EE6538"/>
    <w:rsid w:val="00EF6C7C"/>
    <w:rsid w:val="00F02887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9A81DD2-1416-4F9F-A37B-9CB6E946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customStyle="1" w:styleId="Default">
    <w:name w:val="Default"/>
    <w:rsid w:val="004B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100FA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Ирина</cp:lastModifiedBy>
  <cp:revision>4</cp:revision>
  <dcterms:created xsi:type="dcterms:W3CDTF">2019-12-02T17:20:00Z</dcterms:created>
  <dcterms:modified xsi:type="dcterms:W3CDTF">2019-12-02T18:10:00Z</dcterms:modified>
</cp:coreProperties>
</file>