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</w:t>
      </w:r>
      <w:r w:rsidRPr="00DE6BB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A76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Судебно-медицинская экспертиза вещественных доказательств. </w:t>
      </w: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132E" w:rsidRPr="00DE6BBB" w:rsidRDefault="003C132E" w:rsidP="003C13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E6BBB">
        <w:rPr>
          <w:rFonts w:eastAsia="Times New Roman"/>
          <w:b/>
          <w:color w:val="000000"/>
          <w:sz w:val="28"/>
          <w:szCs w:val="28"/>
          <w:lang w:eastAsia="ru-RU"/>
        </w:rPr>
        <w:t xml:space="preserve">2. Цель: </w:t>
      </w:r>
      <w:r w:rsidRPr="00DE6BBB">
        <w:rPr>
          <w:rFonts w:ascii="Times New Roman" w:eastAsia="Times New Roman" w:hAnsi="Times New Roman"/>
          <w:sz w:val="28"/>
          <w:szCs w:val="28"/>
          <w:lang w:bidi="en-US"/>
        </w:rPr>
        <w:t xml:space="preserve">Уяснить сущность, биологическое и медицинское значение </w:t>
      </w:r>
      <w:r w:rsidR="009A7651">
        <w:rPr>
          <w:rFonts w:ascii="Times New Roman" w:eastAsia="Times New Roman" w:hAnsi="Times New Roman"/>
          <w:sz w:val="28"/>
          <w:szCs w:val="28"/>
          <w:lang w:bidi="en-US"/>
        </w:rPr>
        <w:t xml:space="preserve">судебно-медицинской экспертизы вещественных доказательств. </w:t>
      </w:r>
      <w:r w:rsidRPr="00DE6BBB">
        <w:rPr>
          <w:rFonts w:ascii="Times New Roman" w:eastAsia="Times New Roman" w:hAnsi="Times New Roman"/>
          <w:sz w:val="28"/>
          <w:szCs w:val="28"/>
          <w:lang w:bidi="en-US"/>
        </w:rPr>
        <w:t xml:space="preserve"> Разобрать основные </w:t>
      </w:r>
      <w:r w:rsidR="009A7651">
        <w:rPr>
          <w:rFonts w:ascii="Times New Roman" w:eastAsia="Times New Roman" w:hAnsi="Times New Roman"/>
          <w:sz w:val="28"/>
          <w:szCs w:val="28"/>
          <w:lang w:bidi="en-US"/>
        </w:rPr>
        <w:t xml:space="preserve">понятия судебно-медицинской генетики, общие вопросы идентификации личности. </w:t>
      </w:r>
      <w:r w:rsidRPr="00DE6BBB">
        <w:rPr>
          <w:rFonts w:ascii="Times New Roman" w:eastAsia="Times New Roman" w:hAnsi="Times New Roman"/>
          <w:sz w:val="28"/>
          <w:szCs w:val="28"/>
          <w:lang w:bidi="en-US"/>
        </w:rPr>
        <w:t xml:space="preserve"> Уяснить </w:t>
      </w:r>
      <w:r w:rsidR="009A7651">
        <w:rPr>
          <w:rFonts w:ascii="Times New Roman" w:eastAsia="Times New Roman" w:hAnsi="Times New Roman"/>
          <w:sz w:val="28"/>
          <w:szCs w:val="28"/>
          <w:lang w:bidi="en-US"/>
        </w:rPr>
        <w:t xml:space="preserve">цели и вопросы при </w:t>
      </w:r>
      <w:proofErr w:type="spellStart"/>
      <w:r w:rsidR="009A7651">
        <w:rPr>
          <w:rFonts w:ascii="Times New Roman" w:eastAsia="Times New Roman" w:hAnsi="Times New Roman"/>
          <w:sz w:val="28"/>
          <w:szCs w:val="28"/>
          <w:lang w:bidi="en-US"/>
        </w:rPr>
        <w:t>назаначении</w:t>
      </w:r>
      <w:proofErr w:type="spellEnd"/>
      <w:r w:rsidR="009A7651">
        <w:rPr>
          <w:rFonts w:ascii="Times New Roman" w:eastAsia="Times New Roman" w:hAnsi="Times New Roman"/>
          <w:sz w:val="28"/>
          <w:szCs w:val="28"/>
          <w:lang w:bidi="en-US"/>
        </w:rPr>
        <w:t xml:space="preserve"> генетических судебно-медицинских экспертиз.</w:t>
      </w:r>
      <w:r w:rsidRPr="00DE6BBB">
        <w:rPr>
          <w:rFonts w:ascii="Times New Roman" w:eastAsia="Times New Roman" w:hAnsi="Times New Roman"/>
          <w:sz w:val="28"/>
          <w:szCs w:val="28"/>
          <w:lang w:bidi="en-US"/>
        </w:rPr>
        <w:t xml:space="preserve"> Изучить сущность и биологическое значение </w:t>
      </w:r>
      <w:r w:rsidR="009A7651">
        <w:rPr>
          <w:rFonts w:ascii="Times New Roman" w:eastAsia="Times New Roman" w:hAnsi="Times New Roman"/>
          <w:sz w:val="28"/>
          <w:szCs w:val="28"/>
          <w:lang w:bidi="en-US"/>
        </w:rPr>
        <w:t xml:space="preserve">экспертизы крови и других биологических веществ. </w:t>
      </w:r>
    </w:p>
    <w:p w:rsidR="003C132E" w:rsidRPr="00DE6BBB" w:rsidRDefault="003C132E" w:rsidP="003C132E">
      <w:pPr>
        <w:tabs>
          <w:tab w:val="left" w:pos="127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132E" w:rsidRPr="00DE6BBB" w:rsidRDefault="003C132E" w:rsidP="003C132E">
      <w:pPr>
        <w:tabs>
          <w:tab w:val="left" w:pos="127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Задачи: </w:t>
      </w:r>
    </w:p>
    <w:p w:rsidR="003C132E" w:rsidRPr="00DE6BBB" w:rsidRDefault="003C132E" w:rsidP="003C132E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6BBB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Обучающая</w:t>
      </w:r>
      <w:proofErr w:type="gramEnd"/>
      <w:r w:rsidRPr="00DE6BB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DE6BBB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 знания о:</w:t>
      </w:r>
    </w:p>
    <w:p w:rsidR="003C132E" w:rsidRPr="00DE6BBB" w:rsidRDefault="009A7651" w:rsidP="003C132E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Идентификации личности,</w:t>
      </w:r>
    </w:p>
    <w:p w:rsidR="003C132E" w:rsidRPr="00DE6BBB" w:rsidRDefault="003C132E" w:rsidP="003C132E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931F5">
        <w:rPr>
          <w:rFonts w:ascii="Times New Roman" w:eastAsia="Times New Roman" w:hAnsi="Times New Roman"/>
          <w:sz w:val="28"/>
          <w:szCs w:val="28"/>
          <w:lang w:eastAsia="ru-RU"/>
        </w:rPr>
        <w:t>Выделении</w:t>
      </w:r>
      <w:proofErr w:type="gramEnd"/>
      <w:r w:rsidR="001931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ДНК,</w:t>
      </w:r>
    </w:p>
    <w:p w:rsidR="003C132E" w:rsidRPr="00DE6BBB" w:rsidRDefault="001931F5" w:rsidP="003C132E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Проведении полимеразной цепной реакции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,</w:t>
      </w:r>
      <w:proofErr w:type="gramEnd"/>
    </w:p>
    <w:p w:rsidR="003C132E" w:rsidRPr="00DE6BBB" w:rsidRDefault="003C132E" w:rsidP="003C132E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="001931F5">
        <w:rPr>
          <w:rFonts w:ascii="Times New Roman" w:eastAsia="Times New Roman" w:hAnsi="Times New Roman"/>
          <w:sz w:val="28"/>
          <w:szCs w:val="28"/>
          <w:lang w:bidi="en-US"/>
        </w:rPr>
        <w:t>Секвенировании</w:t>
      </w:r>
      <w:proofErr w:type="spellEnd"/>
      <w:r w:rsidR="001931F5">
        <w:rPr>
          <w:rFonts w:ascii="Times New Roman" w:eastAsia="Times New Roman" w:hAnsi="Times New Roman"/>
          <w:sz w:val="28"/>
          <w:szCs w:val="28"/>
          <w:lang w:bidi="en-US"/>
        </w:rPr>
        <w:t xml:space="preserve"> ДНК</w:t>
      </w:r>
    </w:p>
    <w:p w:rsidR="003C132E" w:rsidRPr="00DE6BBB" w:rsidRDefault="003C132E" w:rsidP="003C132E">
      <w:pPr>
        <w:tabs>
          <w:tab w:val="num" w:pos="993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6BBB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Развивающая</w:t>
      </w:r>
      <w:proofErr w:type="gramEnd"/>
      <w:r w:rsidRPr="00DE6BB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DE6BBB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умения: </w:t>
      </w:r>
    </w:p>
    <w:p w:rsidR="003C132E" w:rsidRPr="00DE6BBB" w:rsidRDefault="003C132E" w:rsidP="003C132E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акта </w:t>
      </w:r>
      <w:r w:rsidR="001931F5">
        <w:rPr>
          <w:rFonts w:ascii="Times New Roman" w:eastAsia="Times New Roman" w:hAnsi="Times New Roman"/>
          <w:sz w:val="28"/>
          <w:szCs w:val="28"/>
          <w:lang w:eastAsia="ru-RU"/>
        </w:rPr>
        <w:t>генетической судебно-медицинской экспертизы</w:t>
      </w:r>
      <w:r w:rsidRPr="00DE6B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132E" w:rsidRPr="00DE6BBB" w:rsidRDefault="003C132E" w:rsidP="003C132E">
      <w:pPr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Воспитывающая: </w:t>
      </w:r>
    </w:p>
    <w:p w:rsidR="003C132E" w:rsidRPr="00DE6BBB" w:rsidRDefault="003C132E" w:rsidP="003C132E">
      <w:pPr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формировать положительное отношение к профессии врача,</w:t>
      </w:r>
      <w:r w:rsidRPr="00DE6BB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гуманистической направленности  личности.</w:t>
      </w: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132E" w:rsidRPr="00DE6BBB" w:rsidRDefault="003C132E" w:rsidP="003C132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E6B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Вопросы для рассмотрения: </w:t>
      </w:r>
    </w:p>
    <w:p w:rsidR="001931F5" w:rsidRDefault="001931F5" w:rsidP="003C132E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1.</w:t>
      </w:r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Основные представления о биологии ДНК. Менделевская генетика. Независимое комбинирование наследственных признак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ов. </w:t>
      </w:r>
    </w:p>
    <w:p w:rsidR="001931F5" w:rsidRDefault="001931F5" w:rsidP="003C132E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2.</w:t>
      </w:r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Полимеразная цепная реакция (ПЦР) – основной метод исследования ДНК в судебной медицине. Модификации классической ПЦР. </w:t>
      </w:r>
    </w:p>
    <w:p w:rsidR="001931F5" w:rsidRDefault="001931F5" w:rsidP="003C132E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</w:t>
      </w:r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Секвенирование ДНК. </w:t>
      </w:r>
    </w:p>
    <w:p w:rsidR="003C132E" w:rsidRPr="00DE6BBB" w:rsidRDefault="001931F5" w:rsidP="003C132E">
      <w:pPr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5.</w:t>
      </w:r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Полиморфизм аутосомной ядерной ДНК. ДНК-маркеры половых хромосом. </w:t>
      </w:r>
      <w:proofErr w:type="spellStart"/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Митохондриальная</w:t>
      </w:r>
      <w:proofErr w:type="spellEnd"/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ДНК как объект молекулярно-генетических исследований. Комплексный анализ маркеров ядерной и </w:t>
      </w:r>
      <w:proofErr w:type="spellStart"/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митохондриальной</w:t>
      </w:r>
      <w:proofErr w:type="spellEnd"/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ДНК при идентификации лично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сти. </w:t>
      </w:r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  <w:r w:rsidRPr="001931F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Организация самостоятельной работы: </w:t>
      </w:r>
      <w:r w:rsidRPr="00DE6BBB">
        <w:rPr>
          <w:rFonts w:ascii="Times New Roman" w:eastAsia="Times New Roman" w:hAnsi="Times New Roman"/>
          <w:sz w:val="28"/>
          <w:szCs w:val="28"/>
          <w:lang w:eastAsia="ru-RU"/>
        </w:rPr>
        <w:t>Подготовка обзора по заданной тематике, поиск научных публикаций и электронных источников информации, оформление патологоанатомического исследования трупа, доклад.</w:t>
      </w:r>
    </w:p>
    <w:p w:rsidR="003C132E" w:rsidRPr="00DE6BBB" w:rsidRDefault="003C132E" w:rsidP="003C132E">
      <w:pPr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132E" w:rsidRPr="00DE6BBB" w:rsidRDefault="003C132E" w:rsidP="003C132E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</w:t>
      </w:r>
      <w:r w:rsidRPr="00DE6BBB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Методы, используемые на практических занятиях  </w:t>
      </w:r>
      <w:r w:rsidRPr="00DE6BB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активные и </w:t>
      </w:r>
      <w:r w:rsidRPr="00DE6BB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интерактивные</w:t>
      </w:r>
      <w:r w:rsidRPr="00DE6BBB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DE6BB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DE6B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7. Средства обучения: </w:t>
      </w: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дидактические таблицы, схемы, плакаты</w:t>
      </w:r>
    </w:p>
    <w:p w:rsidR="003C132E" w:rsidRPr="00DE6BBB" w:rsidRDefault="003C132E" w:rsidP="003C132E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E6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DE6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мел, доска, </w:t>
      </w:r>
      <w:proofErr w:type="spellStart"/>
      <w:r w:rsidRPr="00DE6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кадаскоп</w:t>
      </w:r>
      <w:proofErr w:type="spellEnd"/>
      <w:r w:rsidRPr="00DE6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мультимедийный проектор </w:t>
      </w:r>
    </w:p>
    <w:p w:rsidR="003C132E" w:rsidRPr="00DE6BBB" w:rsidRDefault="003C132E" w:rsidP="003C132E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32E" w:rsidRPr="00DE6BBB" w:rsidRDefault="003C132E" w:rsidP="003C132E">
      <w:pPr>
        <w:ind w:firstLine="108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132E" w:rsidRPr="00DE6BBB" w:rsidRDefault="003C132E" w:rsidP="003C13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23E94" w:rsidRDefault="00BA6BF1">
      <w:pPr>
        <w:rPr>
          <w:i/>
        </w:rPr>
      </w:pPr>
      <w:r w:rsidRPr="00BA6BF1">
        <w:rPr>
          <w:i/>
        </w:rPr>
        <w:t>Тестовые задания</w:t>
      </w:r>
    </w:p>
    <w:p w:rsidR="00BA6BF1" w:rsidRDefault="00BA6BF1">
      <w:pPr>
        <w:rPr>
          <w:i/>
        </w:rPr>
      </w:pPr>
      <w:r w:rsidRPr="00BA6BF1">
        <w:rPr>
          <w:i/>
        </w:rPr>
        <w:t xml:space="preserve">Выбрать один </w:t>
      </w:r>
      <w:r w:rsidR="00BB4D61">
        <w:rPr>
          <w:i/>
        </w:rPr>
        <w:t>правильный  ответ:</w:t>
      </w:r>
    </w:p>
    <w:p w:rsidR="00BA6BF1" w:rsidRDefault="00BA6BF1" w:rsidP="00BA6BF1">
      <w:r>
        <w:t xml:space="preserve">1. Перенос информации с ДНК на РНК </w:t>
      </w:r>
      <w:proofErr w:type="gramStart"/>
      <w:r>
        <w:t>–э</w:t>
      </w:r>
      <w:proofErr w:type="gramEnd"/>
      <w:r>
        <w:t>то:</w:t>
      </w:r>
    </w:p>
    <w:p w:rsidR="0049438D" w:rsidRDefault="00BA6BF1" w:rsidP="00BA6BF1">
      <w:r>
        <w:t>А</w:t>
      </w:r>
      <w:proofErr w:type="gramStart"/>
      <w:r>
        <w:t>)т</w:t>
      </w:r>
      <w:proofErr w:type="gramEnd"/>
      <w:r>
        <w:t xml:space="preserve">ранскрипция </w:t>
      </w:r>
    </w:p>
    <w:p w:rsidR="00BA6BF1" w:rsidRPr="00BA6BF1" w:rsidRDefault="00BA6BF1" w:rsidP="00BA6BF1">
      <w:pPr>
        <w:rPr>
          <w:sz w:val="24"/>
          <w:szCs w:val="24"/>
        </w:rPr>
      </w:pPr>
      <w:r>
        <w:t xml:space="preserve">Б) </w:t>
      </w:r>
      <w:r w:rsidRPr="00BA6BF1">
        <w:rPr>
          <w:sz w:val="24"/>
          <w:szCs w:val="24"/>
        </w:rPr>
        <w:t>трансляция</w:t>
      </w:r>
    </w:p>
    <w:p w:rsidR="00BA6BF1" w:rsidRP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В</w:t>
      </w:r>
      <w:proofErr w:type="gramStart"/>
      <w:r w:rsidRPr="00BA6BF1">
        <w:rPr>
          <w:sz w:val="24"/>
          <w:szCs w:val="24"/>
        </w:rPr>
        <w:t>)т</w:t>
      </w:r>
      <w:proofErr w:type="gramEnd"/>
      <w:r w:rsidRPr="00BA6BF1">
        <w:rPr>
          <w:sz w:val="24"/>
          <w:szCs w:val="24"/>
        </w:rPr>
        <w:t>рансмиссия</w:t>
      </w:r>
      <w:r>
        <w:rPr>
          <w:sz w:val="24"/>
          <w:szCs w:val="24"/>
        </w:rPr>
        <w:t xml:space="preserve"> </w:t>
      </w:r>
    </w:p>
    <w:p w:rsidR="00BA6BF1" w:rsidRP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Г</w:t>
      </w:r>
      <w:proofErr w:type="gramStart"/>
      <w:r w:rsidRPr="00BA6BF1">
        <w:rPr>
          <w:sz w:val="24"/>
          <w:szCs w:val="24"/>
        </w:rPr>
        <w:t>)э</w:t>
      </w:r>
      <w:proofErr w:type="gramEnd"/>
      <w:r w:rsidRPr="00BA6BF1">
        <w:rPr>
          <w:sz w:val="24"/>
          <w:szCs w:val="24"/>
        </w:rPr>
        <w:t>лонгация</w:t>
      </w:r>
      <w:r>
        <w:rPr>
          <w:sz w:val="24"/>
          <w:szCs w:val="24"/>
        </w:rPr>
        <w:t xml:space="preserve"> </w:t>
      </w:r>
    </w:p>
    <w:p w:rsidR="00BA6BF1" w:rsidRP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2. Термин «геном» предложил:</w:t>
      </w:r>
    </w:p>
    <w:p w:rsidR="00BA6BF1" w:rsidRP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А</w:t>
      </w:r>
      <w:proofErr w:type="gramStart"/>
      <w:r w:rsidRPr="00BA6BF1">
        <w:rPr>
          <w:sz w:val="24"/>
          <w:szCs w:val="24"/>
        </w:rPr>
        <w:t>)</w:t>
      </w:r>
      <w:proofErr w:type="spellStart"/>
      <w:r w:rsidRPr="00BA6BF1">
        <w:rPr>
          <w:sz w:val="24"/>
          <w:szCs w:val="24"/>
        </w:rPr>
        <w:t>В</w:t>
      </w:r>
      <w:proofErr w:type="gramEnd"/>
      <w:r w:rsidRPr="00BA6BF1">
        <w:rPr>
          <w:sz w:val="24"/>
          <w:szCs w:val="24"/>
        </w:rPr>
        <w:t>инкер</w:t>
      </w:r>
      <w:proofErr w:type="spellEnd"/>
      <w:r>
        <w:rPr>
          <w:sz w:val="24"/>
          <w:szCs w:val="24"/>
        </w:rPr>
        <w:t xml:space="preserve"> </w:t>
      </w:r>
    </w:p>
    <w:p w:rsidR="00BA6BF1" w:rsidRP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Б</w:t>
      </w:r>
      <w:proofErr w:type="gramStart"/>
      <w:r w:rsidRPr="00BA6BF1">
        <w:rPr>
          <w:sz w:val="24"/>
          <w:szCs w:val="24"/>
        </w:rPr>
        <w:t>)</w:t>
      </w:r>
      <w:proofErr w:type="spellStart"/>
      <w:r w:rsidRPr="00BA6BF1">
        <w:rPr>
          <w:sz w:val="24"/>
          <w:szCs w:val="24"/>
        </w:rPr>
        <w:t>К</w:t>
      </w:r>
      <w:proofErr w:type="gramEnd"/>
      <w:r w:rsidRPr="00BA6BF1">
        <w:rPr>
          <w:sz w:val="24"/>
          <w:szCs w:val="24"/>
        </w:rPr>
        <w:t>овалье</w:t>
      </w:r>
      <w:proofErr w:type="spellEnd"/>
      <w:r w:rsidR="0049438D">
        <w:rPr>
          <w:sz w:val="24"/>
          <w:szCs w:val="24"/>
        </w:rPr>
        <w:t xml:space="preserve"> </w:t>
      </w:r>
    </w:p>
    <w:p w:rsidR="00BA6BF1" w:rsidRP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В</w:t>
      </w:r>
      <w:proofErr w:type="gramStart"/>
      <w:r w:rsidRPr="00BA6BF1">
        <w:rPr>
          <w:sz w:val="24"/>
          <w:szCs w:val="24"/>
        </w:rPr>
        <w:t>)Э</w:t>
      </w:r>
      <w:proofErr w:type="gramEnd"/>
      <w:r w:rsidRPr="00BA6BF1">
        <w:rPr>
          <w:sz w:val="24"/>
          <w:szCs w:val="24"/>
        </w:rPr>
        <w:t>рнст</w:t>
      </w:r>
      <w:r>
        <w:rPr>
          <w:sz w:val="24"/>
          <w:szCs w:val="24"/>
        </w:rPr>
        <w:t xml:space="preserve"> </w:t>
      </w:r>
    </w:p>
    <w:p w:rsidR="00BA6BF1" w:rsidRP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Г</w:t>
      </w:r>
      <w:proofErr w:type="gramStart"/>
      <w:r w:rsidRPr="00BA6BF1">
        <w:rPr>
          <w:sz w:val="24"/>
          <w:szCs w:val="24"/>
        </w:rPr>
        <w:t>)С</w:t>
      </w:r>
      <w:proofErr w:type="gramEnd"/>
      <w:r w:rsidRPr="00BA6BF1">
        <w:rPr>
          <w:sz w:val="24"/>
          <w:szCs w:val="24"/>
        </w:rPr>
        <w:t>еченов</w:t>
      </w:r>
    </w:p>
    <w:p w:rsidR="00BA6BF1" w:rsidRPr="00BA6BF1" w:rsidRDefault="00BA6BF1" w:rsidP="00BA6BF1">
      <w:pPr>
        <w:rPr>
          <w:bCs/>
          <w:sz w:val="24"/>
          <w:szCs w:val="24"/>
        </w:rPr>
      </w:pPr>
      <w:r w:rsidRPr="00BA6BF1">
        <w:rPr>
          <w:sz w:val="24"/>
          <w:szCs w:val="24"/>
        </w:rPr>
        <w:t>3.</w:t>
      </w:r>
      <w:r w:rsidRPr="00BA6BF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Pr="00BA6BF1">
        <w:rPr>
          <w:bCs/>
          <w:sz w:val="24"/>
          <w:szCs w:val="24"/>
        </w:rPr>
        <w:t>В каком году была описана ДНК-полимераза?</w:t>
      </w:r>
    </w:p>
    <w:p w:rsidR="0049438D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А) 1977</w:t>
      </w:r>
    </w:p>
    <w:p w:rsid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Б) 1898</w:t>
      </w:r>
      <w:r>
        <w:rPr>
          <w:sz w:val="24"/>
          <w:szCs w:val="24"/>
        </w:rPr>
        <w:t xml:space="preserve"> </w:t>
      </w:r>
      <w:r w:rsidRPr="00BA6BF1">
        <w:rPr>
          <w:sz w:val="24"/>
          <w:szCs w:val="24"/>
        </w:rPr>
        <w:br/>
        <w:t>В) 1959</w:t>
      </w:r>
      <w:r>
        <w:rPr>
          <w:sz w:val="24"/>
          <w:szCs w:val="24"/>
        </w:rPr>
        <w:t xml:space="preserve"> </w:t>
      </w:r>
    </w:p>
    <w:p w:rsid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Г) 1967</w:t>
      </w:r>
      <w:r>
        <w:rPr>
          <w:sz w:val="24"/>
          <w:szCs w:val="24"/>
        </w:rPr>
        <w:t xml:space="preserve"> </w:t>
      </w:r>
    </w:p>
    <w:p w:rsidR="00BA6BF1" w:rsidRPr="00BA6BF1" w:rsidRDefault="00BA6BF1" w:rsidP="00BA6BF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4.</w:t>
      </w:r>
      <w:r w:rsidRPr="00BA6BF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Pr="00BA6BF1">
        <w:rPr>
          <w:b/>
          <w:bCs/>
          <w:sz w:val="24"/>
          <w:szCs w:val="24"/>
        </w:rPr>
        <w:t> </w:t>
      </w:r>
      <w:r w:rsidRPr="00BA6BF1">
        <w:rPr>
          <w:bCs/>
          <w:sz w:val="24"/>
          <w:szCs w:val="24"/>
        </w:rPr>
        <w:t>Кариотип - это …</w:t>
      </w:r>
    </w:p>
    <w:p w:rsidR="00BA6BF1" w:rsidRP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lastRenderedPageBreak/>
        <w:t>А) совокупность признаков полного набора хромосом, присущая клеткам данного биологического вида, данного организма или линии клеток.</w:t>
      </w:r>
      <w:r>
        <w:rPr>
          <w:sz w:val="24"/>
          <w:szCs w:val="24"/>
        </w:rPr>
        <w:t xml:space="preserve"> </w:t>
      </w:r>
    </w:p>
    <w:p w:rsid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br/>
        <w:t>Б) совокупность признаков полного набора хромосом, присущая клеткам любого биологического вида.</w:t>
      </w:r>
      <w:r w:rsidR="0049438D" w:rsidRPr="00BA6BF1">
        <w:rPr>
          <w:sz w:val="24"/>
          <w:szCs w:val="24"/>
        </w:rPr>
        <w:t xml:space="preserve"> </w:t>
      </w:r>
      <w:r w:rsidRPr="00BA6BF1">
        <w:rPr>
          <w:sz w:val="24"/>
          <w:szCs w:val="24"/>
        </w:rPr>
        <w:br/>
        <w:t>В) совокупность свойств полного набора хромосом.</w:t>
      </w:r>
      <w:r>
        <w:rPr>
          <w:sz w:val="24"/>
          <w:szCs w:val="24"/>
        </w:rPr>
        <w:t xml:space="preserve"> </w:t>
      </w:r>
      <w:r w:rsidRPr="00BA6BF1">
        <w:rPr>
          <w:sz w:val="24"/>
          <w:szCs w:val="24"/>
        </w:rPr>
        <w:br/>
        <w:t>Г) совокупность числа хромосом клеток данного биологического вида.</w:t>
      </w:r>
      <w:r>
        <w:rPr>
          <w:sz w:val="24"/>
          <w:szCs w:val="24"/>
        </w:rPr>
        <w:t xml:space="preserve"> </w:t>
      </w:r>
    </w:p>
    <w:p w:rsidR="00BA6BF1" w:rsidRPr="00BA6BF1" w:rsidRDefault="00BA6BF1" w:rsidP="00BA6BF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5.</w:t>
      </w:r>
      <w:r w:rsidRPr="00BA6BF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Pr="00BA6BF1">
        <w:rPr>
          <w:bCs/>
          <w:sz w:val="24"/>
          <w:szCs w:val="24"/>
        </w:rPr>
        <w:t xml:space="preserve">Самой первой ДНК-полимеразой, которая в полной мере </w:t>
      </w:r>
      <w:proofErr w:type="gramStart"/>
      <w:r w:rsidRPr="00BA6BF1">
        <w:rPr>
          <w:bCs/>
          <w:sz w:val="24"/>
          <w:szCs w:val="24"/>
        </w:rPr>
        <w:t>соответствовала потребностям нагревания является</w:t>
      </w:r>
      <w:proofErr w:type="gramEnd"/>
      <w:r w:rsidRPr="00BA6BF1">
        <w:rPr>
          <w:bCs/>
          <w:sz w:val="24"/>
          <w:szCs w:val="24"/>
        </w:rPr>
        <w:t>:</w:t>
      </w:r>
    </w:p>
    <w:p w:rsidR="00BA6BF1" w:rsidRDefault="00BA6BF1" w:rsidP="00BA6BF1">
      <w:pPr>
        <w:rPr>
          <w:sz w:val="24"/>
          <w:szCs w:val="24"/>
        </w:rPr>
      </w:pPr>
      <w:r>
        <w:rPr>
          <w:sz w:val="24"/>
          <w:szCs w:val="24"/>
        </w:rPr>
        <w:t xml:space="preserve">А) ДНК-полимераза </w:t>
      </w:r>
      <w:r w:rsidRPr="00BA6BF1">
        <w:rPr>
          <w:sz w:val="24"/>
          <w:szCs w:val="24"/>
        </w:rPr>
        <w:br/>
        <w:t>Б) ТАМ-полимераза</w:t>
      </w:r>
      <w:r>
        <w:rPr>
          <w:sz w:val="24"/>
          <w:szCs w:val="24"/>
        </w:rPr>
        <w:t xml:space="preserve"> </w:t>
      </w:r>
      <w:r w:rsidRPr="00BA6BF1">
        <w:rPr>
          <w:sz w:val="24"/>
          <w:szCs w:val="24"/>
        </w:rPr>
        <w:br/>
        <w:t>В) N-</w:t>
      </w:r>
      <w:proofErr w:type="spellStart"/>
      <w:r w:rsidRPr="00BA6BF1">
        <w:rPr>
          <w:sz w:val="24"/>
          <w:szCs w:val="24"/>
        </w:rPr>
        <w:t>урацилгликолаза</w:t>
      </w:r>
      <w:proofErr w:type="spellEnd"/>
      <w:r>
        <w:rPr>
          <w:sz w:val="24"/>
          <w:szCs w:val="24"/>
        </w:rPr>
        <w:t xml:space="preserve"> </w:t>
      </w:r>
      <w:r w:rsidRPr="00BA6BF1">
        <w:rPr>
          <w:sz w:val="24"/>
          <w:szCs w:val="24"/>
        </w:rPr>
        <w:br/>
        <w:t>Г) ТАГ-полимераза</w:t>
      </w:r>
      <w:r>
        <w:rPr>
          <w:sz w:val="24"/>
          <w:szCs w:val="24"/>
        </w:rPr>
        <w:t xml:space="preserve"> </w:t>
      </w:r>
    </w:p>
    <w:p w:rsidR="00BA6BF1" w:rsidRPr="00BA6BF1" w:rsidRDefault="00BA6BF1" w:rsidP="00BA6BF1">
      <w:pPr>
        <w:rPr>
          <w:bCs/>
          <w:sz w:val="24"/>
          <w:szCs w:val="24"/>
        </w:rPr>
      </w:pPr>
      <w:r w:rsidRPr="00BA6BF1">
        <w:rPr>
          <w:sz w:val="24"/>
          <w:szCs w:val="24"/>
        </w:rPr>
        <w:t>6.</w:t>
      </w:r>
      <w:r w:rsidRPr="00BA6BF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Pr="00BA6BF1">
        <w:rPr>
          <w:bCs/>
          <w:sz w:val="24"/>
          <w:szCs w:val="24"/>
        </w:rPr>
        <w:t>Размер генома человека составляет:</w:t>
      </w:r>
    </w:p>
    <w:p w:rsid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А) 23 пары хромосом: 22 пары аутосомных хромосом, а также пара половых хромосом X и Y</w:t>
      </w:r>
      <w:r>
        <w:rPr>
          <w:sz w:val="24"/>
          <w:szCs w:val="24"/>
        </w:rPr>
        <w:t xml:space="preserve"> </w:t>
      </w:r>
    </w:p>
    <w:p w:rsidR="00BA6BF1" w:rsidRDefault="00BA6BF1" w:rsidP="00BA6BF1">
      <w:pPr>
        <w:rPr>
          <w:sz w:val="24"/>
          <w:szCs w:val="24"/>
        </w:rPr>
      </w:pPr>
      <w:r w:rsidRPr="00BA6BF1">
        <w:rPr>
          <w:sz w:val="24"/>
          <w:szCs w:val="24"/>
        </w:rPr>
        <w:t>Б) 24 пары хромосом: 22 пары аутосомных хромосом, а также двух пар половых хромосом X и Y</w:t>
      </w:r>
      <w:r>
        <w:rPr>
          <w:sz w:val="24"/>
          <w:szCs w:val="24"/>
        </w:rPr>
        <w:t xml:space="preserve"> </w:t>
      </w:r>
      <w:r w:rsidRPr="00BA6BF1">
        <w:rPr>
          <w:sz w:val="24"/>
          <w:szCs w:val="24"/>
        </w:rPr>
        <w:br/>
        <w:t>В) 22 пары хромосом: 21 пары аутосомных хромосом, а также пара половых хромосом X и Y</w:t>
      </w:r>
      <w:r>
        <w:rPr>
          <w:sz w:val="24"/>
          <w:szCs w:val="24"/>
        </w:rPr>
        <w:t xml:space="preserve"> </w:t>
      </w:r>
      <w:r w:rsidRPr="00BA6BF1">
        <w:rPr>
          <w:sz w:val="24"/>
          <w:szCs w:val="24"/>
        </w:rPr>
        <w:br/>
        <w:t>Г) 21 пары хромосом: 20 пары аутосомных хромосом, а также пара половых хромосом X и Y</w:t>
      </w:r>
      <w:r>
        <w:rPr>
          <w:sz w:val="24"/>
          <w:szCs w:val="24"/>
        </w:rPr>
        <w:t xml:space="preserve"> </w:t>
      </w:r>
    </w:p>
    <w:p w:rsidR="00BB4D61" w:rsidRPr="00BB4D61" w:rsidRDefault="00BA6BF1" w:rsidP="00BB4D61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BB4D61" w:rsidRPr="00BB4D61">
        <w:t xml:space="preserve"> </w:t>
      </w:r>
      <w:r w:rsidR="00BB4D61" w:rsidRPr="00BB4D61">
        <w:rPr>
          <w:sz w:val="24"/>
          <w:szCs w:val="24"/>
        </w:rPr>
        <w:t xml:space="preserve">Сколько стадий включает </w:t>
      </w:r>
      <w:proofErr w:type="gramStart"/>
      <w:r w:rsidR="00BB4D61" w:rsidRPr="00BB4D61">
        <w:rPr>
          <w:sz w:val="24"/>
          <w:szCs w:val="24"/>
        </w:rPr>
        <w:t>автономное</w:t>
      </w:r>
      <w:proofErr w:type="gramEnd"/>
      <w:r w:rsidR="00BB4D61" w:rsidRPr="00BB4D61">
        <w:rPr>
          <w:sz w:val="24"/>
          <w:szCs w:val="24"/>
        </w:rPr>
        <w:t xml:space="preserve"> </w:t>
      </w:r>
      <w:proofErr w:type="spellStart"/>
      <w:r w:rsidR="00BB4D61" w:rsidRPr="00BB4D61">
        <w:rPr>
          <w:sz w:val="24"/>
          <w:szCs w:val="24"/>
        </w:rPr>
        <w:t>секвенирование</w:t>
      </w:r>
      <w:proofErr w:type="spellEnd"/>
      <w:r w:rsidR="00BB4D61" w:rsidRPr="00BB4D61">
        <w:rPr>
          <w:sz w:val="24"/>
          <w:szCs w:val="24"/>
        </w:rPr>
        <w:t xml:space="preserve"> ДНК?</w:t>
      </w:r>
    </w:p>
    <w:p w:rsidR="00BB4D61" w:rsidRPr="00BB4D6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А)3</w:t>
      </w:r>
      <w:r>
        <w:rPr>
          <w:sz w:val="24"/>
          <w:szCs w:val="24"/>
        </w:rPr>
        <w:t xml:space="preserve"> </w:t>
      </w:r>
    </w:p>
    <w:p w:rsidR="00BB4D61" w:rsidRPr="00BB4D6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Б)2</w:t>
      </w:r>
      <w:r>
        <w:rPr>
          <w:sz w:val="24"/>
          <w:szCs w:val="24"/>
        </w:rPr>
        <w:t xml:space="preserve"> </w:t>
      </w:r>
    </w:p>
    <w:p w:rsidR="00BB4D61" w:rsidRPr="00BB4D6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В)6</w:t>
      </w:r>
      <w:r>
        <w:rPr>
          <w:sz w:val="24"/>
          <w:szCs w:val="24"/>
        </w:rPr>
        <w:t xml:space="preserve"> </w:t>
      </w:r>
    </w:p>
    <w:p w:rsidR="00BA6BF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Г)8</w:t>
      </w:r>
      <w:r>
        <w:rPr>
          <w:sz w:val="24"/>
          <w:szCs w:val="24"/>
        </w:rPr>
        <w:t xml:space="preserve"> </w:t>
      </w:r>
    </w:p>
    <w:p w:rsidR="00BB4D61" w:rsidRPr="00BB4D61" w:rsidRDefault="00BB4D61" w:rsidP="00BB4D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8.</w:t>
      </w:r>
      <w:r w:rsidRPr="00BB4D6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Pr="00BB4D61">
        <w:rPr>
          <w:bCs/>
          <w:sz w:val="24"/>
          <w:szCs w:val="24"/>
        </w:rPr>
        <w:t xml:space="preserve">Что такое </w:t>
      </w:r>
      <w:proofErr w:type="spellStart"/>
      <w:r w:rsidRPr="00BB4D61">
        <w:rPr>
          <w:bCs/>
          <w:sz w:val="24"/>
          <w:szCs w:val="24"/>
        </w:rPr>
        <w:t>микросателлиты</w:t>
      </w:r>
      <w:proofErr w:type="spellEnd"/>
      <w:r w:rsidRPr="00BB4D61">
        <w:rPr>
          <w:bCs/>
          <w:sz w:val="24"/>
          <w:szCs w:val="24"/>
        </w:rPr>
        <w:t>?</w:t>
      </w:r>
    </w:p>
    <w:p w:rsidR="00BB4D6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А) варьирующие участки (локусы) в ядерной ДНК и ДНК органелл (митохондрий и пластид), состоящие из повторяющихся фрагментов длиной от 1 до 6 пар оснований</w:t>
      </w:r>
      <w:r w:rsidR="0049438D">
        <w:rPr>
          <w:sz w:val="24"/>
          <w:szCs w:val="24"/>
        </w:rPr>
        <w:t xml:space="preserve"> </w:t>
      </w:r>
    </w:p>
    <w:p w:rsidR="0049438D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Б) варьирующие участки (локусы) в ядерной ДНК и ДНК органелл (митохондрий и пластид), состоящие из не повторяющихся фрагментов длиной от 1 до 6 пар оснований</w:t>
      </w:r>
      <w:r>
        <w:rPr>
          <w:sz w:val="24"/>
          <w:szCs w:val="24"/>
        </w:rPr>
        <w:t xml:space="preserve">  </w:t>
      </w:r>
    </w:p>
    <w:p w:rsidR="00BB4D6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lastRenderedPageBreak/>
        <w:br/>
        <w:t>В) варьирующие участки (локусы) в РНК, состоящие из повторяющихся фрагментов длиной от 1 до 6 пар оснований</w:t>
      </w:r>
      <w:r>
        <w:rPr>
          <w:sz w:val="24"/>
          <w:szCs w:val="24"/>
        </w:rPr>
        <w:t xml:space="preserve"> </w:t>
      </w:r>
    </w:p>
    <w:p w:rsidR="00BB4D61" w:rsidRPr="00BB4D61" w:rsidRDefault="00BB4D61" w:rsidP="00BB4D61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BB4D61">
        <w:t xml:space="preserve"> </w:t>
      </w:r>
      <w:r w:rsidRPr="00BB4D61">
        <w:rPr>
          <w:sz w:val="24"/>
          <w:szCs w:val="24"/>
        </w:rPr>
        <w:t>Сколько хромосом у человека?</w:t>
      </w:r>
    </w:p>
    <w:p w:rsidR="00BB4D61" w:rsidRPr="00BB4D6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А) 46</w:t>
      </w:r>
      <w:r>
        <w:rPr>
          <w:sz w:val="24"/>
          <w:szCs w:val="24"/>
        </w:rPr>
        <w:t xml:space="preserve"> </w:t>
      </w:r>
    </w:p>
    <w:p w:rsidR="00BB4D61" w:rsidRPr="00BB4D6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Б) 23</w:t>
      </w:r>
      <w:r>
        <w:rPr>
          <w:sz w:val="24"/>
          <w:szCs w:val="24"/>
        </w:rPr>
        <w:t xml:space="preserve"> </w:t>
      </w:r>
    </w:p>
    <w:p w:rsidR="00BB4D61" w:rsidRPr="00BB4D61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В) 45</w:t>
      </w:r>
    </w:p>
    <w:p w:rsidR="0049438D" w:rsidRDefault="00BB4D61" w:rsidP="00BB4D61">
      <w:pPr>
        <w:rPr>
          <w:sz w:val="24"/>
          <w:szCs w:val="24"/>
        </w:rPr>
      </w:pPr>
      <w:r w:rsidRPr="00BB4D61">
        <w:rPr>
          <w:sz w:val="24"/>
          <w:szCs w:val="24"/>
        </w:rPr>
        <w:t>Г) 10</w:t>
      </w:r>
      <w:r>
        <w:rPr>
          <w:sz w:val="24"/>
          <w:szCs w:val="24"/>
        </w:rPr>
        <w:t xml:space="preserve"> </w:t>
      </w:r>
    </w:p>
    <w:p w:rsidR="00BB4D61" w:rsidRDefault="00BB4D61" w:rsidP="00BB4D61">
      <w:pPr>
        <w:rPr>
          <w:bCs/>
          <w:sz w:val="24"/>
          <w:szCs w:val="24"/>
        </w:rPr>
      </w:pPr>
      <w:r>
        <w:rPr>
          <w:sz w:val="24"/>
          <w:szCs w:val="24"/>
        </w:rPr>
        <w:t>10.</w:t>
      </w:r>
      <w:r w:rsidRPr="00BB4D6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Pr="00BB4D61">
        <w:rPr>
          <w:bCs/>
          <w:sz w:val="24"/>
          <w:szCs w:val="24"/>
        </w:rPr>
        <w:t xml:space="preserve">Как называется ферментативная реакция </w:t>
      </w:r>
      <w:proofErr w:type="spellStart"/>
      <w:r w:rsidRPr="00BB4D61">
        <w:rPr>
          <w:bCs/>
          <w:sz w:val="24"/>
          <w:szCs w:val="24"/>
        </w:rPr>
        <w:t>in</w:t>
      </w:r>
      <w:proofErr w:type="spellEnd"/>
      <w:r w:rsidRPr="00BB4D61">
        <w:rPr>
          <w:bCs/>
          <w:sz w:val="24"/>
          <w:szCs w:val="24"/>
        </w:rPr>
        <w:t xml:space="preserve"> </w:t>
      </w:r>
      <w:proofErr w:type="spellStart"/>
      <w:r w:rsidRPr="00BB4D61">
        <w:rPr>
          <w:bCs/>
          <w:sz w:val="24"/>
          <w:szCs w:val="24"/>
        </w:rPr>
        <w:t>vitro</w:t>
      </w:r>
      <w:proofErr w:type="spellEnd"/>
      <w:r w:rsidRPr="00BB4D61">
        <w:rPr>
          <w:bCs/>
          <w:sz w:val="24"/>
          <w:szCs w:val="24"/>
        </w:rPr>
        <w:t>, которая контролируется ДНК-полимеразой?</w:t>
      </w:r>
    </w:p>
    <w:p w:rsidR="00BB4D61" w:rsidRPr="00BB4D61" w:rsidRDefault="00BB4D61" w:rsidP="00BB4D61">
      <w:pPr>
        <w:rPr>
          <w:bCs/>
          <w:sz w:val="24"/>
          <w:szCs w:val="24"/>
        </w:rPr>
      </w:pPr>
      <w:r w:rsidRPr="00BB4D61">
        <w:rPr>
          <w:bCs/>
          <w:sz w:val="24"/>
          <w:szCs w:val="24"/>
        </w:rPr>
        <w:t>А</w:t>
      </w:r>
      <w:proofErr w:type="gramStart"/>
      <w:r w:rsidRPr="00BB4D61">
        <w:rPr>
          <w:bCs/>
          <w:sz w:val="24"/>
          <w:szCs w:val="24"/>
        </w:rPr>
        <w:t>)П</w:t>
      </w:r>
      <w:proofErr w:type="gramEnd"/>
      <w:r w:rsidRPr="00BB4D61">
        <w:rPr>
          <w:bCs/>
          <w:sz w:val="24"/>
          <w:szCs w:val="24"/>
        </w:rPr>
        <w:t>ЦР</w:t>
      </w:r>
    </w:p>
    <w:p w:rsidR="00BB4D61" w:rsidRPr="00BB4D61" w:rsidRDefault="00BB4D61" w:rsidP="00BB4D61">
      <w:pPr>
        <w:rPr>
          <w:bCs/>
          <w:sz w:val="24"/>
          <w:szCs w:val="24"/>
        </w:rPr>
      </w:pPr>
      <w:r w:rsidRPr="00BB4D61">
        <w:rPr>
          <w:bCs/>
          <w:sz w:val="24"/>
          <w:szCs w:val="24"/>
        </w:rPr>
        <w:t>Б</w:t>
      </w:r>
      <w:proofErr w:type="gramStart"/>
      <w:r w:rsidRPr="00BB4D61">
        <w:rPr>
          <w:bCs/>
          <w:sz w:val="24"/>
          <w:szCs w:val="24"/>
        </w:rPr>
        <w:t>)э</w:t>
      </w:r>
      <w:proofErr w:type="gramEnd"/>
      <w:r w:rsidRPr="00BB4D61">
        <w:rPr>
          <w:bCs/>
          <w:sz w:val="24"/>
          <w:szCs w:val="24"/>
        </w:rPr>
        <w:t>лектрофорез</w:t>
      </w:r>
      <w:r>
        <w:rPr>
          <w:bCs/>
          <w:sz w:val="24"/>
          <w:szCs w:val="24"/>
        </w:rPr>
        <w:t xml:space="preserve"> </w:t>
      </w:r>
    </w:p>
    <w:p w:rsidR="00BB4D61" w:rsidRPr="00BB4D61" w:rsidRDefault="00BB4D61" w:rsidP="00BB4D61">
      <w:pPr>
        <w:rPr>
          <w:bCs/>
          <w:sz w:val="24"/>
          <w:szCs w:val="24"/>
        </w:rPr>
      </w:pPr>
      <w:r w:rsidRPr="00BB4D61">
        <w:rPr>
          <w:bCs/>
          <w:sz w:val="24"/>
          <w:szCs w:val="24"/>
        </w:rPr>
        <w:t>В</w:t>
      </w:r>
      <w:proofErr w:type="gramStart"/>
      <w:r w:rsidRPr="00BB4D61">
        <w:rPr>
          <w:bCs/>
          <w:sz w:val="24"/>
          <w:szCs w:val="24"/>
        </w:rPr>
        <w:t>)э</w:t>
      </w:r>
      <w:proofErr w:type="gramEnd"/>
      <w:r w:rsidRPr="00BB4D61">
        <w:rPr>
          <w:bCs/>
          <w:sz w:val="24"/>
          <w:szCs w:val="24"/>
        </w:rPr>
        <w:t>нергетическая реакция</w:t>
      </w:r>
      <w:r>
        <w:rPr>
          <w:bCs/>
          <w:sz w:val="24"/>
          <w:szCs w:val="24"/>
        </w:rPr>
        <w:t xml:space="preserve"> </w:t>
      </w:r>
    </w:p>
    <w:p w:rsidR="00BB4D61" w:rsidRDefault="00BB4D61" w:rsidP="00BB4D61">
      <w:pPr>
        <w:rPr>
          <w:bCs/>
          <w:sz w:val="24"/>
          <w:szCs w:val="24"/>
        </w:rPr>
      </w:pPr>
      <w:r w:rsidRPr="00BB4D61">
        <w:rPr>
          <w:bCs/>
          <w:sz w:val="24"/>
          <w:szCs w:val="24"/>
        </w:rPr>
        <w:t xml:space="preserve">Г) </w:t>
      </w:r>
      <w:proofErr w:type="spellStart"/>
      <w:r w:rsidRPr="00BB4D61">
        <w:rPr>
          <w:bCs/>
          <w:sz w:val="24"/>
          <w:szCs w:val="24"/>
        </w:rPr>
        <w:t>секвенирование</w:t>
      </w:r>
      <w:proofErr w:type="spellEnd"/>
      <w:r>
        <w:rPr>
          <w:bCs/>
          <w:sz w:val="24"/>
          <w:szCs w:val="24"/>
        </w:rPr>
        <w:t xml:space="preserve"> </w:t>
      </w:r>
    </w:p>
    <w:p w:rsidR="00200C58" w:rsidRPr="00200C58" w:rsidRDefault="00200C58" w:rsidP="00200C58">
      <w:pPr>
        <w:rPr>
          <w:b/>
          <w:bCs/>
          <w:sz w:val="24"/>
          <w:szCs w:val="24"/>
        </w:rPr>
      </w:pPr>
      <w:r w:rsidRPr="00200C58">
        <w:rPr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 xml:space="preserve"> </w:t>
      </w:r>
      <w:r w:rsidRPr="00200C58">
        <w:rPr>
          <w:bCs/>
          <w:sz w:val="24"/>
          <w:szCs w:val="24"/>
        </w:rPr>
        <w:t>Что такое «эгоистичная ДНК»?</w:t>
      </w:r>
    </w:p>
    <w:p w:rsidR="00200C58" w:rsidRDefault="00200C58" w:rsidP="00200C58">
      <w:pPr>
        <w:rPr>
          <w:bCs/>
          <w:sz w:val="24"/>
          <w:szCs w:val="24"/>
        </w:rPr>
      </w:pPr>
      <w:r w:rsidRPr="00200C58">
        <w:rPr>
          <w:bCs/>
          <w:sz w:val="24"/>
          <w:szCs w:val="24"/>
        </w:rPr>
        <w:t xml:space="preserve">А) это большая часть </w:t>
      </w:r>
      <w:proofErr w:type="spellStart"/>
      <w:r w:rsidRPr="00200C58">
        <w:rPr>
          <w:bCs/>
          <w:sz w:val="24"/>
          <w:szCs w:val="24"/>
        </w:rPr>
        <w:t>эукариотического</w:t>
      </w:r>
      <w:proofErr w:type="spellEnd"/>
      <w:r w:rsidRPr="00200C58">
        <w:rPr>
          <w:bCs/>
          <w:sz w:val="24"/>
          <w:szCs w:val="24"/>
        </w:rPr>
        <w:t xml:space="preserve"> генома с неизвестными функциями или не выполняющая определённые функции</w:t>
      </w:r>
      <w:r>
        <w:rPr>
          <w:bCs/>
          <w:sz w:val="24"/>
          <w:szCs w:val="24"/>
        </w:rPr>
        <w:t xml:space="preserve"> </w:t>
      </w:r>
    </w:p>
    <w:p w:rsidR="00200C58" w:rsidRDefault="00200C58" w:rsidP="00200C58">
      <w:pPr>
        <w:rPr>
          <w:bCs/>
          <w:sz w:val="24"/>
          <w:szCs w:val="24"/>
        </w:rPr>
      </w:pPr>
      <w:r w:rsidRPr="00200C58">
        <w:rPr>
          <w:bCs/>
          <w:sz w:val="24"/>
          <w:szCs w:val="24"/>
        </w:rPr>
        <w:t xml:space="preserve">Б) это большая часть </w:t>
      </w:r>
      <w:proofErr w:type="spellStart"/>
      <w:r w:rsidRPr="00200C58">
        <w:rPr>
          <w:bCs/>
          <w:sz w:val="24"/>
          <w:szCs w:val="24"/>
        </w:rPr>
        <w:t>прокариотического</w:t>
      </w:r>
      <w:proofErr w:type="spellEnd"/>
      <w:r w:rsidRPr="00200C58">
        <w:rPr>
          <w:bCs/>
          <w:sz w:val="24"/>
          <w:szCs w:val="24"/>
        </w:rPr>
        <w:t xml:space="preserve"> генома с неизвестными функциями или не выполняющая определённые функции</w:t>
      </w:r>
      <w:r w:rsidRPr="00200C58">
        <w:rPr>
          <w:bCs/>
          <w:sz w:val="24"/>
          <w:szCs w:val="24"/>
        </w:rPr>
        <w:br/>
        <w:t xml:space="preserve">В) это большая часть </w:t>
      </w:r>
      <w:proofErr w:type="spellStart"/>
      <w:r w:rsidRPr="00200C58">
        <w:rPr>
          <w:bCs/>
          <w:sz w:val="24"/>
          <w:szCs w:val="24"/>
        </w:rPr>
        <w:t>эукариотического</w:t>
      </w:r>
      <w:proofErr w:type="spellEnd"/>
      <w:r w:rsidRPr="00200C58">
        <w:rPr>
          <w:bCs/>
          <w:sz w:val="24"/>
          <w:szCs w:val="24"/>
        </w:rPr>
        <w:t xml:space="preserve"> генома с известными функциями или выполняющая определённые функции</w:t>
      </w:r>
      <w:r w:rsidRPr="00200C58">
        <w:rPr>
          <w:bCs/>
          <w:sz w:val="24"/>
          <w:szCs w:val="24"/>
        </w:rPr>
        <w:br/>
        <w:t xml:space="preserve">Г) это большая часть </w:t>
      </w:r>
      <w:proofErr w:type="spellStart"/>
      <w:r w:rsidRPr="00200C58">
        <w:rPr>
          <w:bCs/>
          <w:sz w:val="24"/>
          <w:szCs w:val="24"/>
        </w:rPr>
        <w:t>эукариотического</w:t>
      </w:r>
      <w:proofErr w:type="spellEnd"/>
      <w:r w:rsidRPr="00200C58">
        <w:rPr>
          <w:bCs/>
          <w:sz w:val="24"/>
          <w:szCs w:val="24"/>
        </w:rPr>
        <w:t xml:space="preserve"> генома с известными функциями или выполняющая определённые функции</w:t>
      </w:r>
    </w:p>
    <w:p w:rsidR="00200C58" w:rsidRPr="00200C58" w:rsidRDefault="00200C58" w:rsidP="00200C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12.</w:t>
      </w:r>
      <w:r w:rsidRPr="00200C58">
        <w:t xml:space="preserve"> </w:t>
      </w:r>
      <w:r w:rsidRPr="00200C58">
        <w:rPr>
          <w:bCs/>
          <w:sz w:val="24"/>
          <w:szCs w:val="24"/>
        </w:rPr>
        <w:t>Процесс образования дополнительных копий участков хромосомной ДНК – это …</w:t>
      </w:r>
      <w:proofErr w:type="gramStart"/>
      <w:r w:rsidRPr="00200C58">
        <w:rPr>
          <w:bCs/>
          <w:sz w:val="24"/>
          <w:szCs w:val="24"/>
        </w:rPr>
        <w:t xml:space="preserve"> :</w:t>
      </w:r>
      <w:proofErr w:type="gramEnd"/>
    </w:p>
    <w:p w:rsidR="00200C58" w:rsidRPr="00200C58" w:rsidRDefault="00200C58" w:rsidP="00200C58">
      <w:pPr>
        <w:rPr>
          <w:bCs/>
          <w:sz w:val="24"/>
          <w:szCs w:val="24"/>
        </w:rPr>
      </w:pPr>
      <w:r w:rsidRPr="00200C58">
        <w:rPr>
          <w:bCs/>
          <w:sz w:val="24"/>
          <w:szCs w:val="24"/>
        </w:rPr>
        <w:t>А) дифференциация</w:t>
      </w:r>
      <w:r>
        <w:rPr>
          <w:bCs/>
          <w:sz w:val="24"/>
          <w:szCs w:val="24"/>
        </w:rPr>
        <w:t xml:space="preserve"> </w:t>
      </w:r>
    </w:p>
    <w:p w:rsidR="00200C58" w:rsidRPr="00200C58" w:rsidRDefault="00200C58" w:rsidP="00200C58">
      <w:pPr>
        <w:rPr>
          <w:bCs/>
          <w:sz w:val="24"/>
          <w:szCs w:val="24"/>
        </w:rPr>
      </w:pPr>
      <w:r w:rsidRPr="00200C58">
        <w:rPr>
          <w:bCs/>
          <w:sz w:val="24"/>
          <w:szCs w:val="24"/>
        </w:rPr>
        <w:t>Б) амплификация</w:t>
      </w:r>
      <w:r>
        <w:rPr>
          <w:bCs/>
          <w:sz w:val="24"/>
          <w:szCs w:val="24"/>
        </w:rPr>
        <w:t xml:space="preserve"> </w:t>
      </w:r>
    </w:p>
    <w:p w:rsidR="00200C58" w:rsidRPr="00200C58" w:rsidRDefault="00200C58" w:rsidP="00200C58">
      <w:pPr>
        <w:rPr>
          <w:bCs/>
          <w:sz w:val="24"/>
          <w:szCs w:val="24"/>
        </w:rPr>
      </w:pPr>
      <w:r w:rsidRPr="00200C58">
        <w:rPr>
          <w:bCs/>
          <w:sz w:val="24"/>
          <w:szCs w:val="24"/>
        </w:rPr>
        <w:t>В) транскрипция</w:t>
      </w:r>
      <w:r>
        <w:rPr>
          <w:bCs/>
          <w:sz w:val="24"/>
          <w:szCs w:val="24"/>
        </w:rPr>
        <w:t xml:space="preserve"> </w:t>
      </w:r>
    </w:p>
    <w:p w:rsidR="00200C58" w:rsidRDefault="00200C58" w:rsidP="00200C58">
      <w:pPr>
        <w:rPr>
          <w:bCs/>
          <w:sz w:val="24"/>
          <w:szCs w:val="24"/>
        </w:rPr>
      </w:pPr>
      <w:r w:rsidRPr="00200C58">
        <w:rPr>
          <w:bCs/>
          <w:sz w:val="24"/>
          <w:szCs w:val="24"/>
        </w:rPr>
        <w:t>Г) трансдукция</w:t>
      </w:r>
      <w:r>
        <w:rPr>
          <w:bCs/>
          <w:sz w:val="24"/>
          <w:szCs w:val="24"/>
        </w:rPr>
        <w:t xml:space="preserve"> </w:t>
      </w:r>
    </w:p>
    <w:p w:rsidR="00BB4D61" w:rsidRDefault="00BB4D61" w:rsidP="00BB4D61">
      <w:pPr>
        <w:rPr>
          <w:bCs/>
          <w:sz w:val="24"/>
          <w:szCs w:val="24"/>
        </w:rPr>
      </w:pPr>
    </w:p>
    <w:p w:rsidR="00BB4D61" w:rsidRDefault="00BB4D61" w:rsidP="00BB4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Решить задачу:</w:t>
      </w:r>
    </w:p>
    <w:p w:rsidR="00200C58" w:rsidRPr="00200C58" w:rsidRDefault="00792F6E" w:rsidP="00200C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1. </w:t>
      </w:r>
      <w:r w:rsidR="00200C58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а представленной таблице   №1 представлен результат электрофореза 2 образцов (папа, ребенок)</w:t>
      </w:r>
      <w:proofErr w:type="gramStart"/>
      <w:r>
        <w:rPr>
          <w:bCs/>
          <w:sz w:val="24"/>
          <w:szCs w:val="24"/>
        </w:rPr>
        <w:t xml:space="preserve"> .</w:t>
      </w:r>
      <w:proofErr w:type="gramEnd"/>
      <w:r>
        <w:rPr>
          <w:bCs/>
          <w:sz w:val="24"/>
          <w:szCs w:val="24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</w:t>
      </w:r>
      <w:proofErr w:type="gramStart"/>
      <w:r>
        <w:rPr>
          <w:bCs/>
          <w:sz w:val="24"/>
          <w:szCs w:val="24"/>
        </w:rPr>
        <w:t>.</w:t>
      </w:r>
      <w:r w:rsidR="00200C58" w:rsidRPr="00200C58">
        <w:rPr>
          <w:bCs/>
          <w:sz w:val="24"/>
          <w:szCs w:val="24"/>
        </w:rPr>
        <w:t>П</w:t>
      </w:r>
      <w:proofErr w:type="gramEnd"/>
      <w:r w:rsidR="00200C58" w:rsidRPr="00200C58">
        <w:rPr>
          <w:bCs/>
          <w:sz w:val="24"/>
          <w:szCs w:val="24"/>
        </w:rPr>
        <w:t>олученные после генетического анализа результаты суммированы в следующей таблице:</w:t>
      </w:r>
    </w:p>
    <w:tbl>
      <w:tblPr>
        <w:tblW w:w="9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1185"/>
        <w:gridCol w:w="2713"/>
        <w:gridCol w:w="2268"/>
        <w:gridCol w:w="2552"/>
      </w:tblGrid>
      <w:tr w:rsidR="00200C58" w:rsidRPr="0049438D" w:rsidTr="00200C58">
        <w:trPr>
          <w:trHeight w:val="582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185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Локус</w:t>
            </w:r>
          </w:p>
        </w:tc>
        <w:tc>
          <w:tcPr>
            <w:tcW w:w="2713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 xml:space="preserve">Генотип предполагаемого отца </w:t>
            </w:r>
          </w:p>
        </w:tc>
        <w:tc>
          <w:tcPr>
            <w:tcW w:w="2268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Генотип ребенка</w:t>
            </w:r>
          </w:p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Генотип матери</w:t>
            </w:r>
          </w:p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proofErr w:type="spellStart"/>
            <w:r w:rsidRPr="0049438D">
              <w:rPr>
                <w:bCs/>
                <w:sz w:val="20"/>
                <w:szCs w:val="20"/>
              </w:rPr>
              <w:t>Amelogenin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X/Y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</w:rPr>
              <w:t>X/</w:t>
            </w:r>
            <w:r w:rsidRPr="0049438D">
              <w:rPr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X/X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D3S1358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15/18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14/15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14/16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D1S1656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16/17.3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12/13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13/14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D2S441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10/14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11/14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D10S1248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14/15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14/14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13/14</w:t>
            </w:r>
          </w:p>
        </w:tc>
      </w:tr>
      <w:tr w:rsidR="00200C58" w:rsidRPr="0049438D" w:rsidTr="00200C58">
        <w:trPr>
          <w:trHeight w:val="442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D13S317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8/10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8/12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10/12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9438D">
              <w:rPr>
                <w:bCs/>
                <w:sz w:val="20"/>
                <w:szCs w:val="20"/>
                <w:lang w:val="en-US"/>
              </w:rPr>
              <w:t>Penta</w:t>
            </w:r>
            <w:proofErr w:type="spellEnd"/>
            <w:r w:rsidRPr="0049438D">
              <w:rPr>
                <w:bCs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10/16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7/20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10/19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D16S539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9/12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12/12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12/13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D18S51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15/19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14/15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14/16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D2S1338</w:t>
            </w:r>
          </w:p>
        </w:tc>
        <w:tc>
          <w:tcPr>
            <w:tcW w:w="2713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23/24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16/25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16/25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CSF1PO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10/13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9/11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9438D">
              <w:rPr>
                <w:bCs/>
                <w:sz w:val="20"/>
                <w:szCs w:val="20"/>
                <w:lang w:val="en-US"/>
              </w:rPr>
              <w:t>Penta</w:t>
            </w:r>
            <w:proofErr w:type="spellEnd"/>
            <w:r w:rsidRPr="0049438D">
              <w:rPr>
                <w:bCs/>
                <w:sz w:val="20"/>
                <w:szCs w:val="20"/>
                <w:lang w:val="en-US"/>
              </w:rPr>
              <w:t xml:space="preserve"> D</w:t>
            </w:r>
          </w:p>
        </w:tc>
        <w:tc>
          <w:tcPr>
            <w:tcW w:w="2713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9/9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9/13</w:t>
            </w:r>
          </w:p>
        </w:tc>
        <w:tc>
          <w:tcPr>
            <w:tcW w:w="2552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11/13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TH01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8/9.3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6/10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6/9.3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VWA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15/16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16/19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16/19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D21S11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28/31.2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30/33.2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30/33.2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D7S820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8/9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8/11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D5S818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10/13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10/11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TPOX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8/8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8/8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8/11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DYS391</w:t>
            </w:r>
          </w:p>
        </w:tc>
        <w:tc>
          <w:tcPr>
            <w:tcW w:w="2713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D8S1179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10/10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15/15</w:t>
            </w:r>
          </w:p>
        </w:tc>
        <w:tc>
          <w:tcPr>
            <w:tcW w:w="255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14/15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D12S391</w:t>
            </w:r>
          </w:p>
        </w:tc>
        <w:tc>
          <w:tcPr>
            <w:tcW w:w="2713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20/23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20/23</w:t>
            </w:r>
          </w:p>
        </w:tc>
        <w:tc>
          <w:tcPr>
            <w:tcW w:w="2552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21/23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D19S433</w:t>
            </w:r>
          </w:p>
        </w:tc>
        <w:tc>
          <w:tcPr>
            <w:tcW w:w="2713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15/15.2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14/14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13/14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FGA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19/20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24/25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20/25</w:t>
            </w:r>
          </w:p>
        </w:tc>
      </w:tr>
      <w:tr w:rsidR="00200C58" w:rsidRPr="0049438D" w:rsidTr="00200C58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</w:rPr>
            </w:pPr>
            <w:r w:rsidRPr="0049438D">
              <w:rPr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185" w:type="dxa"/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D22S1045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16/16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11/16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0C58" w:rsidRPr="0049438D" w:rsidRDefault="00200C58" w:rsidP="00200C58">
            <w:pPr>
              <w:rPr>
                <w:bCs/>
                <w:sz w:val="20"/>
                <w:szCs w:val="20"/>
                <w:lang w:val="en-US"/>
              </w:rPr>
            </w:pPr>
            <w:r w:rsidRPr="0049438D">
              <w:rPr>
                <w:bCs/>
                <w:sz w:val="20"/>
                <w:szCs w:val="20"/>
                <w:lang w:val="en-US"/>
              </w:rPr>
              <w:t>11/11</w:t>
            </w:r>
          </w:p>
        </w:tc>
      </w:tr>
    </w:tbl>
    <w:p w:rsidR="00200C58" w:rsidRPr="00200C58" w:rsidRDefault="00200C58" w:rsidP="00BB4D61">
      <w:pPr>
        <w:rPr>
          <w:bCs/>
          <w:sz w:val="24"/>
          <w:szCs w:val="24"/>
        </w:rPr>
      </w:pPr>
    </w:p>
    <w:p w:rsidR="00200C58" w:rsidRDefault="00200C58" w:rsidP="00200C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200C58">
        <w:rPr>
          <w:bCs/>
          <w:sz w:val="24"/>
          <w:szCs w:val="24"/>
        </w:rPr>
        <w:t xml:space="preserve"> На представленной таблице   </w:t>
      </w:r>
      <w:r>
        <w:rPr>
          <w:bCs/>
          <w:sz w:val="24"/>
          <w:szCs w:val="24"/>
        </w:rPr>
        <w:t xml:space="preserve">№2 </w:t>
      </w:r>
      <w:r w:rsidRPr="00200C58">
        <w:rPr>
          <w:bCs/>
          <w:sz w:val="24"/>
          <w:szCs w:val="24"/>
        </w:rPr>
        <w:t>представлен результат электрофореза 2 образцов (папа, ребенок)</w:t>
      </w:r>
      <w:proofErr w:type="gramStart"/>
      <w:r w:rsidRPr="00200C58">
        <w:rPr>
          <w:bCs/>
          <w:sz w:val="24"/>
          <w:szCs w:val="24"/>
        </w:rPr>
        <w:t xml:space="preserve"> .</w:t>
      </w:r>
      <w:proofErr w:type="gramEnd"/>
      <w:r w:rsidRPr="00200C58">
        <w:rPr>
          <w:bCs/>
          <w:sz w:val="24"/>
          <w:szCs w:val="24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</w:p>
    <w:p w:rsidR="00200C58" w:rsidRDefault="00200C58" w:rsidP="00200C58">
      <w:pPr>
        <w:rPr>
          <w:bCs/>
          <w:sz w:val="24"/>
          <w:szCs w:val="24"/>
        </w:rPr>
      </w:pPr>
      <w:r w:rsidRPr="00200C58">
        <w:rPr>
          <w:bCs/>
          <w:sz w:val="24"/>
          <w:szCs w:val="24"/>
        </w:rPr>
        <w:t>Полученные после генетического анализа результаты суммированы в следующей таблице:</w:t>
      </w:r>
    </w:p>
    <w:tbl>
      <w:tblPr>
        <w:tblW w:w="5622" w:type="dxa"/>
        <w:tblInd w:w="93" w:type="dxa"/>
        <w:tblLook w:val="04A0" w:firstRow="1" w:lastRow="0" w:firstColumn="1" w:lastColumn="0" w:noHBand="0" w:noVBand="1"/>
      </w:tblPr>
      <w:tblGrid>
        <w:gridCol w:w="1122"/>
        <w:gridCol w:w="1840"/>
        <w:gridCol w:w="1360"/>
        <w:gridCol w:w="1300"/>
      </w:tblGrid>
      <w:tr w:rsidR="00077DE3" w:rsidRPr="00077DE3" w:rsidTr="00077DE3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DE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Amelogenin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X/Y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X/X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X/X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D3S1358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16/17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16/17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14/17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D1S1656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11/14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15/16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D2S441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10/11.3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D10S1248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14/14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D13S317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11/13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11/13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9/11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77DE3">
              <w:rPr>
                <w:rFonts w:eastAsia="Times New Roman"/>
                <w:color w:val="000000"/>
                <w:lang w:eastAsia="ru-RU"/>
              </w:rPr>
              <w:t>PentaE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10/12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D16S539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8/11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11/13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13/13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D18S51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16/19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14/15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D2S1338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24/24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18/24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18/18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CSF1PO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9/10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9/11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77DE3">
              <w:rPr>
                <w:rFonts w:eastAsia="Times New Roman"/>
                <w:color w:val="000000"/>
                <w:lang w:eastAsia="ru-RU"/>
              </w:rPr>
              <w:t>PentaD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12/12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9/12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9/9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TH01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6/8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8/9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6/9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77DE3">
              <w:rPr>
                <w:rFonts w:eastAsia="Times New Roman"/>
                <w:color w:val="000000"/>
                <w:lang w:eastAsia="ru-RU"/>
              </w:rPr>
              <w:t>vWA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14/18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17/18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17/17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D21S11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30.2/31.2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30.2/31.2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28/30.2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D7S820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9/10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9/10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D5S818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11/14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13/14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13/13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TPOX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8/9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9/11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11/11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5B9BD5"/>
                <w:lang w:eastAsia="ru-RU"/>
              </w:rPr>
            </w:pPr>
            <w:r w:rsidRPr="00077DE3">
              <w:rPr>
                <w:rFonts w:eastAsia="Times New Roman"/>
                <w:color w:val="5B9BD5"/>
                <w:lang w:eastAsia="ru-RU"/>
              </w:rPr>
              <w:t>DYS391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5B9BD5"/>
                <w:lang w:eastAsia="ru-RU"/>
              </w:rPr>
            </w:pPr>
            <w:r w:rsidRPr="00077DE3">
              <w:rPr>
                <w:rFonts w:eastAsia="Times New Roman"/>
                <w:color w:val="5B9BD5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5B9BD5"/>
                <w:lang w:eastAsia="ru-RU"/>
              </w:rPr>
            </w:pPr>
            <w:r w:rsidRPr="00077DE3">
              <w:rPr>
                <w:rFonts w:eastAsia="Times New Roman"/>
                <w:color w:val="5B9BD5"/>
                <w:lang w:eastAsia="ru-RU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5B9BD5"/>
                <w:lang w:eastAsia="ru-RU"/>
              </w:rPr>
            </w:pPr>
            <w:r w:rsidRPr="00077DE3">
              <w:rPr>
                <w:rFonts w:eastAsia="Times New Roman"/>
                <w:color w:val="5B9BD5"/>
                <w:lang w:eastAsia="ru-RU"/>
              </w:rPr>
              <w:t>Нет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D8S1179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12/18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10/14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D12S391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15/19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17/19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16/17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D19S433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13/14.2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13/13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13/13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FGA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21/22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22/22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19/22</w:t>
            </w:r>
          </w:p>
        </w:tc>
      </w:tr>
      <w:tr w:rsidR="00077DE3" w:rsidRPr="00077DE3" w:rsidTr="00077DE3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D22S1045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11/17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16/17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7DE3">
              <w:rPr>
                <w:rFonts w:eastAsia="Times New Roman"/>
                <w:color w:val="000000"/>
                <w:lang w:eastAsia="ru-RU"/>
              </w:rPr>
              <w:t>16/16</w:t>
            </w:r>
          </w:p>
        </w:tc>
      </w:tr>
    </w:tbl>
    <w:p w:rsidR="00BB4D61" w:rsidRDefault="00BB4D61" w:rsidP="00BB4D61">
      <w:pPr>
        <w:rPr>
          <w:bCs/>
          <w:sz w:val="24"/>
          <w:szCs w:val="24"/>
        </w:rPr>
      </w:pPr>
    </w:p>
    <w:p w:rsidR="00077DE3" w:rsidRDefault="00077DE3" w:rsidP="00BB4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Представлено 2 образца биологического материала (</w:t>
      </w:r>
      <w:proofErr w:type="spellStart"/>
      <w:r>
        <w:rPr>
          <w:bCs/>
          <w:sz w:val="24"/>
          <w:szCs w:val="24"/>
        </w:rPr>
        <w:t>буккальный</w:t>
      </w:r>
      <w:proofErr w:type="spellEnd"/>
      <w:r>
        <w:rPr>
          <w:bCs/>
          <w:sz w:val="24"/>
          <w:szCs w:val="24"/>
        </w:rPr>
        <w:t xml:space="preserve"> соскоб и образец высушенной крови на марле). Определить принадлежат ли образцы одному и тому же человеку. </w:t>
      </w:r>
    </w:p>
    <w:tbl>
      <w:tblPr>
        <w:tblpPr w:leftFromText="180" w:rightFromText="180" w:vertAnchor="text" w:horzAnchor="margin" w:tblpY="160"/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693"/>
      </w:tblGrid>
      <w:tr w:rsidR="00077DE3" w:rsidRPr="00077DE3" w:rsidTr="00077DE3">
        <w:trPr>
          <w:cantSplit/>
          <w:trHeight w:val="841"/>
        </w:trPr>
        <w:tc>
          <w:tcPr>
            <w:tcW w:w="2518" w:type="dxa"/>
            <w:tcBorders>
              <w:bottom w:val="single" w:sz="4" w:space="0" w:color="auto"/>
            </w:tcBorders>
          </w:tcPr>
          <w:p w:rsidR="00077DE3" w:rsidRPr="00077DE3" w:rsidRDefault="00077DE3" w:rsidP="00077D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</w:pPr>
            <w:r w:rsidRPr="00077DE3"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  <w:t>Объект</w:t>
            </w:r>
          </w:p>
          <w:p w:rsidR="00077DE3" w:rsidRPr="00077DE3" w:rsidRDefault="00077DE3" w:rsidP="00077D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  <w:p w:rsidR="00077DE3" w:rsidRPr="00077DE3" w:rsidRDefault="00077DE3" w:rsidP="00077D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Локус</w:t>
            </w:r>
          </w:p>
          <w:p w:rsidR="00077DE3" w:rsidRPr="00077DE3" w:rsidRDefault="00077DE3" w:rsidP="00077D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(набор реагентов </w:t>
            </w:r>
            <w:proofErr w:type="spellStart"/>
            <w:r w:rsidRPr="00077DE3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Promega</w:t>
            </w:r>
            <w:proofErr w:type="spellEnd"/>
            <w:r w:rsidRPr="00077DE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DE3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PowerPlex</w:t>
            </w:r>
            <w:proofErr w:type="spellEnd"/>
            <w:r w:rsidRPr="00077DE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077DE3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Fusion</w:t>
            </w:r>
            <w:r w:rsidRPr="00077DE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</w:pPr>
            <w:r w:rsidRPr="00077DE3"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  <w:t xml:space="preserve">Мазок из ротовой полости </w:t>
            </w:r>
          </w:p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Обр.№1</w:t>
            </w:r>
          </w:p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</w:pPr>
            <w:r w:rsidRPr="00077DE3"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  <w:t xml:space="preserve">Образец </w:t>
            </w:r>
            <w:r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  <w:t>крови</w:t>
            </w:r>
          </w:p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Обр.№2</w:t>
            </w:r>
          </w:p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</w:tr>
      <w:tr w:rsidR="00077DE3" w:rsidRPr="00077DE3" w:rsidTr="00077DE3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Amelogenin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X/Y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X/Y</w:t>
            </w:r>
          </w:p>
        </w:tc>
      </w:tr>
      <w:tr w:rsidR="00077DE3" w:rsidRPr="00077DE3" w:rsidTr="00077DE3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lastRenderedPageBreak/>
              <w:t>D3S1358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16/16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16/16</w:t>
            </w:r>
          </w:p>
        </w:tc>
      </w:tr>
      <w:tr w:rsidR="00077DE3" w:rsidRPr="00077DE3" w:rsidTr="00077DE3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D1S1656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15/16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12/15</w:t>
            </w:r>
          </w:p>
        </w:tc>
      </w:tr>
      <w:tr w:rsidR="00077DE3" w:rsidRPr="00077DE3" w:rsidTr="00077DE3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D2S441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10/10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6/9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D10S1248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14/16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11/11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D13S317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8/11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8/11</w:t>
            </w:r>
          </w:p>
        </w:tc>
      </w:tr>
      <w:tr w:rsidR="00077DE3" w:rsidRPr="00077DE3" w:rsidTr="00077DE3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PentaE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5/14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5/14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D16S539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11/12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11/12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D18S51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14/15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14/15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D2S1338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17/23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17/23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CSF1PO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11/12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11/12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PentaD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9/9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9/9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TH01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6/7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6/7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VWA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15/19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15/19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D21S11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28/32.2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28/32.2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D7S820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12/12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12/12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D5S818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11/11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11/11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TPOX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10/12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10/12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b/>
                <w:color w:val="548DD4" w:themeColor="text2" w:themeTint="99"/>
                <w:sz w:val="18"/>
                <w:szCs w:val="18"/>
                <w:lang w:val="en-US" w:eastAsia="ru-RU"/>
              </w:rPr>
              <w:t>DYS391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 w:themeColor="accent1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color w:val="4F81BD" w:themeColor="accent1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4F81BD" w:themeColor="accent1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5/7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D8S1179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12/12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12/12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D12S391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17/17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9/12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D19S433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13/14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13/14</w:t>
            </w:r>
          </w:p>
        </w:tc>
      </w:tr>
      <w:tr w:rsidR="00077DE3" w:rsidRPr="00077DE3" w:rsidTr="00077DE3"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FGA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22/23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22/23</w:t>
            </w:r>
          </w:p>
        </w:tc>
      </w:tr>
      <w:tr w:rsidR="00077DE3" w:rsidRPr="00077DE3" w:rsidTr="00077DE3">
        <w:trPr>
          <w:gridAfter w:val="1"/>
          <w:wAfter w:w="2693" w:type="dxa"/>
        </w:trPr>
        <w:tc>
          <w:tcPr>
            <w:tcW w:w="2518" w:type="dxa"/>
            <w:shd w:val="clear" w:color="auto" w:fill="auto"/>
            <w:vAlign w:val="bottom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77DE3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D22S1045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7DE3" w:rsidRPr="00077DE3" w:rsidRDefault="00077DE3" w:rsidP="00077D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077DE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11/19</w:t>
            </w:r>
          </w:p>
        </w:tc>
      </w:tr>
    </w:tbl>
    <w:p w:rsidR="00077DE3" w:rsidRPr="00BB4D61" w:rsidRDefault="00077DE3" w:rsidP="00BB4D61">
      <w:pPr>
        <w:rPr>
          <w:bCs/>
          <w:sz w:val="24"/>
          <w:szCs w:val="24"/>
        </w:rPr>
      </w:pPr>
    </w:p>
    <w:p w:rsidR="00BB4D61" w:rsidRDefault="00BB4D61" w:rsidP="00BB4D61">
      <w:pPr>
        <w:rPr>
          <w:sz w:val="24"/>
          <w:szCs w:val="24"/>
        </w:rPr>
      </w:pPr>
    </w:p>
    <w:p w:rsidR="00BA6BF1" w:rsidRPr="00BA6BF1" w:rsidRDefault="00BA6BF1" w:rsidP="00BA6BF1">
      <w:pPr>
        <w:rPr>
          <w:sz w:val="24"/>
          <w:szCs w:val="24"/>
        </w:rPr>
      </w:pPr>
    </w:p>
    <w:p w:rsidR="00BA6BF1" w:rsidRDefault="00BA6BF1">
      <w:pPr>
        <w:rPr>
          <w:sz w:val="28"/>
          <w:szCs w:val="28"/>
        </w:rPr>
      </w:pPr>
    </w:p>
    <w:p w:rsidR="00077DE3" w:rsidRDefault="00077DE3">
      <w:pPr>
        <w:rPr>
          <w:sz w:val="28"/>
          <w:szCs w:val="28"/>
        </w:rPr>
      </w:pPr>
    </w:p>
    <w:p w:rsidR="00077DE3" w:rsidRDefault="00077DE3">
      <w:pPr>
        <w:rPr>
          <w:sz w:val="28"/>
          <w:szCs w:val="28"/>
        </w:rPr>
      </w:pPr>
    </w:p>
    <w:p w:rsidR="00077DE3" w:rsidRDefault="00077DE3">
      <w:pPr>
        <w:rPr>
          <w:sz w:val="28"/>
          <w:szCs w:val="28"/>
        </w:rPr>
      </w:pPr>
    </w:p>
    <w:p w:rsidR="00077DE3" w:rsidRDefault="00077DE3">
      <w:pPr>
        <w:rPr>
          <w:sz w:val="28"/>
          <w:szCs w:val="28"/>
        </w:rPr>
      </w:pPr>
    </w:p>
    <w:p w:rsidR="00077DE3" w:rsidRDefault="00077DE3">
      <w:pPr>
        <w:rPr>
          <w:sz w:val="28"/>
          <w:szCs w:val="28"/>
        </w:rPr>
      </w:pPr>
    </w:p>
    <w:p w:rsidR="00077DE3" w:rsidRDefault="00077DE3">
      <w:pPr>
        <w:rPr>
          <w:sz w:val="28"/>
          <w:szCs w:val="28"/>
        </w:rPr>
      </w:pPr>
    </w:p>
    <w:p w:rsidR="00077DE3" w:rsidRDefault="00077DE3">
      <w:pPr>
        <w:rPr>
          <w:sz w:val="28"/>
          <w:szCs w:val="28"/>
        </w:rPr>
      </w:pPr>
    </w:p>
    <w:p w:rsidR="00077DE3" w:rsidRDefault="00077DE3">
      <w:pPr>
        <w:rPr>
          <w:sz w:val="28"/>
          <w:szCs w:val="28"/>
        </w:rPr>
      </w:pPr>
    </w:p>
    <w:p w:rsidR="009C4D9C" w:rsidRDefault="009C4D9C">
      <w:pPr>
        <w:rPr>
          <w:sz w:val="28"/>
          <w:szCs w:val="28"/>
        </w:rPr>
      </w:pPr>
    </w:p>
    <w:p w:rsidR="00077DE3" w:rsidRPr="009C4D9C" w:rsidRDefault="009C4D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77DE3" w:rsidRPr="009C4D9C" w:rsidSect="00D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75F153F"/>
    <w:multiLevelType w:val="hybridMultilevel"/>
    <w:tmpl w:val="3B268730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2E"/>
    <w:rsid w:val="00077DE3"/>
    <w:rsid w:val="001931F5"/>
    <w:rsid w:val="00200C58"/>
    <w:rsid w:val="003C132E"/>
    <w:rsid w:val="0049438D"/>
    <w:rsid w:val="00682F02"/>
    <w:rsid w:val="00792F6E"/>
    <w:rsid w:val="009A7651"/>
    <w:rsid w:val="009C4D9C"/>
    <w:rsid w:val="00BA6BF1"/>
    <w:rsid w:val="00BB4D61"/>
    <w:rsid w:val="00C14E5C"/>
    <w:rsid w:val="00D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A6B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A6B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1</cp:lastModifiedBy>
  <cp:revision>2</cp:revision>
  <dcterms:created xsi:type="dcterms:W3CDTF">2019-06-13T03:45:00Z</dcterms:created>
  <dcterms:modified xsi:type="dcterms:W3CDTF">2019-06-13T03:45:00Z</dcterms:modified>
</cp:coreProperties>
</file>