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EA" w:rsidRPr="00C62701" w:rsidRDefault="007B4BEA" w:rsidP="007B4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7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7B4BEA" w:rsidRPr="00C62701" w:rsidRDefault="007B4BEA" w:rsidP="007B4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701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высшего образования</w:t>
      </w:r>
    </w:p>
    <w:p w:rsidR="007B4BEA" w:rsidRPr="00C62701" w:rsidRDefault="007B4BEA" w:rsidP="007B4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701">
        <w:rPr>
          <w:rFonts w:ascii="Times New Roman" w:eastAsia="Times New Roman" w:hAnsi="Times New Roman" w:cs="Times New Roman"/>
          <w:sz w:val="28"/>
          <w:szCs w:val="24"/>
          <w:lang w:eastAsia="ru-RU"/>
        </w:rPr>
        <w:t>«Оренбургский государственный медицинский университет»</w:t>
      </w:r>
    </w:p>
    <w:p w:rsidR="007B4BEA" w:rsidRPr="00C62701" w:rsidRDefault="007B4BEA" w:rsidP="007B4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701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Министерства здравоохранения Российской Федерации</w:t>
      </w:r>
    </w:p>
    <w:p w:rsidR="007B4BEA" w:rsidRPr="00C62701" w:rsidRDefault="007B4BEA" w:rsidP="007B4B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BEA" w:rsidRPr="00C62701" w:rsidRDefault="007B4BEA" w:rsidP="007B4B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BEA" w:rsidRPr="00C62701" w:rsidRDefault="007B4BEA" w:rsidP="007B4B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B4BEA" w:rsidRPr="00C62701" w:rsidRDefault="007B4BEA" w:rsidP="007B4B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B4BEA" w:rsidRPr="00C62701" w:rsidRDefault="007B4BEA" w:rsidP="007B4B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B4BEA" w:rsidRPr="00C62701" w:rsidRDefault="007B4BEA" w:rsidP="007B4B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B4BEA" w:rsidRPr="00C62701" w:rsidRDefault="007B4BEA" w:rsidP="007B4B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B4BEA" w:rsidRPr="00C62701" w:rsidRDefault="007B4BEA" w:rsidP="007B4B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BEA" w:rsidRPr="00C62701" w:rsidRDefault="007B4BEA" w:rsidP="007B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27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7B4BEA" w:rsidRPr="00C62701" w:rsidRDefault="007B4BEA" w:rsidP="007B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BEA" w:rsidRPr="00C62701" w:rsidRDefault="007B4BEA" w:rsidP="007B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27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7B4BEA" w:rsidRDefault="007B4BEA" w:rsidP="007B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27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УСПЕВАЕМОСТИ И ПРОМЕЖУТОЧНОЙ АТТЕСТАЦИИ</w:t>
      </w:r>
      <w:r w:rsidR="00596032" w:rsidRPr="00596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C627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C627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B4BEA" w:rsidRPr="002E24E3" w:rsidRDefault="007B4BEA" w:rsidP="007B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4165066"/>
    </w:p>
    <w:p w:rsidR="00596032" w:rsidRPr="002E24E3" w:rsidRDefault="00596032" w:rsidP="007B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6032" w:rsidRPr="002E24E3" w:rsidRDefault="00596032" w:rsidP="007B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BEA" w:rsidRPr="00596032" w:rsidRDefault="007B4BEA" w:rsidP="007B4BEA">
      <w:pPr>
        <w:pStyle w:val="a3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596032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</w:rPr>
        <w:t>КЛИНИЧЕСКАЯ ПРАКТИКА ПО ОНКОГИНЕКОЛОГИИ</w:t>
      </w:r>
    </w:p>
    <w:p w:rsidR="007B4BEA" w:rsidRPr="00C62701" w:rsidRDefault="007B4BEA" w:rsidP="007B4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4BEA" w:rsidRPr="00C62701" w:rsidRDefault="007B4BEA" w:rsidP="007B4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4BEA" w:rsidRPr="00C62701" w:rsidRDefault="007B4BEA" w:rsidP="007B4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62701">
        <w:rPr>
          <w:rFonts w:ascii="Times New Roman" w:eastAsia="Times New Roman" w:hAnsi="Times New Roman" w:cs="Times New Roman"/>
          <w:sz w:val="32"/>
          <w:szCs w:val="24"/>
          <w:lang w:eastAsia="ru-RU"/>
        </w:rPr>
        <w:t>по специальности</w:t>
      </w:r>
    </w:p>
    <w:p w:rsidR="007B4BEA" w:rsidRPr="00C62701" w:rsidRDefault="007B4BEA" w:rsidP="007B4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B4BEA" w:rsidRPr="00596032" w:rsidRDefault="007B4BEA" w:rsidP="007B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59603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31.08.01 Акушерство и гинекология</w:t>
      </w:r>
    </w:p>
    <w:p w:rsidR="007B4BEA" w:rsidRPr="00596032" w:rsidRDefault="007B4BEA" w:rsidP="007B4B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B4BEA" w:rsidRPr="00C62701" w:rsidRDefault="007B4BEA" w:rsidP="007B4B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B4BEA" w:rsidRPr="00C62701" w:rsidRDefault="007B4BEA" w:rsidP="007B4B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B4BEA" w:rsidRPr="00C62701" w:rsidRDefault="007B4BEA" w:rsidP="007B4B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B4BEA" w:rsidRPr="00C62701" w:rsidRDefault="007B4BEA" w:rsidP="007B4B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B4BEA" w:rsidRPr="00C62701" w:rsidRDefault="007B4BEA" w:rsidP="007B4B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B4BEA" w:rsidRPr="00C62701" w:rsidRDefault="007B4BEA" w:rsidP="007B4B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B4BEA" w:rsidRPr="00C62701" w:rsidRDefault="007B4BEA" w:rsidP="007B4B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B4BEA" w:rsidRPr="00C62701" w:rsidRDefault="007B4BEA" w:rsidP="007B4B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B4BEA" w:rsidRPr="00C62701" w:rsidRDefault="007B4BEA" w:rsidP="007B4B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7B4BEA" w:rsidRPr="00C62701" w:rsidRDefault="007B4BEA" w:rsidP="007B4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6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 w:rsidRPr="00687B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31.08.01 Акушерство и гинекология</w:t>
      </w:r>
      <w:r w:rsidRPr="00C6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утвержденной ученым советом ФГБОУ ВО </w:t>
      </w:r>
      <w:proofErr w:type="spellStart"/>
      <w:r w:rsidRPr="00C6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C6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7B4BEA" w:rsidRPr="00C62701" w:rsidRDefault="007B4BEA" w:rsidP="007B4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BEA" w:rsidRPr="00C62701" w:rsidRDefault="007B4BEA" w:rsidP="007B4B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11 от «22» июня 2018 г.</w:t>
      </w:r>
    </w:p>
    <w:p w:rsidR="007B4BEA" w:rsidRPr="00C62701" w:rsidRDefault="007B4BEA" w:rsidP="007B4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4BEA" w:rsidRPr="00C62701" w:rsidRDefault="007B4BEA" w:rsidP="007B4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4BEA" w:rsidRPr="00C62701" w:rsidRDefault="007B4BEA" w:rsidP="007B4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70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Оренбург</w:t>
      </w:r>
    </w:p>
    <w:bookmarkEnd w:id="0"/>
    <w:p w:rsidR="00C57004" w:rsidRDefault="00C57004" w:rsidP="00AF31F0">
      <w:pPr>
        <w:pStyle w:val="a3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7B4BEA" w:rsidRPr="00C62701" w:rsidRDefault="007B4BEA" w:rsidP="007B4BE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53516468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C627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фонда оценочных средств</w:t>
      </w:r>
      <w:bookmarkEnd w:id="1"/>
    </w:p>
    <w:p w:rsidR="007B4BEA" w:rsidRPr="00C62701" w:rsidRDefault="007B4BEA" w:rsidP="007B4B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B4BEA" w:rsidRPr="00C62701" w:rsidRDefault="007B4BEA" w:rsidP="007B4BE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                                                                            </w:t>
      </w:r>
    </w:p>
    <w:p w:rsidR="007B4BEA" w:rsidRPr="00C62701" w:rsidRDefault="007B4BEA" w:rsidP="007B4BE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C6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C6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6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B4BEA" w:rsidRPr="00C62701" w:rsidRDefault="007B4BEA" w:rsidP="007B4BE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компетенции:</w:t>
      </w:r>
    </w:p>
    <w:p w:rsidR="007B4BEA" w:rsidRPr="00A748BC" w:rsidRDefault="007B4BEA" w:rsidP="007B4BEA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748BC">
        <w:rPr>
          <w:rFonts w:ascii="Times New Roman" w:hAnsi="Times New Roman"/>
          <w:sz w:val="28"/>
          <w:szCs w:val="28"/>
        </w:rPr>
        <w:t xml:space="preserve">(ПК-1)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A748BC">
        <w:rPr>
          <w:rFonts w:ascii="Times New Roman" w:hAnsi="Times New Roman"/>
          <w:sz w:val="28"/>
          <w:szCs w:val="28"/>
        </w:rPr>
        <w:t>влияния</w:t>
      </w:r>
      <w:proofErr w:type="gramEnd"/>
      <w:r w:rsidRPr="00A748BC">
        <w:rPr>
          <w:rFonts w:ascii="Times New Roman" w:hAnsi="Times New Roman"/>
          <w:sz w:val="28"/>
          <w:szCs w:val="28"/>
        </w:rPr>
        <w:t xml:space="preserve"> на здоровье человека факторов среды его обитания</w:t>
      </w:r>
    </w:p>
    <w:p w:rsidR="007B4BEA" w:rsidRPr="002E24E3" w:rsidRDefault="002E24E3" w:rsidP="007B4BEA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E24E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ПК-2) </w:t>
      </w:r>
      <w:r w:rsidR="007B4BEA" w:rsidRPr="00A748BC">
        <w:rPr>
          <w:rFonts w:ascii="Times New Roman" w:hAnsi="Times New Roman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</w:t>
      </w:r>
    </w:p>
    <w:p w:rsidR="002E24E3" w:rsidRPr="002E24E3" w:rsidRDefault="002E24E3" w:rsidP="007B4BEA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E24E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ПК- 5</w:t>
      </w:r>
      <w:r w:rsidRPr="002E24E3">
        <w:rPr>
          <w:rFonts w:ascii="Times New Roman" w:hAnsi="Times New Roman"/>
          <w:sz w:val="28"/>
          <w:szCs w:val="28"/>
        </w:rPr>
        <w:t>)</w:t>
      </w:r>
      <w:r w:rsidRPr="002E24E3">
        <w:rPr>
          <w:rFonts w:ascii="Times New Roman" w:hAnsi="Times New Roman"/>
          <w:color w:val="000000"/>
          <w:sz w:val="28"/>
          <w:szCs w:val="28"/>
        </w:rPr>
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:rsidR="007B4BEA" w:rsidRPr="00A748BC" w:rsidRDefault="002E24E3" w:rsidP="007B4BEA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(ПК-6) способность</w:t>
      </w:r>
      <w:r w:rsidR="007B4BEA" w:rsidRPr="00A748BC">
        <w:rPr>
          <w:rFonts w:ascii="Times New Roman" w:hAnsi="Times New Roman"/>
          <w:sz w:val="28"/>
          <w:szCs w:val="28"/>
        </w:rPr>
        <w:t xml:space="preserve"> к определению у пациента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здоровьем, X пересмотра</w:t>
      </w:r>
    </w:p>
    <w:p w:rsidR="007B4BEA" w:rsidRPr="002E24E3" w:rsidRDefault="002E24E3" w:rsidP="007B4BEA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2E24E3">
        <w:rPr>
          <w:rFonts w:ascii="Times New Roman" w:hAnsi="Times New Roman" w:cs="Times New Roman"/>
          <w:bCs/>
          <w:color w:val="000000"/>
          <w:sz w:val="28"/>
          <w:szCs w:val="28"/>
        </w:rPr>
        <w:t>(ПК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10)</w:t>
      </w:r>
      <w:r w:rsidRPr="002E24E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2E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</w:t>
      </w:r>
    </w:p>
    <w:p w:rsidR="002E24E3" w:rsidRDefault="002E24E3" w:rsidP="007B4BE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4BEA" w:rsidRPr="00A51673" w:rsidRDefault="007B4BEA" w:rsidP="007B4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408E7" w:rsidRPr="00A51673" w:rsidRDefault="009408E7" w:rsidP="009408E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Toc535164691"/>
      <w:r w:rsidRPr="00A516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Оценочные материалы промежуточной аттестации </w:t>
      </w:r>
      <w:proofErr w:type="gramStart"/>
      <w:r w:rsidRPr="00A516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A516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bookmarkEnd w:id="2"/>
    </w:p>
    <w:p w:rsidR="009408E7" w:rsidRPr="00D23E90" w:rsidRDefault="009408E7" w:rsidP="009408E7">
      <w:p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D23E90">
        <w:rPr>
          <w:rFonts w:ascii="Times New Roman" w:hAnsi="Times New Roman"/>
          <w:color w:val="000000"/>
          <w:sz w:val="28"/>
          <w:szCs w:val="28"/>
        </w:rPr>
        <w:t>Промежуточная аттестация по практике в форме зачета с оценкой проводится по контролю освоения практических навыков и практического опыта, отраженных в дневнике и отчете о прохождении клинической практики (</w:t>
      </w:r>
      <w:r w:rsidRPr="00D23E90">
        <w:rPr>
          <w:rFonts w:ascii="Times New Roman" w:hAnsi="Times New Roman"/>
          <w:b/>
          <w:i/>
          <w:color w:val="000000"/>
          <w:sz w:val="28"/>
          <w:szCs w:val="28"/>
        </w:rPr>
        <w:t>образцы дневника и отчета с перечнем практических навыков представлены в методических рекомендациях для ординаторов по прохождению практики</w:t>
      </w:r>
      <w:r w:rsidRPr="00D23E90">
        <w:rPr>
          <w:rFonts w:ascii="Times New Roman" w:hAnsi="Times New Roman"/>
          <w:color w:val="000000"/>
          <w:sz w:val="28"/>
          <w:szCs w:val="28"/>
        </w:rPr>
        <w:t>).</w:t>
      </w:r>
    </w:p>
    <w:p w:rsidR="009408E7" w:rsidRPr="000F22DA" w:rsidRDefault="009408E7" w:rsidP="009408E7">
      <w:pPr>
        <w:suppressAutoHyphens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2DA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оценивания на зачете по практике</w:t>
      </w:r>
    </w:p>
    <w:p w:rsidR="009408E7" w:rsidRPr="000F22DA" w:rsidRDefault="009408E7" w:rsidP="009408E7">
      <w:pPr>
        <w:pStyle w:val="a3"/>
        <w:suppressAutoHyphens/>
        <w:ind w:firstLine="709"/>
        <w:jc w:val="both"/>
        <w:rPr>
          <w:sz w:val="28"/>
          <w:szCs w:val="28"/>
        </w:rPr>
      </w:pPr>
      <w:r w:rsidRPr="000F22DA">
        <w:rPr>
          <w:sz w:val="28"/>
          <w:szCs w:val="28"/>
        </w:rPr>
        <w:t xml:space="preserve">«ОТЛИЧНО». </w:t>
      </w:r>
      <w:r w:rsidRPr="000F22DA">
        <w:rPr>
          <w:sz w:val="28"/>
          <w:szCs w:val="28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0F22DA">
        <w:rPr>
          <w:sz w:val="28"/>
          <w:szCs w:val="28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9408E7" w:rsidRPr="000F22DA" w:rsidRDefault="009408E7" w:rsidP="009408E7">
      <w:pPr>
        <w:pStyle w:val="a3"/>
        <w:suppressAutoHyphens/>
        <w:ind w:firstLine="709"/>
        <w:jc w:val="both"/>
        <w:rPr>
          <w:sz w:val="28"/>
          <w:szCs w:val="28"/>
        </w:rPr>
      </w:pPr>
      <w:r w:rsidRPr="000F22DA">
        <w:rPr>
          <w:sz w:val="28"/>
          <w:szCs w:val="28"/>
        </w:rPr>
        <w:t xml:space="preserve">«ХОРОШО». При отсутствии </w:t>
      </w:r>
      <w:r w:rsidRPr="000F22DA">
        <w:rPr>
          <w:sz w:val="28"/>
          <w:szCs w:val="28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0F22DA">
        <w:rPr>
          <w:sz w:val="28"/>
          <w:szCs w:val="28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9408E7" w:rsidRPr="000F22DA" w:rsidRDefault="009408E7" w:rsidP="009408E7">
      <w:pPr>
        <w:pStyle w:val="a3"/>
        <w:suppressAutoHyphens/>
        <w:ind w:firstLine="709"/>
        <w:jc w:val="both"/>
        <w:rPr>
          <w:sz w:val="28"/>
          <w:szCs w:val="28"/>
        </w:rPr>
      </w:pPr>
      <w:r w:rsidRPr="000F22DA">
        <w:rPr>
          <w:sz w:val="28"/>
          <w:szCs w:val="28"/>
        </w:rPr>
        <w:lastRenderedPageBreak/>
        <w:t>«УДОВЛЕТВОРИТЕЛЬНО»</w:t>
      </w:r>
      <w:r w:rsidRPr="000F22DA">
        <w:rPr>
          <w:b/>
          <w:sz w:val="28"/>
          <w:szCs w:val="28"/>
        </w:rPr>
        <w:t>.</w:t>
      </w:r>
      <w:r w:rsidRPr="000F22DA">
        <w:rPr>
          <w:sz w:val="28"/>
          <w:szCs w:val="28"/>
        </w:rPr>
        <w:t xml:space="preserve"> Небольшие </w:t>
      </w:r>
      <w:r w:rsidRPr="000F22DA">
        <w:rPr>
          <w:sz w:val="28"/>
          <w:szCs w:val="28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0F22DA">
        <w:rPr>
          <w:sz w:val="28"/>
          <w:szCs w:val="28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9408E7" w:rsidRPr="000F22DA" w:rsidRDefault="009408E7" w:rsidP="009408E7">
      <w:pPr>
        <w:pStyle w:val="a3"/>
        <w:suppressAutoHyphens/>
        <w:ind w:firstLine="709"/>
        <w:jc w:val="both"/>
        <w:rPr>
          <w:sz w:val="28"/>
          <w:szCs w:val="28"/>
        </w:rPr>
      </w:pPr>
      <w:r w:rsidRPr="000F22DA">
        <w:rPr>
          <w:sz w:val="28"/>
          <w:szCs w:val="28"/>
        </w:rPr>
        <w:t>«НЕУДОВЛЕТВОРИТЕЛЬНО»</w:t>
      </w:r>
      <w:r w:rsidRPr="000F22DA">
        <w:rPr>
          <w:b/>
          <w:sz w:val="28"/>
          <w:szCs w:val="28"/>
        </w:rPr>
        <w:t>.</w:t>
      </w:r>
      <w:r w:rsidRPr="000F22DA">
        <w:rPr>
          <w:sz w:val="28"/>
          <w:szCs w:val="28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9408E7" w:rsidRPr="000F22DA" w:rsidRDefault="009408E7" w:rsidP="009408E7">
      <w:pPr>
        <w:pStyle w:val="a5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408E7" w:rsidRPr="000F22DA" w:rsidRDefault="009408E7" w:rsidP="009408E7">
      <w:pPr>
        <w:pStyle w:val="a5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0F22DA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9408E7" w:rsidRPr="000F22DA" w:rsidRDefault="009408E7" w:rsidP="009408E7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408E7" w:rsidRPr="000F22DA" w:rsidRDefault="009408E7" w:rsidP="009408E7">
      <w:pPr>
        <w:pStyle w:val="a5"/>
        <w:suppressAutoHyphens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F22DA">
        <w:rPr>
          <w:rFonts w:ascii="Times New Roman" w:hAnsi="Times New Roman"/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9408E7" w:rsidRPr="000F22DA" w:rsidRDefault="009408E7" w:rsidP="009408E7">
      <w:pPr>
        <w:pStyle w:val="a5"/>
        <w:suppressAutoHyphens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9408E7" w:rsidRPr="000F22DA" w:rsidRDefault="009408E7" w:rsidP="009408E7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0F22DA">
        <w:rPr>
          <w:rFonts w:ascii="Times New Roman" w:hAnsi="Times New Roman"/>
          <w:b/>
          <w:i/>
          <w:color w:val="000000"/>
          <w:sz w:val="28"/>
          <w:szCs w:val="28"/>
        </w:rPr>
        <w:t>Профилактическая деятельность</w:t>
      </w:r>
      <w:r w:rsidRPr="000F22D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08E7" w:rsidRPr="000F22DA" w:rsidRDefault="009408E7" w:rsidP="009408E7">
      <w:pPr>
        <w:pStyle w:val="a5"/>
        <w:suppressAutoHyphens/>
        <w:ind w:firstLine="0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>1.1. прогнозировать и проводить мероприятия по коррекции состояния беременных рожениц и родильниц, гинекологических пациенток определить необходимость дополнительных методов исследования и интерпретировать их результаты;</w:t>
      </w:r>
    </w:p>
    <w:p w:rsidR="009408E7" w:rsidRPr="000F22DA" w:rsidRDefault="009408E7" w:rsidP="009408E7">
      <w:pPr>
        <w:pStyle w:val="a5"/>
        <w:suppressAutoHyphens/>
        <w:ind w:firstLine="0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 xml:space="preserve">1.2. провести </w:t>
      </w:r>
      <w:proofErr w:type="gramStart"/>
      <w:r w:rsidRPr="000F22DA">
        <w:rPr>
          <w:rFonts w:ascii="Times New Roman" w:hAnsi="Times New Roman"/>
          <w:color w:val="000000"/>
          <w:sz w:val="28"/>
          <w:szCs w:val="28"/>
        </w:rPr>
        <w:t>обучения матерей по</w:t>
      </w:r>
      <w:proofErr w:type="gramEnd"/>
      <w:r w:rsidRPr="000F22DA">
        <w:rPr>
          <w:rFonts w:ascii="Times New Roman" w:hAnsi="Times New Roman"/>
          <w:color w:val="000000"/>
          <w:sz w:val="28"/>
          <w:szCs w:val="28"/>
        </w:rPr>
        <w:t xml:space="preserve"> грудному вскармливанию детей;</w:t>
      </w:r>
      <w:r w:rsidRPr="000F22DA">
        <w:rPr>
          <w:rFonts w:ascii="Times New Roman" w:hAnsi="Times New Roman"/>
          <w:color w:val="000000"/>
          <w:sz w:val="28"/>
          <w:szCs w:val="28"/>
        </w:rPr>
        <w:tab/>
      </w:r>
    </w:p>
    <w:p w:rsidR="009408E7" w:rsidRPr="000F22DA" w:rsidRDefault="009408E7" w:rsidP="009408E7">
      <w:pPr>
        <w:pStyle w:val="a5"/>
        <w:suppressAutoHyphens/>
        <w:ind w:firstLine="0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 xml:space="preserve">1.3. владеть методикой расчета степени риска и формирование групп риска беременных; </w:t>
      </w:r>
    </w:p>
    <w:p w:rsidR="009408E7" w:rsidRPr="000F22DA" w:rsidRDefault="009408E7" w:rsidP="009408E7">
      <w:pPr>
        <w:pStyle w:val="a5"/>
        <w:suppressAutoHyphens/>
        <w:ind w:firstLine="0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>1.4. организация медицинской помощи акушерско-гинекологическим пациенткам в зависимости от заболевания</w:t>
      </w:r>
    </w:p>
    <w:p w:rsidR="009408E7" w:rsidRPr="000F22DA" w:rsidRDefault="009408E7" w:rsidP="009408E7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>1.5. проведение диспансеризации.</w:t>
      </w:r>
    </w:p>
    <w:p w:rsidR="009408E7" w:rsidRPr="000F22DA" w:rsidRDefault="009408E7" w:rsidP="009408E7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>1.6. проведение профилактических осмотров.</w:t>
      </w:r>
    </w:p>
    <w:p w:rsidR="009408E7" w:rsidRPr="000F22DA" w:rsidRDefault="009408E7" w:rsidP="009408E7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>1.7. 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показаниям.</w:t>
      </w:r>
    </w:p>
    <w:p w:rsidR="009408E7" w:rsidRPr="000F22DA" w:rsidRDefault="009408E7" w:rsidP="009408E7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>1.8. Проведение противоэпидемических мероприятий в случае возникновения очага инфекции.</w:t>
      </w:r>
    </w:p>
    <w:p w:rsidR="009408E7" w:rsidRPr="000F22DA" w:rsidRDefault="009408E7" w:rsidP="009408E7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>1.9. Проведение мероприятий по санитарно-гигиеническому просвещению.</w:t>
      </w:r>
    </w:p>
    <w:p w:rsidR="009408E7" w:rsidRPr="000F22DA" w:rsidRDefault="009408E7" w:rsidP="009408E7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408E7" w:rsidRPr="000F22DA" w:rsidRDefault="009408E7" w:rsidP="009408E7">
      <w:pPr>
        <w:pStyle w:val="a5"/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>2.</w:t>
      </w:r>
      <w:r w:rsidRPr="000F22DA">
        <w:rPr>
          <w:rFonts w:ascii="Times New Roman" w:hAnsi="Times New Roman"/>
          <w:sz w:val="28"/>
          <w:szCs w:val="28"/>
        </w:rPr>
        <w:t xml:space="preserve"> </w:t>
      </w:r>
      <w:r w:rsidRPr="000F22DA">
        <w:rPr>
          <w:rFonts w:ascii="Times New Roman" w:hAnsi="Times New Roman"/>
          <w:b/>
          <w:i/>
          <w:sz w:val="28"/>
          <w:szCs w:val="28"/>
        </w:rPr>
        <w:t>Диагностическая деятельность</w:t>
      </w:r>
      <w:r w:rsidRPr="000F22DA">
        <w:rPr>
          <w:rFonts w:ascii="Times New Roman" w:hAnsi="Times New Roman"/>
          <w:sz w:val="28"/>
          <w:szCs w:val="28"/>
        </w:rPr>
        <w:t xml:space="preserve">. </w:t>
      </w:r>
    </w:p>
    <w:p w:rsidR="009408E7" w:rsidRPr="000F22DA" w:rsidRDefault="009408E7" w:rsidP="009408E7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sz w:val="28"/>
          <w:szCs w:val="28"/>
        </w:rPr>
        <w:t>2.1. Диагностика беременности заболеваний и патологических состояний беременных, рожениц и родильниц, гинекологических больных на основе владения пропедевтическими, лабораторными, инструментальными и иными методами исследования</w:t>
      </w:r>
      <w:r w:rsidRPr="000F22DA">
        <w:rPr>
          <w:rFonts w:ascii="Times New Roman" w:hAnsi="Times New Roman"/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 пациентам акушерско-гинекологического профиля.</w:t>
      </w:r>
    </w:p>
    <w:p w:rsidR="009408E7" w:rsidRPr="000F22DA" w:rsidRDefault="009408E7" w:rsidP="009408E7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>2.2.  Диагностика неотложных состояний.</w:t>
      </w:r>
    </w:p>
    <w:p w:rsidR="009408E7" w:rsidRPr="000F22DA" w:rsidRDefault="009408E7" w:rsidP="009408E7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08E7" w:rsidRPr="000F22DA" w:rsidRDefault="009408E7" w:rsidP="009408E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D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0F22DA">
        <w:rPr>
          <w:rFonts w:ascii="Times New Roman" w:hAnsi="Times New Roman" w:cs="Times New Roman"/>
          <w:sz w:val="28"/>
          <w:szCs w:val="28"/>
        </w:rPr>
        <w:t xml:space="preserve"> </w:t>
      </w:r>
      <w:r w:rsidRPr="000F22DA">
        <w:rPr>
          <w:rFonts w:ascii="Times New Roman" w:hAnsi="Times New Roman" w:cs="Times New Roman"/>
          <w:b/>
          <w:i/>
          <w:sz w:val="28"/>
          <w:szCs w:val="28"/>
        </w:rPr>
        <w:t>Лечебная деятельность</w:t>
      </w:r>
      <w:r w:rsidRPr="000F22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08E7" w:rsidRPr="000F22DA" w:rsidRDefault="009408E7" w:rsidP="009408E7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2DA">
        <w:rPr>
          <w:rFonts w:ascii="Times New Roman" w:hAnsi="Times New Roman" w:cs="Times New Roman"/>
          <w:sz w:val="28"/>
          <w:szCs w:val="28"/>
        </w:rPr>
        <w:t>3.1. Оказание специализированной медицинской помощи при</w:t>
      </w:r>
      <w:r w:rsidRPr="000F22DA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заболеваниях, состояниях, клинических ситуациях в соответствии с клиническими рекомендациями (протоколами ведения), стандартами и порядками оказания медицинской помощи пациентам акушерско-гинекологического профиля.</w:t>
      </w:r>
    </w:p>
    <w:p w:rsidR="009408E7" w:rsidRPr="000F22DA" w:rsidRDefault="009408E7" w:rsidP="009408E7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2DA">
        <w:rPr>
          <w:rFonts w:ascii="Times New Roman" w:hAnsi="Times New Roman" w:cs="Times New Roman"/>
          <w:color w:val="000000"/>
          <w:sz w:val="28"/>
          <w:szCs w:val="28"/>
        </w:rPr>
        <w:t>3.2. Участие в оказании скорой медицинской помощи при состояниях, требующих срочного медицинского вмешательства.</w:t>
      </w:r>
    </w:p>
    <w:p w:rsidR="009408E7" w:rsidRPr="000F22DA" w:rsidRDefault="009408E7" w:rsidP="009408E7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2D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0F22D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 w:rsidRPr="000F22DA">
        <w:rPr>
          <w:rFonts w:ascii="Times New Roman" w:hAnsi="Times New Roman" w:cs="Times New Roman"/>
          <w:b/>
          <w:i/>
          <w:color w:val="000000"/>
          <w:sz w:val="28"/>
          <w:szCs w:val="28"/>
        </w:rPr>
        <w:t>;.</w:t>
      </w:r>
    </w:p>
    <w:p w:rsidR="009408E7" w:rsidRPr="000F22DA" w:rsidRDefault="009408E7" w:rsidP="009408E7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 xml:space="preserve">4.1 организация мероприятий по санитарно-гигиеническому просвещению (школы матерей). </w:t>
      </w:r>
    </w:p>
    <w:p w:rsidR="009408E7" w:rsidRPr="000F22DA" w:rsidRDefault="009408E7" w:rsidP="009408E7">
      <w:pPr>
        <w:pStyle w:val="a5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 xml:space="preserve">4.2. индивидуальная </w:t>
      </w:r>
      <w:proofErr w:type="spellStart"/>
      <w:r w:rsidRPr="000F22DA">
        <w:rPr>
          <w:rFonts w:ascii="Times New Roman" w:hAnsi="Times New Roman"/>
          <w:color w:val="000000"/>
          <w:sz w:val="28"/>
          <w:szCs w:val="28"/>
        </w:rPr>
        <w:t>персонифецированная</w:t>
      </w:r>
      <w:proofErr w:type="spellEnd"/>
      <w:r w:rsidRPr="000F22DA">
        <w:rPr>
          <w:rFonts w:ascii="Times New Roman" w:hAnsi="Times New Roman"/>
          <w:color w:val="000000"/>
          <w:sz w:val="28"/>
          <w:szCs w:val="28"/>
        </w:rPr>
        <w:t xml:space="preserve"> профилактика осложнений патологии, возникшей у беременных, роже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0F22DA">
        <w:rPr>
          <w:rFonts w:ascii="Times New Roman" w:hAnsi="Times New Roman"/>
          <w:color w:val="000000"/>
          <w:sz w:val="28"/>
          <w:szCs w:val="28"/>
        </w:rPr>
        <w:t>иц и родильниц, гинекологических пациенток.</w:t>
      </w:r>
    </w:p>
    <w:p w:rsidR="00C067B2" w:rsidRDefault="00C067B2" w:rsidP="00C067B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67B2" w:rsidRDefault="00C067B2" w:rsidP="00C067B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67B2" w:rsidRPr="00E0146B" w:rsidRDefault="00C067B2" w:rsidP="00C067B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14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 ситуационных задач</w:t>
      </w:r>
    </w:p>
    <w:p w:rsidR="00C067B2" w:rsidRDefault="00C067B2" w:rsidP="00C06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14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 1.</w:t>
      </w:r>
    </w:p>
    <w:p w:rsidR="00C067B2" w:rsidRPr="00E0146B" w:rsidRDefault="00C067B2" w:rsidP="00C06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профилактический осмотр к гинекологу обратилась девушка в возрасте 20 лет. Жалоб не предъявляет. Менструации с 13,5 лет, регулярные, по 3 через 26 дней. Последняя менструация закончилась 2 дня назад. В течение 1 года живет половой жизнью, контрацепция презервативом. Беременностей и гинекологических заболеваний не было. При осмотре в зеркалах выявлена эктопия шейки матки. </w:t>
      </w:r>
      <w:proofErr w:type="spellStart"/>
      <w:r w:rsidRPr="00E01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Бимануальное</w:t>
      </w:r>
      <w:proofErr w:type="spellEnd"/>
      <w:r w:rsidRPr="00E01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влагалищное исследование не выявило отклонений. Взяты мазки для бактериоскопии и цитологического исследования. Ан мазка: Ь 3-5, флора палочковая. </w:t>
      </w:r>
      <w:proofErr w:type="spellStart"/>
      <w:r w:rsidRPr="00E01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Цитограмма</w:t>
      </w:r>
      <w:proofErr w:type="spellEnd"/>
      <w:r w:rsidRPr="00E01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мазка с шейки матки в пределах нормы. Диагноз? Тактика ведения?</w:t>
      </w:r>
    </w:p>
    <w:p w:rsidR="00C067B2" w:rsidRPr="00E0146B" w:rsidRDefault="00C067B2" w:rsidP="00C06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67B2" w:rsidRDefault="00C067B2" w:rsidP="00C06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14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Задача № 2.</w:t>
      </w:r>
    </w:p>
    <w:p w:rsidR="00C067B2" w:rsidRPr="00E0146B" w:rsidRDefault="00C067B2" w:rsidP="00C06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Женщина в возрасте 49 лет обратилась к гинекологу с жалобами на сукровичные выделения из влагалища, возникающие после дефекации, подъёма тяжестей. Выделения из влагалища беспокоят около 2-х месяцев. В связи с переменой места жительства в течение 10 лет не осматривалась гинекологом. Менопауза в 45 лет. В анамнезе 2 родов, 5 абортов. В возрасте 35   лет,   со   слов   больной,   была   обнаружена   «эрозия   шейки   матки», проводилась диатермокоагуляция. При осмотре в зеркалах шейка матки гипертрофирована, деформирована множественными </w:t>
      </w:r>
      <w:proofErr w:type="spellStart"/>
      <w:r w:rsidRPr="00E01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папилломатозными</w:t>
      </w:r>
      <w:proofErr w:type="spellEnd"/>
      <w:r w:rsidRPr="00E01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разрастаниями, имеются участки изъязвления. Ткани шейки матки </w:t>
      </w:r>
      <w:proofErr w:type="gramStart"/>
      <w:r w:rsidRPr="00E01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ранимы</w:t>
      </w:r>
      <w:proofErr w:type="gramEnd"/>
      <w:r w:rsidRPr="00E01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кровоточат при касании шпателем. При вагинальном осмотре: шейка матки бочкообразной формы, ограничено подвижная. Тело матки увеличено до 6 недель, ограничено подвижное. При </w:t>
      </w:r>
      <w:proofErr w:type="spellStart"/>
      <w:r w:rsidRPr="00E01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ректовагинальном</w:t>
      </w:r>
      <w:proofErr w:type="spellEnd"/>
      <w:r w:rsidRPr="00E01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исследовании определяется плотный </w:t>
      </w:r>
      <w:proofErr w:type="gramStart"/>
      <w:r w:rsidRPr="00E01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инфильтрат</w:t>
      </w:r>
      <w:proofErr w:type="gramEnd"/>
      <w:r w:rsidRPr="00E01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доходящий практически до стенок таза. Диагноз? Тактика ведения?</w:t>
      </w:r>
    </w:p>
    <w:p w:rsidR="00C067B2" w:rsidRPr="00E0146B" w:rsidRDefault="00C067B2" w:rsidP="00C067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67B2" w:rsidRDefault="00C067B2" w:rsidP="00C06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67B2" w:rsidRDefault="00C067B2" w:rsidP="00C06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67B2" w:rsidRDefault="00C067B2" w:rsidP="00C06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08E7" w:rsidRPr="000F22DA" w:rsidRDefault="009408E7" w:rsidP="009408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8E7" w:rsidRPr="000F22DA" w:rsidRDefault="009408E7" w:rsidP="009408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08E7" w:rsidRPr="000F22DA" w:rsidRDefault="009408E7" w:rsidP="009408E7">
      <w:pPr>
        <w:suppressAutoHyphens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08E7" w:rsidRPr="000F22DA" w:rsidRDefault="009408E7" w:rsidP="009408E7">
      <w:pPr>
        <w:suppressAutoHyphens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2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0F22DA">
        <w:rPr>
          <w:rFonts w:ascii="Times New Roman" w:hAnsi="Times New Roman" w:cs="Times New Roman"/>
          <w:b/>
          <w:color w:val="000000"/>
          <w:sz w:val="28"/>
          <w:szCs w:val="28"/>
        </w:rPr>
        <w:t>обучения по практике</w:t>
      </w:r>
      <w:proofErr w:type="gramEnd"/>
      <w:r w:rsidRPr="000F22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9408E7" w:rsidRPr="000F22DA" w:rsidRDefault="009408E7" w:rsidP="009408E7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9999" w:type="dxa"/>
        <w:tblLayout w:type="fixed"/>
        <w:tblLook w:val="04A0"/>
      </w:tblPr>
      <w:tblGrid>
        <w:gridCol w:w="562"/>
        <w:gridCol w:w="3402"/>
        <w:gridCol w:w="3828"/>
        <w:gridCol w:w="2207"/>
      </w:tblGrid>
      <w:tr w:rsidR="009408E7" w:rsidRPr="000F22DA" w:rsidTr="00222DA1">
        <w:tc>
          <w:tcPr>
            <w:tcW w:w="562" w:type="dxa"/>
          </w:tcPr>
          <w:p w:rsidR="009408E7" w:rsidRPr="000F22DA" w:rsidRDefault="009408E7" w:rsidP="00222DA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9408E7" w:rsidRPr="000F22DA" w:rsidTr="00222DA1">
        <w:tc>
          <w:tcPr>
            <w:tcW w:w="562" w:type="dxa"/>
            <w:vMerge w:val="restart"/>
          </w:tcPr>
          <w:p w:rsidR="009408E7" w:rsidRPr="000F22DA" w:rsidRDefault="009408E7" w:rsidP="00222DA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b/>
                <w:color w:val="000000"/>
                <w:sz w:val="28"/>
                <w:szCs w:val="28"/>
              </w:rPr>
              <w:t>ПК-1</w:t>
            </w:r>
            <w:r w:rsidRPr="000F22DA">
              <w:rPr>
                <w:color w:val="000000"/>
                <w:sz w:val="28"/>
                <w:szCs w:val="28"/>
              </w:rPr>
              <w:t xml:space="preserve">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</w:t>
            </w:r>
            <w:r w:rsidRPr="000F22DA">
              <w:rPr>
                <w:color w:val="000000"/>
                <w:sz w:val="28"/>
                <w:szCs w:val="28"/>
              </w:rPr>
              <w:lastRenderedPageBreak/>
              <w:t xml:space="preserve">заболеваний, их раннюю диагностику, выявление их причин и условий возникновения и развития, а также направленных на устранение вредного </w:t>
            </w:r>
            <w:proofErr w:type="gramStart"/>
            <w:r w:rsidRPr="000F22DA">
              <w:rPr>
                <w:color w:val="000000"/>
                <w:sz w:val="28"/>
                <w:szCs w:val="28"/>
              </w:rPr>
              <w:t>влияния</w:t>
            </w:r>
            <w:proofErr w:type="gramEnd"/>
            <w:r w:rsidRPr="000F22DA">
              <w:rPr>
                <w:color w:val="000000"/>
                <w:sz w:val="28"/>
                <w:szCs w:val="28"/>
              </w:rPr>
              <w:t xml:space="preserve"> на здоровье человека факторов среды его обитания.</w:t>
            </w:r>
          </w:p>
        </w:tc>
        <w:tc>
          <w:tcPr>
            <w:tcW w:w="3828" w:type="dxa"/>
          </w:tcPr>
          <w:p w:rsidR="009408E7" w:rsidRPr="000F22DA" w:rsidRDefault="009408E7" w:rsidP="00222DA1">
            <w:pPr>
              <w:jc w:val="both"/>
              <w:rPr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lastRenderedPageBreak/>
              <w:t>Уметь</w:t>
            </w:r>
            <w:r w:rsidRPr="000F22DA">
              <w:rPr>
                <w:sz w:val="28"/>
                <w:szCs w:val="28"/>
              </w:rPr>
              <w:t xml:space="preserve"> </w:t>
            </w:r>
          </w:p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 xml:space="preserve">выявлять основные факторы риска развития патологии </w:t>
            </w:r>
            <w:r>
              <w:rPr>
                <w:color w:val="000000"/>
                <w:sz w:val="28"/>
                <w:szCs w:val="28"/>
              </w:rPr>
              <w:t>беременности,</w:t>
            </w:r>
            <w:r w:rsidRPr="000F22D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гинекологической патологии</w:t>
            </w:r>
          </w:p>
        </w:tc>
        <w:tc>
          <w:tcPr>
            <w:tcW w:w="2207" w:type="dxa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Практические задания №1</w:t>
            </w:r>
          </w:p>
        </w:tc>
      </w:tr>
      <w:tr w:rsidR="009408E7" w:rsidRPr="000F22DA" w:rsidTr="00222DA1">
        <w:tc>
          <w:tcPr>
            <w:tcW w:w="562" w:type="dxa"/>
            <w:vMerge/>
          </w:tcPr>
          <w:p w:rsidR="009408E7" w:rsidRPr="000F22DA" w:rsidRDefault="009408E7" w:rsidP="00222DA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9408E7" w:rsidRPr="000F22DA" w:rsidRDefault="009408E7" w:rsidP="00222DA1">
            <w:pPr>
              <w:jc w:val="both"/>
              <w:rPr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Владеть</w:t>
            </w:r>
            <w:r w:rsidRPr="000F22DA">
              <w:rPr>
                <w:sz w:val="28"/>
                <w:szCs w:val="28"/>
              </w:rPr>
              <w:t xml:space="preserve"> </w:t>
            </w:r>
          </w:p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 xml:space="preserve">методами профилактики </w:t>
            </w:r>
            <w:r>
              <w:rPr>
                <w:color w:val="000000"/>
                <w:sz w:val="28"/>
                <w:szCs w:val="28"/>
              </w:rPr>
              <w:t xml:space="preserve"> гинекологических заболеваний у взрослых девочек </w:t>
            </w:r>
            <w:proofErr w:type="gramStart"/>
            <w:r>
              <w:rPr>
                <w:color w:val="000000"/>
                <w:sz w:val="28"/>
                <w:szCs w:val="28"/>
              </w:rPr>
              <w:t>–п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одростков, осложнений беременности , </w:t>
            </w:r>
            <w:r>
              <w:rPr>
                <w:color w:val="000000"/>
                <w:sz w:val="28"/>
                <w:szCs w:val="28"/>
              </w:rPr>
              <w:lastRenderedPageBreak/>
              <w:t>родов и послеродового периода</w:t>
            </w:r>
            <w:r w:rsidRPr="000F22D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07" w:type="dxa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lastRenderedPageBreak/>
              <w:t>Практические задания №1</w:t>
            </w:r>
          </w:p>
        </w:tc>
      </w:tr>
      <w:tr w:rsidR="009408E7" w:rsidRPr="000F22DA" w:rsidTr="00222DA1">
        <w:tc>
          <w:tcPr>
            <w:tcW w:w="562" w:type="dxa"/>
            <w:vMerge/>
          </w:tcPr>
          <w:p w:rsidR="009408E7" w:rsidRPr="000F22DA" w:rsidRDefault="009408E7" w:rsidP="00222DA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2207" w:type="dxa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9408E7" w:rsidRPr="000F22DA" w:rsidTr="00222DA1">
        <w:tc>
          <w:tcPr>
            <w:tcW w:w="562" w:type="dxa"/>
            <w:vMerge w:val="restart"/>
          </w:tcPr>
          <w:p w:rsidR="009408E7" w:rsidRPr="000F22DA" w:rsidRDefault="009408E7" w:rsidP="00222DA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b/>
                <w:color w:val="000000"/>
                <w:sz w:val="28"/>
                <w:szCs w:val="28"/>
              </w:rPr>
              <w:t>ПК-2</w:t>
            </w:r>
            <w:r w:rsidRPr="000F22DA">
              <w:rPr>
                <w:color w:val="000000"/>
                <w:sz w:val="28"/>
                <w:szCs w:val="28"/>
              </w:rPr>
              <w:t>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больными.</w:t>
            </w:r>
          </w:p>
        </w:tc>
        <w:tc>
          <w:tcPr>
            <w:tcW w:w="3828" w:type="dxa"/>
          </w:tcPr>
          <w:p w:rsidR="009408E7" w:rsidRPr="000F22DA" w:rsidRDefault="009408E7" w:rsidP="00222DA1">
            <w:pPr>
              <w:jc w:val="both"/>
              <w:rPr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Уметь</w:t>
            </w:r>
            <w:r w:rsidRPr="000F22DA">
              <w:rPr>
                <w:sz w:val="28"/>
                <w:szCs w:val="28"/>
              </w:rPr>
              <w:t xml:space="preserve"> </w:t>
            </w:r>
          </w:p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 xml:space="preserve">проводить медицинские осмотры, </w:t>
            </w:r>
            <w:r>
              <w:rPr>
                <w:color w:val="000000"/>
                <w:sz w:val="28"/>
                <w:szCs w:val="28"/>
              </w:rPr>
              <w:t xml:space="preserve"> женского населения,</w:t>
            </w:r>
            <w:r w:rsidRPr="000F22DA">
              <w:rPr>
                <w:color w:val="000000"/>
                <w:sz w:val="28"/>
                <w:szCs w:val="28"/>
              </w:rPr>
              <w:t xml:space="preserve"> диспансеризацию</w:t>
            </w:r>
            <w:r>
              <w:rPr>
                <w:color w:val="000000"/>
                <w:sz w:val="28"/>
                <w:szCs w:val="28"/>
              </w:rPr>
              <w:t xml:space="preserve"> беременных и гинекологических пациенток</w:t>
            </w:r>
            <w:r w:rsidRPr="000F22DA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207" w:type="dxa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Практические задания №1</w:t>
            </w:r>
          </w:p>
        </w:tc>
      </w:tr>
      <w:tr w:rsidR="009408E7" w:rsidRPr="000F22DA" w:rsidTr="00222DA1">
        <w:tc>
          <w:tcPr>
            <w:tcW w:w="562" w:type="dxa"/>
            <w:vMerge/>
          </w:tcPr>
          <w:p w:rsidR="009408E7" w:rsidRPr="000F22DA" w:rsidRDefault="009408E7" w:rsidP="00222DA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 xml:space="preserve">Владеть </w:t>
            </w:r>
          </w:p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методами оценки эффективности наблюдения</w:t>
            </w:r>
            <w:r>
              <w:rPr>
                <w:color w:val="000000"/>
                <w:sz w:val="28"/>
                <w:szCs w:val="28"/>
              </w:rPr>
              <w:t xml:space="preserve"> пациенток с</w:t>
            </w:r>
            <w:r w:rsidRPr="000F22D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гинекологической</w:t>
            </w:r>
            <w:r w:rsidRPr="000F22DA">
              <w:rPr>
                <w:color w:val="000000"/>
                <w:sz w:val="28"/>
                <w:szCs w:val="28"/>
              </w:rPr>
              <w:t xml:space="preserve"> патологи</w:t>
            </w:r>
            <w:r>
              <w:rPr>
                <w:color w:val="000000"/>
                <w:sz w:val="28"/>
                <w:szCs w:val="28"/>
              </w:rPr>
              <w:t>ей, беременных  родильниц</w:t>
            </w:r>
            <w:r w:rsidRPr="000F22DA">
              <w:rPr>
                <w:color w:val="000000"/>
                <w:sz w:val="28"/>
                <w:szCs w:val="28"/>
              </w:rPr>
              <w:t xml:space="preserve">.  </w:t>
            </w:r>
          </w:p>
        </w:tc>
        <w:tc>
          <w:tcPr>
            <w:tcW w:w="2207" w:type="dxa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Практические задания №1</w:t>
            </w:r>
          </w:p>
        </w:tc>
      </w:tr>
      <w:tr w:rsidR="009408E7" w:rsidRPr="000F22DA" w:rsidTr="00222DA1">
        <w:tc>
          <w:tcPr>
            <w:tcW w:w="562" w:type="dxa"/>
            <w:vMerge/>
          </w:tcPr>
          <w:p w:rsidR="009408E7" w:rsidRPr="000F22DA" w:rsidRDefault="009408E7" w:rsidP="00222DA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2207" w:type="dxa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9408E7" w:rsidRPr="000F22DA" w:rsidTr="00222DA1">
        <w:tc>
          <w:tcPr>
            <w:tcW w:w="562" w:type="dxa"/>
            <w:vMerge w:val="restart"/>
          </w:tcPr>
          <w:p w:rsidR="009408E7" w:rsidRPr="000F22DA" w:rsidRDefault="009408E7" w:rsidP="00222DA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  <w:vMerge w:val="restart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b/>
                <w:color w:val="000000"/>
                <w:sz w:val="28"/>
                <w:szCs w:val="28"/>
              </w:rPr>
              <w:t>ПК-5</w:t>
            </w:r>
            <w:r w:rsidRPr="000F22DA">
              <w:rPr>
                <w:color w:val="000000"/>
                <w:sz w:val="28"/>
                <w:szCs w:val="28"/>
              </w:rPr>
      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3828" w:type="dxa"/>
          </w:tcPr>
          <w:p w:rsidR="009408E7" w:rsidRPr="000F22DA" w:rsidRDefault="009408E7" w:rsidP="00222DA1">
            <w:pPr>
              <w:jc w:val="both"/>
              <w:rPr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Уметь</w:t>
            </w:r>
            <w:r w:rsidRPr="000F22DA">
              <w:rPr>
                <w:sz w:val="28"/>
                <w:szCs w:val="28"/>
              </w:rPr>
              <w:t xml:space="preserve"> </w:t>
            </w:r>
          </w:p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D22376">
              <w:rPr>
                <w:color w:val="000000"/>
                <w:sz w:val="28"/>
                <w:szCs w:val="28"/>
              </w:rPr>
              <w:t>выполнять перечень основных методов клинической, инструментальной и лабораторной диагностики функционального состояния органов и систем организма; и для диагностики заболеваний, состояний, клинической ситуации в соответствии со стандартом медицинской помощи, производить взятие клинического материала для лабораторных исследований, интерпретировать полученные результаты.</w:t>
            </w:r>
          </w:p>
        </w:tc>
        <w:tc>
          <w:tcPr>
            <w:tcW w:w="2207" w:type="dxa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Практические задания №2</w:t>
            </w:r>
          </w:p>
        </w:tc>
      </w:tr>
      <w:tr w:rsidR="009408E7" w:rsidRPr="000F22DA" w:rsidTr="00222DA1">
        <w:tc>
          <w:tcPr>
            <w:tcW w:w="562" w:type="dxa"/>
            <w:vMerge/>
          </w:tcPr>
          <w:p w:rsidR="009408E7" w:rsidRPr="000F22DA" w:rsidRDefault="009408E7" w:rsidP="00222DA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Владеть</w:t>
            </w:r>
            <w:r w:rsidRPr="000F22DA">
              <w:rPr>
                <w:sz w:val="28"/>
                <w:szCs w:val="28"/>
              </w:rPr>
              <w:t xml:space="preserve"> </w:t>
            </w:r>
            <w:r w:rsidRPr="00D22376">
              <w:rPr>
                <w:color w:val="000000"/>
                <w:sz w:val="28"/>
                <w:szCs w:val="28"/>
              </w:rPr>
              <w:t xml:space="preserve">методами </w:t>
            </w:r>
            <w:r w:rsidRPr="00D22376">
              <w:rPr>
                <w:color w:val="000000"/>
                <w:sz w:val="28"/>
                <w:szCs w:val="28"/>
              </w:rPr>
              <w:lastRenderedPageBreak/>
              <w:t>постановки клинического диагноза и статистического диагноза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207" w:type="dxa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lastRenderedPageBreak/>
              <w:t xml:space="preserve">Практические </w:t>
            </w:r>
            <w:r w:rsidRPr="000F22DA">
              <w:rPr>
                <w:color w:val="000000"/>
                <w:sz w:val="28"/>
                <w:szCs w:val="28"/>
              </w:rPr>
              <w:lastRenderedPageBreak/>
              <w:t>задания №2.</w:t>
            </w:r>
          </w:p>
        </w:tc>
      </w:tr>
      <w:tr w:rsidR="009408E7" w:rsidRPr="000F22DA" w:rsidTr="00222DA1">
        <w:tc>
          <w:tcPr>
            <w:tcW w:w="562" w:type="dxa"/>
            <w:vMerge/>
          </w:tcPr>
          <w:p w:rsidR="009408E7" w:rsidRPr="000F22DA" w:rsidRDefault="009408E7" w:rsidP="00222DA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2207" w:type="dxa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9408E7" w:rsidRPr="000F22DA" w:rsidTr="00222DA1">
        <w:tc>
          <w:tcPr>
            <w:tcW w:w="562" w:type="dxa"/>
            <w:vMerge w:val="restart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vMerge w:val="restart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b/>
                <w:color w:val="000000"/>
                <w:sz w:val="28"/>
                <w:szCs w:val="28"/>
              </w:rPr>
              <w:t>ПК-6</w:t>
            </w:r>
            <w:r w:rsidRPr="000F22DA">
              <w:rPr>
                <w:color w:val="000000"/>
                <w:sz w:val="28"/>
                <w:szCs w:val="28"/>
              </w:rPr>
              <w:t>: готовность к ведению и лечению пациентов, нуждающихся в оказании медицинской помощи.</w:t>
            </w:r>
          </w:p>
        </w:tc>
        <w:tc>
          <w:tcPr>
            <w:tcW w:w="3828" w:type="dxa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вести физиологические и патологические роды, лечить основные гинекологические заболевания у взрослых и девочек – подростков, нуждающихся в оказании медицинской помощи</w:t>
            </w:r>
          </w:p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07" w:type="dxa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Практические задания №3.</w:t>
            </w:r>
          </w:p>
        </w:tc>
      </w:tr>
      <w:tr w:rsidR="009408E7" w:rsidRPr="000F22DA" w:rsidTr="00222DA1">
        <w:tc>
          <w:tcPr>
            <w:tcW w:w="562" w:type="dxa"/>
            <w:vMerge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408E7" w:rsidRPr="000F22DA" w:rsidRDefault="009408E7" w:rsidP="00222DA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Владеть</w:t>
            </w:r>
          </w:p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 xml:space="preserve">алгоритмами ведения пациентов на основе клинических рекомендаций (протоколов ведения), порядков и стандартов медицинской помощи </w:t>
            </w:r>
            <w:r>
              <w:rPr>
                <w:color w:val="000000"/>
                <w:sz w:val="28"/>
                <w:szCs w:val="28"/>
              </w:rPr>
              <w:t>в акушерско-гинекологической практике</w:t>
            </w:r>
          </w:p>
        </w:tc>
        <w:tc>
          <w:tcPr>
            <w:tcW w:w="2207" w:type="dxa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Практические задания №3.</w:t>
            </w:r>
          </w:p>
        </w:tc>
      </w:tr>
      <w:tr w:rsidR="009408E7" w:rsidRPr="000F22DA" w:rsidTr="00222DA1">
        <w:trPr>
          <w:trHeight w:val="1120"/>
        </w:trPr>
        <w:tc>
          <w:tcPr>
            <w:tcW w:w="562" w:type="dxa"/>
            <w:vMerge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408E7" w:rsidRPr="000F22DA" w:rsidRDefault="009408E7" w:rsidP="00222DA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2207" w:type="dxa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9408E7" w:rsidRPr="000F22DA" w:rsidTr="00222DA1">
        <w:tc>
          <w:tcPr>
            <w:tcW w:w="562" w:type="dxa"/>
            <w:vMerge w:val="restart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b/>
                <w:color w:val="000000"/>
                <w:sz w:val="28"/>
                <w:szCs w:val="28"/>
              </w:rPr>
              <w:t>ПК-</w:t>
            </w:r>
            <w:r>
              <w:rPr>
                <w:b/>
                <w:color w:val="000000"/>
                <w:sz w:val="28"/>
                <w:szCs w:val="28"/>
              </w:rPr>
              <w:t>10</w:t>
            </w:r>
            <w:r w:rsidRPr="000F22DA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</w:t>
            </w:r>
          </w:p>
        </w:tc>
        <w:tc>
          <w:tcPr>
            <w:tcW w:w="3828" w:type="dxa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A07E87">
              <w:rPr>
                <w:color w:val="000000"/>
                <w:sz w:val="28"/>
                <w:szCs w:val="28"/>
              </w:rPr>
              <w:t>Уметь использовать основные принципы организации и управления в сфере охраны здоровья граждан в медицинских организациях и их структурных подразделениях</w:t>
            </w:r>
          </w:p>
        </w:tc>
        <w:tc>
          <w:tcPr>
            <w:tcW w:w="2207" w:type="dxa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408E7" w:rsidRPr="000F22DA" w:rsidTr="00222DA1">
        <w:tc>
          <w:tcPr>
            <w:tcW w:w="562" w:type="dxa"/>
            <w:vMerge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408E7" w:rsidRPr="000F22DA" w:rsidRDefault="009408E7" w:rsidP="00222DA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Владеть</w:t>
            </w:r>
          </w:p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FD033F">
              <w:rPr>
                <w:color w:val="000000"/>
                <w:sz w:val="28"/>
                <w:szCs w:val="28"/>
              </w:rPr>
              <w:t xml:space="preserve">проведение экспертизы временной нетрудоспособности; представление больных на </w:t>
            </w:r>
            <w:r w:rsidRPr="00FD033F">
              <w:rPr>
                <w:color w:val="000000"/>
                <w:sz w:val="28"/>
                <w:szCs w:val="28"/>
              </w:rPr>
              <w:lastRenderedPageBreak/>
              <w:t>врачебную комиссию, консилиум; направление пациентов с признаками стойкой утраты трудоспособности для освидетельствования на медико-социальную экспертизу; определение показаний для госпитализац</w:t>
            </w:r>
            <w:proofErr w:type="gramStart"/>
            <w:r w:rsidRPr="00FD033F">
              <w:rPr>
                <w:color w:val="000000"/>
                <w:sz w:val="28"/>
                <w:szCs w:val="28"/>
              </w:rPr>
              <w:t>ии и её</w:t>
            </w:r>
            <w:proofErr w:type="gramEnd"/>
            <w:r w:rsidRPr="00FD033F">
              <w:rPr>
                <w:color w:val="000000"/>
                <w:sz w:val="28"/>
                <w:szCs w:val="28"/>
              </w:rPr>
              <w:t xml:space="preserve"> организация; организация мониторинга побочных и нежелательных эффектов лекарственных средств; выдача заключений о необходимости направления пациента по медицинским показаниям на санаторно-курортное лечение; организация мероприятий по санитарно-просветительной работе с группами риска по возникновению болезней. оформление медицинской документации установленного </w:t>
            </w:r>
            <w:proofErr w:type="spellStart"/>
            <w:r w:rsidRPr="00FD033F">
              <w:rPr>
                <w:color w:val="000000"/>
                <w:sz w:val="28"/>
                <w:szCs w:val="28"/>
              </w:rPr>
              <w:t>образца</w:t>
            </w:r>
            <w:proofErr w:type="gramStart"/>
            <w:r w:rsidRPr="00FD033F">
              <w:rPr>
                <w:color w:val="000000"/>
                <w:sz w:val="28"/>
                <w:szCs w:val="28"/>
              </w:rPr>
              <w:t>:м</w:t>
            </w:r>
            <w:proofErr w:type="gramEnd"/>
            <w:r w:rsidRPr="00FD033F">
              <w:rPr>
                <w:color w:val="000000"/>
                <w:sz w:val="28"/>
                <w:szCs w:val="28"/>
              </w:rPr>
              <w:t>едицинская</w:t>
            </w:r>
            <w:proofErr w:type="spellEnd"/>
            <w:r w:rsidRPr="00FD033F">
              <w:rPr>
                <w:color w:val="000000"/>
                <w:sz w:val="28"/>
                <w:szCs w:val="28"/>
              </w:rPr>
              <w:t xml:space="preserve"> карта стационарного </w:t>
            </w:r>
            <w:proofErr w:type="spellStart"/>
            <w:r w:rsidRPr="00FD033F">
              <w:rPr>
                <w:color w:val="000000"/>
                <w:sz w:val="28"/>
                <w:szCs w:val="28"/>
              </w:rPr>
              <w:t>больного;медицинская</w:t>
            </w:r>
            <w:proofErr w:type="spellEnd"/>
            <w:r w:rsidRPr="00FD033F">
              <w:rPr>
                <w:color w:val="000000"/>
                <w:sz w:val="28"/>
                <w:szCs w:val="28"/>
              </w:rPr>
              <w:t xml:space="preserve"> карта амбулаторного </w:t>
            </w:r>
            <w:proofErr w:type="spellStart"/>
            <w:r w:rsidRPr="00FD033F">
              <w:rPr>
                <w:color w:val="000000"/>
                <w:sz w:val="28"/>
                <w:szCs w:val="28"/>
              </w:rPr>
              <w:t>больного;рецептурные</w:t>
            </w:r>
            <w:proofErr w:type="spellEnd"/>
            <w:r w:rsidRPr="00FD033F">
              <w:rPr>
                <w:color w:val="000000"/>
                <w:sz w:val="28"/>
                <w:szCs w:val="28"/>
              </w:rPr>
              <w:t xml:space="preserve"> бланки; санаторно-курортной карты;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D033F">
              <w:rPr>
                <w:color w:val="000000"/>
                <w:sz w:val="28"/>
                <w:szCs w:val="28"/>
              </w:rPr>
              <w:t xml:space="preserve">статистические </w:t>
            </w:r>
            <w:r>
              <w:rPr>
                <w:color w:val="000000"/>
                <w:sz w:val="28"/>
                <w:szCs w:val="28"/>
              </w:rPr>
              <w:t>талоны; лист нетрудоспособности.</w:t>
            </w:r>
          </w:p>
        </w:tc>
        <w:tc>
          <w:tcPr>
            <w:tcW w:w="2207" w:type="dxa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1</w:t>
            </w:r>
            <w:r w:rsidRPr="000F22D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, №4</w:t>
            </w:r>
          </w:p>
        </w:tc>
      </w:tr>
      <w:tr w:rsidR="009408E7" w:rsidRPr="000F22DA" w:rsidTr="00222DA1">
        <w:tc>
          <w:tcPr>
            <w:tcW w:w="562" w:type="dxa"/>
            <w:vMerge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408E7" w:rsidRPr="000F22DA" w:rsidRDefault="009408E7" w:rsidP="00222DA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2207" w:type="dxa"/>
          </w:tcPr>
          <w:p w:rsidR="009408E7" w:rsidRPr="000F22DA" w:rsidRDefault="009408E7" w:rsidP="00222DA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</w:tbl>
    <w:p w:rsidR="009408E7" w:rsidRPr="000F22DA" w:rsidRDefault="009408E7" w:rsidP="009408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08E7" w:rsidRPr="000F22DA" w:rsidRDefault="009408E7" w:rsidP="009408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6288" w:rsidRPr="007B4BEA" w:rsidRDefault="003E6288" w:rsidP="00C067B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outlineLvl w:val="0"/>
      </w:pPr>
    </w:p>
    <w:sectPr w:rsidR="003E6288" w:rsidRPr="007B4BEA" w:rsidSect="00C1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1806"/>
    <w:multiLevelType w:val="singleLevel"/>
    <w:tmpl w:val="752EDC7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2BCD1707"/>
    <w:multiLevelType w:val="singleLevel"/>
    <w:tmpl w:val="45FAEDD2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">
    <w:nsid w:val="2F5931BA"/>
    <w:multiLevelType w:val="hybridMultilevel"/>
    <w:tmpl w:val="16F88EA6"/>
    <w:lvl w:ilvl="0" w:tplc="021A1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943F8"/>
    <w:multiLevelType w:val="singleLevel"/>
    <w:tmpl w:val="D024878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54435859"/>
    <w:multiLevelType w:val="singleLevel"/>
    <w:tmpl w:val="D024878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">
    <w:nsid w:val="5516726C"/>
    <w:multiLevelType w:val="hybridMultilevel"/>
    <w:tmpl w:val="E0CEE4EE"/>
    <w:lvl w:ilvl="0" w:tplc="F9E09F8E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C3E0C"/>
    <w:multiLevelType w:val="hybridMultilevel"/>
    <w:tmpl w:val="2D3845F6"/>
    <w:lvl w:ilvl="0" w:tplc="762C19B0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84268"/>
    <w:multiLevelType w:val="hybridMultilevel"/>
    <w:tmpl w:val="16F88EA6"/>
    <w:lvl w:ilvl="0" w:tplc="021A1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7D176B"/>
    <w:rsid w:val="00193615"/>
    <w:rsid w:val="002E24E3"/>
    <w:rsid w:val="00321496"/>
    <w:rsid w:val="003E6288"/>
    <w:rsid w:val="00596032"/>
    <w:rsid w:val="007B4BEA"/>
    <w:rsid w:val="007D176B"/>
    <w:rsid w:val="009408E7"/>
    <w:rsid w:val="00AF31F0"/>
    <w:rsid w:val="00B51EBC"/>
    <w:rsid w:val="00B765EF"/>
    <w:rsid w:val="00C067B2"/>
    <w:rsid w:val="00C16D1A"/>
    <w:rsid w:val="00C57004"/>
    <w:rsid w:val="00C74E3A"/>
    <w:rsid w:val="00E0146B"/>
    <w:rsid w:val="00E2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7B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7B4BEA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Комлева</dc:creator>
  <cp:keywords/>
  <dc:description/>
  <cp:lastModifiedBy>User</cp:lastModifiedBy>
  <cp:revision>10</cp:revision>
  <dcterms:created xsi:type="dcterms:W3CDTF">2019-09-19T14:02:00Z</dcterms:created>
  <dcterms:modified xsi:type="dcterms:W3CDTF">2019-10-09T04:53:00Z</dcterms:modified>
</cp:coreProperties>
</file>