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5C4B" w14:textId="77777777" w:rsidR="00E836D2" w:rsidRPr="00E81246" w:rsidRDefault="00DA04F5" w:rsidP="0080448C">
      <w:pPr>
        <w:jc w:val="center"/>
        <w:rPr>
          <w:sz w:val="28"/>
          <w:szCs w:val="28"/>
        </w:rPr>
      </w:pPr>
      <w:r>
        <w:rPr>
          <w:sz w:val="28"/>
          <w:szCs w:val="28"/>
        </w:rPr>
        <w:t>+++++++</w:t>
      </w:r>
      <w:r w:rsidR="00E836D2" w:rsidRPr="00E81246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5D55FA5" w14:textId="77777777" w:rsidR="00E836D2" w:rsidRPr="00E81246" w:rsidRDefault="00E836D2" w:rsidP="0080448C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высшего образования</w:t>
      </w:r>
    </w:p>
    <w:p w14:paraId="75C311D5" w14:textId="77777777" w:rsidR="00E836D2" w:rsidRPr="00E81246" w:rsidRDefault="00E836D2" w:rsidP="0080448C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«Оренбургский государственный медицинский университет»</w:t>
      </w:r>
    </w:p>
    <w:p w14:paraId="579010DD" w14:textId="77777777" w:rsidR="00E836D2" w:rsidRPr="00E81246" w:rsidRDefault="00E836D2" w:rsidP="0080448C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Министерства здравоохранения Российской Федерации</w:t>
      </w:r>
    </w:p>
    <w:p w14:paraId="4CE3CB1F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59F4401F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0A4CD9A1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4145AC56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28F13796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48EE2EE3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7489998C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5DD47CF4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3BCA8877" w14:textId="77777777" w:rsidR="007E7400" w:rsidRPr="00E81246" w:rsidRDefault="007E7400" w:rsidP="0080448C">
      <w:pPr>
        <w:rPr>
          <w:b/>
          <w:color w:val="000000"/>
          <w:sz w:val="28"/>
          <w:szCs w:val="28"/>
        </w:rPr>
      </w:pPr>
    </w:p>
    <w:p w14:paraId="63E1FF51" w14:textId="77777777" w:rsidR="007E7400" w:rsidRPr="00E81246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 xml:space="preserve">ФОНД ОЦЕНОЧНЫХ СРЕДСТВ </w:t>
      </w:r>
    </w:p>
    <w:p w14:paraId="700CA834" w14:textId="77777777" w:rsidR="007E7400" w:rsidRPr="00E81246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309DD4AB" w14:textId="77777777" w:rsidR="00260CC7" w:rsidRPr="00E81246" w:rsidRDefault="00260CC7" w:rsidP="00260CC7">
      <w:pPr>
        <w:jc w:val="center"/>
        <w:rPr>
          <w:b/>
          <w:color w:val="000000"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31F46EAD" w14:textId="5857E4BC" w:rsidR="000168A7" w:rsidRPr="00E81246" w:rsidRDefault="00260CC7" w:rsidP="000168A7">
      <w:pPr>
        <w:jc w:val="center"/>
        <w:rPr>
          <w:b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 xml:space="preserve">ОБУЧАЮЩИХСЯ </w:t>
      </w:r>
      <w:bookmarkStart w:id="0" w:name="_Toc535164689"/>
      <w:r w:rsidR="000168A7" w:rsidRPr="00E81246">
        <w:rPr>
          <w:b/>
          <w:sz w:val="28"/>
          <w:szCs w:val="28"/>
        </w:rPr>
        <w:t xml:space="preserve">ПО </w:t>
      </w:r>
      <w:r w:rsidR="00F35BD9">
        <w:rPr>
          <w:b/>
          <w:sz w:val="28"/>
          <w:szCs w:val="28"/>
        </w:rPr>
        <w:t>ПРОИЗВОДСТВЕННОЙ (</w:t>
      </w:r>
      <w:r w:rsidR="00F35BD9" w:rsidRPr="00E81246">
        <w:rPr>
          <w:b/>
          <w:sz w:val="28"/>
          <w:szCs w:val="28"/>
        </w:rPr>
        <w:t>КЛИНИЧЕСК</w:t>
      </w:r>
      <w:r w:rsidR="00F35BD9">
        <w:rPr>
          <w:b/>
          <w:sz w:val="28"/>
          <w:szCs w:val="28"/>
        </w:rPr>
        <w:t>ОЙ)</w:t>
      </w:r>
      <w:r w:rsidR="00F35BD9" w:rsidRPr="00E81246">
        <w:rPr>
          <w:b/>
          <w:sz w:val="28"/>
          <w:szCs w:val="28"/>
        </w:rPr>
        <w:t xml:space="preserve"> </w:t>
      </w:r>
      <w:r w:rsidR="000168A7" w:rsidRPr="00E81246">
        <w:rPr>
          <w:b/>
          <w:sz w:val="28"/>
          <w:szCs w:val="28"/>
        </w:rPr>
        <w:t xml:space="preserve">ПРАКТИКЕ </w:t>
      </w:r>
      <w:r w:rsidR="00F35BD9" w:rsidRPr="00E81246">
        <w:rPr>
          <w:b/>
          <w:sz w:val="28"/>
          <w:szCs w:val="28"/>
        </w:rPr>
        <w:t>ПО</w:t>
      </w:r>
    </w:p>
    <w:p w14:paraId="0946B26D" w14:textId="77777777" w:rsidR="000168A7" w:rsidRPr="00E81246" w:rsidRDefault="000168A7" w:rsidP="000168A7">
      <w:pPr>
        <w:jc w:val="center"/>
        <w:rPr>
          <w:b/>
          <w:sz w:val="28"/>
          <w:szCs w:val="28"/>
        </w:rPr>
      </w:pPr>
    </w:p>
    <w:p w14:paraId="0B4DF80B" w14:textId="0DAD6213" w:rsidR="000168A7" w:rsidRPr="00E81246" w:rsidRDefault="000168A7" w:rsidP="000168A7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1" w:name="_Hlk12104312"/>
      <w:r w:rsidRPr="00E81246">
        <w:rPr>
          <w:b/>
          <w:sz w:val="28"/>
          <w:szCs w:val="28"/>
        </w:rPr>
        <w:t>КЛИНИЧЕСКОЙ ФАРМАКОЛОГИИ (ТЕРАПЕВТИЧЕСКИЙ И ХИРУРГИЧЕСКИЙ ПРОФИЛЬ</w:t>
      </w:r>
      <w:bookmarkEnd w:id="1"/>
      <w:r w:rsidRPr="00E81246">
        <w:rPr>
          <w:b/>
          <w:sz w:val="28"/>
          <w:szCs w:val="28"/>
        </w:rPr>
        <w:t>)</w:t>
      </w:r>
    </w:p>
    <w:p w14:paraId="49317F42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  <w:bookmarkStart w:id="2" w:name="_Hlk12098565"/>
    </w:p>
    <w:p w14:paraId="0AEBE8D6" w14:textId="77777777" w:rsidR="000168A7" w:rsidRPr="00E81246" w:rsidRDefault="000168A7" w:rsidP="000168A7">
      <w:pPr>
        <w:ind w:firstLine="709"/>
        <w:jc w:val="center"/>
        <w:rPr>
          <w:b/>
          <w:sz w:val="28"/>
          <w:szCs w:val="28"/>
        </w:rPr>
      </w:pPr>
    </w:p>
    <w:p w14:paraId="175015C3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ПО ПРОГРАММЕ ПОДГОТОВКИ КАДРОВ ВЫСШЕЙ КВАЛИФИКАЦИИ В ОРДИНАТУРЕ</w:t>
      </w:r>
    </w:p>
    <w:p w14:paraId="765FA045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</w:p>
    <w:p w14:paraId="4D946D61" w14:textId="77777777" w:rsidR="000168A7" w:rsidRPr="00E81246" w:rsidRDefault="000168A7" w:rsidP="000168A7">
      <w:pPr>
        <w:ind w:firstLine="709"/>
        <w:jc w:val="center"/>
        <w:rPr>
          <w:b/>
          <w:sz w:val="28"/>
          <w:szCs w:val="28"/>
        </w:rPr>
      </w:pPr>
      <w:r w:rsidRPr="00E81246">
        <w:rPr>
          <w:b/>
          <w:sz w:val="28"/>
          <w:szCs w:val="28"/>
        </w:rPr>
        <w:t>по специальности</w:t>
      </w:r>
    </w:p>
    <w:p w14:paraId="5234F4E2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</w:p>
    <w:p w14:paraId="54A3695A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</w:p>
    <w:p w14:paraId="1C0D8713" w14:textId="77777777" w:rsidR="000168A7" w:rsidRPr="00E81246" w:rsidRDefault="000168A7" w:rsidP="000168A7">
      <w:pPr>
        <w:ind w:firstLine="709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81246">
        <w:rPr>
          <w:b/>
          <w:i/>
          <w:color w:val="000000"/>
          <w:sz w:val="28"/>
          <w:szCs w:val="28"/>
          <w:shd w:val="clear" w:color="auto" w:fill="FFFFFF"/>
        </w:rPr>
        <w:t>31.08.37 Клиническая фармакология</w:t>
      </w:r>
    </w:p>
    <w:p w14:paraId="4E03B486" w14:textId="77777777" w:rsidR="000168A7" w:rsidRPr="00E81246" w:rsidRDefault="000168A7" w:rsidP="000168A7">
      <w:pPr>
        <w:ind w:firstLine="709"/>
        <w:jc w:val="center"/>
        <w:rPr>
          <w:b/>
          <w:color w:val="000000"/>
          <w:sz w:val="28"/>
          <w:szCs w:val="28"/>
        </w:rPr>
      </w:pPr>
    </w:p>
    <w:p w14:paraId="7F316399" w14:textId="77777777" w:rsidR="000168A7" w:rsidRPr="00E81246" w:rsidRDefault="000168A7" w:rsidP="000168A7">
      <w:pPr>
        <w:ind w:firstLine="709"/>
        <w:jc w:val="right"/>
        <w:rPr>
          <w:b/>
          <w:color w:val="000000"/>
          <w:sz w:val="28"/>
          <w:szCs w:val="28"/>
        </w:rPr>
      </w:pPr>
    </w:p>
    <w:p w14:paraId="24C6EC81" w14:textId="77777777" w:rsidR="000168A7" w:rsidRPr="00E81246" w:rsidRDefault="000168A7" w:rsidP="000168A7">
      <w:pPr>
        <w:ind w:firstLine="709"/>
        <w:jc w:val="right"/>
        <w:rPr>
          <w:b/>
          <w:color w:val="000000"/>
          <w:sz w:val="28"/>
          <w:szCs w:val="28"/>
        </w:rPr>
      </w:pPr>
    </w:p>
    <w:p w14:paraId="7E6BD784" w14:textId="77777777" w:rsidR="000168A7" w:rsidRPr="00E81246" w:rsidRDefault="000168A7" w:rsidP="000168A7">
      <w:pPr>
        <w:ind w:firstLine="709"/>
        <w:jc w:val="right"/>
        <w:rPr>
          <w:b/>
          <w:color w:val="000000"/>
          <w:sz w:val="28"/>
          <w:szCs w:val="28"/>
        </w:rPr>
      </w:pPr>
    </w:p>
    <w:p w14:paraId="0A37EE2C" w14:textId="77777777" w:rsidR="000168A7" w:rsidRPr="00E81246" w:rsidRDefault="000168A7" w:rsidP="000168A7">
      <w:pPr>
        <w:ind w:firstLine="709"/>
        <w:jc w:val="right"/>
        <w:rPr>
          <w:b/>
          <w:color w:val="000000"/>
        </w:rPr>
      </w:pPr>
    </w:p>
    <w:p w14:paraId="1EB8D458" w14:textId="77777777" w:rsidR="000168A7" w:rsidRPr="00E81246" w:rsidRDefault="000168A7" w:rsidP="000168A7">
      <w:pPr>
        <w:ind w:firstLine="709"/>
        <w:jc w:val="center"/>
        <w:rPr>
          <w:color w:val="000000"/>
        </w:rPr>
      </w:pPr>
      <w:r w:rsidRPr="00E81246">
        <w:rPr>
          <w:color w:val="000000"/>
        </w:rPr>
        <w:t>Является частью основной профессиональной образовательной программы</w:t>
      </w:r>
    </w:p>
    <w:p w14:paraId="33B6FCF3" w14:textId="77777777" w:rsidR="000168A7" w:rsidRPr="00E81246" w:rsidRDefault="000168A7" w:rsidP="000168A7">
      <w:pPr>
        <w:ind w:firstLine="709"/>
        <w:jc w:val="center"/>
        <w:rPr>
          <w:color w:val="000000"/>
        </w:rPr>
      </w:pPr>
      <w:r w:rsidRPr="00E81246">
        <w:rPr>
          <w:color w:val="000000"/>
        </w:rPr>
        <w:t xml:space="preserve"> высшего образования- программы  подготовки кадров высшей квалификации </w:t>
      </w:r>
    </w:p>
    <w:p w14:paraId="0E12CCF9" w14:textId="77777777" w:rsidR="000168A7" w:rsidRPr="00E81246" w:rsidRDefault="000168A7" w:rsidP="000168A7">
      <w:pPr>
        <w:ind w:firstLine="709"/>
        <w:jc w:val="center"/>
        <w:rPr>
          <w:color w:val="000000"/>
        </w:rPr>
      </w:pPr>
      <w:r w:rsidRPr="00E81246">
        <w:rPr>
          <w:color w:val="000000"/>
        </w:rPr>
        <w:t xml:space="preserve">в ординатуре по специальности </w:t>
      </w:r>
      <w:r w:rsidRPr="00E81246">
        <w:rPr>
          <w:i/>
          <w:color w:val="000000"/>
        </w:rPr>
        <w:t>31.08.37 Клиническая фармакология</w:t>
      </w:r>
      <w:r w:rsidRPr="00E81246">
        <w:rPr>
          <w:color w:val="000000"/>
        </w:rPr>
        <w:t>, утвержденной</w:t>
      </w:r>
    </w:p>
    <w:p w14:paraId="024E2602" w14:textId="77777777" w:rsidR="000168A7" w:rsidRPr="00E81246" w:rsidRDefault="000168A7" w:rsidP="000168A7">
      <w:pPr>
        <w:ind w:firstLine="709"/>
        <w:jc w:val="center"/>
        <w:rPr>
          <w:color w:val="000000"/>
        </w:rPr>
      </w:pPr>
      <w:r w:rsidRPr="00E81246">
        <w:rPr>
          <w:color w:val="000000"/>
        </w:rPr>
        <w:t xml:space="preserve"> ученым советом ФГБОУ ВО ОрГМУ Минздрава России  </w:t>
      </w:r>
    </w:p>
    <w:p w14:paraId="0B14BB06" w14:textId="77777777" w:rsidR="000168A7" w:rsidRPr="00E81246" w:rsidRDefault="000168A7" w:rsidP="000168A7">
      <w:pPr>
        <w:ind w:firstLine="709"/>
        <w:jc w:val="center"/>
        <w:rPr>
          <w:b/>
          <w:color w:val="000000"/>
        </w:rPr>
      </w:pPr>
    </w:p>
    <w:p w14:paraId="355793AC" w14:textId="77777777" w:rsidR="000168A7" w:rsidRPr="00E81246" w:rsidRDefault="000168A7" w:rsidP="000168A7">
      <w:pPr>
        <w:ind w:firstLine="709"/>
        <w:jc w:val="center"/>
        <w:rPr>
          <w:b/>
          <w:color w:val="000000"/>
        </w:rPr>
      </w:pPr>
      <w:r w:rsidRPr="00E81246">
        <w:rPr>
          <w:b/>
          <w:color w:val="000000"/>
        </w:rPr>
        <w:t>протокол № 11 от «22» июня 2018г.</w:t>
      </w:r>
    </w:p>
    <w:p w14:paraId="7BC90AAF" w14:textId="77777777" w:rsidR="000168A7" w:rsidRPr="00E81246" w:rsidRDefault="000168A7" w:rsidP="000168A7">
      <w:pPr>
        <w:ind w:firstLine="709"/>
        <w:jc w:val="center"/>
        <w:rPr>
          <w:color w:val="000000"/>
        </w:rPr>
      </w:pPr>
    </w:p>
    <w:p w14:paraId="6AABCB07" w14:textId="77777777" w:rsidR="000168A7" w:rsidRPr="00E81246" w:rsidRDefault="000168A7" w:rsidP="000168A7">
      <w:pPr>
        <w:ind w:firstLine="709"/>
        <w:jc w:val="center"/>
        <w:rPr>
          <w:color w:val="000000"/>
        </w:rPr>
      </w:pPr>
    </w:p>
    <w:p w14:paraId="5B98BFE8" w14:textId="77777777" w:rsidR="000168A7" w:rsidRPr="00E81246" w:rsidRDefault="000168A7" w:rsidP="000168A7">
      <w:pPr>
        <w:ind w:firstLine="709"/>
        <w:jc w:val="center"/>
        <w:rPr>
          <w:color w:val="000000"/>
        </w:rPr>
      </w:pPr>
    </w:p>
    <w:p w14:paraId="0E07047F" w14:textId="77777777" w:rsidR="000168A7" w:rsidRPr="00E81246" w:rsidRDefault="000168A7" w:rsidP="000168A7">
      <w:pPr>
        <w:ind w:firstLine="709"/>
        <w:jc w:val="center"/>
        <w:rPr>
          <w:color w:val="000000"/>
          <w:sz w:val="28"/>
          <w:szCs w:val="28"/>
        </w:rPr>
      </w:pPr>
    </w:p>
    <w:p w14:paraId="3E442E1D" w14:textId="77777777" w:rsidR="000168A7" w:rsidRPr="00E81246" w:rsidRDefault="000168A7" w:rsidP="000168A7">
      <w:pPr>
        <w:ind w:firstLine="709"/>
        <w:jc w:val="center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Оренбург</w:t>
      </w:r>
    </w:p>
    <w:p w14:paraId="58A9EE4B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</w:p>
    <w:bookmarkEnd w:id="2"/>
    <w:p w14:paraId="0A279255" w14:textId="77777777" w:rsidR="000168A7" w:rsidRPr="00E81246" w:rsidRDefault="000168A7" w:rsidP="000168A7">
      <w:pPr>
        <w:ind w:firstLine="709"/>
        <w:jc w:val="center"/>
        <w:rPr>
          <w:sz w:val="28"/>
          <w:szCs w:val="28"/>
        </w:rPr>
      </w:pPr>
    </w:p>
    <w:p w14:paraId="2B258D9D" w14:textId="77777777" w:rsidR="007E7400" w:rsidRPr="00E81246" w:rsidRDefault="007E7400" w:rsidP="000168A7">
      <w:pPr>
        <w:jc w:val="center"/>
        <w:rPr>
          <w:b/>
          <w:color w:val="000000"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>Паспорт фонда оценочных средств</w:t>
      </w:r>
      <w:bookmarkEnd w:id="0"/>
    </w:p>
    <w:p w14:paraId="5AB6857E" w14:textId="77777777" w:rsidR="007E7400" w:rsidRPr="00E81246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272C1B3A" w14:textId="77777777" w:rsidR="00466E1E" w:rsidRPr="00E81246" w:rsidRDefault="00466E1E" w:rsidP="00466E1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Фонд оценочных средств по практике содержит типовые контрольно-оценочные материалы для контроля сформированных в процессе прохождения практики результатов обучения на промежуточной аттестации в форме зачета.</w:t>
      </w:r>
    </w:p>
    <w:p w14:paraId="621D3B7D" w14:textId="77777777" w:rsidR="00466E1E" w:rsidRPr="00E81246" w:rsidRDefault="00466E1E" w:rsidP="00466E1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данному виду практики, определенной в учебной плане ОПОП и направлены на проверку сформированности знаний, умений, навыков и практического опыта  по каждой компетенции, установленной в программе практики.  </w:t>
      </w:r>
    </w:p>
    <w:p w14:paraId="168005D3" w14:textId="77777777" w:rsidR="00466E1E" w:rsidRPr="00E81246" w:rsidRDefault="00466E1E" w:rsidP="00466E1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="005908FD" w:rsidRPr="00E81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246">
        <w:rPr>
          <w:rFonts w:ascii="Times New Roman" w:hAnsi="Times New Roman"/>
          <w:color w:val="000000"/>
          <w:sz w:val="28"/>
          <w:szCs w:val="28"/>
        </w:rPr>
        <w:t xml:space="preserve">у обучающегося формируются </w:t>
      </w:r>
      <w:r w:rsidRPr="00E81246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486C3A35" w14:textId="77777777" w:rsidR="007E7400" w:rsidRPr="00E81246" w:rsidRDefault="00466E1E" w:rsidP="000168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У</w:t>
      </w:r>
      <w:r w:rsidR="007E7400" w:rsidRPr="00E81246">
        <w:rPr>
          <w:rFonts w:ascii="Times New Roman" w:hAnsi="Times New Roman"/>
          <w:color w:val="000000"/>
          <w:sz w:val="28"/>
          <w:szCs w:val="28"/>
        </w:rPr>
        <w:t>К-</w:t>
      </w:r>
      <w:r w:rsidRPr="00E81246">
        <w:rPr>
          <w:rFonts w:ascii="Times New Roman" w:hAnsi="Times New Roman"/>
          <w:color w:val="000000"/>
          <w:sz w:val="28"/>
          <w:szCs w:val="28"/>
        </w:rPr>
        <w:t>1</w:t>
      </w:r>
      <w:r w:rsidR="003F5384" w:rsidRPr="00E81246">
        <w:rPr>
          <w:rFonts w:ascii="Times New Roman" w:hAnsi="Times New Roman"/>
          <w:bCs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 w:rsidR="003F5384" w:rsidRPr="00E812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01D2D3" w14:textId="77777777" w:rsidR="007E7400" w:rsidRPr="00E81246" w:rsidRDefault="007E7400" w:rsidP="000168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ПК-1</w:t>
      </w:r>
      <w:r w:rsidR="003F5384" w:rsidRPr="00E81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5384" w:rsidRPr="00E81246">
        <w:rPr>
          <w:rFonts w:ascii="Times New Roman" w:hAnsi="Times New Roman"/>
          <w:bCs/>
          <w:color w:val="000000"/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1001E51D" w14:textId="77777777" w:rsidR="00466E1E" w:rsidRDefault="007E7400" w:rsidP="000168A7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ПК-2</w:t>
      </w:r>
      <w:r w:rsidR="003F5384" w:rsidRPr="00E812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5384" w:rsidRPr="00E81246">
        <w:rPr>
          <w:rFonts w:ascii="Times New Roman" w:hAnsi="Times New Roman"/>
          <w:bCs/>
          <w:color w:val="000000"/>
          <w:sz w:val="28"/>
          <w:szCs w:val="28"/>
        </w:rPr>
        <w:t xml:space="preserve">готовность к проведению профилактических медицинских осмотров, диспансеризации и осуществлению диспансерного наблюдения </w:t>
      </w:r>
      <w:r w:rsidR="003F5384" w:rsidRPr="00E812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E1E" w:rsidRPr="00E81246">
        <w:rPr>
          <w:rFonts w:ascii="Times New Roman" w:hAnsi="Times New Roman"/>
          <w:color w:val="000000"/>
          <w:sz w:val="28"/>
          <w:szCs w:val="28"/>
        </w:rPr>
        <w:t xml:space="preserve">ПК-5  </w:t>
      </w:r>
      <w:r w:rsidR="00466E1E" w:rsidRPr="00E81246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3BF31C6" w14:textId="77777777" w:rsidR="00CC2B4F" w:rsidRDefault="00CC2B4F" w:rsidP="000168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B4F">
        <w:rPr>
          <w:rFonts w:ascii="Times New Roman" w:hAnsi="Times New Roman"/>
          <w:color w:val="000000"/>
          <w:sz w:val="28"/>
          <w:szCs w:val="28"/>
        </w:rPr>
        <w:t xml:space="preserve">ПК-3 </w:t>
      </w:r>
      <w:r w:rsidRPr="00CC2B4F">
        <w:rPr>
          <w:rFonts w:ascii="Times New Roman" w:hAnsi="Times New Roman"/>
          <w:color w:val="000000"/>
          <w:sz w:val="28"/>
          <w:szCs w:val="28"/>
        </w:rPr>
        <w:tab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</w:p>
    <w:p w14:paraId="48E54129" w14:textId="77777777" w:rsidR="00CC2B4F" w:rsidRDefault="00CC2B4F" w:rsidP="000168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B4F">
        <w:rPr>
          <w:rFonts w:ascii="Times New Roman" w:hAnsi="Times New Roman"/>
          <w:color w:val="000000"/>
          <w:sz w:val="28"/>
          <w:szCs w:val="28"/>
        </w:rPr>
        <w:t xml:space="preserve">ПК-4 </w:t>
      </w:r>
      <w:r w:rsidRPr="00CC2B4F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</w:p>
    <w:p w14:paraId="1E019FA2" w14:textId="77777777" w:rsidR="00CC2B4F" w:rsidRPr="00E81246" w:rsidRDefault="00CC2B4F" w:rsidP="000168A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C2B4F">
        <w:rPr>
          <w:rFonts w:ascii="Times New Roman" w:hAnsi="Times New Roman"/>
          <w:color w:val="000000"/>
          <w:sz w:val="28"/>
          <w:szCs w:val="28"/>
        </w:rPr>
        <w:t xml:space="preserve">ПК-5 </w:t>
      </w:r>
      <w:r w:rsidRPr="00CC2B4F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3F55C63E" w14:textId="77777777" w:rsidR="00CC2B4F" w:rsidRDefault="00466E1E" w:rsidP="000168A7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 xml:space="preserve">ПК-6  готовность </w:t>
      </w:r>
      <w:r w:rsidR="006A4333" w:rsidRPr="00E81246">
        <w:rPr>
          <w:color w:val="000000"/>
          <w:sz w:val="28"/>
          <w:szCs w:val="28"/>
        </w:rPr>
        <w:t>к обеспечению рационального выбора комплексной медикаментозной терапии пациентов, нуждающихся в оказании медицинской помощ</w:t>
      </w:r>
      <w:r w:rsidR="00DA04F5">
        <w:rPr>
          <w:color w:val="000000"/>
          <w:sz w:val="28"/>
          <w:szCs w:val="28"/>
        </w:rPr>
        <w:t>и</w:t>
      </w:r>
    </w:p>
    <w:p w14:paraId="58A321CC" w14:textId="77777777" w:rsidR="00CC2B4F" w:rsidRPr="00E81246" w:rsidRDefault="00CC2B4F" w:rsidP="00CC2B4F">
      <w:pPr>
        <w:ind w:firstLine="709"/>
        <w:rPr>
          <w:color w:val="000000"/>
          <w:sz w:val="28"/>
          <w:szCs w:val="28"/>
        </w:rPr>
      </w:pPr>
      <w:r w:rsidRPr="00CC2B4F">
        <w:rPr>
          <w:color w:val="000000"/>
          <w:sz w:val="28"/>
          <w:szCs w:val="28"/>
        </w:rPr>
        <w:t xml:space="preserve">ПК-7 </w:t>
      </w:r>
      <w:r w:rsidRPr="00CC2B4F">
        <w:rPr>
          <w:color w:val="000000"/>
          <w:sz w:val="28"/>
          <w:szCs w:val="28"/>
        </w:rPr>
        <w:tab/>
        <w:t>готовность к оказанию медицинской помощи при чрезвычайных ситуациях, в том числе участию в медицинской эвакуации</w:t>
      </w:r>
    </w:p>
    <w:p w14:paraId="055470D2" w14:textId="77777777" w:rsidR="007E7400" w:rsidRDefault="00E836D2" w:rsidP="000168A7">
      <w:pPr>
        <w:ind w:firstLine="709"/>
        <w:rPr>
          <w:bCs/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ПК-</w:t>
      </w:r>
      <w:r w:rsidR="00D338CF" w:rsidRPr="00E81246">
        <w:rPr>
          <w:color w:val="000000"/>
          <w:sz w:val="28"/>
          <w:szCs w:val="28"/>
        </w:rPr>
        <w:t>8</w:t>
      </w:r>
      <w:r w:rsidR="003F5384" w:rsidRPr="00E81246">
        <w:rPr>
          <w:color w:val="000000"/>
          <w:sz w:val="28"/>
          <w:szCs w:val="28"/>
        </w:rPr>
        <w:t xml:space="preserve"> </w:t>
      </w:r>
      <w:r w:rsidR="003F5384" w:rsidRPr="00E81246">
        <w:rPr>
          <w:bCs/>
          <w:color w:val="000000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</w:r>
    </w:p>
    <w:p w14:paraId="1378D65F" w14:textId="77777777" w:rsidR="00CC2B4F" w:rsidRDefault="00CC2B4F" w:rsidP="000168A7">
      <w:pPr>
        <w:ind w:firstLine="709"/>
        <w:rPr>
          <w:bCs/>
          <w:color w:val="000000"/>
          <w:sz w:val="28"/>
          <w:szCs w:val="28"/>
        </w:rPr>
      </w:pPr>
      <w:r w:rsidRPr="00CC2B4F">
        <w:rPr>
          <w:bCs/>
          <w:color w:val="000000"/>
          <w:sz w:val="28"/>
          <w:szCs w:val="28"/>
        </w:rPr>
        <w:t xml:space="preserve">ПК-9 </w:t>
      </w:r>
      <w:r w:rsidRPr="00CC2B4F">
        <w:rPr>
          <w:bCs/>
          <w:color w:val="000000"/>
          <w:sz w:val="28"/>
          <w:szCs w:val="28"/>
        </w:rPr>
        <w:tab/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1DC4C930" w14:textId="77777777" w:rsidR="00CC2B4F" w:rsidRDefault="00CC2B4F" w:rsidP="000168A7">
      <w:pPr>
        <w:ind w:firstLine="709"/>
        <w:rPr>
          <w:bCs/>
          <w:color w:val="000000"/>
          <w:sz w:val="28"/>
          <w:szCs w:val="28"/>
        </w:rPr>
      </w:pPr>
      <w:r w:rsidRPr="00CC2B4F">
        <w:rPr>
          <w:bCs/>
          <w:color w:val="000000"/>
          <w:sz w:val="28"/>
          <w:szCs w:val="28"/>
        </w:rPr>
        <w:lastRenderedPageBreak/>
        <w:t xml:space="preserve">ПК-10 </w:t>
      </w:r>
      <w:r w:rsidRPr="00CC2B4F">
        <w:rPr>
          <w:bCs/>
          <w:color w:val="000000"/>
          <w:sz w:val="28"/>
          <w:szCs w:val="28"/>
        </w:rPr>
        <w:tab/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</w:p>
    <w:p w14:paraId="216705A4" w14:textId="77777777" w:rsidR="00CC2B4F" w:rsidRDefault="00CC2B4F" w:rsidP="000168A7">
      <w:pPr>
        <w:ind w:firstLine="709"/>
        <w:rPr>
          <w:bCs/>
          <w:color w:val="000000"/>
          <w:sz w:val="28"/>
          <w:szCs w:val="28"/>
        </w:rPr>
      </w:pPr>
      <w:r w:rsidRPr="00CC2B4F">
        <w:rPr>
          <w:bCs/>
          <w:color w:val="000000"/>
          <w:sz w:val="28"/>
          <w:szCs w:val="28"/>
        </w:rPr>
        <w:t xml:space="preserve">ПК-11 </w:t>
      </w:r>
      <w:r w:rsidRPr="00CC2B4F">
        <w:rPr>
          <w:bCs/>
          <w:color w:val="000000"/>
          <w:sz w:val="28"/>
          <w:szCs w:val="28"/>
        </w:rPr>
        <w:tab/>
        <w:t>готовность к участию в оценке качества оказания медицинской помощи с использованием основных медико-статистических показателей</w:t>
      </w:r>
    </w:p>
    <w:p w14:paraId="085017D5" w14:textId="77777777" w:rsidR="00CC2B4F" w:rsidRPr="00E81246" w:rsidRDefault="00CC2B4F" w:rsidP="000168A7">
      <w:pPr>
        <w:ind w:firstLine="709"/>
        <w:rPr>
          <w:bCs/>
          <w:color w:val="000000"/>
          <w:sz w:val="28"/>
          <w:szCs w:val="28"/>
        </w:rPr>
      </w:pPr>
      <w:r w:rsidRPr="00CC2B4F">
        <w:rPr>
          <w:bCs/>
          <w:color w:val="000000"/>
          <w:sz w:val="28"/>
          <w:szCs w:val="28"/>
        </w:rPr>
        <w:t xml:space="preserve">ПК-12 </w:t>
      </w:r>
      <w:r w:rsidRPr="00CC2B4F">
        <w:rPr>
          <w:bCs/>
          <w:color w:val="000000"/>
          <w:sz w:val="28"/>
          <w:szCs w:val="28"/>
        </w:rPr>
        <w:tab/>
        <w:t>готовность к организации медицинской помощи при чрезвычайных ситуациях, в том числе медицинской эвакуации</w:t>
      </w:r>
    </w:p>
    <w:p w14:paraId="03AF0326" w14:textId="77777777" w:rsidR="007E7400" w:rsidRPr="00E81246" w:rsidRDefault="007E7400" w:rsidP="000168A7">
      <w:pPr>
        <w:ind w:firstLine="709"/>
        <w:jc w:val="both"/>
        <w:rPr>
          <w:i/>
          <w:color w:val="000000"/>
          <w:sz w:val="28"/>
          <w:szCs w:val="28"/>
        </w:rPr>
      </w:pPr>
    </w:p>
    <w:p w14:paraId="6C188831" w14:textId="77777777" w:rsidR="007E7400" w:rsidRPr="00E81246" w:rsidRDefault="007E7400" w:rsidP="00E836D2">
      <w:pPr>
        <w:ind w:firstLine="709"/>
        <w:jc w:val="both"/>
        <w:rPr>
          <w:color w:val="000000"/>
          <w:sz w:val="28"/>
          <w:szCs w:val="28"/>
        </w:rPr>
      </w:pPr>
    </w:p>
    <w:p w14:paraId="042DB345" w14:textId="77777777" w:rsidR="007E7400" w:rsidRPr="00E81246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81246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14:paraId="68430E18" w14:textId="77777777" w:rsidR="002F1CA2" w:rsidRPr="00E81246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6F80991D" w14:textId="77777777" w:rsidR="00466E1E" w:rsidRPr="00E81246" w:rsidRDefault="00466E1E" w:rsidP="00466E1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 в форме зачета проводится по зачетным билетам в устной форме и в форме демонстрации практических навыков</w:t>
      </w:r>
    </w:p>
    <w:p w14:paraId="337EEB0B" w14:textId="77777777" w:rsidR="00466E1E" w:rsidRPr="00E81246" w:rsidRDefault="00466E1E" w:rsidP="00466E1E">
      <w:pPr>
        <w:ind w:left="360"/>
        <w:jc w:val="center"/>
        <w:rPr>
          <w:b/>
          <w:iCs/>
          <w:sz w:val="28"/>
          <w:szCs w:val="28"/>
        </w:rPr>
      </w:pPr>
      <w:bookmarkStart w:id="4" w:name="_Hlk7604813"/>
    </w:p>
    <w:p w14:paraId="270BC211" w14:textId="77777777" w:rsidR="00466E1E" w:rsidRPr="00E81246" w:rsidRDefault="00466E1E" w:rsidP="00466E1E">
      <w:pPr>
        <w:ind w:left="360"/>
        <w:jc w:val="center"/>
        <w:rPr>
          <w:b/>
          <w:color w:val="000000"/>
          <w:sz w:val="28"/>
          <w:szCs w:val="28"/>
        </w:rPr>
      </w:pPr>
      <w:r w:rsidRPr="00E81246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7150"/>
      </w:tblGrid>
      <w:tr w:rsidR="00466E1E" w:rsidRPr="00E81246" w14:paraId="1F6977EB" w14:textId="77777777" w:rsidTr="00387B68">
        <w:tc>
          <w:tcPr>
            <w:tcW w:w="2943" w:type="dxa"/>
          </w:tcPr>
          <w:p w14:paraId="0920BB14" w14:textId="77777777" w:rsidR="00466E1E" w:rsidRPr="00E81246" w:rsidRDefault="00466E1E" w:rsidP="00387B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 xml:space="preserve">Уровень освоения </w:t>
            </w:r>
          </w:p>
        </w:tc>
        <w:tc>
          <w:tcPr>
            <w:tcW w:w="6910" w:type="dxa"/>
          </w:tcPr>
          <w:p w14:paraId="47B5AAE2" w14:textId="77777777" w:rsidR="00466E1E" w:rsidRPr="00E81246" w:rsidRDefault="00466E1E" w:rsidP="00387B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 xml:space="preserve">Расшифровка  </w:t>
            </w:r>
          </w:p>
        </w:tc>
      </w:tr>
      <w:tr w:rsidR="00466E1E" w:rsidRPr="00E81246" w14:paraId="0058A96D" w14:textId="77777777" w:rsidTr="00387B68">
        <w:tc>
          <w:tcPr>
            <w:tcW w:w="2943" w:type="dxa"/>
          </w:tcPr>
          <w:p w14:paraId="2C2A47B7" w14:textId="77777777" w:rsidR="00466E1E" w:rsidRPr="00E81246" w:rsidRDefault="00466E1E" w:rsidP="00387B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 xml:space="preserve">Базовый </w:t>
            </w:r>
          </w:p>
          <w:p w14:paraId="6D0E0D0C" w14:textId="77777777" w:rsidR="00466E1E" w:rsidRPr="00E81246" w:rsidRDefault="00466E1E" w:rsidP="00387B68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E81246">
              <w:rPr>
                <w:iCs/>
                <w:spacing w:val="-2"/>
                <w:sz w:val="28"/>
                <w:szCs w:val="28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14:paraId="4F176FD5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 xml:space="preserve">Выполняет перечень работ и услуг для диагностики кардиологических заболеваний, оценки состояния больных и клинических ситуаций в соответствии со стандартом медицинской помощи. </w:t>
            </w:r>
          </w:p>
          <w:p w14:paraId="512A1C90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>Выполняет перечень работ и услуг для лечения кардиологических заболеваний, состояний, клинических ситуаций в соответствии со стандартом медицинской помощи.</w:t>
            </w:r>
          </w:p>
          <w:p w14:paraId="5796A683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>Оказывает экстренную помощь при неотложных состояниях.</w:t>
            </w:r>
          </w:p>
          <w:p w14:paraId="497EE680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>Выполняет лечебные манипуляции.</w:t>
            </w:r>
          </w:p>
          <w:p w14:paraId="245DA075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>Владеет навыками реабилитационной и профилактической работы.</w:t>
            </w:r>
          </w:p>
          <w:p w14:paraId="36E167D2" w14:textId="77777777" w:rsidR="00466E1E" w:rsidRPr="00E81246" w:rsidRDefault="00466E1E" w:rsidP="00387B68">
            <w:pPr>
              <w:rPr>
                <w:bCs/>
                <w:color w:val="000000"/>
                <w:sz w:val="28"/>
                <w:szCs w:val="28"/>
              </w:rPr>
            </w:pPr>
            <w:r w:rsidRPr="00E81246">
              <w:rPr>
                <w:bCs/>
                <w:color w:val="000000"/>
                <w:sz w:val="28"/>
                <w:szCs w:val="28"/>
              </w:rPr>
              <w:t>Принимает участие в принятии организационно-управленческих решений.</w:t>
            </w:r>
          </w:p>
        </w:tc>
      </w:tr>
      <w:tr w:rsidR="00466E1E" w:rsidRPr="00E81246" w14:paraId="63380EC6" w14:textId="77777777" w:rsidTr="00387B68">
        <w:tc>
          <w:tcPr>
            <w:tcW w:w="2943" w:type="dxa"/>
          </w:tcPr>
          <w:p w14:paraId="64686EAC" w14:textId="77777777" w:rsidR="00466E1E" w:rsidRPr="00E81246" w:rsidRDefault="00466E1E" w:rsidP="00387B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Продвинутый</w:t>
            </w:r>
          </w:p>
        </w:tc>
        <w:tc>
          <w:tcPr>
            <w:tcW w:w="6910" w:type="dxa"/>
          </w:tcPr>
          <w:p w14:paraId="156A9F8B" w14:textId="77777777" w:rsidR="00466E1E" w:rsidRPr="00E81246" w:rsidRDefault="00466E1E" w:rsidP="00387B6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81246">
              <w:rPr>
                <w:iCs/>
                <w:sz w:val="28"/>
                <w:szCs w:val="28"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14:paraId="36775E4E" w14:textId="77777777" w:rsidR="00466E1E" w:rsidRPr="00E81246" w:rsidRDefault="00466E1E" w:rsidP="00387B6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81246">
              <w:rPr>
                <w:iCs/>
                <w:sz w:val="28"/>
                <w:szCs w:val="28"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14:paraId="1C69A2C4" w14:textId="77777777" w:rsidR="00466E1E" w:rsidRPr="00E81246" w:rsidRDefault="00466E1E" w:rsidP="00387B6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81246">
              <w:rPr>
                <w:iCs/>
                <w:sz w:val="28"/>
                <w:szCs w:val="28"/>
              </w:rPr>
              <w:t>По своим должностным обязанностям может решать проблему, принимать стратегические, в т.ч. организационно-управле</w:t>
            </w:r>
            <w:r w:rsidR="00284586" w:rsidRPr="00E81246">
              <w:rPr>
                <w:iCs/>
                <w:sz w:val="28"/>
                <w:szCs w:val="28"/>
              </w:rPr>
              <w:t>н</w:t>
            </w:r>
            <w:r w:rsidRPr="00E81246">
              <w:rPr>
                <w:iCs/>
                <w:sz w:val="28"/>
                <w:szCs w:val="28"/>
              </w:rPr>
              <w:t>ческие решения.</w:t>
            </w:r>
          </w:p>
          <w:p w14:paraId="1B95F72C" w14:textId="77777777" w:rsidR="00466E1E" w:rsidRPr="00E81246" w:rsidRDefault="00466E1E" w:rsidP="00387B68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E81246">
              <w:rPr>
                <w:iCs/>
                <w:sz w:val="28"/>
                <w:szCs w:val="28"/>
              </w:rPr>
              <w:t>Использует диагностические, лечебные, реабилитационные, профилактические методы в научно-</w:t>
            </w:r>
            <w:r w:rsidRPr="00E81246">
              <w:rPr>
                <w:iCs/>
                <w:sz w:val="28"/>
                <w:szCs w:val="28"/>
              </w:rPr>
              <w:lastRenderedPageBreak/>
              <w:t>исследовательской деятельности, свободно демонстрируя интеграцию кардиологии в другие дисциплины.</w:t>
            </w:r>
          </w:p>
        </w:tc>
      </w:tr>
    </w:tbl>
    <w:p w14:paraId="789BC02E" w14:textId="77777777" w:rsidR="00466E1E" w:rsidRPr="00E81246" w:rsidRDefault="00466E1E" w:rsidP="00466E1E">
      <w:pPr>
        <w:ind w:firstLine="709"/>
        <w:jc w:val="center"/>
        <w:rPr>
          <w:b/>
          <w:color w:val="000000"/>
          <w:sz w:val="28"/>
          <w:szCs w:val="28"/>
        </w:rPr>
      </w:pPr>
    </w:p>
    <w:bookmarkEnd w:id="4"/>
    <w:p w14:paraId="0A28A764" w14:textId="77777777" w:rsidR="00466E1E" w:rsidRPr="00E81246" w:rsidRDefault="00466E1E" w:rsidP="00466E1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25811B0" w14:textId="4547F37B" w:rsidR="00041285" w:rsidRPr="002D3B4E" w:rsidRDefault="00466E1E" w:rsidP="00041285">
      <w:pPr>
        <w:pStyle w:val="a5"/>
        <w:ind w:left="0" w:firstLine="709"/>
        <w:rPr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</w:t>
      </w:r>
      <w:r w:rsidR="00041285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1285" w:rsidRPr="00041285">
        <w:rPr>
          <w:rFonts w:ascii="Times New Roman" w:hAnsi="Times New Roman"/>
          <w:b/>
          <w:color w:val="000000"/>
          <w:sz w:val="28"/>
          <w:szCs w:val="28"/>
        </w:rPr>
        <w:t>на зачете по практике</w:t>
      </w:r>
    </w:p>
    <w:p w14:paraId="57AB523F" w14:textId="77777777" w:rsidR="00041285" w:rsidRPr="00F913E9" w:rsidRDefault="00041285" w:rsidP="00041285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«отлично» </w:t>
      </w:r>
      <w:r w:rsidRPr="00BA3A11">
        <w:rPr>
          <w:rFonts w:ascii="Times New Roman" w:hAnsi="Times New Roman"/>
          <w:sz w:val="28"/>
          <w:szCs w:val="28"/>
        </w:rPr>
        <w:t>выставляется п</w:t>
      </w:r>
      <w:r w:rsidRPr="00BA3A11">
        <w:rPr>
          <w:rFonts w:ascii="Times New Roman" w:hAnsi="Times New Roman"/>
          <w:sz w:val="28"/>
          <w:szCs w:val="28"/>
          <w:shd w:val="clear" w:color="auto" w:fill="FFFFFF"/>
        </w:rPr>
        <w:t>ри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лагаются логично, последовательно</w:t>
      </w:r>
      <w:r w:rsidRPr="00F913E9">
        <w:rPr>
          <w:rFonts w:ascii="Times New Roman" w:hAnsi="Times New Roman"/>
          <w:sz w:val="28"/>
          <w:szCs w:val="28"/>
        </w:rPr>
        <w:t xml:space="preserve"> и не требуют дополнительных пояснений. Полно ра</w:t>
      </w:r>
      <w:r w:rsidRPr="00F913E9">
        <w:rPr>
          <w:rFonts w:ascii="Times New Roman" w:hAnsi="Times New Roman"/>
          <w:sz w:val="28"/>
          <w:szCs w:val="28"/>
        </w:rPr>
        <w:t>с</w:t>
      </w:r>
      <w:r w:rsidRPr="00F913E9">
        <w:rPr>
          <w:rFonts w:ascii="Times New Roman" w:hAnsi="Times New Roman"/>
          <w:sz w:val="28"/>
          <w:szCs w:val="28"/>
        </w:rPr>
        <w:t>крываются причинно-следственные связи между явлениями и событиями. Делаются обосн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14:paraId="627F1566" w14:textId="77777777" w:rsidR="00041285" w:rsidRPr="00F913E9" w:rsidRDefault="00041285" w:rsidP="00041285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«хорошо»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п</w:t>
      </w:r>
      <w:r w:rsidRPr="00F913E9">
        <w:rPr>
          <w:rFonts w:ascii="Times New Roman" w:hAnsi="Times New Roman"/>
          <w:sz w:val="28"/>
          <w:szCs w:val="28"/>
        </w:rPr>
        <w:t xml:space="preserve">ри отсутствии 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нарушения сроков сдачи отчетной документации, в о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F913E9">
        <w:rPr>
          <w:rFonts w:ascii="Times New Roman" w:hAnsi="Times New Roman"/>
          <w:sz w:val="28"/>
          <w:szCs w:val="28"/>
        </w:rPr>
        <w:t>Ответы на поставленные вопросы излагаются системат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 xml:space="preserve">блюдаются нормы литературной речи. </w:t>
      </w:r>
    </w:p>
    <w:p w14:paraId="4064D414" w14:textId="77777777" w:rsidR="00041285" w:rsidRPr="00F913E9" w:rsidRDefault="00041285" w:rsidP="00041285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«удовлетворительно»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в случае н</w:t>
      </w:r>
      <w:r w:rsidRPr="00F913E9">
        <w:rPr>
          <w:rFonts w:ascii="Times New Roman" w:hAnsi="Times New Roman"/>
          <w:sz w:val="28"/>
          <w:szCs w:val="28"/>
        </w:rPr>
        <w:t>ебольши</w:t>
      </w:r>
      <w:r>
        <w:rPr>
          <w:rFonts w:ascii="Times New Roman" w:hAnsi="Times New Roman"/>
          <w:sz w:val="28"/>
          <w:szCs w:val="28"/>
        </w:rPr>
        <w:t>х</w:t>
      </w:r>
      <w:r w:rsidRPr="00F913E9">
        <w:rPr>
          <w:rFonts w:ascii="Times New Roman" w:hAnsi="Times New Roman"/>
          <w:sz w:val="28"/>
          <w:szCs w:val="28"/>
        </w:rPr>
        <w:t xml:space="preserve"> 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 сроков сдачи отчетной документации без уваж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тельной причины, в отчетной документации присутствуют ошибки и недочеты, свидетельс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вующие о снижении уровня профессионализма выполнения заданий. Демонстрация практ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913E9">
        <w:rPr>
          <w:rFonts w:ascii="Times New Roman" w:hAnsi="Times New Roman"/>
          <w:sz w:val="28"/>
          <w:szCs w:val="28"/>
          <w:shd w:val="clear" w:color="auto" w:fill="FFFFFF"/>
        </w:rPr>
        <w:t xml:space="preserve">ческого навыка с одной/двумя грубыми ошибками. В ответе </w:t>
      </w:r>
      <w:r w:rsidRPr="00F913E9">
        <w:rPr>
          <w:rFonts w:ascii="Times New Roman" w:hAnsi="Times New Roman"/>
          <w:sz w:val="28"/>
          <w:szCs w:val="28"/>
        </w:rPr>
        <w:t>нарушения в последовательн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F913E9">
        <w:rPr>
          <w:rFonts w:ascii="Times New Roman" w:hAnsi="Times New Roman"/>
          <w:sz w:val="28"/>
          <w:szCs w:val="28"/>
        </w:rPr>
        <w:t>т</w:t>
      </w:r>
      <w:r w:rsidRPr="00F913E9">
        <w:rPr>
          <w:rFonts w:ascii="Times New Roman" w:hAnsi="Times New Roman"/>
          <w:sz w:val="28"/>
          <w:szCs w:val="28"/>
        </w:rPr>
        <w:t xml:space="preserve">ные задачи. Имеются затруднения с выводами. Допускаются нарушения норм литературной речи. </w:t>
      </w:r>
    </w:p>
    <w:p w14:paraId="7728DDED" w14:textId="77777777" w:rsidR="00041285" w:rsidRPr="00F913E9" w:rsidRDefault="00041285" w:rsidP="00041285">
      <w:pPr>
        <w:pStyle w:val="ae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«неудовлетворительно» </w:t>
      </w:r>
      <w:r w:rsidRPr="00BA3A11">
        <w:rPr>
          <w:rFonts w:ascii="Times New Roman" w:hAnsi="Times New Roman"/>
          <w:sz w:val="28"/>
          <w:szCs w:val="28"/>
        </w:rPr>
        <w:t xml:space="preserve">выставляется </w:t>
      </w:r>
      <w:r>
        <w:rPr>
          <w:rFonts w:ascii="Times New Roman" w:hAnsi="Times New Roman"/>
          <w:sz w:val="28"/>
          <w:szCs w:val="28"/>
        </w:rPr>
        <w:t>в случае, если д</w:t>
      </w:r>
      <w:r w:rsidRPr="00F913E9">
        <w:rPr>
          <w:rFonts w:ascii="Times New Roman" w:hAnsi="Times New Roman"/>
          <w:sz w:val="28"/>
          <w:szCs w:val="28"/>
        </w:rPr>
        <w:t>окументация оформлена с серьезными замечаниями. Отсутствует пол</w:t>
      </w:r>
      <w:r w:rsidRPr="00F913E9">
        <w:rPr>
          <w:rFonts w:ascii="Times New Roman" w:hAnsi="Times New Roman"/>
          <w:sz w:val="28"/>
          <w:szCs w:val="28"/>
        </w:rPr>
        <w:t>о</w:t>
      </w:r>
      <w:r w:rsidRPr="00F913E9">
        <w:rPr>
          <w:rFonts w:ascii="Times New Roman" w:hAnsi="Times New Roman"/>
          <w:sz w:val="28"/>
          <w:szCs w:val="28"/>
        </w:rPr>
        <w:t>жительная характеристика с места работы. Материал излагается непоследовательно, сбивч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во, не представляет определенной системы знаний по дисциплине. Не раскрываются пр</w:t>
      </w:r>
      <w:r w:rsidRPr="00F913E9">
        <w:rPr>
          <w:rFonts w:ascii="Times New Roman" w:hAnsi="Times New Roman"/>
          <w:sz w:val="28"/>
          <w:szCs w:val="28"/>
        </w:rPr>
        <w:t>и</w:t>
      </w:r>
      <w:r w:rsidRPr="00F913E9">
        <w:rPr>
          <w:rFonts w:ascii="Times New Roman" w:hAnsi="Times New Roman"/>
          <w:sz w:val="28"/>
          <w:szCs w:val="28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F913E9">
        <w:rPr>
          <w:rFonts w:ascii="Times New Roman" w:hAnsi="Times New Roman"/>
          <w:sz w:val="28"/>
          <w:szCs w:val="28"/>
        </w:rPr>
        <w:t>е</w:t>
      </w:r>
      <w:r w:rsidRPr="00F913E9">
        <w:rPr>
          <w:rFonts w:ascii="Times New Roman" w:hAnsi="Times New Roman"/>
          <w:sz w:val="28"/>
          <w:szCs w:val="28"/>
        </w:rPr>
        <w:t xml:space="preserve">ния норм литературной речи. </w:t>
      </w:r>
    </w:p>
    <w:p w14:paraId="2F72C45A" w14:textId="77777777" w:rsidR="00041285" w:rsidRPr="00E81246" w:rsidRDefault="00041285" w:rsidP="00466E1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33080832" w14:textId="77777777" w:rsidR="00466E1E" w:rsidRPr="00E81246" w:rsidRDefault="00466E1E" w:rsidP="00466E1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</w:t>
      </w:r>
      <w:bookmarkStart w:id="5" w:name="_Hlk7883387"/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 профессиональных умений (компетенций)</w:t>
      </w:r>
      <w:bookmarkEnd w:id="5"/>
      <w:r w:rsidRPr="00E81246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14:paraId="562F3536" w14:textId="77777777" w:rsidR="00466E1E" w:rsidRPr="00E81246" w:rsidRDefault="00466E1E" w:rsidP="00466E1E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194AA8" w14:textId="77777777" w:rsidR="00523AD8" w:rsidRPr="00E81246" w:rsidRDefault="00523AD8" w:rsidP="00523AD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 xml:space="preserve">1. Перечень практических заданий (профессиональных умений (компетенций))  для проверки сформированных умений и навыков </w:t>
      </w:r>
      <w:r w:rsidRPr="002B155B">
        <w:rPr>
          <w:rFonts w:ascii="Times New Roman" w:hAnsi="Times New Roman"/>
          <w:color w:val="000000"/>
          <w:sz w:val="28"/>
          <w:szCs w:val="28"/>
        </w:rPr>
        <w:t>(№1-</w:t>
      </w:r>
      <w:r w:rsidR="002B155B" w:rsidRPr="002B155B">
        <w:rPr>
          <w:rFonts w:ascii="Times New Roman" w:hAnsi="Times New Roman"/>
          <w:color w:val="000000"/>
          <w:sz w:val="28"/>
          <w:szCs w:val="28"/>
        </w:rPr>
        <w:t>31</w:t>
      </w:r>
      <w:r w:rsidRPr="002B155B">
        <w:rPr>
          <w:rFonts w:ascii="Times New Roman" w:hAnsi="Times New Roman"/>
          <w:color w:val="000000"/>
          <w:sz w:val="28"/>
          <w:szCs w:val="28"/>
        </w:rPr>
        <w:t>)</w:t>
      </w:r>
    </w:p>
    <w:p w14:paraId="2151FA68" w14:textId="77777777" w:rsidR="00523AD8" w:rsidRPr="00E81246" w:rsidRDefault="00523AD8" w:rsidP="00523AD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1246">
        <w:rPr>
          <w:rFonts w:ascii="Times New Roman" w:hAnsi="Times New Roman"/>
          <w:color w:val="000000"/>
          <w:sz w:val="28"/>
          <w:szCs w:val="28"/>
        </w:rPr>
        <w:t xml:space="preserve">2.  Ситуационные </w:t>
      </w:r>
      <w:r w:rsidRPr="00804A42">
        <w:rPr>
          <w:rFonts w:ascii="Times New Roman" w:hAnsi="Times New Roman"/>
          <w:color w:val="000000"/>
          <w:sz w:val="28"/>
          <w:szCs w:val="28"/>
        </w:rPr>
        <w:t>задачи (№1-</w:t>
      </w:r>
      <w:r w:rsidR="00910500" w:rsidRPr="00804A42">
        <w:rPr>
          <w:rFonts w:ascii="Times New Roman" w:hAnsi="Times New Roman"/>
          <w:color w:val="000000"/>
          <w:sz w:val="28"/>
          <w:szCs w:val="28"/>
        </w:rPr>
        <w:t>20</w:t>
      </w:r>
      <w:r w:rsidRPr="00804A42">
        <w:rPr>
          <w:rFonts w:ascii="Times New Roman" w:hAnsi="Times New Roman"/>
          <w:color w:val="000000"/>
          <w:sz w:val="28"/>
          <w:szCs w:val="28"/>
        </w:rPr>
        <w:t>)</w:t>
      </w:r>
    </w:p>
    <w:p w14:paraId="6100267F" w14:textId="77777777" w:rsidR="00523AD8" w:rsidRPr="00E81246" w:rsidRDefault="00523AD8" w:rsidP="00523AD8">
      <w:pPr>
        <w:pStyle w:val="a5"/>
        <w:ind w:left="0" w:firstLine="709"/>
        <w:rPr>
          <w:rFonts w:ascii="Times New Roman" w:hAnsi="Times New Roman"/>
          <w:iCs/>
          <w:color w:val="000000"/>
          <w:sz w:val="28"/>
          <w:szCs w:val="28"/>
        </w:rPr>
      </w:pPr>
      <w:bookmarkStart w:id="6" w:name="_Hlk12046966"/>
      <w:r w:rsidRPr="00E81246">
        <w:rPr>
          <w:rFonts w:ascii="Times New Roman" w:hAnsi="Times New Roman"/>
          <w:iCs/>
          <w:color w:val="000000"/>
          <w:sz w:val="28"/>
          <w:szCs w:val="28"/>
        </w:rPr>
        <w:t>3.Карта экспертной оценки качества фармакотерапии, протокол консультации</w:t>
      </w:r>
    </w:p>
    <w:bookmarkEnd w:id="6"/>
    <w:p w14:paraId="5DD1B13F" w14:textId="77777777" w:rsidR="00B834E5" w:rsidRPr="00E81246" w:rsidRDefault="00B834E5" w:rsidP="00B834E5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14:paraId="4648A9B8" w14:textId="45408665" w:rsidR="00F35BD9" w:rsidRPr="00F35BD9" w:rsidRDefault="00861BD9" w:rsidP="00F35BD9">
      <w:pPr>
        <w:pStyle w:val="a5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t xml:space="preserve">1.Перечень профессиональных умений (компетенций) для оценки уровня их освоения по </w:t>
      </w:r>
      <w:r w:rsidR="00F35BD9" w:rsidRPr="00F35BD9">
        <w:rPr>
          <w:rFonts w:ascii="Times New Roman" w:hAnsi="Times New Roman"/>
          <w:b/>
          <w:color w:val="000000"/>
          <w:sz w:val="28"/>
          <w:szCs w:val="28"/>
        </w:rPr>
        <w:t>производственной (клинической) практике по</w:t>
      </w:r>
    </w:p>
    <w:p w14:paraId="4E96524E" w14:textId="66651033" w:rsidR="00260CC7" w:rsidRPr="00F35BD9" w:rsidRDefault="00F35BD9" w:rsidP="00F35BD9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35BD9">
        <w:rPr>
          <w:rFonts w:ascii="Times New Roman" w:hAnsi="Times New Roman"/>
          <w:b/>
          <w:color w:val="000000"/>
          <w:sz w:val="28"/>
          <w:szCs w:val="28"/>
        </w:rPr>
        <w:t>клинической фармакологии (терапевтический и хирургический профиль)</w:t>
      </w:r>
    </w:p>
    <w:p w14:paraId="77E04EED" w14:textId="77777777" w:rsidR="00387B68" w:rsidRPr="00E81246" w:rsidRDefault="00387B68" w:rsidP="00387B68">
      <w:pPr>
        <w:jc w:val="center"/>
        <w:rPr>
          <w:b/>
          <w:iCs/>
          <w:sz w:val="28"/>
          <w:szCs w:val="28"/>
        </w:rPr>
      </w:pPr>
      <w:r w:rsidRPr="00E81246">
        <w:rPr>
          <w:b/>
          <w:iCs/>
          <w:sz w:val="28"/>
          <w:szCs w:val="28"/>
        </w:rPr>
        <w:t xml:space="preserve">     </w:t>
      </w:r>
    </w:p>
    <w:p w14:paraId="7340DD12" w14:textId="77777777" w:rsidR="00387B68" w:rsidRPr="00E81246" w:rsidRDefault="00387B68" w:rsidP="00387B6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41"/>
        <w:gridCol w:w="1330"/>
        <w:gridCol w:w="1836"/>
      </w:tblGrid>
      <w:tr w:rsidR="008E2347" w:rsidRPr="00E81246" w14:paraId="352886DA" w14:textId="77777777" w:rsidTr="0045205F">
        <w:trPr>
          <w:trHeight w:val="884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DE8DD" w14:textId="77777777" w:rsidR="008E2347" w:rsidRPr="00E81246" w:rsidRDefault="008E2347" w:rsidP="008E2347">
            <w:pPr>
              <w:shd w:val="clear" w:color="auto" w:fill="FFFFFF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14:paraId="058B1A5D" w14:textId="77777777" w:rsidR="008E2347" w:rsidRPr="00E81246" w:rsidRDefault="008E2347" w:rsidP="008E2347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7F1E7A" w14:textId="77777777" w:rsidR="008E2347" w:rsidRPr="00E81246" w:rsidRDefault="008E2347" w:rsidP="00387B68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  <w:p w14:paraId="5BC10D1A" w14:textId="77777777" w:rsidR="008E2347" w:rsidRPr="00E81246" w:rsidRDefault="008E2347" w:rsidP="00387B68">
            <w:pPr>
              <w:shd w:val="clear" w:color="auto" w:fill="FFFFFF"/>
              <w:ind w:left="39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Профессиональные умения (компетенций)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9609" w14:textId="77777777" w:rsidR="008E2347" w:rsidRPr="00E81246" w:rsidRDefault="008E2347" w:rsidP="00387B68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Уровень освоения профессиональных умений (количество)</w:t>
            </w:r>
          </w:p>
        </w:tc>
      </w:tr>
      <w:tr w:rsidR="00C4150E" w:rsidRPr="00E81246" w14:paraId="601B7E95" w14:textId="77777777" w:rsidTr="0045205F">
        <w:trPr>
          <w:trHeight w:val="457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CA19C8" w14:textId="77777777" w:rsidR="00C4150E" w:rsidRPr="00E81246" w:rsidRDefault="00C4150E" w:rsidP="00387B68">
            <w:pPr>
              <w:shd w:val="clear" w:color="auto" w:fill="FFFFFF"/>
              <w:ind w:left="254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0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BFD86" w14:textId="77777777" w:rsidR="00C4150E" w:rsidRPr="00E81246" w:rsidRDefault="00C4150E" w:rsidP="00387B68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9DEDD" w14:textId="77777777" w:rsidR="00C4150E" w:rsidRPr="00E81246" w:rsidRDefault="00C4150E" w:rsidP="00387B68">
            <w:pPr>
              <w:shd w:val="clear" w:color="auto" w:fill="FFFFFF"/>
              <w:ind w:left="39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базовый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78E51" w14:textId="77777777" w:rsidR="00C4150E" w:rsidRPr="00E81246" w:rsidRDefault="00C4150E" w:rsidP="008E2347">
            <w:pPr>
              <w:shd w:val="clear" w:color="auto" w:fill="FFFFFF"/>
              <w:jc w:val="center"/>
              <w:rPr>
                <w:rFonts w:eastAsia="Calibri"/>
                <w:color w:val="000000"/>
                <w:spacing w:val="-1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-1"/>
                <w:sz w:val="28"/>
                <w:szCs w:val="28"/>
              </w:rPr>
              <w:t>продвинутый</w:t>
            </w:r>
          </w:p>
        </w:tc>
      </w:tr>
      <w:tr w:rsidR="00C4150E" w:rsidRPr="00E81246" w14:paraId="650118C7" w14:textId="77777777" w:rsidTr="0045205F">
        <w:trPr>
          <w:trHeight w:val="3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D40D12" w14:textId="77777777" w:rsidR="00C4150E" w:rsidRPr="00E81246" w:rsidRDefault="00C4150E" w:rsidP="00EF2F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63770" w14:textId="77777777" w:rsidR="00226CF5" w:rsidRDefault="00C4150E" w:rsidP="00226CF5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246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деятельности:</w:t>
            </w:r>
          </w:p>
          <w:p w14:paraId="4489C3F7" w14:textId="77777777" w:rsidR="00C4150E" w:rsidRDefault="00C4150E" w:rsidP="00226CF5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Профилактический</w:t>
            </w:r>
            <w:r w:rsidR="00DA04F5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14:paraId="742FB35E" w14:textId="77777777" w:rsidR="00DA04F5" w:rsidRPr="00E81246" w:rsidRDefault="00DA04F5" w:rsidP="00226CF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ПК-1, ПК-2, ПК-3 ,ПК-4, ПК-5</w:t>
            </w:r>
          </w:p>
        </w:tc>
      </w:tr>
      <w:tr w:rsidR="00C4150E" w:rsidRPr="00E81246" w14:paraId="278ECA8E" w14:textId="77777777" w:rsidTr="0045205F">
        <w:trPr>
          <w:trHeight w:val="3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207F67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48EF3" w14:textId="77777777" w:rsidR="00C4150E" w:rsidRPr="00231C17" w:rsidRDefault="00C4150E" w:rsidP="00512D27">
            <w:pPr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 xml:space="preserve">Прогнозирование возможности развития побочных эффектов </w:t>
            </w:r>
            <w:r>
              <w:rPr>
                <w:iCs/>
                <w:sz w:val="28"/>
                <w:szCs w:val="28"/>
              </w:rPr>
              <w:t>лекарственных средств (ЛС)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D5EC" w14:textId="77777777" w:rsidR="00C4150E" w:rsidRPr="00635399" w:rsidRDefault="00635399" w:rsidP="00635399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635399">
              <w:rPr>
                <w:rFonts w:eastAsia="Calibri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9D0" w14:textId="77777777" w:rsidR="00C4150E" w:rsidRPr="00635399" w:rsidRDefault="00635399" w:rsidP="00635399">
            <w:pPr>
              <w:jc w:val="center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635399">
              <w:rPr>
                <w:rFonts w:eastAsia="Calibri"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C4150E" w:rsidRPr="00E81246" w14:paraId="22FF802D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FD62D5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55687" w14:textId="77777777" w:rsidR="00C4150E" w:rsidRPr="00503E20" w:rsidRDefault="00C4150E" w:rsidP="00512D27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Прогнозирование возможности развития тахифилаксии, синдрома отмены, обкрадывания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4804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AC87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</w:tc>
      </w:tr>
      <w:tr w:rsidR="00C4150E" w:rsidRPr="00E81246" w14:paraId="3CE5A5F7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FC9D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EAB3" w14:textId="77777777" w:rsidR="00C4150E" w:rsidRPr="00503E20" w:rsidRDefault="00C4150E" w:rsidP="00512D27">
            <w:pPr>
              <w:jc w:val="both"/>
              <w:rPr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Прогнозирование взаимодействия лекарственных средств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C2CC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9FE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</w:tc>
      </w:tr>
      <w:tr w:rsidR="00C4150E" w:rsidRPr="00E81246" w14:paraId="37867551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D5C3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7C4B" w14:textId="77777777" w:rsidR="00C4150E" w:rsidRPr="00503E20" w:rsidRDefault="00C4150E" w:rsidP="00512D27">
            <w:pPr>
              <w:rPr>
                <w:rFonts w:eastAsia="Calibri"/>
                <w:iCs/>
                <w:sz w:val="28"/>
                <w:szCs w:val="28"/>
              </w:rPr>
            </w:pPr>
            <w:r w:rsidRPr="00503E20">
              <w:rPr>
                <w:iCs/>
                <w:sz w:val="28"/>
                <w:szCs w:val="28"/>
              </w:rPr>
              <w:t>Выявление, оценка и мониторинг различных факторов риска состояний и заболеваний, меняющих фармакокинетику, фармакодинамику ЛС и повышающих риск развития побочных реакций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3D03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67EB" w14:textId="77777777" w:rsidR="00C4150E" w:rsidRPr="00E81246" w:rsidRDefault="00635399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</w:tc>
      </w:tr>
      <w:tr w:rsidR="00C4150E" w:rsidRPr="00E81246" w14:paraId="26088F9B" w14:textId="77777777" w:rsidTr="0045205F">
        <w:trPr>
          <w:trHeight w:val="45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F8130" w14:textId="77777777" w:rsidR="00C4150E" w:rsidRPr="00C4150E" w:rsidRDefault="00C4150E" w:rsidP="00C4150E">
            <w:pPr>
              <w:pStyle w:val="a5"/>
              <w:ind w:firstLine="0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BE355" w14:textId="77777777" w:rsidR="00226CF5" w:rsidRDefault="00C4150E" w:rsidP="006353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246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деятельности:</w:t>
            </w:r>
          </w:p>
          <w:p w14:paraId="35ED0600" w14:textId="77777777" w:rsidR="00C4150E" w:rsidRDefault="00C4150E" w:rsidP="0063539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Диагностический</w:t>
            </w:r>
          </w:p>
          <w:p w14:paraId="610C0AD6" w14:textId="77777777" w:rsidR="00DA04F5" w:rsidRPr="00E81246" w:rsidRDefault="00DA04F5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ПК-6</w:t>
            </w:r>
          </w:p>
        </w:tc>
      </w:tr>
      <w:tr w:rsidR="00C4150E" w:rsidRPr="00E81246" w14:paraId="0E4F826C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9FB4F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AE2E9" w14:textId="77777777" w:rsidR="00C4150E" w:rsidRPr="00E81246" w:rsidRDefault="00C4150E" w:rsidP="00CD4DD4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Осуществление сбора жалоб, анамнеза жизни у пациентов (их законных представителей) с заболеваниями (состояниями) терапевтического и хирургического профиля, интерпретация и анализ полученной информации;</w:t>
            </w:r>
            <w:r w:rsidRPr="00E81246">
              <w:rPr>
                <w:rFonts w:eastAsia="TimesNewRoman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DCFC" w14:textId="77777777" w:rsidR="00C4150E" w:rsidRPr="00E81246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8F4E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600</w:t>
            </w:r>
          </w:p>
        </w:tc>
      </w:tr>
      <w:tr w:rsidR="00A64462" w:rsidRPr="00E81246" w14:paraId="730A14ED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2FF8" w14:textId="77777777" w:rsidR="00A64462" w:rsidRPr="00C4150E" w:rsidRDefault="00A64462" w:rsidP="00A6446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28E" w14:textId="77777777" w:rsidR="00A64462" w:rsidRPr="00E81246" w:rsidRDefault="00A64462" w:rsidP="00A6446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>Клиническое обследование больного по всем органам и системам (осмотр, перкуссия, пальпация, аускультация),</w:t>
            </w:r>
            <w:r>
              <w:rPr>
                <w:iCs/>
                <w:sz w:val="28"/>
                <w:szCs w:val="28"/>
              </w:rPr>
              <w:t xml:space="preserve"> Интерпретация и </w:t>
            </w:r>
            <w:r>
              <w:rPr>
                <w:iCs/>
                <w:sz w:val="28"/>
                <w:szCs w:val="28"/>
              </w:rPr>
              <w:lastRenderedPageBreak/>
              <w:t>анализ результаты осмотра и обследования пациентов;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3AC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500</w:t>
            </w:r>
          </w:p>
          <w:p w14:paraId="0EB17F45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A6C2F1E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3585C74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5FDF9DB6" w14:textId="77777777" w:rsidR="00A64462" w:rsidRPr="00E81246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4B93" w14:textId="77777777" w:rsidR="00A64462" w:rsidRPr="00E81246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600</w:t>
            </w:r>
          </w:p>
        </w:tc>
      </w:tr>
      <w:tr w:rsidR="00A64462" w:rsidRPr="00E81246" w14:paraId="35F9C032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AFB9" w14:textId="77777777" w:rsidR="00A64462" w:rsidRPr="00C4150E" w:rsidRDefault="00A64462" w:rsidP="00A64462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2E23" w14:textId="77777777" w:rsidR="00A64462" w:rsidRDefault="00A64462" w:rsidP="00A64462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iCs/>
                <w:sz w:val="28"/>
                <w:szCs w:val="28"/>
              </w:rPr>
              <w:t xml:space="preserve">Планирование объема инструментального и лабораторного обследования пациентов  с заболеваниями (состояниями) терапевтического и хирургического профиля, </w:t>
            </w:r>
            <w:r>
              <w:rPr>
                <w:iCs/>
                <w:sz w:val="28"/>
                <w:szCs w:val="28"/>
              </w:rPr>
              <w:t>интерпретация и анализ результатов обследования:</w:t>
            </w:r>
            <w:r w:rsidRPr="00E81246">
              <w:rPr>
                <w:rFonts w:eastAsia="TimesNewRoman"/>
                <w:sz w:val="28"/>
                <w:szCs w:val="28"/>
              </w:rPr>
              <w:t xml:space="preserve"> </w:t>
            </w:r>
          </w:p>
          <w:p w14:paraId="07A9DE11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клинических анализов крови и мочи,</w:t>
            </w:r>
          </w:p>
          <w:p w14:paraId="1AB8F47D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биохимических методов исследования крови,</w:t>
            </w:r>
          </w:p>
          <w:p w14:paraId="44882FBC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иммунологических методов исследования,</w:t>
            </w:r>
          </w:p>
          <w:p w14:paraId="379C0E59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диагностики нарушений водно-электролитного</w:t>
            </w:r>
            <w:r w:rsidR="005D5272"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обмена,</w:t>
            </w:r>
          </w:p>
          <w:p w14:paraId="78DF3802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лабораторных методов исследования</w:t>
            </w:r>
            <w:r>
              <w:rPr>
                <w:rFonts w:ascii="Times New Roman" w:eastAsia="TimesNewRoman" w:hAnsi="Times New Roman"/>
                <w:sz w:val="28"/>
                <w:szCs w:val="28"/>
              </w:rPr>
              <w:t xml:space="preserve"> </w:t>
            </w: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системы гемостаза,</w:t>
            </w:r>
          </w:p>
          <w:p w14:paraId="2674901A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функциональных проб почек,</w:t>
            </w:r>
          </w:p>
          <w:p w14:paraId="60C8F429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гормональных исследований крови,</w:t>
            </w:r>
          </w:p>
          <w:p w14:paraId="184BA403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бактериологические исследования биологических жидкостей,</w:t>
            </w:r>
          </w:p>
          <w:p w14:paraId="28DFB5C6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лабораторного исследования плевральной, перикардиальной, асцитической жидкости,</w:t>
            </w:r>
          </w:p>
          <w:p w14:paraId="294D26A0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результатов эндоскопических методовисследования,</w:t>
            </w:r>
          </w:p>
          <w:p w14:paraId="0FCF9CB9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ультразвуковых методов исследования различных органов и систем,</w:t>
            </w:r>
          </w:p>
          <w:p w14:paraId="2ABC1B75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рентгенологических методов исследования,</w:t>
            </w:r>
          </w:p>
          <w:p w14:paraId="0D761E77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ЭКГ,</w:t>
            </w:r>
          </w:p>
          <w:p w14:paraId="077B6F3C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 xml:space="preserve">результатов холтеровского мониторирования ЭКГ и  АД, </w:t>
            </w:r>
          </w:p>
          <w:p w14:paraId="25670686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результатов лекарственных проб и тестов,</w:t>
            </w:r>
          </w:p>
          <w:p w14:paraId="7C71FF38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результатов чреспищеводной стимуляции предсердий,</w:t>
            </w:r>
          </w:p>
          <w:p w14:paraId="3C58FE8E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ангиографии, коронарографии, вентрикулографии,</w:t>
            </w:r>
          </w:p>
          <w:p w14:paraId="3D2A6720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i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функции внешнего дыхания и функционального исследования легких,</w:t>
            </w:r>
          </w:p>
          <w:p w14:paraId="1EC312CA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результатов проб с физической нагрузкой,</w:t>
            </w:r>
          </w:p>
          <w:p w14:paraId="3CB492E5" w14:textId="77777777" w:rsidR="00A64462" w:rsidRPr="00303340" w:rsidRDefault="00A64462" w:rsidP="00A64462">
            <w:pPr>
              <w:pStyle w:val="a5"/>
              <w:numPr>
                <w:ilvl w:val="0"/>
                <w:numId w:val="11"/>
              </w:numPr>
              <w:tabs>
                <w:tab w:val="left" w:pos="217"/>
              </w:tabs>
              <w:ind w:left="0" w:firstLine="0"/>
              <w:rPr>
                <w:rFonts w:eastAsia="TimesNewRoman"/>
                <w:sz w:val="28"/>
                <w:szCs w:val="28"/>
              </w:rPr>
            </w:pPr>
            <w:r w:rsidRPr="00303340">
              <w:rPr>
                <w:rFonts w:ascii="Times New Roman" w:eastAsia="TimesNewRoman" w:hAnsi="Times New Roman"/>
                <w:sz w:val="28"/>
                <w:szCs w:val="28"/>
              </w:rPr>
              <w:t>данных радиоизотопных методов исследования.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7E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500</w:t>
            </w:r>
          </w:p>
          <w:p w14:paraId="612C3C35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790EB55C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4509125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61DD02B2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76BD40B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500</w:t>
            </w:r>
          </w:p>
          <w:p w14:paraId="55690625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300</w:t>
            </w:r>
          </w:p>
          <w:p w14:paraId="391DACE8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27F1699" w14:textId="77777777" w:rsidR="00A6446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2092CF04" w14:textId="77777777" w:rsidR="00A6446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30</w:t>
            </w:r>
          </w:p>
          <w:p w14:paraId="3B1C815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F9B3CAD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117390AB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9819F1B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1CC17E04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460C2390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5ABD296C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25EAF378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  <w:p w14:paraId="418B1743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00848EC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28E24892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0C06E3C8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7F5D21DB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2E8C339" w14:textId="77777777" w:rsidR="00A64462" w:rsidRDefault="0000491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26963481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6B6907AF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300</w:t>
            </w:r>
          </w:p>
          <w:p w14:paraId="3758C813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64005259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7B640B2D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480DBE4D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  <w:p w14:paraId="524A5AAD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09857C5D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  <w:p w14:paraId="6100A345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708483B4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100</w:t>
            </w:r>
          </w:p>
          <w:p w14:paraId="26BD70F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CA3DF8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</w:t>
            </w:r>
          </w:p>
          <w:p w14:paraId="45C39E3A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  <w:p w14:paraId="7C9A02E4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B6DCD47" w14:textId="77777777" w:rsidR="00A64462" w:rsidRPr="00E81246" w:rsidRDefault="00A64462" w:rsidP="00A64462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FEB9" w14:textId="77777777" w:rsidR="00A64462" w:rsidRDefault="00A6446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600</w:t>
            </w:r>
          </w:p>
          <w:p w14:paraId="1D00E88F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6E67869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2A63268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0CE88698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F801B48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600</w:t>
            </w:r>
          </w:p>
          <w:p w14:paraId="00A37D7D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350</w:t>
            </w:r>
          </w:p>
          <w:p w14:paraId="1B11E035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7D302C9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150</w:t>
            </w:r>
          </w:p>
          <w:p w14:paraId="151E9A79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  <w:p w14:paraId="5218CDB0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C97C433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120</w:t>
            </w:r>
          </w:p>
          <w:p w14:paraId="054E9FDD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45791C4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120</w:t>
            </w:r>
          </w:p>
          <w:p w14:paraId="1E7FD3B0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  <w:p w14:paraId="28E8C55B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  <w:p w14:paraId="04E7F34D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516D9023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  <w:p w14:paraId="733F6D46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634FF91C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60</w:t>
            </w:r>
          </w:p>
          <w:p w14:paraId="0E14898E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4EDD305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120</w:t>
            </w:r>
          </w:p>
          <w:p w14:paraId="72C536C3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12D2CFC7" w14:textId="77777777" w:rsidR="005D5272" w:rsidRDefault="0000491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120</w:t>
            </w:r>
          </w:p>
          <w:p w14:paraId="3C79BF5D" w14:textId="77777777" w:rsidR="0000491D" w:rsidRDefault="0000491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  <w:p w14:paraId="25AF23DC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4AFF76ED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360</w:t>
            </w:r>
          </w:p>
          <w:p w14:paraId="4582514B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70</w:t>
            </w:r>
          </w:p>
          <w:p w14:paraId="33757301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BC9AF27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70</w:t>
            </w:r>
          </w:p>
          <w:p w14:paraId="43513114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  <w:p w14:paraId="1CD491CD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21EA2E88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  <w:p w14:paraId="3007CEB4" w14:textId="77777777" w:rsidR="005D5272" w:rsidRDefault="005D5272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3691AB2E" w14:textId="77777777" w:rsidR="005D5272" w:rsidRDefault="00DC453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120</w:t>
            </w:r>
          </w:p>
          <w:p w14:paraId="0D60CABF" w14:textId="77777777" w:rsidR="00DC453D" w:rsidRDefault="00DC453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  <w:p w14:paraId="554EBC5B" w14:textId="77777777" w:rsidR="00DC453D" w:rsidRDefault="00DC453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25</w:t>
            </w:r>
          </w:p>
          <w:p w14:paraId="489CC706" w14:textId="77777777" w:rsidR="00DC453D" w:rsidRDefault="00DC453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</w:t>
            </w:r>
          </w:p>
          <w:p w14:paraId="418C1476" w14:textId="77777777" w:rsidR="00DC453D" w:rsidRPr="00E81246" w:rsidRDefault="00DC453D" w:rsidP="00A64462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C4150E" w:rsidRPr="00E81246" w14:paraId="25469F11" w14:textId="77777777" w:rsidTr="0045205F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F0306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D43E" w14:textId="77777777" w:rsidR="00C4150E" w:rsidRPr="00C624F4" w:rsidRDefault="00C4150E" w:rsidP="00C624F4">
            <w:pPr>
              <w:rPr>
                <w:iCs/>
                <w:sz w:val="28"/>
                <w:szCs w:val="28"/>
              </w:rPr>
            </w:pPr>
            <w:r w:rsidRPr="00C624F4">
              <w:rPr>
                <w:bCs/>
                <w:iCs/>
                <w:sz w:val="28"/>
                <w:szCs w:val="28"/>
              </w:rPr>
              <w:t>Выполнение диагностических манипуляций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5147" w14:textId="77777777" w:rsidR="00C4150E" w:rsidRPr="00E81246" w:rsidRDefault="00C4150E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C2EB" w14:textId="77777777" w:rsidR="00C4150E" w:rsidRPr="00E81246" w:rsidRDefault="00C4150E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C4150E" w:rsidRPr="00E81246" w14:paraId="7475C033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12605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554C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624F4">
              <w:rPr>
                <w:rFonts w:ascii="Times New Roman" w:eastAsia="TimesNewRoman" w:hAnsi="Times New Roman"/>
                <w:sz w:val="28"/>
                <w:szCs w:val="28"/>
              </w:rPr>
              <w:t>взятие крови из вены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2963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A091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30</w:t>
            </w:r>
          </w:p>
        </w:tc>
      </w:tr>
      <w:tr w:rsidR="00C4150E" w:rsidRPr="00E81246" w14:paraId="79866904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B6973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439C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 xml:space="preserve">проведение лабораторной диагностики экспресс-методами, в том числе анализ крови на тропонины;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818E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BCF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</w:t>
            </w:r>
          </w:p>
        </w:tc>
      </w:tr>
      <w:tr w:rsidR="00C4150E" w:rsidRPr="00E81246" w14:paraId="134D4807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77AFF8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9E20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 xml:space="preserve">регистрацию и анализ  электрокардиограммы; </w:t>
            </w:r>
          </w:p>
          <w:p w14:paraId="090D1416" w14:textId="77777777" w:rsidR="00C4150E" w:rsidRPr="00C624F4" w:rsidRDefault="00C4150E" w:rsidP="00C624F4">
            <w:pPr>
              <w:tabs>
                <w:tab w:val="left" w:pos="151"/>
                <w:tab w:val="left" w:pos="331"/>
              </w:tabs>
              <w:rPr>
                <w:i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72E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979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75</w:t>
            </w:r>
          </w:p>
        </w:tc>
      </w:tr>
      <w:tr w:rsidR="00C4150E" w:rsidRPr="00E81246" w14:paraId="14C5CE3C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0EBC5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9305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eastAsia="TimesNewRoman" w:hAnsi="Times New Roman"/>
                <w:sz w:val="28"/>
                <w:szCs w:val="28"/>
              </w:rPr>
              <w:t>пробы с физической нагрузкой;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1855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55D7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C4150E" w:rsidRPr="00E81246" w14:paraId="75C786E3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57EF6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4875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анализ сердечного ритма с помощью холтеровского мониторирования;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86F9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C977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</w:tr>
      <w:tr w:rsidR="00C4150E" w:rsidRPr="00E81246" w14:paraId="03961197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8E9633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D03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анализ артериального давления с помощью суточного  монитора АД;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C58F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C4C9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</w:tr>
      <w:tr w:rsidR="00C4150E" w:rsidRPr="00E81246" w14:paraId="6075EABB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D74AB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167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sz w:val="28"/>
                <w:szCs w:val="28"/>
              </w:rPr>
              <w:t>пункция плевральной полости;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F217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37FE" w14:textId="77777777" w:rsidR="00C4150E" w:rsidRPr="00E81246" w:rsidRDefault="005D527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C4150E" w:rsidRPr="00E81246" w14:paraId="0B70D6C9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AF182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DF71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sz w:val="28"/>
                <w:szCs w:val="28"/>
              </w:rPr>
              <w:t>определение группы крови, времени свертывания, гематокрита;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DC5F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1F20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C4150E" w:rsidRPr="00E81246" w14:paraId="5CA9598C" w14:textId="77777777" w:rsidTr="0045205F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D6D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F1C" w14:textId="77777777" w:rsidR="00C4150E" w:rsidRPr="00C624F4" w:rsidRDefault="00C4150E" w:rsidP="00C624F4">
            <w:pPr>
              <w:pStyle w:val="a5"/>
              <w:numPr>
                <w:ilvl w:val="0"/>
                <w:numId w:val="10"/>
              </w:numPr>
              <w:tabs>
                <w:tab w:val="left" w:pos="151"/>
                <w:tab w:val="left" w:pos="33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sz w:val="28"/>
                <w:szCs w:val="28"/>
              </w:rPr>
              <w:t>острый лекарственный тест;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CE12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84C5" w14:textId="77777777" w:rsidR="00C4150E" w:rsidRPr="00E81246" w:rsidRDefault="00A64462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</w:t>
            </w:r>
          </w:p>
        </w:tc>
      </w:tr>
      <w:tr w:rsidR="0045205F" w:rsidRPr="00E81246" w14:paraId="48CFFA9D" w14:textId="77777777" w:rsidTr="0045205F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D43D9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C91" w14:textId="77777777" w:rsidR="0045205F" w:rsidRPr="00E81246" w:rsidRDefault="0045205F" w:rsidP="00556FE7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Диагностика неотложных состояний, требующих оказания медицинской помощи в экстренной форме, в том числе клинические признаки внезапного прекращения кровообращения и дыхания:</w:t>
            </w:r>
            <w:r w:rsidRPr="00E81246">
              <w:rPr>
                <w:rFonts w:eastAsia="TimesNewRoman"/>
                <w:sz w:val="28"/>
                <w:szCs w:val="28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CD43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3ADC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</w:tr>
      <w:tr w:rsidR="0045205F" w:rsidRPr="00E81246" w14:paraId="61018EED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CE3A11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  <w:bookmarkStart w:id="7" w:name="_Hlk12186470"/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0A2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Внезапная смерть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466" w14:textId="77777777" w:rsidR="0045205F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0D2F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</w:tr>
      <w:tr w:rsidR="0045205F" w:rsidRPr="00E81246" w14:paraId="0AFAB95A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5058C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177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789F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EEF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</w:tr>
      <w:tr w:rsidR="0045205F" w:rsidRPr="00E81246" w14:paraId="25465353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A5755B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EB9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Синкопальные состояния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D0CD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4142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0D4B61DA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76288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CAE8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F567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96E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</w:t>
            </w:r>
          </w:p>
        </w:tc>
      </w:tr>
      <w:tr w:rsidR="0045205F" w:rsidRPr="00E81246" w14:paraId="4D8E0CAC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5A736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933E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 xml:space="preserve">Шок </w:t>
            </w:r>
          </w:p>
          <w:p w14:paraId="19497616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кардиогенный</w:t>
            </w:r>
          </w:p>
          <w:p w14:paraId="3243E530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анафилактический</w:t>
            </w:r>
          </w:p>
          <w:p w14:paraId="71BC28F1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другой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2D4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93D4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</w:tr>
      <w:tr w:rsidR="0045205F" w:rsidRPr="00E81246" w14:paraId="485ADD1B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890876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78DF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Приступ стенокардии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F355" w14:textId="77777777" w:rsidR="0045205F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226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  <w:r w:rsidR="0000491D">
              <w:rPr>
                <w:rFonts w:eastAsia="TimesNewRoman"/>
                <w:sz w:val="28"/>
                <w:szCs w:val="28"/>
              </w:rPr>
              <w:t>0</w:t>
            </w:r>
          </w:p>
        </w:tc>
      </w:tr>
      <w:tr w:rsidR="0045205F" w:rsidRPr="00E81246" w14:paraId="6CCFF65F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14294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0594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220" w14:textId="77777777" w:rsidR="0045205F" w:rsidRPr="00E81246" w:rsidRDefault="0000491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2AC7" w14:textId="77777777" w:rsidR="0045205F" w:rsidRPr="00E81246" w:rsidRDefault="0000491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</w:tr>
      <w:tr w:rsidR="0045205F" w:rsidRPr="00E81246" w14:paraId="6783CE45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B91CD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1F8A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Болевой синдром при ОИМ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E892" w14:textId="77777777" w:rsidR="0045205F" w:rsidRPr="00E81246" w:rsidRDefault="0000491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  <w:r w:rsidR="0045205F">
              <w:rPr>
                <w:rFonts w:eastAsia="TimesNewRoman"/>
                <w:sz w:val="28"/>
                <w:szCs w:val="28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FC95" w14:textId="77777777" w:rsidR="0045205F" w:rsidRPr="00E81246" w:rsidRDefault="0000491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  <w:r w:rsidR="00DC453D">
              <w:rPr>
                <w:rFonts w:eastAsia="TimesNewRoman"/>
                <w:sz w:val="28"/>
                <w:szCs w:val="28"/>
              </w:rPr>
              <w:t>5</w:t>
            </w:r>
          </w:p>
        </w:tc>
      </w:tr>
      <w:tr w:rsidR="0045205F" w:rsidRPr="00E81246" w14:paraId="7EF3C1FA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D2DDE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80B4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82E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8792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</w:tc>
      </w:tr>
      <w:tr w:rsidR="0045205F" w:rsidRPr="00E81246" w14:paraId="5C1C6B93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5A122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55F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5631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6FC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15</w:t>
            </w:r>
          </w:p>
        </w:tc>
      </w:tr>
      <w:tr w:rsidR="0045205F" w:rsidRPr="00E81246" w14:paraId="6257BE66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7D1ED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3DAD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 xml:space="preserve">МЭС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E1C1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5CAA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</w:tr>
      <w:tr w:rsidR="0045205F" w:rsidRPr="00E81246" w14:paraId="58C8C994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03B53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CB0C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Гипертонический криз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7AC6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01F4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12</w:t>
            </w:r>
          </w:p>
        </w:tc>
      </w:tr>
      <w:tr w:rsidR="0045205F" w:rsidRPr="00E81246" w14:paraId="3D844755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A07BC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9064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Острое нарушение мозгового кровообращения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FEAD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572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45205F" w:rsidRPr="00E81246" w14:paraId="4C62DC5D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15775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D33C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7353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F86A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5907DE63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CBE2B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3E0F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6F09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7ED8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170B1200" w14:textId="77777777" w:rsidTr="002B155B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B6577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67A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74C4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5300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33C579A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E4C2A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A9A6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ДВС-синдром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F63C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6B9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0A2A2DCD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7B0B0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274E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Приступ бронхиальной астмы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AD3C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9EBB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</w:tr>
      <w:tr w:rsidR="0045205F" w:rsidRPr="00E81246" w14:paraId="047C5341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2BB7FD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2653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Астматический статус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0795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B944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1F95A778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28728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942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Пневмоторакс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76A4" w14:textId="77777777" w:rsidR="0045205F" w:rsidRPr="00E81246" w:rsidRDefault="0045205F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5E3A" w14:textId="77777777" w:rsidR="0045205F" w:rsidRPr="00E81246" w:rsidRDefault="00DC453D" w:rsidP="00635399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</w:tr>
      <w:tr w:rsidR="0045205F" w:rsidRPr="00E81246" w14:paraId="4DE4EA8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67C9C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A97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E9B" w14:textId="77777777" w:rsidR="0045205F" w:rsidRPr="00E81246" w:rsidRDefault="0045205F" w:rsidP="0063539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7B6D" w14:textId="77777777" w:rsidR="0045205F" w:rsidRPr="00E81246" w:rsidRDefault="00DC453D" w:rsidP="00635399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</w:tr>
      <w:tr w:rsidR="0045205F" w:rsidRPr="00E81246" w14:paraId="28EA7CEA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05228A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F380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Почечная колика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80DF" w14:textId="77777777" w:rsidR="0045205F" w:rsidRPr="00E81246" w:rsidRDefault="0045205F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98CA" w14:textId="77777777" w:rsidR="0045205F" w:rsidRPr="00E81246" w:rsidRDefault="00DC453D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6649B573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6D67A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EC5F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eastAsia="TimesNew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E17D" w14:textId="77777777" w:rsidR="0045205F" w:rsidRPr="00E81246" w:rsidRDefault="0045205F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3E3E" w14:textId="77777777" w:rsidR="0045205F" w:rsidRPr="00E81246" w:rsidRDefault="00DC453D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7</w:t>
            </w:r>
          </w:p>
        </w:tc>
      </w:tr>
      <w:tr w:rsidR="0045205F" w:rsidRPr="00E81246" w14:paraId="6BFFA741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C2F051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0B6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 xml:space="preserve">Кома (диабетическая, гипогликемическая, </w:t>
            </w: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гиперосмолярная, печеночная,мозговая)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956E" w14:textId="77777777" w:rsidR="0045205F" w:rsidRPr="00E81246" w:rsidRDefault="0045205F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23C" w14:textId="77777777" w:rsidR="0045205F" w:rsidRPr="00E81246" w:rsidRDefault="00DC453D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</w:tr>
      <w:tr w:rsidR="0045205F" w:rsidRPr="00E81246" w14:paraId="0CC4372C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5230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2BA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1ADC" w14:textId="77777777" w:rsidR="0045205F" w:rsidRPr="00E81246" w:rsidRDefault="0045205F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5C56" w14:textId="77777777" w:rsidR="0045205F" w:rsidRPr="00E81246" w:rsidRDefault="00DC453D" w:rsidP="00635399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</w:tr>
      <w:tr w:rsidR="0045205F" w:rsidRPr="00E81246" w14:paraId="29808BDC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543FC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12CF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Легочное кровотечение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5722" w14:textId="77777777" w:rsidR="0045205F" w:rsidRPr="00E81246" w:rsidRDefault="0000491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536" w14:textId="77777777" w:rsidR="0045205F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5205F" w:rsidRPr="00E81246" w14:paraId="0A88FF37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2387C" w14:textId="77777777" w:rsidR="0045205F" w:rsidRPr="00C4150E" w:rsidRDefault="0045205F" w:rsidP="00AB7CF3">
            <w:pPr>
              <w:pStyle w:val="a5"/>
              <w:numPr>
                <w:ilvl w:val="0"/>
                <w:numId w:val="17"/>
              </w:numPr>
              <w:ind w:left="67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C469" w14:textId="77777777" w:rsidR="0045205F" w:rsidRPr="00C624F4" w:rsidRDefault="0045205F" w:rsidP="00C624F4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Острые заболевания органов брюшной полости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E868" w14:textId="77777777" w:rsidR="0045205F" w:rsidRPr="00E81246" w:rsidRDefault="0000491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205F">
              <w:rPr>
                <w:sz w:val="28"/>
                <w:szCs w:val="28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A5C9" w14:textId="77777777" w:rsidR="0045205F" w:rsidRPr="00E81246" w:rsidRDefault="0000491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453D">
              <w:rPr>
                <w:sz w:val="28"/>
                <w:szCs w:val="28"/>
              </w:rPr>
              <w:t>5</w:t>
            </w:r>
          </w:p>
        </w:tc>
      </w:tr>
      <w:bookmarkEnd w:id="7"/>
      <w:tr w:rsidR="0045205F" w:rsidRPr="00E81246" w14:paraId="133A8204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3A9BC" w14:textId="77777777" w:rsidR="0045205F" w:rsidRPr="00C4150E" w:rsidRDefault="0045205F" w:rsidP="00AB7CF3">
            <w:pPr>
              <w:pStyle w:val="a5"/>
              <w:ind w:left="675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973" w14:textId="77777777" w:rsidR="0045205F" w:rsidRPr="00C624F4" w:rsidRDefault="0045205F" w:rsidP="0045205F">
            <w:pPr>
              <w:pStyle w:val="a5"/>
              <w:numPr>
                <w:ilvl w:val="0"/>
                <w:numId w:val="12"/>
              </w:numPr>
              <w:tabs>
                <w:tab w:val="left" w:pos="211"/>
              </w:tabs>
              <w:ind w:left="0" w:firstLine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  <w:r w:rsidRPr="00C624F4">
              <w:rPr>
                <w:rFonts w:ascii="Times New Roman" w:hAnsi="Times New Roman"/>
                <w:iCs/>
                <w:sz w:val="28"/>
                <w:szCs w:val="28"/>
              </w:rPr>
              <w:t>Психомоторное возбуждение различного генеза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F6B0" w14:textId="77777777" w:rsidR="0045205F" w:rsidRPr="00E81246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8378" w14:textId="77777777" w:rsidR="0045205F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150E" w:rsidRPr="00E81246" w14:paraId="6E31F830" w14:textId="77777777" w:rsidTr="0045205F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AD3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A369" w14:textId="77777777" w:rsidR="00C4150E" w:rsidRPr="00C624F4" w:rsidRDefault="00C4150E" w:rsidP="00303340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C624F4">
              <w:rPr>
                <w:rFonts w:eastAsia="TimesNewRoman"/>
                <w:sz w:val="28"/>
                <w:szCs w:val="28"/>
              </w:rPr>
              <w:t>Выявление и регистрация побочного действия лекарственного препарата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B60F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18CA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150E" w:rsidRPr="00E81246" w14:paraId="36FC372E" w14:textId="77777777" w:rsidTr="0045205F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3E8E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7D77" w14:textId="77777777" w:rsidR="00C4150E" w:rsidRPr="00C624F4" w:rsidRDefault="00C4150E" w:rsidP="00303340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C624F4">
              <w:rPr>
                <w:rFonts w:eastAsia="TimesNewRoman"/>
                <w:sz w:val="28"/>
                <w:szCs w:val="28"/>
              </w:rPr>
              <w:t>Оценка  взаимодействия лекарственных средств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1AB2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D7AF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C4150E" w:rsidRPr="00E81246" w14:paraId="2C1F99FA" w14:textId="77777777" w:rsidTr="0045205F"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BB0D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95DA54F" w14:textId="77777777" w:rsidR="00C4150E" w:rsidRPr="00C4150E" w:rsidRDefault="00C4150E" w:rsidP="00C4150E">
            <w:pPr>
              <w:rPr>
                <w:rFonts w:eastAsia="Calibri"/>
                <w:sz w:val="28"/>
                <w:szCs w:val="28"/>
              </w:rPr>
            </w:pPr>
          </w:p>
          <w:p w14:paraId="289B9B65" w14:textId="77777777" w:rsidR="00C4150E" w:rsidRPr="00C4150E" w:rsidRDefault="00C4150E" w:rsidP="00C4150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4768" w14:textId="77777777" w:rsidR="00C4150E" w:rsidRPr="00C624F4" w:rsidRDefault="00C4150E" w:rsidP="00303340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C624F4">
              <w:rPr>
                <w:rFonts w:eastAsia="TimesNewRoman"/>
                <w:sz w:val="28"/>
                <w:szCs w:val="28"/>
              </w:rPr>
              <w:t>Пров</w:t>
            </w:r>
            <w:r>
              <w:rPr>
                <w:rFonts w:eastAsia="TimesNewRoman"/>
                <w:sz w:val="28"/>
                <w:szCs w:val="28"/>
              </w:rPr>
              <w:t>едение</w:t>
            </w:r>
            <w:r w:rsidRPr="00C624F4">
              <w:rPr>
                <w:rFonts w:eastAsia="TimesNewRoman"/>
                <w:sz w:val="28"/>
                <w:szCs w:val="28"/>
              </w:rPr>
              <w:t xml:space="preserve"> поиск</w:t>
            </w:r>
            <w:r>
              <w:rPr>
                <w:rFonts w:eastAsia="TimesNewRoman"/>
                <w:sz w:val="28"/>
                <w:szCs w:val="28"/>
              </w:rPr>
              <w:t>а</w:t>
            </w:r>
            <w:r w:rsidRPr="00C624F4">
              <w:rPr>
                <w:rFonts w:eastAsia="TimesNewRoman"/>
                <w:sz w:val="28"/>
                <w:szCs w:val="28"/>
              </w:rPr>
              <w:t xml:space="preserve"> по вопросам клинической фармакологии с использованием информационных систем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5932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14C4">
              <w:rPr>
                <w:sz w:val="28"/>
                <w:szCs w:val="28"/>
              </w:rPr>
              <w:t>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82BE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C4150E" w:rsidRPr="00E81246" w14:paraId="3B21663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2D553" w14:textId="77777777" w:rsidR="00C4150E" w:rsidRPr="00C4150E" w:rsidRDefault="00C4150E" w:rsidP="00C4150E">
            <w:pPr>
              <w:pStyle w:val="a5"/>
              <w:numPr>
                <w:ilvl w:val="1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EB243" w14:textId="77777777" w:rsidR="00226CF5" w:rsidRDefault="00C4150E" w:rsidP="00635399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val="en-US"/>
              </w:rPr>
              <w:t>I</w:t>
            </w:r>
            <w:r w:rsidRPr="00E81246">
              <w:rPr>
                <w:rFonts w:eastAsia="Calibri"/>
                <w:b/>
                <w:sz w:val="28"/>
                <w:szCs w:val="28"/>
                <w:lang w:val="en-US"/>
              </w:rPr>
              <w:t>II</w:t>
            </w:r>
            <w:r w:rsidRPr="00E81246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деятельности:</w:t>
            </w:r>
          </w:p>
          <w:p w14:paraId="10297767" w14:textId="77777777" w:rsidR="00C4150E" w:rsidRDefault="00C4150E" w:rsidP="00635399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Лечебный</w:t>
            </w:r>
          </w:p>
          <w:p w14:paraId="21D673B3" w14:textId="77777777" w:rsidR="00DA04F5" w:rsidRPr="00E81246" w:rsidRDefault="00DA04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ПК-6, ПК-7, ПК-8</w:t>
            </w:r>
          </w:p>
        </w:tc>
      </w:tr>
      <w:tr w:rsidR="00C4150E" w:rsidRPr="00E81246" w14:paraId="529BB08E" w14:textId="77777777" w:rsidTr="0045205F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B5BB4DC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362414" w14:textId="77777777" w:rsidR="00C4150E" w:rsidRPr="00E81246" w:rsidRDefault="00C4150E" w:rsidP="000A76C8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экстренной помощи,  организация  и проведение реанимационных мероприятий при неотложных состояниях: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A09" w14:textId="77777777" w:rsidR="00C4150E" w:rsidRPr="00E81246" w:rsidRDefault="00C4150E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1BC8" w14:textId="77777777" w:rsidR="00C4150E" w:rsidRPr="00E81246" w:rsidRDefault="00C4150E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3314C4" w:rsidRPr="00E81246" w14:paraId="7DA643C5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D11CD1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4B409D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Внезапная смерть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93D7" w14:textId="77777777" w:rsidR="003314C4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598D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314C4" w:rsidRPr="00E81246" w14:paraId="615C0175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82DCB1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96385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Острая сосудистая недостаточность, коллапс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AA79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D6E6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314C4" w:rsidRPr="00E81246" w14:paraId="1C3DC4EA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0BF6C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AC4484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Синкопальные состояния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2ADC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0885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09ABCF2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B7FC62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59F7FF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Острая сердечная недостаточность, сердечная астма, отек легких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48C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4092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314C4" w:rsidRPr="00E81246" w14:paraId="1A75D1F2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35A6F0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521462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 xml:space="preserve">Шок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F395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57E4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314C4" w:rsidRPr="00E81246" w14:paraId="000A4726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03FE2B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A7582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кардиогенный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FDC7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9761" w14:textId="77777777" w:rsidR="003314C4" w:rsidRPr="00E81246" w:rsidRDefault="003314C4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314C4" w:rsidRPr="00E81246" w14:paraId="506B054D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58274A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81B59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анафилактический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082B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FD24" w14:textId="77777777" w:rsidR="003314C4" w:rsidRPr="00E81246" w:rsidRDefault="003314C4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314C4" w:rsidRPr="00E81246" w14:paraId="5DDB99B2" w14:textId="77777777" w:rsidTr="00DC453D">
        <w:trPr>
          <w:trHeight w:val="409"/>
        </w:trPr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B73B4B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A8602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другой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EBCB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854" w14:textId="77777777" w:rsidR="003314C4" w:rsidRPr="00E81246" w:rsidRDefault="003314C4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314C4" w:rsidRPr="00E81246" w14:paraId="3089829E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A4332E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4C4CAB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Приступ стенокардии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79C" w14:textId="77777777" w:rsidR="003314C4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  <w:r w:rsidR="00AB7CF3">
              <w:rPr>
                <w:rFonts w:eastAsia="TimesNewRoman"/>
                <w:sz w:val="28"/>
                <w:szCs w:val="28"/>
              </w:rPr>
              <w:t>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8D31" w14:textId="77777777" w:rsidR="003314C4" w:rsidRPr="00E81246" w:rsidRDefault="0000491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562FD7E5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64BDDE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4B8A8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Острый коронарный синдром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B1B0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0AB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156B3259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7A5BFD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7ACAF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Болевой синдром при ОИМ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A31F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A52B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52504DE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73DFF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24C49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Пароксизмальные нарушения ритма сердца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E88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9239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7245934B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C87AEA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05C78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Нарушения проводимости сердца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2C01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F5FC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2C2AA6CD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30A0C6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4C7EF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МЭС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D57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A390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314C4" w:rsidRPr="00E81246" w14:paraId="60B487D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4DD7FE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641D16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Гипертонический криз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D1E6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369A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3314C4" w:rsidRPr="00E81246" w14:paraId="099DFFEB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CB168D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CC67B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Острое нарушение мозгового кровообращения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63C8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651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314C4" w:rsidRPr="00E81246" w14:paraId="732BBE1B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FA095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702F2D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Острая дыхательная недостаточность, гипоксическая кома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9EC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B89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73E8B390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290502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2153C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Тромбоэмболия легочной артерии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9435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A75E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5C1F56AF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3D832A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DB2CE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Артериальные тромбоэмболии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CCB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736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74113965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4D7022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D3AC27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ДВС-синдром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5245" w14:textId="77777777" w:rsidR="003314C4" w:rsidRPr="00E81246" w:rsidRDefault="003314C4" w:rsidP="003314C4">
            <w:pPr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5E1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26AA90B6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D3BDAB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02B33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Приступ бронхиальной астмы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3AD0" w14:textId="77777777" w:rsidR="003314C4" w:rsidRPr="00E81246" w:rsidRDefault="00AB7CF3" w:rsidP="003314C4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1E00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3314C4" w:rsidRPr="00E81246" w14:paraId="26310EE6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7E5E1F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EDBA75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Астматический статус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E343" w14:textId="77777777" w:rsidR="003314C4" w:rsidRPr="00E81246" w:rsidRDefault="00AB7CF3" w:rsidP="003314C4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321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14435E29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3155317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1626A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Пневмоторакс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33CE" w14:textId="77777777" w:rsidR="003314C4" w:rsidRPr="00E81246" w:rsidRDefault="00AB7CF3" w:rsidP="003314C4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419F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314C4" w:rsidRPr="00E81246" w14:paraId="05EC27F1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8005DC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6DC741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Острая почечная недостаточность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5AE" w14:textId="77777777" w:rsidR="003314C4" w:rsidRPr="00E81246" w:rsidRDefault="003314C4" w:rsidP="003314C4">
            <w:pPr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7F7A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7AF62A85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C4FA01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B7CDB5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Почечная колика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6E52" w14:textId="77777777" w:rsidR="003314C4" w:rsidRPr="00E81246" w:rsidRDefault="00AB7CF3" w:rsidP="00331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2A42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09A365BD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CA3CF5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15A98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Острые аллергические состояния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6005" w14:textId="77777777" w:rsidR="003314C4" w:rsidRPr="00E81246" w:rsidRDefault="00AB7CF3" w:rsidP="00331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981C0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3314C4" w:rsidRPr="00E81246" w14:paraId="1D017A56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82C5F8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1B1C8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Кома (диабетическая, гипогликемическая, гиперосмолярная, печеночная)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4B5" w14:textId="77777777" w:rsidR="003314C4" w:rsidRPr="00E81246" w:rsidRDefault="00AB7CF3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2F6E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314C4" w:rsidRPr="00E81246" w14:paraId="366FAEE6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BEF3E1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EF93F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Желудочно-кишечное кровотечение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F0E" w14:textId="77777777" w:rsidR="003314C4" w:rsidRPr="00E81246" w:rsidRDefault="003314C4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3568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1381E988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958F68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AB9187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Легочное кровотечение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AE8D" w14:textId="77777777" w:rsidR="003314C4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2E24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314C4" w:rsidRPr="00E81246" w14:paraId="70D3D68B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E8C0B2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357901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Острые заболевания органов брюшной полости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D72" w14:textId="77777777" w:rsidR="003314C4" w:rsidRPr="00E81246" w:rsidRDefault="0000491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CF6A" w14:textId="77777777" w:rsidR="003314C4" w:rsidRPr="00E81246" w:rsidRDefault="0000491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C453D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314C4" w:rsidRPr="00E81246" w14:paraId="151F929F" w14:textId="77777777" w:rsidTr="0045205F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A85D1" w14:textId="77777777" w:rsidR="003314C4" w:rsidRPr="00C4150E" w:rsidRDefault="003314C4" w:rsidP="003314C4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C5BF3" w14:textId="77777777" w:rsidR="003314C4" w:rsidRPr="00E81246" w:rsidRDefault="003314C4" w:rsidP="003314C4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Психомоторное возбуждение различного генеза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3585" w14:textId="77777777" w:rsidR="003314C4" w:rsidRPr="00E81246" w:rsidRDefault="00DC453D" w:rsidP="003314C4">
            <w:pPr>
              <w:autoSpaceDE w:val="0"/>
              <w:autoSpaceDN w:val="0"/>
              <w:adjustRightInd w:val="0"/>
              <w:jc w:val="center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0AA8" w14:textId="77777777" w:rsidR="003314C4" w:rsidRPr="00E81246" w:rsidRDefault="00DC453D" w:rsidP="003314C4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C4150E" w:rsidRPr="00E81246" w14:paraId="139D703E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8B17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ED70" w14:textId="77777777" w:rsidR="00C4150E" w:rsidRPr="00E81246" w:rsidRDefault="00C4150E" w:rsidP="00303340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Определение  характера фармакотерапии, проведение выбора лекарственных препаратов,  определение  принципов их дозирования, выбор методов контроля за их эффективностью и безопасностью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B3BC" w14:textId="77777777" w:rsidR="00C4150E" w:rsidRPr="00E81246" w:rsidRDefault="003314C4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092A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C4150E" w:rsidRPr="00E81246" w14:paraId="50961522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C827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A89" w14:textId="77777777" w:rsidR="00C4150E" w:rsidRPr="00E81246" w:rsidRDefault="00C4150E" w:rsidP="0030334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Оказать помощь при выборе комбинированной терапии </w:t>
            </w:r>
            <w:r w:rsidR="006D5F47">
              <w:rPr>
                <w:iCs/>
                <w:sz w:val="28"/>
                <w:szCs w:val="28"/>
              </w:rPr>
              <w:t>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  <w:r w:rsidR="006D5F47" w:rsidRPr="00E81246">
              <w:rPr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с целью исключения нежелательного взаимодействия, усиления ПД, снижение эффективности базового лекарственного средства;</w:t>
            </w:r>
          </w:p>
          <w:p w14:paraId="603086B7" w14:textId="77777777" w:rsidR="00C4150E" w:rsidRPr="00E81246" w:rsidRDefault="00C4150E" w:rsidP="00303340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Заполн</w:t>
            </w:r>
            <w:r>
              <w:rPr>
                <w:sz w:val="28"/>
                <w:szCs w:val="28"/>
              </w:rPr>
              <w:t>ение</w:t>
            </w:r>
            <w:r w:rsidRPr="00E81246">
              <w:rPr>
                <w:sz w:val="28"/>
                <w:szCs w:val="28"/>
              </w:rPr>
              <w:t xml:space="preserve"> </w:t>
            </w:r>
            <w:r w:rsidRPr="00E81246">
              <w:rPr>
                <w:i/>
                <w:sz w:val="28"/>
                <w:szCs w:val="28"/>
              </w:rPr>
              <w:t>Карт</w:t>
            </w:r>
            <w:r>
              <w:rPr>
                <w:i/>
                <w:sz w:val="28"/>
                <w:szCs w:val="28"/>
              </w:rPr>
              <w:t>ы</w:t>
            </w:r>
            <w:r w:rsidRPr="00E81246">
              <w:rPr>
                <w:i/>
                <w:sz w:val="28"/>
                <w:szCs w:val="28"/>
              </w:rPr>
              <w:t xml:space="preserve"> экспертной оценки качества фармакотерапии, протокол</w:t>
            </w:r>
            <w:r>
              <w:rPr>
                <w:i/>
                <w:sz w:val="28"/>
                <w:szCs w:val="28"/>
              </w:rPr>
              <w:t>а</w:t>
            </w:r>
            <w:r w:rsidRPr="00E81246">
              <w:rPr>
                <w:i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F884" w14:textId="77777777" w:rsidR="00C4150E" w:rsidRPr="00E81246" w:rsidRDefault="003314C4" w:rsidP="0063539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B838" w14:textId="77777777" w:rsidR="00C4150E" w:rsidRPr="00E81246" w:rsidRDefault="00DC453D" w:rsidP="0063539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C4150E" w:rsidRPr="00E81246" w14:paraId="3903753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9C8F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E04E" w14:textId="77777777" w:rsidR="00C4150E" w:rsidRDefault="00C4150E" w:rsidP="000A76C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Предотвращение или устранение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вмешательств. </w:t>
            </w:r>
          </w:p>
          <w:p w14:paraId="7900FFAD" w14:textId="77777777" w:rsidR="00C4150E" w:rsidRDefault="00C4150E" w:rsidP="000A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мониторинга побочных и нежелательных эффектов лекарственных средств;</w:t>
            </w:r>
          </w:p>
          <w:p w14:paraId="365D8CE7" w14:textId="77777777" w:rsidR="00C4150E" w:rsidRPr="00E81246" w:rsidRDefault="00C4150E" w:rsidP="000A76C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Купирование побочных эффектовЛС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59E7" w14:textId="77777777" w:rsidR="00C4150E" w:rsidRPr="00E81246" w:rsidRDefault="003314C4" w:rsidP="0063539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C08B" w14:textId="77777777" w:rsidR="00C4150E" w:rsidRPr="00E81246" w:rsidRDefault="00DC453D" w:rsidP="00635399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4150E" w:rsidRPr="00E81246" w14:paraId="03C44E05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F04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BA57" w14:textId="77777777" w:rsidR="00C4150E" w:rsidRPr="00E81246" w:rsidRDefault="00C4150E" w:rsidP="00303340">
            <w:pPr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Оказа</w:t>
            </w:r>
            <w:r>
              <w:rPr>
                <w:sz w:val="28"/>
                <w:szCs w:val="28"/>
              </w:rPr>
              <w:t>ние</w:t>
            </w:r>
            <w:r w:rsidRPr="00E81246">
              <w:rPr>
                <w:sz w:val="28"/>
                <w:szCs w:val="28"/>
              </w:rPr>
              <w:t xml:space="preserve"> помощ</w:t>
            </w:r>
            <w:r>
              <w:rPr>
                <w:sz w:val="28"/>
                <w:szCs w:val="28"/>
              </w:rPr>
              <w:t>и</w:t>
            </w:r>
            <w:r w:rsidRPr="00E81246">
              <w:rPr>
                <w:sz w:val="28"/>
                <w:szCs w:val="28"/>
              </w:rPr>
              <w:t xml:space="preserve"> в случае развития тахифилаксии к применяемому лекарственному средству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65EF" w14:textId="77777777" w:rsidR="00C4150E" w:rsidRPr="00E81246" w:rsidRDefault="003314C4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62DA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C4150E" w:rsidRPr="00E81246" w14:paraId="218CE4E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BD02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A922" w14:textId="77777777" w:rsidR="00C4150E" w:rsidRPr="00E81246" w:rsidRDefault="00C4150E" w:rsidP="00303340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Контроль правильности, своевременности  введения лекарственного средства больному, их регистрацию, особенно лекарственных средств списка А;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1B2" w14:textId="77777777" w:rsidR="00C4150E" w:rsidRPr="00E81246" w:rsidRDefault="003314C4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0D1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150E" w:rsidRPr="00E81246" w14:paraId="21AD4678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C2EE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0575" w14:textId="77777777" w:rsidR="00C4150E" w:rsidRPr="00E81246" w:rsidRDefault="00C4150E" w:rsidP="00303340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Контроль правильность внутривенного введения лекарственных средств, оказывающих </w:t>
            </w:r>
            <w:r>
              <w:rPr>
                <w:iCs/>
                <w:sz w:val="28"/>
                <w:szCs w:val="28"/>
              </w:rPr>
              <w:lastRenderedPageBreak/>
              <w:t>выраженный, быстрый фармакологический эффект;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254C" w14:textId="77777777" w:rsidR="00C4150E" w:rsidRPr="00E81246" w:rsidRDefault="003314C4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90E4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150E" w:rsidRPr="00E81246" w14:paraId="3488648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3E4E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E3DB" w14:textId="77777777" w:rsidR="00C4150E" w:rsidRDefault="00C4150E" w:rsidP="00303340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Оказание помощи  врачам в проведении фармакотерапии неотложных состояний с учетом тяжести течения синдрома, состоянием функциональных систем, биоритма, генетического фона, особенностей фармакокинетики во всех возрастных группах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1C85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CEE0" w14:textId="77777777" w:rsidR="00C4150E" w:rsidRPr="00E81246" w:rsidRDefault="00DC453D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4150E" w:rsidRPr="00E81246" w14:paraId="23B5DFE4" w14:textId="77777777" w:rsidTr="0045205F"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5FFB6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D372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b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</w:rPr>
              <w:t>Выполнение лечебных манипуляций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664D" w14:textId="77777777" w:rsidR="00C4150E" w:rsidRPr="00E81246" w:rsidRDefault="00C4150E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600F" w14:textId="77777777" w:rsidR="00C4150E" w:rsidRPr="00E81246" w:rsidRDefault="00C4150E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4150E" w:rsidRPr="00E81246" w14:paraId="021C0C31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AE966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B10B" w14:textId="77777777" w:rsidR="00C4150E" w:rsidRDefault="00C4150E" w:rsidP="009F5CB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мероприятий базовой сердечно-легочной реанимации, в том числе с использованием дефибриллятора, </w:t>
            </w:r>
          </w:p>
          <w:p w14:paraId="456CB54F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6805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7D3A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C4150E" w:rsidRPr="00E81246" w14:paraId="226E8004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0C597E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1F844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Реанимационные. Искусственное дыхание, Массаж сердца.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9BB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2EF6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4150E" w:rsidRPr="00E81246" w14:paraId="67384031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31DB78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3F0C" w14:textId="77777777" w:rsidR="00C4150E" w:rsidRDefault="00C4150E" w:rsidP="009F5CB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пункция и катетеризация центральных вен правых отделов сердца, </w:t>
            </w:r>
          </w:p>
          <w:p w14:paraId="02286889" w14:textId="77777777" w:rsidR="00C4150E" w:rsidRPr="00E81246" w:rsidRDefault="00C4150E" w:rsidP="009F5CBA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F395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498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4150E" w:rsidRPr="00E81246" w14:paraId="78142294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381BF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1E9" w14:textId="77777777" w:rsidR="00C4150E" w:rsidRDefault="00C4150E" w:rsidP="009F5CB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временная эндокардиальная стимуляция,</w:t>
            </w:r>
          </w:p>
          <w:p w14:paraId="13A59580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869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B4BB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C4150E" w:rsidRPr="00E81246" w14:paraId="7ACEA408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F6DE5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B3D9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Остановка наружного кровотечения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5482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06C6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C4150E" w:rsidRPr="00E81246" w14:paraId="2BC02C1C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77B965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682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Подкожные, внутримышечные и внутривенные вливания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BDD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A0A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</w:p>
        </w:tc>
      </w:tr>
      <w:tr w:rsidR="00C4150E" w:rsidRPr="00E81246" w14:paraId="26EF2817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E5FF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277B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Внутривенное переливание крови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43DE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7F9A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4150E" w:rsidRPr="00E81246" w14:paraId="5EDB62FD" w14:textId="77777777" w:rsidTr="0045205F"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1B879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C3B0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0697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6" w:type="dxa"/>
          </w:tcPr>
          <w:p w14:paraId="7C47858D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4150E" w:rsidRPr="00E81246" w14:paraId="0DF9F08F" w14:textId="77777777" w:rsidTr="0045205F"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6BFD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87DA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Пункция брюшной и плевральной полостей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, полости перикарда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FD9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96E0" w14:textId="77777777" w:rsidR="00C4150E" w:rsidRPr="00E81246" w:rsidRDefault="00DC453D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C4150E" w:rsidRPr="00E81246" w14:paraId="0684DDC2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E67FA" w14:textId="77777777" w:rsidR="00C4150E" w:rsidRPr="00C4150E" w:rsidRDefault="00C4150E" w:rsidP="00C4150E">
            <w:pPr>
              <w:pStyle w:val="a5"/>
              <w:ind w:left="2160" w:firstLine="0"/>
              <w:rPr>
                <w:rFonts w:ascii="Times New Roman" w:eastAsia="Calibri" w:hAnsi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D58" w14:textId="77777777" w:rsidR="00226CF5" w:rsidRDefault="00C4150E" w:rsidP="00635399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C4150E">
              <w:rPr>
                <w:rFonts w:eastAsia="Calibri"/>
                <w:b/>
                <w:sz w:val="28"/>
                <w:szCs w:val="28"/>
                <w:lang w:val="en-US"/>
              </w:rPr>
              <w:t>IV</w:t>
            </w:r>
            <w:r w:rsidRPr="00C4150E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C4150E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Вид профессиональной деятельности:</w:t>
            </w:r>
          </w:p>
          <w:p w14:paraId="69CD758B" w14:textId="77777777" w:rsidR="00C4150E" w:rsidRDefault="00C4150E" w:rsidP="00635399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C4150E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Реабилитационный</w:t>
            </w:r>
          </w:p>
          <w:p w14:paraId="0A2347C4" w14:textId="77777777" w:rsidR="00DA04F5" w:rsidRPr="00E81246" w:rsidRDefault="00DA04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ПК-8</w:t>
            </w:r>
          </w:p>
        </w:tc>
      </w:tr>
      <w:tr w:rsidR="00C4150E" w:rsidRPr="00E81246" w14:paraId="1164CE65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0DC1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7A62" w14:textId="77777777" w:rsidR="00C4150E" w:rsidRPr="00E81246" w:rsidRDefault="00C4150E" w:rsidP="00303340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Определение показаний к проведению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лекарственной,</w:t>
            </w:r>
          </w:p>
          <w:p w14:paraId="25ABD034" w14:textId="77777777" w:rsidR="00C4150E" w:rsidRPr="00E81246" w:rsidRDefault="00C4150E" w:rsidP="00303340">
            <w:pPr>
              <w:rPr>
                <w:i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немедикаментозной терапии, физиотерапии, ЛФК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231F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3A00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4150E" w:rsidRPr="00E81246" w14:paraId="532178F7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BB9A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FE4A6" w14:textId="77777777" w:rsidR="00C4150E" w:rsidRPr="00E81246" w:rsidRDefault="00C4150E" w:rsidP="00303340">
            <w:pPr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Участие в составлении индивидуальной программы реабилитационных мероприятий по профилактике инвалидности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AF1C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A36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26CF5" w:rsidRPr="00E81246" w14:paraId="6685FD6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A8348" w14:textId="77777777" w:rsidR="00226CF5" w:rsidRPr="00C4150E" w:rsidRDefault="00226CF5" w:rsidP="00C4150E">
            <w:pPr>
              <w:pStyle w:val="a5"/>
              <w:numPr>
                <w:ilvl w:val="1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B3C0B" w14:textId="77777777" w:rsidR="00226CF5" w:rsidRDefault="00226CF5" w:rsidP="00635399">
            <w:pPr>
              <w:jc w:val="center"/>
              <w:rPr>
                <w:b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  <w:lang w:val="en-US"/>
              </w:rPr>
              <w:t>V</w:t>
            </w:r>
            <w:r w:rsidRPr="00E81246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Pr="00E81246">
              <w:rPr>
                <w:b/>
                <w:sz w:val="28"/>
                <w:szCs w:val="28"/>
              </w:rPr>
              <w:t xml:space="preserve"> </w:t>
            </w:r>
            <w:r w:rsidRPr="00E81246">
              <w:rPr>
                <w:rFonts w:eastAsia="Calibri"/>
                <w:b/>
                <w:sz w:val="28"/>
                <w:szCs w:val="28"/>
              </w:rPr>
              <w:t>Вид профессиональной деятельности:</w:t>
            </w:r>
          </w:p>
          <w:p w14:paraId="2C3B5880" w14:textId="77777777" w:rsidR="00226CF5" w:rsidRDefault="00226C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</w:rPr>
              <w:t>психолого-педагогический</w:t>
            </w:r>
          </w:p>
          <w:p w14:paraId="7BBEEC8E" w14:textId="77777777" w:rsidR="00DA04F5" w:rsidRPr="0045205F" w:rsidRDefault="00DA04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ПК-9</w:t>
            </w:r>
          </w:p>
        </w:tc>
      </w:tr>
      <w:tr w:rsidR="00C4150E" w:rsidRPr="00E81246" w14:paraId="12D22694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57D933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43F82" w14:textId="77777777" w:rsidR="00C4150E" w:rsidRPr="00E81246" w:rsidRDefault="00C4150E" w:rsidP="00303340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 xml:space="preserve">Организация мероприятий по санитарно-гигиеническому просвещению (школы для больных с социально значимыми  заболеваниями и лиц с высоким риском их возникновения; информация по выбору лекарственных средств, режиму их </w:t>
            </w:r>
            <w:r w:rsidRPr="00E81246">
              <w:rPr>
                <w:rFonts w:eastAsia="Calibri"/>
                <w:sz w:val="28"/>
                <w:szCs w:val="28"/>
              </w:rPr>
              <w:lastRenderedPageBreak/>
              <w:t>дозирования, взаимодействию, прогнозируемым побочным эффектам и др.)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5117" w14:textId="77777777" w:rsidR="00C4150E" w:rsidRPr="00E81246" w:rsidRDefault="005D5272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ABA" w14:textId="77777777" w:rsidR="00C4150E" w:rsidRPr="00E81246" w:rsidRDefault="005D5272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26CF5" w:rsidRPr="00E81246" w14:paraId="453DDC83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1EA98D" w14:textId="77777777" w:rsidR="00226CF5" w:rsidRPr="00C4150E" w:rsidRDefault="00226CF5" w:rsidP="00C4150E">
            <w:pPr>
              <w:pStyle w:val="a5"/>
              <w:numPr>
                <w:ilvl w:val="1"/>
                <w:numId w:val="17"/>
              </w:num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A5B3906" w14:textId="77777777" w:rsidR="00226CF5" w:rsidRPr="00C4150E" w:rsidRDefault="00226CF5" w:rsidP="00C4150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A77ADD" w14:textId="77777777" w:rsidR="00226CF5" w:rsidRDefault="00226C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81246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E81246">
              <w:rPr>
                <w:rFonts w:eastAsia="Calibri"/>
                <w:b/>
                <w:sz w:val="28"/>
                <w:szCs w:val="28"/>
              </w:rPr>
              <w:t>. Вид профессиональной деятельности:</w:t>
            </w:r>
          </w:p>
          <w:p w14:paraId="5C214866" w14:textId="77777777" w:rsidR="00226CF5" w:rsidRDefault="00226CF5" w:rsidP="00635399">
            <w:pPr>
              <w:jc w:val="center"/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</w:pPr>
            <w:r w:rsidRPr="00E81246"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Организационно-управленческий</w:t>
            </w:r>
          </w:p>
          <w:p w14:paraId="03E36246" w14:textId="77777777" w:rsidR="00DA04F5" w:rsidRPr="00E81246" w:rsidRDefault="00DA04F5" w:rsidP="006353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pacing w:val="-2"/>
                <w:sz w:val="28"/>
                <w:szCs w:val="28"/>
              </w:rPr>
              <w:t>ПК- 10, ПК-11, ПК-12,</w:t>
            </w:r>
          </w:p>
        </w:tc>
      </w:tr>
      <w:tr w:rsidR="00C4150E" w:rsidRPr="00E81246" w14:paraId="204F7792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798F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955" w14:textId="77777777" w:rsidR="00C4150E" w:rsidRDefault="00DA04F5" w:rsidP="009F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4150E">
              <w:rPr>
                <w:sz w:val="28"/>
                <w:szCs w:val="28"/>
              </w:rPr>
              <w:t>рганизация апробации лекарственных средств Crossus ower двойным «слепым» методом или по «пилотной» системе, или путем чередования;</w:t>
            </w:r>
          </w:p>
          <w:p w14:paraId="1B2D11C9" w14:textId="77777777" w:rsidR="00C4150E" w:rsidRDefault="00C4150E" w:rsidP="009F5CB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контрольной группы и методов оценки полученных данных;</w:t>
            </w:r>
          </w:p>
          <w:p w14:paraId="2B1001E5" w14:textId="77777777" w:rsidR="00C4150E" w:rsidRPr="00E81246" w:rsidRDefault="00C4150E" w:rsidP="009F5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протокола исследования.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78AC" w14:textId="77777777" w:rsidR="00C4150E" w:rsidRPr="00E81246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2717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4150E" w:rsidRPr="00E81246" w14:paraId="427434B2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EA31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1E95" w14:textId="77777777" w:rsidR="00C4150E" w:rsidRPr="00E81246" w:rsidRDefault="00C4150E" w:rsidP="000A7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исследования основных показателей по фармакодинамике и фармакокинетике  лекарственных средств или определить и оценка равновесной концентрации;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3097" w14:textId="77777777" w:rsidR="00C4150E" w:rsidRPr="00E81246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F170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5F47" w:rsidRPr="00E81246" w14:paraId="5AA2F93C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76CA" w14:textId="77777777" w:rsidR="006D5F47" w:rsidRPr="00C4150E" w:rsidRDefault="006D5F47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1354" w14:textId="77777777" w:rsidR="006D5F47" w:rsidRPr="009F5CBA" w:rsidRDefault="006D5F47" w:rsidP="006D5F47">
            <w:pPr>
              <w:rPr>
                <w:sz w:val="28"/>
                <w:szCs w:val="28"/>
              </w:rPr>
            </w:pPr>
            <w:r w:rsidRPr="009F5CBA">
              <w:rPr>
                <w:sz w:val="28"/>
                <w:szCs w:val="28"/>
              </w:rPr>
              <w:t xml:space="preserve">Организация в лечебном учреждении системы информации по выбору лекарственных средств, режиму их дозирования, взаимодействию, прогнозируемым побочным эффектам;  </w:t>
            </w:r>
          </w:p>
          <w:p w14:paraId="4B6A3F61" w14:textId="77777777" w:rsidR="006D5F47" w:rsidRDefault="006D5F47" w:rsidP="006D5F47">
            <w:pPr>
              <w:rPr>
                <w:sz w:val="28"/>
                <w:szCs w:val="28"/>
              </w:rPr>
            </w:pPr>
            <w:r w:rsidRPr="009F5CBA">
              <w:rPr>
                <w:sz w:val="28"/>
                <w:szCs w:val="28"/>
              </w:rPr>
              <w:t xml:space="preserve"> Составление аналитических обзоров по лекарственным препаратам</w:t>
            </w:r>
          </w:p>
          <w:p w14:paraId="460E391D" w14:textId="77777777" w:rsidR="006D5F47" w:rsidRDefault="006D5F47" w:rsidP="000A76C8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F550" w14:textId="77777777" w:rsidR="006D5F47" w:rsidRDefault="006D5F47" w:rsidP="006D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081CC77F" w14:textId="77777777" w:rsidR="006D5F47" w:rsidRDefault="006D5F47" w:rsidP="006D5F47">
            <w:pPr>
              <w:jc w:val="center"/>
              <w:rPr>
                <w:sz w:val="28"/>
                <w:szCs w:val="28"/>
              </w:rPr>
            </w:pPr>
          </w:p>
          <w:p w14:paraId="531E06E9" w14:textId="77777777" w:rsidR="006D5F47" w:rsidRDefault="006D5F47" w:rsidP="006D5F47">
            <w:pPr>
              <w:jc w:val="center"/>
              <w:rPr>
                <w:sz w:val="28"/>
                <w:szCs w:val="28"/>
              </w:rPr>
            </w:pPr>
          </w:p>
          <w:p w14:paraId="41FC0631" w14:textId="77777777" w:rsidR="006D5F47" w:rsidRDefault="006D5F47" w:rsidP="006D5F47">
            <w:pPr>
              <w:jc w:val="center"/>
              <w:rPr>
                <w:sz w:val="28"/>
                <w:szCs w:val="28"/>
              </w:rPr>
            </w:pPr>
          </w:p>
          <w:p w14:paraId="7C864EB4" w14:textId="77777777" w:rsidR="006D5F47" w:rsidRDefault="006D5F47" w:rsidP="006D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4786457A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D5A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5A526BFA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</w:p>
          <w:p w14:paraId="27053E33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</w:p>
          <w:p w14:paraId="0F2FDEFB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</w:p>
          <w:p w14:paraId="3A89FC5B" w14:textId="77777777" w:rsidR="006D5F47" w:rsidRDefault="006D5F47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4150E" w:rsidRPr="00E81246" w14:paraId="610A5E05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6C42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E44F" w14:textId="77777777" w:rsidR="00C4150E" w:rsidRDefault="00C4150E" w:rsidP="0025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больничного лекарственного формуляра;</w:t>
            </w:r>
          </w:p>
          <w:p w14:paraId="66949DB6" w14:textId="77777777" w:rsidR="00C4150E" w:rsidRDefault="00C4150E" w:rsidP="0025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Оказание помощи в составлении заявки по потребности лекарственными средствами, возможности их замены с учетом возраста и характера профиля заболеваний.</w:t>
            </w:r>
          </w:p>
          <w:p w14:paraId="6E73486C" w14:textId="77777777" w:rsidR="00C4150E" w:rsidRPr="00E81246" w:rsidRDefault="00C4150E" w:rsidP="009F5CBA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5A5C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6CD5077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</w:p>
          <w:p w14:paraId="1D94C54A" w14:textId="77777777" w:rsidR="005D5272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7C79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09F130EF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</w:p>
          <w:p w14:paraId="04EF07C9" w14:textId="77777777" w:rsidR="005D5272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4150E" w:rsidRPr="00E81246" w14:paraId="16BE7BDF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C1E7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9DD2" w14:textId="77777777" w:rsidR="00C4150E" w:rsidRPr="00E81246" w:rsidRDefault="00C4150E" w:rsidP="003033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 использования лекарственных средств в медицинском учреждении, сроках их годности, соблюдением совместимости, правильности проведения внутривенных и внутримышечных инъекций лекарственных средств, соблюдение правил хранения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787F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A00B" w14:textId="77777777" w:rsidR="00C4150E" w:rsidRPr="00E81246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C4150E" w:rsidRPr="00E81246" w14:paraId="6A33A08B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E47E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7E62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Оформление медицинской документации установленного образца:</w:t>
            </w:r>
          </w:p>
          <w:p w14:paraId="4B112974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медицинская карта стационарного больного;</w:t>
            </w:r>
          </w:p>
          <w:p w14:paraId="6C70154A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медицинская карта амбулаторного больного;</w:t>
            </w:r>
          </w:p>
          <w:p w14:paraId="22EDA308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рецептурные бланки;</w:t>
            </w:r>
          </w:p>
          <w:p w14:paraId="11943A28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санаторно-курортной карты;</w:t>
            </w:r>
          </w:p>
          <w:p w14:paraId="7E87D89C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статистические талоны;</w:t>
            </w:r>
          </w:p>
          <w:p w14:paraId="3C8DCED6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лист нетрудоспособности;</w:t>
            </w:r>
          </w:p>
          <w:p w14:paraId="2744AC74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регистрация побочного действия ЛС;</w:t>
            </w:r>
          </w:p>
          <w:p w14:paraId="1098A746" w14:textId="77777777" w:rsidR="00C4150E" w:rsidRPr="000A76C8" w:rsidRDefault="00C4150E" w:rsidP="000A76C8">
            <w:pPr>
              <w:rPr>
                <w:i/>
                <w:iCs/>
                <w:sz w:val="28"/>
                <w:szCs w:val="28"/>
              </w:rPr>
            </w:pPr>
            <w:r w:rsidRPr="000A76C8">
              <w:rPr>
                <w:rFonts w:eastAsia="Calibri"/>
                <w:i/>
                <w:iCs/>
                <w:sz w:val="28"/>
                <w:szCs w:val="28"/>
              </w:rPr>
              <w:lastRenderedPageBreak/>
              <w:t>карта экспертной оценки качества фармакотерапии.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E6B2" w14:textId="77777777" w:rsidR="00C4150E" w:rsidRDefault="00C4150E" w:rsidP="00635399">
            <w:pPr>
              <w:jc w:val="center"/>
              <w:rPr>
                <w:sz w:val="28"/>
                <w:szCs w:val="28"/>
              </w:rPr>
            </w:pPr>
          </w:p>
          <w:p w14:paraId="39801255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</w:p>
          <w:p w14:paraId="014C0E4A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14:paraId="5DCCE454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14:paraId="1860543E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 w14:paraId="428C98C7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6CDE45C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14:paraId="43BE5DA3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791B033D" w14:textId="77777777" w:rsidR="0045205F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C5830E0" w14:textId="77777777" w:rsidR="0045205F" w:rsidRPr="00E81246" w:rsidRDefault="0045205F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2A2" w14:textId="77777777" w:rsidR="00C4150E" w:rsidRDefault="00C4150E" w:rsidP="00635399">
            <w:pPr>
              <w:jc w:val="center"/>
              <w:rPr>
                <w:sz w:val="28"/>
                <w:szCs w:val="28"/>
              </w:rPr>
            </w:pPr>
          </w:p>
          <w:p w14:paraId="07D2C913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</w:p>
          <w:p w14:paraId="3C789A12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14:paraId="79BB78E8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14:paraId="281A4A5A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  <w:p w14:paraId="13A33218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76C57C8F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  <w:p w14:paraId="114882D9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14:paraId="25D06CEA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14:paraId="47EF1BAF" w14:textId="77777777" w:rsidR="005D5272" w:rsidRDefault="005D5272" w:rsidP="0063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350</w:t>
            </w:r>
          </w:p>
          <w:p w14:paraId="3B05D7C6" w14:textId="77777777" w:rsidR="005D5272" w:rsidRPr="00E81246" w:rsidRDefault="005D5272" w:rsidP="00635399">
            <w:pPr>
              <w:jc w:val="center"/>
              <w:rPr>
                <w:sz w:val="28"/>
                <w:szCs w:val="28"/>
              </w:rPr>
            </w:pPr>
          </w:p>
        </w:tc>
      </w:tr>
      <w:tr w:rsidR="00C4150E" w:rsidRPr="00E81246" w14:paraId="0E988B19" w14:textId="77777777" w:rsidTr="0045205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7A0" w14:textId="77777777" w:rsidR="00C4150E" w:rsidRPr="00C4150E" w:rsidRDefault="00C4150E" w:rsidP="00C4150E">
            <w:pPr>
              <w:pStyle w:val="a5"/>
              <w:numPr>
                <w:ilvl w:val="0"/>
                <w:numId w:val="17"/>
              </w:numPr>
              <w:tabs>
                <w:tab w:val="left" w:pos="164"/>
              </w:tabs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FAE0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Проведение экспертной оценки качества фармакотерапии с использованием основных медико-статистических показателей</w:t>
            </w:r>
          </w:p>
          <w:p w14:paraId="734356D6" w14:textId="77777777" w:rsidR="00C4150E" w:rsidRPr="00E81246" w:rsidRDefault="00C4150E" w:rsidP="000A76C8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  <w:r w:rsidRPr="00E81246">
              <w:rPr>
                <w:rFonts w:eastAsia="Calibri"/>
                <w:sz w:val="28"/>
                <w:szCs w:val="28"/>
              </w:rPr>
              <w:t>Умение применять основы стандартных и непараметрических методов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C6B" w14:textId="77777777" w:rsidR="00C4150E" w:rsidRPr="00E81246" w:rsidRDefault="0045205F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AEAB" w14:textId="77777777" w:rsidR="00C4150E" w:rsidRPr="00E81246" w:rsidRDefault="005D5272" w:rsidP="00635399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</w:t>
            </w:r>
          </w:p>
        </w:tc>
      </w:tr>
    </w:tbl>
    <w:p w14:paraId="0D1D01AC" w14:textId="77777777" w:rsidR="00387B68" w:rsidRPr="00E81246" w:rsidRDefault="00387B68" w:rsidP="00387B68">
      <w:pPr>
        <w:jc w:val="center"/>
        <w:rPr>
          <w:rFonts w:eastAsia="Calibri"/>
          <w:b/>
          <w:iCs/>
          <w:sz w:val="28"/>
          <w:szCs w:val="28"/>
        </w:rPr>
      </w:pPr>
    </w:p>
    <w:p w14:paraId="2CD5D0D1" w14:textId="77777777" w:rsidR="00B834E5" w:rsidRPr="00E81246" w:rsidRDefault="00B834E5" w:rsidP="00B834E5">
      <w:pPr>
        <w:pStyle w:val="a5"/>
        <w:numPr>
          <w:ilvl w:val="0"/>
          <w:numId w:val="5"/>
        </w:numPr>
        <w:tabs>
          <w:tab w:val="left" w:pos="0"/>
          <w:tab w:val="left" w:pos="1134"/>
          <w:tab w:val="left" w:pos="340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2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Ситуационные задачи </w:t>
      </w:r>
    </w:p>
    <w:p w14:paraId="21B8B7A5" w14:textId="77777777" w:rsidR="00B834E5" w:rsidRPr="00E81246" w:rsidRDefault="00B834E5" w:rsidP="00B834E5">
      <w:pPr>
        <w:pStyle w:val="a5"/>
        <w:tabs>
          <w:tab w:val="left" w:pos="0"/>
          <w:tab w:val="left" w:pos="1134"/>
          <w:tab w:val="left" w:pos="3402"/>
        </w:tabs>
        <w:ind w:firstLine="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246">
        <w:rPr>
          <w:rFonts w:ascii="Times New Roman" w:hAnsi="Times New Roman"/>
          <w:b/>
          <w:color w:val="000000" w:themeColor="text1"/>
          <w:sz w:val="28"/>
          <w:szCs w:val="28"/>
        </w:rPr>
        <w:t>Набор ситуационных задач № 1-</w:t>
      </w:r>
      <w:r w:rsidR="009105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C3DA3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2B15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(эталоны ответов прилагаются)</w:t>
      </w:r>
    </w:p>
    <w:p w14:paraId="466A06FD" w14:textId="77777777" w:rsidR="00B834E5" w:rsidRPr="00E81246" w:rsidRDefault="00B834E5" w:rsidP="00B834E5">
      <w:pPr>
        <w:tabs>
          <w:tab w:val="left" w:pos="0"/>
          <w:tab w:val="left" w:pos="1134"/>
          <w:tab w:val="left" w:pos="3402"/>
        </w:tabs>
        <w:ind w:firstLine="709"/>
        <w:rPr>
          <w:b/>
          <w:color w:val="000000" w:themeColor="text1"/>
          <w:sz w:val="28"/>
          <w:szCs w:val="28"/>
        </w:rPr>
      </w:pPr>
    </w:p>
    <w:p w14:paraId="6C9AEDC7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</w:t>
      </w:r>
    </w:p>
    <w:p w14:paraId="0EA0CB4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Пастухов П.Н., 62 лет доставлен бригадой СМП с жалобами на жгучие, разрывающие боли в области сердца, возникшие 4 часов назад, иррадиирующие в левое плечо, шею, межлопаточное пространство, некупирующиеся приемом  3-х таблеток нитроглицерина, сердцебиение, чувство нехватки воздуха.</w:t>
      </w:r>
    </w:p>
    <w:p w14:paraId="49A3307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Анамнез заболевания. Более 10 лет наблюдается у кардиолога по месту жительства по поводу артериальной гипертонии (АД масимально повышается до 170/100 мм рт.ст.), 5 лет по поводу ИБС, стабильной стенокардии II ФК. Регулярно принимает β-адреноблокаторы, и-АПФ, статины, антиагреганты, нитраты. Ухудшение состояния в течение нескольких часов – после тяжелой физической нагрузки (разгрузка автомобиля) появились указанные выше жалобы. Самостоятельно принял 3 таблетки нитроглицерина. Эффекта от приема препарата не наступало, боли в сердце стали нарастать. Пациент вызвал бригаду СМП, которой и был госпитализирован по экстренным показаниям.</w:t>
      </w:r>
    </w:p>
    <w:p w14:paraId="1488397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Анамнез жизни. Лекарственной непереносимости не отмечает. Более 10 лет повышена масса тела. Курит по 1 пачке сигарет в день. Алкоголь употребляет периодически. Наследственность отягощена по ИБС (отец страдал ИБС, умер от инфаркта миокарда в возрасте 53 лет).</w:t>
      </w:r>
    </w:p>
    <w:p w14:paraId="4911BFC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Настоящее состояние. Общее состояние тяжелое. Пациент возбужден. Положение активное. Активность снижена из-за выраженного болевого синдрома. Рост – </w:t>
      </w:r>
      <w:smartTag w:uri="urn:schemas-microsoft-com:office:smarttags" w:element="metricconverter">
        <w:smartTagPr>
          <w:attr w:name="ProductID" w:val="172 см"/>
        </w:smartTagPr>
        <w:r w:rsidRPr="00226CF5">
          <w:rPr>
            <w:sz w:val="28"/>
            <w:szCs w:val="28"/>
          </w:rPr>
          <w:t>172 см</w:t>
        </w:r>
      </w:smartTag>
      <w:r w:rsidRPr="00226CF5">
        <w:rPr>
          <w:sz w:val="28"/>
          <w:szCs w:val="28"/>
        </w:rPr>
        <w:t xml:space="preserve">, вес – </w:t>
      </w:r>
      <w:smartTag w:uri="urn:schemas-microsoft-com:office:smarttags" w:element="metricconverter">
        <w:smartTagPr>
          <w:attr w:name="ProductID" w:val="110 кг"/>
        </w:smartTagPr>
        <w:r w:rsidRPr="00226CF5">
          <w:rPr>
            <w:sz w:val="28"/>
            <w:szCs w:val="28"/>
          </w:rPr>
          <w:t>110 кг</w:t>
        </w:r>
      </w:smartTag>
      <w:r w:rsidRPr="00226CF5">
        <w:rPr>
          <w:sz w:val="28"/>
          <w:szCs w:val="28"/>
        </w:rPr>
        <w:t>. Гиперстеник. Кожа бледная, влажная.  Периферические лимфоузлы не увеличены. Костно-суставная система без видимой патологии. Отеков нет. Грудная клетка цилиндрическая. Границы легких в норме. Перкуторно – ясный звук. Дыхание везикулярное, чдд 22 в мин. Область сердца не изменена. Границы относительной сердечной тупости  расширены влево – в V межреберьи слева по срединно-ключичной линии. Тоны сердца ритмичные, приглушены, чсс 88 в мин. АД 110/70 мм рт.ст. Язык чистый, влажный. Живот мягкий, безболезненный. Печень, селезенка не увеличены. Стул регулярный. С-м Пастернацкого отрицательный с обеих сторон.</w:t>
      </w:r>
    </w:p>
    <w:p w14:paraId="48F739E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Обследование:</w:t>
      </w:r>
    </w:p>
    <w:p w14:paraId="4F75B32D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ОАК: Э-4,27, Hg-143 г/л, ЦП – 1,0, СОЭ-9 мм/ч, Л-7,2: п/я-1, с/я-62, э-2, м-9, л-26, Тр - 150</w:t>
      </w:r>
    </w:p>
    <w:p w14:paraId="7167B823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ОАМ: с/ж, прозрачная, 1000, белок – 0,033 г/л, л – 1-2, э – 0-1, соли мочевой кислоты.</w:t>
      </w:r>
    </w:p>
    <w:p w14:paraId="330FFB0C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</w:t>
      </w:r>
      <w:r w:rsidRPr="00226CF5">
        <w:rPr>
          <w:sz w:val="28"/>
          <w:szCs w:val="28"/>
        </w:rPr>
        <w:lastRenderedPageBreak/>
        <w:t>– 5,9 ммоль/л, билирубин общий – 17,9 мкмоль/л, АЛАТ – 25 Е/л, АСАТ – 48 Е/л, фибриноген 4 г/л.</w:t>
      </w:r>
    </w:p>
    <w:p w14:paraId="071EB73B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ИФА на сифилис – отриц., на ВИЧ 1-2, гепатиты – отриц</w:t>
      </w:r>
    </w:p>
    <w:p w14:paraId="40680AE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ЭКГ – прилагается</w:t>
      </w:r>
    </w:p>
    <w:p w14:paraId="727824A6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ЭХОКГ МЖП – </w:t>
      </w:r>
      <w:smartTag w:uri="urn:schemas-microsoft-com:office:smarttags" w:element="metricconverter">
        <w:smartTagPr>
          <w:attr w:name="ProductID" w:val="1,5 см"/>
        </w:smartTagPr>
        <w:r w:rsidRPr="00226CF5">
          <w:rPr>
            <w:sz w:val="28"/>
            <w:szCs w:val="28"/>
          </w:rPr>
          <w:t>1,5 см</w:t>
        </w:r>
      </w:smartTag>
      <w:r w:rsidRPr="00226CF5">
        <w:rPr>
          <w:sz w:val="28"/>
          <w:szCs w:val="28"/>
        </w:rPr>
        <w:t xml:space="preserve">, ЛП – </w:t>
      </w:r>
      <w:smartTag w:uri="urn:schemas-microsoft-com:office:smarttags" w:element="metricconverter">
        <w:smartTagPr>
          <w:attr w:name="ProductID" w:val="3,4 см"/>
        </w:smartTagPr>
        <w:r w:rsidRPr="00226CF5">
          <w:rPr>
            <w:sz w:val="28"/>
            <w:szCs w:val="28"/>
          </w:rPr>
          <w:t>3,4 см</w:t>
        </w:r>
      </w:smartTag>
      <w:r w:rsidRPr="00226CF5">
        <w:rPr>
          <w:sz w:val="28"/>
          <w:szCs w:val="28"/>
        </w:rPr>
        <w:t xml:space="preserve">, ПЖ – </w:t>
      </w:r>
      <w:smartTag w:uri="urn:schemas-microsoft-com:office:smarttags" w:element="metricconverter">
        <w:smartTagPr>
          <w:attr w:name="ProductID" w:val="2,6 см"/>
        </w:smartTagPr>
        <w:r w:rsidRPr="00226CF5">
          <w:rPr>
            <w:sz w:val="28"/>
            <w:szCs w:val="28"/>
          </w:rPr>
          <w:t>2,6 см</w:t>
        </w:r>
      </w:smartTag>
      <w:r w:rsidRPr="00226CF5">
        <w:rPr>
          <w:sz w:val="28"/>
          <w:szCs w:val="28"/>
        </w:rPr>
        <w:t xml:space="preserve">, ПП – 4,6 х </w:t>
      </w:r>
      <w:smartTag w:uri="urn:schemas-microsoft-com:office:smarttags" w:element="metricconverter">
        <w:smartTagPr>
          <w:attr w:name="ProductID" w:val="3,3 см"/>
        </w:smartTagPr>
        <w:r w:rsidRPr="00226CF5">
          <w:rPr>
            <w:sz w:val="28"/>
            <w:szCs w:val="28"/>
          </w:rPr>
          <w:t>3,3 см</w:t>
        </w:r>
      </w:smartTag>
      <w:r w:rsidRPr="00226CF5">
        <w:rPr>
          <w:sz w:val="28"/>
          <w:szCs w:val="28"/>
        </w:rPr>
        <w:t xml:space="preserve">, ЛЖ: КДР – </w:t>
      </w:r>
      <w:smartTag w:uri="urn:schemas-microsoft-com:office:smarttags" w:element="metricconverter">
        <w:smartTagPr>
          <w:attr w:name="ProductID" w:val="6,2 см"/>
        </w:smartTagPr>
        <w:r w:rsidRPr="00226CF5">
          <w:rPr>
            <w:sz w:val="28"/>
            <w:szCs w:val="28"/>
          </w:rPr>
          <w:t>6,2 см</w:t>
        </w:r>
      </w:smartTag>
      <w:r w:rsidRPr="00226CF5">
        <w:rPr>
          <w:sz w:val="28"/>
          <w:szCs w:val="28"/>
        </w:rPr>
        <w:t>, КСР – 3,9  см, КДО – 84 мл, КСО – 17 мл, УО – 67 мл, ФВ – 50%, ∆S 48%. Заключение: Очаговые изменения на нижней стенке ЛЖ. Снижена глобальная сократимость ЛЖ (ФВ -50%). Умеренная гипертрофия МЖП. Умеренная дилатация полости ЛП и ЛЖ. Митральная недостаточность II ст. относительного характера. Нарушение диастолической функции ЛЖ по модели аномальной релаксации. Склероз аорты.</w:t>
      </w:r>
    </w:p>
    <w:p w14:paraId="0622EC7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Рентгенография органов грудной полости: пневмосклероз, мышечные изменения в сердце.</w:t>
      </w:r>
    </w:p>
    <w:p w14:paraId="04D75EBD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ЭГДС: без патологии.</w:t>
      </w:r>
    </w:p>
    <w:p w14:paraId="555A3EA4" w14:textId="77777777" w:rsidR="00576443" w:rsidRDefault="00576443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02220C73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6F44365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2. Назначьте дообследование. </w:t>
      </w:r>
    </w:p>
    <w:p w14:paraId="26E5D25F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3. Назначьте лечение.  </w:t>
      </w:r>
    </w:p>
    <w:p w14:paraId="59C44F6A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5B278B98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2</w:t>
      </w:r>
    </w:p>
    <w:p w14:paraId="17232A40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Сергеев П.Н., 65 лет доставлен бригадой СМП в очень тяжелом состоянии.</w:t>
      </w:r>
    </w:p>
    <w:p w14:paraId="3B189F89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Анамнез заболевания. Пациент работал на даче, осуществлял перенос тяжелых строительных материалов. Во время выполнения работы почувствовал резкую слабость, жгучую боль в области сердца, чувство нехватки воздуха. В течение получаса самочувствие пациента стало ухудшаться. Доставлен бригадой СМП.</w:t>
      </w:r>
    </w:p>
    <w:p w14:paraId="3AAD0CC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Анамнез жизни. Со слов сопровождающих стало известно, что пациент много лет страдает артериальной гипертонией, ИБС, сахарным диабетом. Два года назад перенес инфаркт миокарда. Курит по 1,5-2 пачки сигарет в день, алкоголь употребляет периодически. </w:t>
      </w:r>
    </w:p>
    <w:p w14:paraId="1BD02F79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Настоящее состояние. Общее состояние крайне тяжелое. Сознание спутанное. Положение пассивное. Гиперстеник. Акроцианоз, мраморность кожных покровов. Конечности холодные, влажные. Периферические лимфоузлы не увеличены. Костно-суставная система без видимой патологии. Пастозность стоп и голеней. Грудная клетка цилиндрическая. Границы легких в норме. Перкуторно – ясный звук. Дыхание везикулярное, чдд 24 в мин. Область сердца не изменена. Границы относительной сердечной тупости  расширены влево – в V межреберьи слева по срединно-ключичной линии.  Тоны сердца ритмичные, глухие, чсс 88 в мин. АД 80/50 мм рт.ст, поддерживается в/в капельным введением допамина. Живот мягкий. Печень, селезенка не увеличены. </w:t>
      </w:r>
    </w:p>
    <w:p w14:paraId="1CB9EE21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Обследование:</w:t>
      </w:r>
    </w:p>
    <w:p w14:paraId="23F1322B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ОАК: Э-4,27, Hg-143 г/л, ЦП – 1,0, СОЭ-9 мм/ч, Л-7,2: п/я-1, с/я-62, э-2, м-9, л-26, Тр - 190</w:t>
      </w:r>
    </w:p>
    <w:p w14:paraId="771E6EB7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ОАМ: с/ж, прозрачная, 1000, белок – 0,033 г/л, л – 1-2, э – 0-1.</w:t>
      </w:r>
    </w:p>
    <w:p w14:paraId="658A4D2D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Биохимический анализ крови: общий холестерин – 8,2 ммоль/л, ЛПНП – 3,8 ммоль/л, ТАГ – 2,0 ммоль/л, креатинин – 58 мкмоль/л, мочевина – 4,95 ммоль/л, глюкоза крови – 12,3 ммоль/л, билирубин общий – 17,9 мкмоль/л, АЛАТ – 25 Е/л, АСАТ – 48 Е/л, фибриноген 4 г/л.</w:t>
      </w:r>
    </w:p>
    <w:p w14:paraId="05BFAA5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lastRenderedPageBreak/>
        <w:t>ИФА на сифилис – отриц., на ВИЧ 1-2, гепатиты – отриц</w:t>
      </w:r>
    </w:p>
    <w:p w14:paraId="24F784A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ЭКГ – прилагается</w:t>
      </w:r>
    </w:p>
    <w:p w14:paraId="46A8F6D3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5B11D5A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563ED2D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2. Назначьте дообследование. </w:t>
      </w:r>
    </w:p>
    <w:p w14:paraId="432C6F02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3. Назначьте лечение.  </w:t>
      </w:r>
    </w:p>
    <w:p w14:paraId="1AAB69D5" w14:textId="77777777" w:rsidR="00576443" w:rsidRDefault="00576443" w:rsidP="00576443">
      <w:pPr>
        <w:jc w:val="both"/>
        <w:rPr>
          <w:b/>
          <w:bCs/>
          <w:sz w:val="28"/>
          <w:szCs w:val="28"/>
        </w:rPr>
      </w:pPr>
    </w:p>
    <w:p w14:paraId="3D07DC82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3</w:t>
      </w:r>
    </w:p>
    <w:p w14:paraId="71A32FA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Симонова А.И. 54 лет доставлена БИТ с жалобами на боли в сердце, одышку с затрудненным вдохом, чувство нехватки воздуха, резкую слабость.</w:t>
      </w:r>
    </w:p>
    <w:p w14:paraId="1C6918DB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Анамнез заболевания: 2 года наблюдается у кардиолога по поводу артериальной гипертонии (максимально АД повышается до 220/100 мм рт.ст.), ИБС, стабильной стенокардии. Год назад перенесла инфаркт миокарда. В течение года приступы стенокардии 1 раз в 2-3 недели, периодически отмечала одышку при физической нагрузке, пастозность голеней. Ухудшение самочувствия наступило два часа назад после эмоциональной нагрузки.</w:t>
      </w:r>
    </w:p>
    <w:p w14:paraId="06EB39B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Анамнез жизни. Лекарственной непереносимости не отмечает. Не курит, алкоголь не употребляет. Страдает ожирением. Менопауза 6 лет.</w:t>
      </w:r>
    </w:p>
    <w:p w14:paraId="0912D9A3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Настоящее состояние. Общее состояние тяжелое. Сознание ясное. Положение вынужденное – ортопноэ. Гиперстеник. Рост-</w:t>
      </w:r>
      <w:smartTag w:uri="urn:schemas-microsoft-com:office:smarttags" w:element="metricconverter">
        <w:smartTagPr>
          <w:attr w:name="ProductID" w:val="154 см"/>
        </w:smartTagPr>
        <w:r w:rsidRPr="00226CF5">
          <w:rPr>
            <w:sz w:val="28"/>
            <w:szCs w:val="28"/>
          </w:rPr>
          <w:t>154 см</w:t>
        </w:r>
      </w:smartTag>
      <w:r w:rsidRPr="00226CF5">
        <w:rPr>
          <w:sz w:val="28"/>
          <w:szCs w:val="28"/>
        </w:rPr>
        <w:t xml:space="preserve">, вес  </w:t>
      </w:r>
      <w:smartTag w:uri="urn:schemas-microsoft-com:office:smarttags" w:element="metricconverter">
        <w:smartTagPr>
          <w:attr w:name="ProductID" w:val="105 кг"/>
        </w:smartTagPr>
        <w:r w:rsidRPr="00226CF5">
          <w:rPr>
            <w:sz w:val="28"/>
            <w:szCs w:val="28"/>
          </w:rPr>
          <w:t>105 кг</w:t>
        </w:r>
      </w:smartTag>
      <w:r w:rsidRPr="00226CF5">
        <w:rPr>
          <w:sz w:val="28"/>
          <w:szCs w:val="28"/>
        </w:rPr>
        <w:t xml:space="preserve">. Кожа бледная, влажная, акроцианоз. Периферические лимфоузлы не увеличены. Костно-суставная система без видимой патологии. Пастозность стоп и голеней. Грудная клетка цилиндрическая. В легких на фоне ослабленного дыхания выслушиваются разнокалиберные влажные хрипы. ЧДД 26 в мин. Область сердца не изменена. Границы относительной сердечной тупости  расширены влево – в V межреберьи слева по срединно-ключичной линии.  Тоны сердца ритмичные, глухие, чсс 110 в мин. АД 170/90 мм рт.ст. Живот мягкий. Печень, селезенка не увеличены. </w:t>
      </w:r>
    </w:p>
    <w:p w14:paraId="3333EAC1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Обследование:</w:t>
      </w:r>
    </w:p>
    <w:p w14:paraId="69C1ABD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ОАК: Э-4,27, Hg-143 г/л, ЦП – 1,0, СОЭ-9 мм/ч, Л-7,2: п/я-1, с/я-62, э-2, м-9, л-26, Тр - 210</w:t>
      </w:r>
    </w:p>
    <w:p w14:paraId="45EABDCF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ОАМ: с/ж, прозрачная, 1000, белок – 0,033 г/л, л – 1-2, э – 0-1, соли мочевой кислоты.</w:t>
      </w:r>
    </w:p>
    <w:p w14:paraId="59809274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Биохимический анализ крови: общий холестерин – 5,8 ммоль/л, креатинин – 58 мкмоль/л, мочевина – 4,95 ммоль/л, глюкоза крови – 5,9 ммоль/л, билирубин общий – 17,9 мкмоль/л, АЛАТ – 25 Е/л, АСАТ – 48 Е/л, фибриноген 4 г/л.</w:t>
      </w:r>
    </w:p>
    <w:p w14:paraId="347F4754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ИФА на сифилис – отриц., на ВИЧ 1-2, гепатиты – отриц</w:t>
      </w:r>
    </w:p>
    <w:p w14:paraId="11E03D8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ЭКГ – прилагается</w:t>
      </w:r>
    </w:p>
    <w:p w14:paraId="62A53FF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Рентгенография органов грудной полости: Усиление теней в корнях легких по типу «крылья бабочки».</w:t>
      </w:r>
    </w:p>
    <w:p w14:paraId="78945526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6D939241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1. Сформулируйте диагноз с учетом имеющихся результатов обследования.</w:t>
      </w:r>
    </w:p>
    <w:p w14:paraId="515EC6C4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2. Назначьте дообследование. </w:t>
      </w:r>
    </w:p>
    <w:p w14:paraId="3BFC307C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3. Назначьте лечение.  </w:t>
      </w:r>
    </w:p>
    <w:p w14:paraId="54DCD25F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 </w:t>
      </w:r>
    </w:p>
    <w:p w14:paraId="367F71BC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4.</w:t>
      </w:r>
    </w:p>
    <w:p w14:paraId="523B105D" w14:textId="77777777" w:rsidR="00910500" w:rsidRPr="00226CF5" w:rsidRDefault="00910500" w:rsidP="00576443">
      <w:pPr>
        <w:tabs>
          <w:tab w:val="left" w:pos="19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26CF5">
        <w:rPr>
          <w:sz w:val="28"/>
          <w:szCs w:val="28"/>
        </w:rPr>
        <w:t>Больная 56 лет, поступила с жалобами на одышку, тахикардию при повышенной</w:t>
      </w:r>
      <w:r w:rsidRPr="00226CF5">
        <w:rPr>
          <w:sz w:val="28"/>
          <w:szCs w:val="28"/>
        </w:rPr>
        <w:br/>
        <w:t>физической нагрузке, требуется 7-10' отдыха для нормализации пульса, никтурию,</w:t>
      </w:r>
      <w:r w:rsidRPr="00226CF5">
        <w:rPr>
          <w:sz w:val="28"/>
          <w:szCs w:val="28"/>
        </w:rPr>
        <w:br/>
      </w:r>
      <w:r w:rsidRPr="00226CF5">
        <w:rPr>
          <w:sz w:val="28"/>
          <w:szCs w:val="28"/>
        </w:rPr>
        <w:lastRenderedPageBreak/>
        <w:t>повышенную утомляемость, повышение АД до 170 мм рт. ст. Из анамнеза страдает</w:t>
      </w:r>
      <w:r w:rsidRPr="00226CF5">
        <w:rPr>
          <w:sz w:val="28"/>
          <w:szCs w:val="28"/>
        </w:rPr>
        <w:br/>
        <w:t xml:space="preserve">артериальной гипертензией около 2х лет, отмечает максимальное повышение сАД до </w:t>
      </w:r>
      <w:r w:rsidRPr="00226CF5">
        <w:rPr>
          <w:b/>
          <w:bCs/>
          <w:sz w:val="28"/>
          <w:szCs w:val="28"/>
        </w:rPr>
        <w:t>1</w:t>
      </w:r>
      <w:r w:rsidRPr="00226CF5">
        <w:rPr>
          <w:sz w:val="28"/>
          <w:szCs w:val="28"/>
        </w:rPr>
        <w:t>80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мм рт. ст. За медицинской помощью не обращалась, принимала адельфан. Об-но: состояние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удовлетворительное. Кожные покровы и видимые слизистые обычной окраски и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влажности. В лёгких дыхание везикулярное, хрипов нет, ЧДД 18 в Г. Тоны сердца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ритмичные, звучные, ЧСС 88 в 1</w:t>
      </w:r>
      <w:r w:rsidRPr="00226CF5">
        <w:rPr>
          <w:sz w:val="28"/>
          <w:szCs w:val="28"/>
          <w:vertAlign w:val="superscript"/>
        </w:rPr>
        <w:t>/</w:t>
      </w:r>
      <w:r w:rsidRPr="00226CF5">
        <w:rPr>
          <w:sz w:val="28"/>
          <w:szCs w:val="28"/>
        </w:rPr>
        <w:t>, АД 155/115 мм рт. ст. Живот мягкий, безболезненный.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Печень, селезёнка не пальпируются. Отёков нет.</w:t>
      </w:r>
    </w:p>
    <w:p w14:paraId="3EEF9C2C" w14:textId="77777777" w:rsidR="00910500" w:rsidRPr="00226CF5" w:rsidRDefault="00910500" w:rsidP="0057644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26CF5">
        <w:rPr>
          <w:sz w:val="28"/>
          <w:szCs w:val="28"/>
          <w:lang w:val="en-US" w:eastAsia="en-US"/>
        </w:rPr>
        <w:t>OAK</w:t>
      </w:r>
      <w:r w:rsidRPr="00226CF5">
        <w:rPr>
          <w:sz w:val="28"/>
          <w:szCs w:val="28"/>
          <w:lang w:eastAsia="en-US"/>
        </w:rPr>
        <w:t>, ОАМ без патологии.</w:t>
      </w:r>
      <w:r w:rsidRPr="00226CF5">
        <w:rPr>
          <w:sz w:val="28"/>
          <w:szCs w:val="28"/>
          <w:lang w:eastAsia="en-US"/>
        </w:rPr>
        <w:br/>
        <w:t>БАК без патологии.</w:t>
      </w:r>
    </w:p>
    <w:p w14:paraId="09471C67" w14:textId="77777777" w:rsidR="00910500" w:rsidRPr="00226CF5" w:rsidRDefault="00910500" w:rsidP="005764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ЭКГ: синусовый ритм с ЧСС 90 в </w:t>
      </w:r>
      <w:r w:rsidRPr="00226CF5">
        <w:rPr>
          <w:spacing w:val="-20"/>
          <w:sz w:val="28"/>
          <w:szCs w:val="28"/>
        </w:rPr>
        <w:t>Г.</w:t>
      </w:r>
      <w:r w:rsidRPr="00226CF5">
        <w:rPr>
          <w:sz w:val="28"/>
          <w:szCs w:val="28"/>
        </w:rPr>
        <w:t xml:space="preserve"> ЭОС отклонена влево. Гипертрофия левого желудочка</w:t>
      </w:r>
      <w:r w:rsidRPr="00226CF5">
        <w:rPr>
          <w:sz w:val="28"/>
          <w:szCs w:val="28"/>
        </w:rPr>
        <w:br/>
        <w:t>Окулист: ангиопатия сетчатки.</w:t>
      </w:r>
      <w:r w:rsidRPr="00226CF5">
        <w:rPr>
          <w:sz w:val="28"/>
          <w:szCs w:val="28"/>
        </w:rPr>
        <w:br/>
        <w:t>ЭхоКГ: масса миокарда 200 гр (</w:t>
      </w:r>
      <w:r w:rsidRPr="00226CF5">
        <w:rPr>
          <w:sz w:val="28"/>
          <w:szCs w:val="28"/>
          <w:lang w:val="en-US"/>
        </w:rPr>
        <w:t>N</w:t>
      </w:r>
      <w:r w:rsidRPr="00226CF5">
        <w:rPr>
          <w:sz w:val="28"/>
          <w:szCs w:val="28"/>
        </w:rPr>
        <w:t xml:space="preserve"> 180)</w:t>
      </w:r>
    </w:p>
    <w:p w14:paraId="08195BC9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ФВ левого желудочка 45%.</w:t>
      </w:r>
      <w:r w:rsidRPr="00226CF5">
        <w:rPr>
          <w:sz w:val="28"/>
          <w:szCs w:val="28"/>
        </w:rPr>
        <w:br/>
        <w:t>Проба с 6 минутной ходьбой - больная прошла 600 м, при этом ЧСС 110 в Г.</w:t>
      </w:r>
      <w:r w:rsidRPr="00226CF5">
        <w:rPr>
          <w:sz w:val="28"/>
          <w:szCs w:val="28"/>
        </w:rPr>
        <w:br/>
      </w:r>
      <w:r w:rsidR="00DB23DB" w:rsidRPr="00DB23DB">
        <w:rPr>
          <w:b/>
          <w:bCs/>
          <w:sz w:val="28"/>
          <w:szCs w:val="28"/>
        </w:rPr>
        <w:t>Вопросы:</w:t>
      </w:r>
    </w:p>
    <w:p w14:paraId="4FE2E29E" w14:textId="77777777" w:rsidR="00DB23DB" w:rsidRDefault="00DB23DB" w:rsidP="005764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 xml:space="preserve">Диагноз? </w:t>
      </w:r>
    </w:p>
    <w:p w14:paraId="4E1CB4DE" w14:textId="77777777" w:rsidR="00910500" w:rsidRPr="00226CF5" w:rsidRDefault="00DB23DB" w:rsidP="005764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>Тактика?</w:t>
      </w:r>
    </w:p>
    <w:p w14:paraId="3E5390F3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26EC8E20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5.</w:t>
      </w:r>
    </w:p>
    <w:p w14:paraId="5C151EEA" w14:textId="77777777" w:rsidR="00910500" w:rsidRPr="00226CF5" w:rsidRDefault="00910500" w:rsidP="00576443">
      <w:pPr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 xml:space="preserve">Пациенту 63 лет с постоянной формой мерцательной аритмии для профилактики тромбоэмболических осложнений подобрана доза варфарина 7,5 мг при этом по данным коагулограммы </w:t>
      </w:r>
      <w:r w:rsidRPr="00226CF5">
        <w:rPr>
          <w:rFonts w:eastAsia="Microsoft Sans Serif"/>
          <w:color w:val="000000"/>
          <w:sz w:val="28"/>
          <w:szCs w:val="28"/>
          <w:lang w:val="en-US" w:eastAsia="en-US"/>
        </w:rPr>
        <w:t>MHO</w:t>
      </w:r>
      <w:r w:rsidRPr="00226CF5">
        <w:rPr>
          <w:rFonts w:eastAsia="Microsoft Sans Serif"/>
          <w:color w:val="000000"/>
          <w:sz w:val="28"/>
          <w:szCs w:val="28"/>
          <w:lang w:eastAsia="en-US"/>
        </w:rPr>
        <w:t xml:space="preserve"> </w:t>
      </w:r>
      <w:r w:rsidRPr="00226CF5">
        <w:rPr>
          <w:rFonts w:eastAsia="Microsoft Sans Serif"/>
          <w:color w:val="000000"/>
          <w:sz w:val="28"/>
          <w:szCs w:val="28"/>
        </w:rPr>
        <w:t>2 5. Через 1,5 месяца приема варфарина пациент обратился с жалобами на частые носовые кровотечения, при этом по данным коагулограммы МНО-4.При внимательном опросе выяснилось что на момент подбора дозы варфарина, пациент ежедневно употреблял большое количество зеленых овощей (салат, шпинат,капуста), однако примерно за 2 недели до появления носовых кровотечений, полностью исключил из своего рациона эти продукты.</w:t>
      </w:r>
    </w:p>
    <w:p w14:paraId="314FE72D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61647FF7" w14:textId="77777777" w:rsidR="00910500" w:rsidRPr="00226CF5" w:rsidRDefault="00910500" w:rsidP="00576443">
      <w:pPr>
        <w:tabs>
          <w:tab w:val="left" w:pos="741"/>
        </w:tabs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1.Каков тип, уровень и механизм возможного взаимодействия варфарина и зеленых овощей?</w:t>
      </w:r>
    </w:p>
    <w:p w14:paraId="678DFFAB" w14:textId="77777777" w:rsidR="00910500" w:rsidRPr="00226CF5" w:rsidRDefault="00910500" w:rsidP="00576443">
      <w:pPr>
        <w:tabs>
          <w:tab w:val="left" w:pos="803"/>
        </w:tabs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2.Как можно было бы избежать данного взаимодействия?</w:t>
      </w:r>
    </w:p>
    <w:p w14:paraId="4D963443" w14:textId="77777777" w:rsidR="00910500" w:rsidRPr="00226CF5" w:rsidRDefault="00910500" w:rsidP="00576443">
      <w:pPr>
        <w:tabs>
          <w:tab w:val="left" w:pos="760"/>
        </w:tabs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3.Предложите дальнейшую тактику ведения пациента.</w:t>
      </w:r>
    </w:p>
    <w:p w14:paraId="165FD2D2" w14:textId="77777777" w:rsidR="00910500" w:rsidRPr="00226CF5" w:rsidRDefault="00910500" w:rsidP="00576443">
      <w:pPr>
        <w:jc w:val="both"/>
        <w:rPr>
          <w:rFonts w:eastAsia="Microsoft Sans Serif"/>
          <w:b/>
          <w:bCs/>
          <w:color w:val="000000"/>
          <w:spacing w:val="-10"/>
          <w:sz w:val="28"/>
          <w:szCs w:val="28"/>
        </w:rPr>
      </w:pPr>
    </w:p>
    <w:p w14:paraId="75278C04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6.</w:t>
      </w:r>
    </w:p>
    <w:p w14:paraId="09336B78" w14:textId="77777777" w:rsidR="00910500" w:rsidRPr="00226CF5" w:rsidRDefault="00910500" w:rsidP="00576443">
      <w:pPr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 xml:space="preserve">Пациент 46 лег, с протезированным митральным клапаном, нринимает для профилактики тромбоэмболических осложнении варфарин 7,5 мг 1 раз в сутки, </w:t>
      </w:r>
      <w:r w:rsidRPr="00226CF5">
        <w:rPr>
          <w:rFonts w:eastAsia="Microsoft Sans Serif"/>
          <w:color w:val="000000"/>
          <w:sz w:val="28"/>
          <w:szCs w:val="28"/>
          <w:lang w:val="en-US" w:eastAsia="en-US"/>
        </w:rPr>
        <w:t>MHO</w:t>
      </w:r>
      <w:r w:rsidRPr="00226CF5">
        <w:rPr>
          <w:rFonts w:eastAsia="Microsoft Sans Serif"/>
          <w:color w:val="000000"/>
          <w:sz w:val="28"/>
          <w:szCs w:val="28"/>
          <w:lang w:eastAsia="en-US"/>
        </w:rPr>
        <w:t xml:space="preserve"> </w:t>
      </w:r>
      <w:r w:rsidRPr="00226CF5">
        <w:rPr>
          <w:rFonts w:eastAsia="Microsoft Sans Serif"/>
          <w:color w:val="000000"/>
          <w:sz w:val="28"/>
          <w:szCs w:val="28"/>
        </w:rPr>
        <w:t>при этом составляет 3.</w:t>
      </w:r>
      <w:r w:rsidR="002F1BA6">
        <w:rPr>
          <w:rFonts w:eastAsia="Microsoft Sans Serif"/>
          <w:color w:val="000000"/>
          <w:sz w:val="28"/>
          <w:szCs w:val="28"/>
        </w:rPr>
        <w:t xml:space="preserve"> </w:t>
      </w:r>
      <w:r w:rsidRPr="00226CF5">
        <w:rPr>
          <w:rFonts w:eastAsia="Microsoft Sans Serif"/>
          <w:color w:val="000000"/>
          <w:sz w:val="28"/>
          <w:szCs w:val="28"/>
        </w:rPr>
        <w:t>На следующий день после приема алкоголя в большой дозе (</w:t>
      </w:r>
      <w:smartTag w:uri="urn:schemas-microsoft-com:office:smarttags" w:element="metricconverter">
        <w:smartTagPr>
          <w:attr w:name="ProductID" w:val="0,5 л"/>
        </w:smartTagPr>
        <w:r w:rsidRPr="00226CF5">
          <w:rPr>
            <w:rFonts w:eastAsia="Microsoft Sans Serif"/>
            <w:color w:val="000000"/>
            <w:sz w:val="28"/>
            <w:szCs w:val="28"/>
          </w:rPr>
          <w:t>0,5 л</w:t>
        </w:r>
      </w:smartTag>
      <w:r w:rsidRPr="00226CF5">
        <w:rPr>
          <w:rFonts w:eastAsia="Microsoft Sans Serif"/>
          <w:color w:val="000000"/>
          <w:sz w:val="28"/>
          <w:szCs w:val="28"/>
        </w:rPr>
        <w:t xml:space="preserve"> водки) пациент отметил покраснение мочи, синячковую сыпь на теле. По данным коагулограммы МНО-6, в клиническом анализе мочи-макрогематурия.</w:t>
      </w:r>
    </w:p>
    <w:p w14:paraId="14AE915F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080B9486" w14:textId="77777777" w:rsidR="00910500" w:rsidRPr="00226CF5" w:rsidRDefault="00910500" w:rsidP="00576443">
      <w:pPr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1.Какая наиболее вероятная причина развития геморрагического синдрома?</w:t>
      </w:r>
    </w:p>
    <w:p w14:paraId="3F4D9632" w14:textId="77777777" w:rsidR="00910500" w:rsidRPr="00226CF5" w:rsidRDefault="00910500" w:rsidP="00576443">
      <w:pPr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2.Каков тип, уровень и механизм возможного взаимодействия?</w:t>
      </w:r>
    </w:p>
    <w:p w14:paraId="1E87DAE0" w14:textId="77777777" w:rsidR="00910500" w:rsidRPr="00226CF5" w:rsidRDefault="00910500" w:rsidP="00576443">
      <w:pPr>
        <w:tabs>
          <w:tab w:val="left" w:pos="1126"/>
        </w:tabs>
        <w:jc w:val="both"/>
        <w:rPr>
          <w:rFonts w:eastAsia="Microsoft Sans Serif"/>
          <w:color w:val="000000"/>
          <w:sz w:val="28"/>
          <w:szCs w:val="28"/>
        </w:rPr>
      </w:pPr>
      <w:r w:rsidRPr="00226CF5">
        <w:rPr>
          <w:rFonts w:eastAsia="Microsoft Sans Serif"/>
          <w:color w:val="000000"/>
          <w:sz w:val="28"/>
          <w:szCs w:val="28"/>
        </w:rPr>
        <w:t>3.Как можно было бы избежать данного взаимодействия                                                                                                       4.Предложите</w:t>
      </w:r>
      <w:r w:rsidRPr="00226CF5">
        <w:rPr>
          <w:rFonts w:eastAsia="Microsoft Sans Serif"/>
          <w:color w:val="000000"/>
          <w:sz w:val="28"/>
          <w:szCs w:val="28"/>
        </w:rPr>
        <w:tab/>
        <w:t>дальнейшую тактику ведения пациента.</w:t>
      </w:r>
    </w:p>
    <w:p w14:paraId="5CE48DA1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471A338D" w14:textId="77777777" w:rsidR="002F1BA6" w:rsidRPr="00663344" w:rsidRDefault="002F1BA6" w:rsidP="002F1BA6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lastRenderedPageBreak/>
        <w:t>Задача 7</w:t>
      </w:r>
    </w:p>
    <w:p w14:paraId="53388ECC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Больной П., 22 лет, поступил в приемное отделение с жалобами на общую слабость, сонливость, жажду, полиурию, снижение аппетита, тошноту, боли в животе (из анамнеза известно, что болен сахарным диабетом с 10 лет, постоянно получает инсулинотерапию). Ухудшение состояния отмечает в течение 2 недель на фоне обострения хронического пиелонефрита (в связи с чем в течение последних двух суток прекратил прием пищи и введение инсулина).</w:t>
      </w:r>
    </w:p>
    <w:p w14:paraId="3BCB1B80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Объективно: Состояние больного средней тяжести, заторможен, с трудом отвечает на вопросы. Кожные покровы сухие, горячие на ощупь, тургор кожи понижен, лицо бледное. Сухожильные и периостальные рефлексы снижены. Язык сухой, обложен коричневым налетом. Дыхание шумное, глубокое, запах ацетона в выдыхаемом воздухе. Пульс малый, частый - 100 уд. в минуту. АД – 90/60 мм рт. ст. При пальпации живота отмечается болезненность в эпигастральной области.</w:t>
      </w:r>
    </w:p>
    <w:p w14:paraId="79EACCD9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Дополнительные исследования. Общий анализ крови – эритроциты - 4,6 х 1012/л, Нв – 138 г/л, лейкоциты – 6,8 х 109/л, п-3%, с-64%, л-31%, м-2%, СОЭ – 32 мм/час. </w:t>
      </w:r>
    </w:p>
    <w:p w14:paraId="3FC18862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Холестерин – 7,2 ммоль/л, кетоновые тела – 10,2 ммоль/л, рН крови – 7,2. </w:t>
      </w:r>
    </w:p>
    <w:p w14:paraId="7E99F2A3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Глюкоза крови – 20,3 ммоль/л. </w:t>
      </w:r>
    </w:p>
    <w:p w14:paraId="72FE4BA7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Сахар мочи – 46 ммоль/л, ацетон мочи (+++). </w:t>
      </w:r>
    </w:p>
    <w:p w14:paraId="20A92A00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ЭКГ – снижение зубца Т, удлинение комплекса QRST.</w:t>
      </w:r>
    </w:p>
    <w:p w14:paraId="14BCFDDF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31640C82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Сформулируйте, обоснуйте диагноз. </w:t>
      </w:r>
    </w:p>
    <w:p w14:paraId="6640AF6A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Наметьте и обоснуйте план неотложных мероприятий.</w:t>
      </w:r>
    </w:p>
    <w:p w14:paraId="5A966DB1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57FB06A0" w14:textId="77777777" w:rsidR="002F1BA6" w:rsidRPr="00663344" w:rsidRDefault="002F1BA6" w:rsidP="002F1BA6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 xml:space="preserve">Задача </w:t>
      </w:r>
      <w:r>
        <w:rPr>
          <w:b/>
          <w:bCs/>
          <w:sz w:val="28"/>
          <w:szCs w:val="28"/>
        </w:rPr>
        <w:t>8</w:t>
      </w:r>
    </w:p>
    <w:p w14:paraId="543A1478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Больную 40 лет, беспокоит горечь во рту, тошнота по утрам, особенно после приема жирной и жареной пищи, постоянные ноющие боли в правом подреберье, усиливающиеся при ходьбе, езде в транспорте, периодически по вечерам повышение Т тела до 37,3° и 37,4°С. Больна 3 года. Ухудшение состояния 2 недели назад, после ОРВИ. Объективно: состояние удовлетворительное, Т 37,3°С. Язык обложен желтоватым налетом, влажный. Питание повышено (рост </w:t>
      </w:r>
      <w:smartTag w:uri="urn:schemas-microsoft-com:office:smarttags" w:element="metricconverter">
        <w:smartTagPr>
          <w:attr w:name="ProductID" w:val="162 см"/>
        </w:smartTagPr>
        <w:r w:rsidRPr="00663344">
          <w:rPr>
            <w:sz w:val="28"/>
            <w:szCs w:val="28"/>
          </w:rPr>
          <w:t>162 см</w:t>
        </w:r>
      </w:smartTag>
      <w:r w:rsidRPr="00663344"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84 кг"/>
        </w:smartTagPr>
        <w:r w:rsidRPr="00663344">
          <w:rPr>
            <w:sz w:val="28"/>
            <w:szCs w:val="28"/>
          </w:rPr>
          <w:t>84 кг</w:t>
        </w:r>
      </w:smartTag>
      <w:r w:rsidRPr="00663344">
        <w:rPr>
          <w:sz w:val="28"/>
          <w:szCs w:val="28"/>
        </w:rPr>
        <w:t>). В легких и сердце патологии нет. В правом подреберье и под правой лопаткой зоны кожной гиперестезии. Живот при пальпации болезненный в правой части эпигастральной области и правом подреберье. Положительные симптомы Мерфи (на вдохе толчок в правое подреберье – боль), Ортнера (поколачивание), Кера (болезненность в точке Кера). Печень и селезенка не пальпируются. Стул ежедневный, цвет кала обычный, без примесей.</w:t>
      </w:r>
    </w:p>
    <w:p w14:paraId="53303275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663344">
        <w:rPr>
          <w:b/>
          <w:bCs/>
          <w:sz w:val="28"/>
          <w:szCs w:val="28"/>
        </w:rPr>
        <w:t>Задания:</w:t>
      </w:r>
    </w:p>
    <w:p w14:paraId="7B0C9DCC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Сформулируйте диагноз.</w:t>
      </w:r>
    </w:p>
    <w:p w14:paraId="2E0E9F82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Проведите дифференцивльную диагностику. </w:t>
      </w:r>
    </w:p>
    <w:p w14:paraId="020A1692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3. Наметьте план обследования. </w:t>
      </w:r>
    </w:p>
    <w:p w14:paraId="5810986F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Назначьте лечение.</w:t>
      </w:r>
    </w:p>
    <w:p w14:paraId="0FB4B96A" w14:textId="77777777" w:rsidR="002F1BA6" w:rsidRPr="00663344" w:rsidRDefault="002F1BA6" w:rsidP="002F1BA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5. Показано ли санитарно-курортное лечение больной?</w:t>
      </w:r>
    </w:p>
    <w:p w14:paraId="2339CEE2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7BC2707E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9.</w:t>
      </w:r>
    </w:p>
    <w:p w14:paraId="6D627B0C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lastRenderedPageBreak/>
        <w:t>Вызов СМП. Больная, 36 лет, возбуждена, кожные покровы гиперемированы, влажные</w:t>
      </w:r>
      <w:r w:rsidR="00DB23DB">
        <w:rPr>
          <w:sz w:val="28"/>
          <w:szCs w:val="28"/>
        </w:rPr>
        <w:t xml:space="preserve">. </w:t>
      </w:r>
      <w:r w:rsidRPr="00226CF5">
        <w:rPr>
          <w:sz w:val="28"/>
          <w:szCs w:val="28"/>
        </w:rPr>
        <w:t xml:space="preserve">Жалуется надавящие боли в области сердца, головную боль, преимущественно в затылочной и височной областях. АД 180/100 мм рт. ст. </w:t>
      </w:r>
      <w:r w:rsidR="00DB23DB" w:rsidRPr="00DB23DB">
        <w:rPr>
          <w:b/>
          <w:bCs/>
          <w:sz w:val="28"/>
          <w:szCs w:val="28"/>
        </w:rPr>
        <w:t>Вопросы:</w:t>
      </w:r>
    </w:p>
    <w:p w14:paraId="76175D23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 xml:space="preserve">Диагноз? </w:t>
      </w:r>
    </w:p>
    <w:p w14:paraId="795D0990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 </w:t>
      </w:r>
      <w:r w:rsidR="00DB23DB">
        <w:rPr>
          <w:sz w:val="28"/>
          <w:szCs w:val="28"/>
        </w:rPr>
        <w:t>2.</w:t>
      </w:r>
      <w:r w:rsidRPr="00226CF5">
        <w:rPr>
          <w:sz w:val="28"/>
          <w:szCs w:val="28"/>
        </w:rPr>
        <w:t>Тактика?</w:t>
      </w:r>
    </w:p>
    <w:p w14:paraId="0144D147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481D3CED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10.</w:t>
      </w:r>
    </w:p>
    <w:p w14:paraId="24B7296A" w14:textId="77777777" w:rsidR="00910500" w:rsidRPr="00226CF5" w:rsidRDefault="00910500" w:rsidP="00576443">
      <w:pPr>
        <w:jc w:val="both"/>
        <w:rPr>
          <w:bCs/>
          <w:sz w:val="28"/>
          <w:szCs w:val="28"/>
        </w:rPr>
      </w:pPr>
      <w:r w:rsidRPr="00226CF5">
        <w:rPr>
          <w:bCs/>
          <w:sz w:val="28"/>
          <w:szCs w:val="28"/>
        </w:rPr>
        <w:t xml:space="preserve">Больная 28 лет, страдает гормонозависимой бронхиальной астмой (принимает 50 </w:t>
      </w:r>
      <w:r w:rsidRPr="00226CF5">
        <w:rPr>
          <w:bCs/>
          <w:sz w:val="28"/>
          <w:szCs w:val="28"/>
          <w:lang w:val="en-US"/>
        </w:rPr>
        <w:t>mg</w:t>
      </w:r>
      <w:r w:rsidRPr="00226CF5">
        <w:rPr>
          <w:bCs/>
          <w:sz w:val="28"/>
          <w:szCs w:val="28"/>
        </w:rPr>
        <w:br/>
        <w:t>преднизолона в день). В последние несколько месяцев стала отмечать повышение АД до180/120 мм рт. ст.</w:t>
      </w:r>
    </w:p>
    <w:p w14:paraId="21BC9A3B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5B75914A" w14:textId="77777777" w:rsidR="00DB23DB" w:rsidRDefault="00DB23DB" w:rsidP="005764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1,</w:t>
      </w:r>
      <w:r w:rsidR="00910500" w:rsidRPr="00226CF5">
        <w:rPr>
          <w:bCs/>
          <w:sz w:val="28"/>
          <w:szCs w:val="28"/>
        </w:rPr>
        <w:t xml:space="preserve">Ваша тактика? </w:t>
      </w:r>
    </w:p>
    <w:p w14:paraId="4853A524" w14:textId="77777777" w:rsidR="00910500" w:rsidRPr="00226CF5" w:rsidRDefault="00DB23DB" w:rsidP="005764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10500" w:rsidRPr="00226CF5">
        <w:rPr>
          <w:bCs/>
          <w:sz w:val="28"/>
          <w:szCs w:val="28"/>
        </w:rPr>
        <w:t>Причина повышения АД?</w:t>
      </w:r>
    </w:p>
    <w:p w14:paraId="4BF32713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</w:p>
    <w:p w14:paraId="4A2EEB4E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11.</w:t>
      </w:r>
    </w:p>
    <w:p w14:paraId="0505DC4B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Больная 53 г., страдает гипертонической болезнью II степени. На ЭКГ: синусовый ритм с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ЧСС 98 в Г. ЭОС отклонена влево. Частая желудочковая и наджелудочковая экстрасистолия. Гипертрофия левого желудочка.</w:t>
      </w:r>
    </w:p>
    <w:p w14:paraId="4CE0CB43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66E2B502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 xml:space="preserve">Ваша тактика. </w:t>
      </w:r>
    </w:p>
    <w:p w14:paraId="22470E9B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>Сочетание каких препаратов вы выберете</w:t>
      </w:r>
      <w:r>
        <w:rPr>
          <w:sz w:val="28"/>
          <w:szCs w:val="28"/>
        </w:rPr>
        <w:t>,</w:t>
      </w:r>
    </w:p>
    <w:p w14:paraId="1B0813F9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1FF2EBC2" w14:textId="77777777" w:rsidR="00910500" w:rsidRPr="00226CF5" w:rsidRDefault="00910500" w:rsidP="00576443">
      <w:pPr>
        <w:jc w:val="both"/>
        <w:rPr>
          <w:b/>
          <w:sz w:val="28"/>
          <w:szCs w:val="28"/>
        </w:rPr>
      </w:pPr>
      <w:r w:rsidRPr="00226CF5">
        <w:rPr>
          <w:b/>
          <w:sz w:val="28"/>
          <w:szCs w:val="28"/>
        </w:rPr>
        <w:t>Задача 12.</w:t>
      </w:r>
    </w:p>
    <w:p w14:paraId="454B4313" w14:textId="77777777" w:rsidR="00910500" w:rsidRPr="00226CF5" w:rsidRDefault="00910500" w:rsidP="00576443">
      <w:pPr>
        <w:jc w:val="both"/>
        <w:rPr>
          <w:bCs/>
          <w:sz w:val="28"/>
          <w:szCs w:val="28"/>
        </w:rPr>
      </w:pPr>
      <w:r w:rsidRPr="00226CF5">
        <w:rPr>
          <w:bCs/>
          <w:sz w:val="28"/>
          <w:szCs w:val="28"/>
        </w:rPr>
        <w:t>Больная 56 лет, при поступлении предъявляла жалобы на плаксивость, раздражительность, периодические повышения САД до 180-170 мм рт. ст., тахикардию, потливость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тремор пальцев рук, ощущение «внутренней дрожи», тревоги, снижение массы тела на 6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кг за последние месяцы при повышенном аппетите, слабость. Считает себя больной около года, когда появились первые симптомы заболевания.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При обследовании: больная беспокойна, что-то постоянно «перебирает» руками. Кожные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покровы горячие, «бархатистые», тургор не снижен. Подкожно жировой слой понижен</w:t>
      </w:r>
      <w:r w:rsidR="00DB23DB">
        <w:rPr>
          <w:bCs/>
          <w:sz w:val="28"/>
          <w:szCs w:val="28"/>
        </w:rPr>
        <w:t xml:space="preserve">о </w:t>
      </w:r>
      <w:r w:rsidRPr="00226CF5">
        <w:rPr>
          <w:bCs/>
          <w:sz w:val="28"/>
          <w:szCs w:val="28"/>
        </w:rPr>
        <w:t>развит, распределён равномерно. Периферические лимфатические узлы не увеличены</w:t>
      </w:r>
      <w:r w:rsidR="00DB23DB">
        <w:rPr>
          <w:bCs/>
          <w:sz w:val="28"/>
          <w:szCs w:val="28"/>
        </w:rPr>
        <w:t xml:space="preserve">. </w:t>
      </w:r>
      <w:r w:rsidRPr="00226CF5">
        <w:rPr>
          <w:bCs/>
          <w:sz w:val="28"/>
          <w:szCs w:val="28"/>
        </w:rPr>
        <w:t>Дыхание везикулярное, хрипов нет. Область сердца не изменена. Границы относительной сердечной тупости не расширены. Тоны сердца ритмичные, звучные, ЧСС 120 в 1</w:t>
      </w:r>
      <w:r w:rsidR="00DB23DB" w:rsidRPr="00DB23DB">
        <w:rPr>
          <w:bCs/>
          <w:sz w:val="28"/>
          <w:szCs w:val="28"/>
        </w:rPr>
        <w:t>мин.,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АД 170/100 мм рт. ст. Патологии со стороны органов ЖКТ и МВС нет.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Щитовидная железа при пальпации увеличена до II степени, хорошо заметна при осмотре</w:t>
      </w:r>
      <w:r w:rsidR="00DB23DB">
        <w:rPr>
          <w:bCs/>
          <w:sz w:val="28"/>
          <w:szCs w:val="28"/>
        </w:rPr>
        <w:t xml:space="preserve"> </w:t>
      </w:r>
      <w:r w:rsidRPr="00226CF5">
        <w:rPr>
          <w:bCs/>
          <w:sz w:val="28"/>
          <w:szCs w:val="28"/>
        </w:rPr>
        <w:t>во время глотания, мягко-эластической консистенции, без узловых образований, свободно смещается при глотании. Симптомы Грефе, Кохера, Мебиуса отрицательные. Симптом Мари и Розенбаха положительные.</w:t>
      </w:r>
    </w:p>
    <w:p w14:paraId="73590252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bCs/>
          <w:sz w:val="28"/>
          <w:szCs w:val="28"/>
        </w:rPr>
        <w:t>Лабораторные исследования: св. Т4 - 36 (</w:t>
      </w:r>
      <w:r w:rsidRPr="00226CF5">
        <w:rPr>
          <w:bCs/>
          <w:sz w:val="28"/>
          <w:szCs w:val="28"/>
          <w:lang w:val="en-US"/>
        </w:rPr>
        <w:t>N</w:t>
      </w:r>
      <w:r w:rsidRPr="00226CF5">
        <w:rPr>
          <w:bCs/>
          <w:sz w:val="28"/>
          <w:szCs w:val="28"/>
        </w:rPr>
        <w:t xml:space="preserve"> 9-28), ТТГ - 0 (</w:t>
      </w:r>
      <w:r w:rsidRPr="00226CF5">
        <w:rPr>
          <w:bCs/>
          <w:sz w:val="28"/>
          <w:szCs w:val="28"/>
          <w:lang w:val="en-US"/>
        </w:rPr>
        <w:t>N</w:t>
      </w:r>
      <w:r w:rsidRPr="00226CF5">
        <w:rPr>
          <w:bCs/>
          <w:sz w:val="28"/>
          <w:szCs w:val="28"/>
        </w:rPr>
        <w:t xml:space="preserve"> 0,35-5,5).</w:t>
      </w:r>
      <w:r w:rsidRPr="00226CF5">
        <w:rPr>
          <w:bCs/>
          <w:sz w:val="28"/>
          <w:szCs w:val="28"/>
        </w:rPr>
        <w:br/>
      </w:r>
      <w:r w:rsidR="00DB23DB" w:rsidRPr="00DB23DB">
        <w:rPr>
          <w:b/>
          <w:bCs/>
          <w:sz w:val="28"/>
          <w:szCs w:val="28"/>
        </w:rPr>
        <w:t>Вопросы:</w:t>
      </w:r>
    </w:p>
    <w:p w14:paraId="38BAFC80" w14:textId="77777777" w:rsidR="00DB23DB" w:rsidRDefault="00DB23DB" w:rsidP="0057644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10500" w:rsidRPr="00226CF5">
        <w:rPr>
          <w:bCs/>
          <w:sz w:val="28"/>
          <w:szCs w:val="28"/>
        </w:rPr>
        <w:t xml:space="preserve">Ваш предположительный диагноз? </w:t>
      </w:r>
    </w:p>
    <w:p w14:paraId="787585F3" w14:textId="77777777" w:rsidR="00910500" w:rsidRPr="00226CF5" w:rsidRDefault="00DB23DB" w:rsidP="00A733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10500" w:rsidRPr="00226CF5">
        <w:rPr>
          <w:bCs/>
          <w:sz w:val="28"/>
          <w:szCs w:val="28"/>
        </w:rPr>
        <w:t>Лечение гипертонии?</w:t>
      </w:r>
      <w:r w:rsidR="00910500" w:rsidRPr="00226CF5">
        <w:rPr>
          <w:bCs/>
          <w:sz w:val="28"/>
          <w:szCs w:val="28"/>
        </w:rPr>
        <w:br/>
      </w:r>
    </w:p>
    <w:p w14:paraId="4FA0B81B" w14:textId="77777777" w:rsidR="00910500" w:rsidRPr="00226CF5" w:rsidRDefault="00910500" w:rsidP="00576443">
      <w:pPr>
        <w:jc w:val="both"/>
        <w:rPr>
          <w:b/>
          <w:sz w:val="28"/>
          <w:szCs w:val="28"/>
        </w:rPr>
      </w:pPr>
      <w:r w:rsidRPr="00226CF5">
        <w:rPr>
          <w:b/>
          <w:sz w:val="28"/>
          <w:szCs w:val="28"/>
        </w:rPr>
        <w:t>Задача 13.</w:t>
      </w:r>
    </w:p>
    <w:p w14:paraId="63C3D553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lastRenderedPageBreak/>
        <w:t>Вызов СМП. Больная 45 лет, возбуждена, в положение ортопноэ, на расстоянии звучные дыхательные шумы, бледный цианоз. Грудная клетка в положении вдоха, расположение рёбер горизонтальное, с уменьшенными межрёберными промежутками. Эпигастральный угол выражено тупой. В акте дыхания участвуют вспомогательные мышцы, втяжение внутрь межрёберных промежутков. При перкуссии коробочный звук, аускультативно - ослабленное везикулярное дыхание, сухие свистящие хрипы на вдохе и выдохе, ЧДД 36 в мин. Мокрота не отходит. Тоны сердца приглушены, ЧСС 120 в Г, АД 140/90 мм рт. ст. Живот без/о. со слов родственников приступ удушья начался около 6-7 ч. назад, ингаляция беротека - без эффекта. Диагноз: астматический статус I стадия.</w:t>
      </w:r>
    </w:p>
    <w:p w14:paraId="6ADBB21B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094CB7A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Н</w:t>
      </w:r>
      <w:r w:rsidR="00DB23DB" w:rsidRPr="00226CF5">
        <w:rPr>
          <w:sz w:val="28"/>
          <w:szCs w:val="28"/>
        </w:rPr>
        <w:t>азначьте лечение</w:t>
      </w:r>
    </w:p>
    <w:p w14:paraId="5F2E9FFD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1ABCA5B2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522D7002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342EEE78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14.</w:t>
      </w:r>
    </w:p>
    <w:p w14:paraId="077F4119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Больной Г., 17 лет поступил с жалобами на заложенность в грудной клетке, кашель с трудноотделяемой мокротой, приступы удушья до 3 раз за сутки, ночные приступы 1 -2 раза в неделю, купирует салбутамолом. Из анамнеза заболевания: страдает бронхиальной астмой около 5 лет, возникновению астмы предшествовал хронический обструктивный бронхит. Обострения заболевания каждые 3 мес, госпитализирован на обследование от военкомата. Из анамнеза жизни - имеются аллергические реакции на бытовые аллергены, пыльцу растений, резкие запахи.</w:t>
      </w:r>
    </w:p>
    <w:p w14:paraId="37F104D8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Об-но: Состояние удовлетворительное. Кожные покровы и видимые слизистые обычной окраски и влажности. Грудная клетка цилиндрической формы. При перкуссии лёгочный звук с коробочным оттенком. Экскурсия лёгочной края 4 см с обеих сторон. Дыхание везикулярное, рассеянные сухие хрипы, преимущественно на выдохе, ЧДД 20 в Г. Тоны сердца ритмичные, приглушены, ЧСС 88 в Г, АД 120/70 мм рт. ст. Живот без/о. Данные лабораторных и инструментальных исследований:</w:t>
      </w:r>
    </w:p>
    <w:p w14:paraId="3453A51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ЭКГ: синусовый ритм с ЧСС 88 в Г. ЭОС не отклонена.</w:t>
      </w:r>
    </w:p>
    <w:p w14:paraId="07F230CA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ФВД: ЖЕЛ 3,13(108%)</w:t>
      </w:r>
      <w:r w:rsidRPr="00226CF5">
        <w:rPr>
          <w:sz w:val="28"/>
          <w:szCs w:val="28"/>
        </w:rPr>
        <w:tab/>
        <w:t>колебания ПСВ в течение суток 25%,ФЖЕЛ-2,08 (71%),ОФВ, = 1,87 (78%), Инд. Тиффно 59,7%</w:t>
      </w:r>
    </w:p>
    <w:p w14:paraId="71467465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Заключение: умеренно обострённые нарушения бронхиальной проходимости на фоне N ЖЕЛ.</w:t>
      </w:r>
    </w:p>
    <w:p w14:paraId="36EC3DAE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>Общий анализ мокроты: вязкая, серая. ЛЦ 10-15, пл. эпителий 8-10.</w:t>
      </w:r>
    </w:p>
    <w:p w14:paraId="200700C6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  <w:lang w:val="en-US"/>
        </w:rPr>
        <w:t>OAK</w:t>
      </w:r>
      <w:r w:rsidRPr="00226CF5">
        <w:rPr>
          <w:sz w:val="28"/>
          <w:szCs w:val="28"/>
        </w:rPr>
        <w:t>, ОАМ без патологии.</w:t>
      </w:r>
    </w:p>
    <w:p w14:paraId="47B5671F" w14:textId="77777777" w:rsidR="00910500" w:rsidRPr="00226CF5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  <w:lang w:val="en-US"/>
        </w:rPr>
        <w:t>Rh</w:t>
      </w:r>
      <w:r w:rsidRPr="00226CF5">
        <w:rPr>
          <w:sz w:val="28"/>
          <w:szCs w:val="28"/>
        </w:rPr>
        <w:t>- графия грудной клетки - лёгкие без очаговых и инфильтративных затемнений. Лёгочный рисунок диффузно обогащен, деформирован, в основном за счёт сосудистого компонента. Корни лёгких несколько расширены, структурны. Синусы свободны. Диафрагма не деформирована. Синусы - без/о.</w:t>
      </w:r>
    </w:p>
    <w:p w14:paraId="1541FD23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1F98D845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>В</w:t>
      </w:r>
      <w:r w:rsidRPr="00226CF5">
        <w:rPr>
          <w:sz w:val="28"/>
          <w:szCs w:val="28"/>
        </w:rPr>
        <w:t>аш диагноз?</w:t>
      </w:r>
    </w:p>
    <w:p w14:paraId="45AD9D84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>Л</w:t>
      </w:r>
      <w:r w:rsidRPr="00226CF5">
        <w:rPr>
          <w:sz w:val="28"/>
          <w:szCs w:val="28"/>
        </w:rPr>
        <w:t>ечебная тактика?</w:t>
      </w:r>
    </w:p>
    <w:p w14:paraId="3080B19D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542A93A6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15.</w:t>
      </w:r>
    </w:p>
    <w:p w14:paraId="006F2951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lastRenderedPageBreak/>
        <w:t xml:space="preserve">Больная М., страдает бронхиальной астмой около 10 лет, находится на пероральной гормонотерапии около Зх лет (после перенесённого астматического статуса). Получает преднизолон в дозе 5 таблеток (25 </w:t>
      </w:r>
      <w:r w:rsidRPr="00226CF5">
        <w:rPr>
          <w:sz w:val="28"/>
          <w:szCs w:val="28"/>
          <w:lang w:val="en-US"/>
        </w:rPr>
        <w:t>mg</w:t>
      </w:r>
      <w:r w:rsidRPr="00226CF5">
        <w:rPr>
          <w:sz w:val="28"/>
          <w:szCs w:val="28"/>
        </w:rPr>
        <w:t>) в сутки. Приступы удушья купирует ингаляцией беротека.</w:t>
      </w:r>
      <w:r w:rsidR="00DB23DB">
        <w:rPr>
          <w:sz w:val="28"/>
          <w:szCs w:val="28"/>
        </w:rPr>
        <w:t xml:space="preserve"> </w:t>
      </w:r>
      <w:r w:rsidRPr="00226CF5">
        <w:rPr>
          <w:sz w:val="28"/>
          <w:szCs w:val="28"/>
        </w:rPr>
        <w:t>Около 3 месяцев стало повышаться АД (до 180/80 мм рт.ст.), на коже конечностей петехии.</w:t>
      </w:r>
      <w:r w:rsidRPr="00226CF5">
        <w:rPr>
          <w:sz w:val="28"/>
          <w:szCs w:val="28"/>
        </w:rPr>
        <w:br/>
      </w:r>
      <w:r w:rsidR="00DB23DB" w:rsidRPr="00DB23DB">
        <w:rPr>
          <w:b/>
          <w:bCs/>
          <w:sz w:val="28"/>
          <w:szCs w:val="28"/>
        </w:rPr>
        <w:t>Вопросы:</w:t>
      </w:r>
    </w:p>
    <w:p w14:paraId="4390AC04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 xml:space="preserve">О каком осложнении следует подумать? </w:t>
      </w:r>
    </w:p>
    <w:p w14:paraId="2023FA03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>Ваша тактика?</w:t>
      </w:r>
    </w:p>
    <w:p w14:paraId="1F3AFAE4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34B7C057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16.</w:t>
      </w:r>
    </w:p>
    <w:p w14:paraId="085A9656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В приемное отделение клинической больницы поступил больной К, 52 лет с жалобами на резкую слабость, непродуктивный кашель, боли в грудной клетке при кашле и глубоком дыхании, повышение температуры до 39,8 </w:t>
      </w:r>
      <w:smartTag w:uri="urn:schemas-microsoft-com:office:smarttags" w:element="metricconverter">
        <w:smartTagPr>
          <w:attr w:name="ProductID" w:val="0C"/>
        </w:smartTagPr>
        <w:r w:rsidRPr="00226CF5">
          <w:rPr>
            <w:sz w:val="28"/>
            <w:szCs w:val="28"/>
          </w:rPr>
          <w:t>0C</w:t>
        </w:r>
      </w:smartTag>
      <w:r w:rsidRPr="00226CF5">
        <w:rPr>
          <w:sz w:val="28"/>
          <w:szCs w:val="28"/>
        </w:rPr>
        <w:t xml:space="preserve">. Вышеперечисленные жалобы появились в течение 3 дней, никуда не обращался, самостоятельно принимал только парацетамол до 3 таблеток в день. В общем анализе крови – лейкоцитоз до 14,0; сдвиг лейкоформулы влево, СОЭ 28 мм\час. При ренгенографии выявлено затемнение всей нижней доли справа, подчеркнута междолевая плевра. </w:t>
      </w:r>
    </w:p>
    <w:p w14:paraId="164614B9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1995A885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0500" w:rsidRPr="00226CF5">
        <w:rPr>
          <w:sz w:val="28"/>
          <w:szCs w:val="28"/>
        </w:rPr>
        <w:t xml:space="preserve">Ваш диагноз? </w:t>
      </w:r>
    </w:p>
    <w:p w14:paraId="1D6EA958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 xml:space="preserve">Какое лечение назначить больному? </w:t>
      </w:r>
    </w:p>
    <w:p w14:paraId="39636332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10500" w:rsidRPr="00226CF5">
        <w:rPr>
          <w:sz w:val="28"/>
          <w:szCs w:val="28"/>
        </w:rPr>
        <w:t xml:space="preserve">Обоснуйте выбор антибиотиков. </w:t>
      </w:r>
    </w:p>
    <w:p w14:paraId="34E140EB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10500" w:rsidRPr="00226CF5">
        <w:rPr>
          <w:sz w:val="28"/>
          <w:szCs w:val="28"/>
        </w:rPr>
        <w:t>Какова ориентировочная продолжительность лечения?</w:t>
      </w:r>
    </w:p>
    <w:p w14:paraId="40844359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2D188E37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2214A880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17.</w:t>
      </w:r>
    </w:p>
    <w:p w14:paraId="0D910C25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      По направлению участкового терапевта поступила больная С., 25 лет, с жалобами на слабость, малопродуктивный кашель, повышение температуры до 37,7 C. Больна в течение недели. Заболевание началось с першения в носоглотке, заложенности носа, кашля. Принимала амоксициллин по 0,5 3 раза в день, но без эффекта, к концу недели повысилась температура, усилилась слабость. При рентгенографии выявлена инфильтрация легочной ткани в S10 справа. Известно, что сестра больной имеет ту же симптоматику, от госпитализации отказалась.</w:t>
      </w:r>
    </w:p>
    <w:p w14:paraId="108BB286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 </w:t>
      </w:r>
      <w:r w:rsidR="00DB23DB" w:rsidRPr="00DB23DB">
        <w:rPr>
          <w:b/>
          <w:bCs/>
          <w:sz w:val="28"/>
          <w:szCs w:val="28"/>
        </w:rPr>
        <w:t>Вопросы:</w:t>
      </w:r>
    </w:p>
    <w:p w14:paraId="5A4C724E" w14:textId="77777777" w:rsidR="00DB23DB" w:rsidRPr="00DB23DB" w:rsidRDefault="00910500" w:rsidP="00576443">
      <w:pPr>
        <w:pStyle w:val="a5"/>
        <w:numPr>
          <w:ilvl w:val="0"/>
          <w:numId w:val="18"/>
        </w:numPr>
        <w:tabs>
          <w:tab w:val="left" w:pos="284"/>
        </w:tabs>
        <w:ind w:left="0" w:hanging="11"/>
        <w:rPr>
          <w:rFonts w:ascii="Times New Roman" w:hAnsi="Times New Roman"/>
          <w:sz w:val="28"/>
          <w:szCs w:val="28"/>
        </w:rPr>
      </w:pPr>
      <w:r w:rsidRPr="00DB23DB">
        <w:rPr>
          <w:rFonts w:ascii="Times New Roman" w:hAnsi="Times New Roman"/>
          <w:sz w:val="28"/>
          <w:szCs w:val="28"/>
        </w:rPr>
        <w:t>Сформулируйте диагноз.</w:t>
      </w:r>
    </w:p>
    <w:p w14:paraId="41C9F9F2" w14:textId="77777777" w:rsidR="00DB23DB" w:rsidRPr="00DB23DB" w:rsidRDefault="00910500" w:rsidP="00576443">
      <w:pPr>
        <w:pStyle w:val="a5"/>
        <w:numPr>
          <w:ilvl w:val="0"/>
          <w:numId w:val="18"/>
        </w:numPr>
        <w:tabs>
          <w:tab w:val="left" w:pos="284"/>
        </w:tabs>
        <w:ind w:left="0" w:hanging="11"/>
        <w:rPr>
          <w:rFonts w:ascii="Times New Roman" w:hAnsi="Times New Roman"/>
          <w:sz w:val="28"/>
          <w:szCs w:val="28"/>
        </w:rPr>
      </w:pPr>
      <w:r w:rsidRPr="00DB23DB">
        <w:rPr>
          <w:rFonts w:ascii="Times New Roman" w:hAnsi="Times New Roman"/>
          <w:sz w:val="28"/>
          <w:szCs w:val="28"/>
        </w:rPr>
        <w:t xml:space="preserve">Какова предположительная этиология болезни? </w:t>
      </w:r>
    </w:p>
    <w:p w14:paraId="7C868A0F" w14:textId="77777777" w:rsidR="00DB23DB" w:rsidRPr="00DB23DB" w:rsidRDefault="00910500" w:rsidP="00576443">
      <w:pPr>
        <w:pStyle w:val="a5"/>
        <w:numPr>
          <w:ilvl w:val="0"/>
          <w:numId w:val="18"/>
        </w:numPr>
        <w:tabs>
          <w:tab w:val="left" w:pos="284"/>
        </w:tabs>
        <w:ind w:left="0" w:hanging="11"/>
        <w:rPr>
          <w:rFonts w:ascii="Times New Roman" w:hAnsi="Times New Roman"/>
          <w:sz w:val="28"/>
          <w:szCs w:val="28"/>
        </w:rPr>
      </w:pPr>
      <w:r w:rsidRPr="00DB23DB">
        <w:rPr>
          <w:rFonts w:ascii="Times New Roman" w:hAnsi="Times New Roman"/>
          <w:sz w:val="28"/>
          <w:szCs w:val="28"/>
        </w:rPr>
        <w:t xml:space="preserve">Назначьте лечение. </w:t>
      </w:r>
    </w:p>
    <w:p w14:paraId="506B56C9" w14:textId="77777777" w:rsidR="00910500" w:rsidRPr="00DB23DB" w:rsidRDefault="00910500" w:rsidP="00576443">
      <w:pPr>
        <w:pStyle w:val="a5"/>
        <w:numPr>
          <w:ilvl w:val="0"/>
          <w:numId w:val="18"/>
        </w:numPr>
        <w:tabs>
          <w:tab w:val="left" w:pos="284"/>
        </w:tabs>
        <w:ind w:left="0" w:hanging="11"/>
        <w:rPr>
          <w:sz w:val="28"/>
          <w:szCs w:val="28"/>
        </w:rPr>
      </w:pPr>
      <w:r w:rsidRPr="00DB23DB">
        <w:rPr>
          <w:rFonts w:ascii="Times New Roman" w:hAnsi="Times New Roman"/>
          <w:sz w:val="28"/>
          <w:szCs w:val="28"/>
        </w:rPr>
        <w:t xml:space="preserve">Каковы </w:t>
      </w:r>
      <w:r w:rsidRPr="00576443">
        <w:rPr>
          <w:rFonts w:ascii="Times New Roman" w:hAnsi="Times New Roman"/>
          <w:sz w:val="28"/>
          <w:szCs w:val="28"/>
        </w:rPr>
        <w:t>сроки антибиотикотерапии?</w:t>
      </w:r>
    </w:p>
    <w:p w14:paraId="40ED483E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69F94996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18.</w:t>
      </w:r>
    </w:p>
    <w:p w14:paraId="1B89023F" w14:textId="77777777" w:rsidR="00DB23DB" w:rsidRDefault="00910500" w:rsidP="00576443">
      <w:pPr>
        <w:jc w:val="both"/>
        <w:rPr>
          <w:sz w:val="28"/>
          <w:szCs w:val="28"/>
        </w:rPr>
      </w:pPr>
      <w:r w:rsidRPr="00226CF5">
        <w:rPr>
          <w:sz w:val="28"/>
          <w:szCs w:val="28"/>
        </w:rPr>
        <w:t xml:space="preserve">В отделение пульмонологии поступила беременная женщина 30 лет (на сроке 28-29 недель) с диагнозом пневмонии в нижней доле справа. Беспокоит слабость, одышка при нагрузках, малопродуктивный кашель, повышение температуры до 38,10C. Больна 3 дня, дома ничего не принимала. Диагноз подтвержден рентгенологически. </w:t>
      </w:r>
      <w:r w:rsidR="00DB23DB" w:rsidRPr="00226CF5">
        <w:rPr>
          <w:sz w:val="28"/>
          <w:szCs w:val="28"/>
        </w:rPr>
        <w:t xml:space="preserve">Аллергоанамнез не отягощен.  </w:t>
      </w:r>
    </w:p>
    <w:p w14:paraId="7227DCF0" w14:textId="77777777" w:rsidR="00DB23DB" w:rsidRDefault="00DB23DB" w:rsidP="00576443">
      <w:pPr>
        <w:jc w:val="both"/>
        <w:rPr>
          <w:sz w:val="28"/>
          <w:szCs w:val="28"/>
        </w:rPr>
      </w:pPr>
      <w:r w:rsidRPr="00DB23DB">
        <w:rPr>
          <w:b/>
          <w:bCs/>
          <w:sz w:val="28"/>
          <w:szCs w:val="28"/>
        </w:rPr>
        <w:t>Вопросы:</w:t>
      </w:r>
    </w:p>
    <w:p w14:paraId="7E53C9E9" w14:textId="77777777" w:rsidR="00DB23DB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910500" w:rsidRPr="00226CF5">
        <w:rPr>
          <w:sz w:val="28"/>
          <w:szCs w:val="28"/>
        </w:rPr>
        <w:t xml:space="preserve">Что назначить больной? </w:t>
      </w:r>
    </w:p>
    <w:p w14:paraId="6F75F10B" w14:textId="77777777" w:rsidR="00910500" w:rsidRPr="00226CF5" w:rsidRDefault="00DB23DB" w:rsidP="0057644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10500" w:rsidRPr="00226CF5">
        <w:rPr>
          <w:sz w:val="28"/>
          <w:szCs w:val="28"/>
        </w:rPr>
        <w:t>Какие сроки антибиотикотерапии?</w:t>
      </w:r>
    </w:p>
    <w:p w14:paraId="1AAD2783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7FD19172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19.</w:t>
      </w:r>
    </w:p>
    <w:p w14:paraId="25C5BFD9" w14:textId="77777777" w:rsidR="00635399" w:rsidRPr="00663344" w:rsidRDefault="00635399" w:rsidP="0063539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63344">
        <w:rPr>
          <w:sz w:val="28"/>
          <w:szCs w:val="28"/>
        </w:rPr>
        <w:t>У больной  25 лет после очередной ангины, спустя 3 нед. появились отеки на лице, головные боли, слабость. Отеки прогрессировали, отмечалось усиление головных болей, появилось головокружение, шум в ушах, прогрессивно снижалась острота зрения. На 7 день количество мочи уменьшилось, появились диплопия, чувство тяжести в подреберьях, рвота. Больная потеряла сознание, внезапно возникли тонические, а затем клонические судороги. С подозрением на опухоль головного мозга и эпилепсию больная доставлена в нейрохирургическое отделение. Зарегистрированы высокие цифры АД – 240/140 мм рт. ст. Через 20 мин больная пришла в сознание, но оставалось заторможенной, речь была затруднена. Осмотрев больную и проведя ряд дополнительных исследований, нейрохирург отверг вышеупомянутый диагноз и рекомендовал госпитализировать в другое отделение.</w:t>
      </w:r>
    </w:p>
    <w:p w14:paraId="2E5D9E02" w14:textId="77777777" w:rsidR="00635399" w:rsidRPr="00663344" w:rsidRDefault="00A733F2" w:rsidP="00635399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</w:t>
      </w:r>
      <w:r w:rsidR="00635399" w:rsidRPr="00663344">
        <w:rPr>
          <w:b/>
          <w:bCs/>
          <w:sz w:val="28"/>
          <w:szCs w:val="28"/>
        </w:rPr>
        <w:t>:</w:t>
      </w:r>
    </w:p>
    <w:p w14:paraId="588372B7" w14:textId="77777777" w:rsidR="00635399" w:rsidRPr="00663344" w:rsidRDefault="00635399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1. Что не учел врач «Скорой помощи» при постановке д-за? </w:t>
      </w:r>
    </w:p>
    <w:p w14:paraId="45D4B4F7" w14:textId="77777777" w:rsidR="00635399" w:rsidRPr="00663344" w:rsidRDefault="00635399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Что дало основание врачу-нейрохирургу отвергнуть данный диагноз?</w:t>
      </w:r>
    </w:p>
    <w:p w14:paraId="0C2F4372" w14:textId="77777777" w:rsidR="00635399" w:rsidRPr="00663344" w:rsidRDefault="00635399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Каков предположитеьный диагноз?</w:t>
      </w:r>
    </w:p>
    <w:p w14:paraId="0C3B2C7B" w14:textId="77777777" w:rsidR="00635399" w:rsidRPr="00663344" w:rsidRDefault="00635399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Какие дополнительные исследования должны подтвердить диагноз? </w:t>
      </w:r>
    </w:p>
    <w:p w14:paraId="552629C6" w14:textId="77777777" w:rsidR="00635399" w:rsidRPr="00663344" w:rsidRDefault="00635399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Ваши экстренные мероприятия. </w:t>
      </w:r>
    </w:p>
    <w:p w14:paraId="341D6886" w14:textId="77777777" w:rsidR="00635399" w:rsidRPr="00663344" w:rsidRDefault="00635399" w:rsidP="00A733F2">
      <w:pPr>
        <w:tabs>
          <w:tab w:val="left" w:pos="1134"/>
        </w:tabs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 xml:space="preserve">6. Назначьте лечение. </w:t>
      </w:r>
    </w:p>
    <w:p w14:paraId="673F9D1E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0E7B69D5" w14:textId="77777777" w:rsidR="00910500" w:rsidRPr="00226CF5" w:rsidRDefault="00910500" w:rsidP="00576443">
      <w:pPr>
        <w:jc w:val="both"/>
        <w:rPr>
          <w:b/>
          <w:bCs/>
          <w:sz w:val="28"/>
          <w:szCs w:val="28"/>
        </w:rPr>
      </w:pPr>
      <w:r w:rsidRPr="00226CF5">
        <w:rPr>
          <w:b/>
          <w:bCs/>
          <w:sz w:val="28"/>
          <w:szCs w:val="28"/>
        </w:rPr>
        <w:t>Задача 20.</w:t>
      </w:r>
    </w:p>
    <w:p w14:paraId="2F97D35E" w14:textId="77777777" w:rsidR="00635399" w:rsidRPr="00396EB5" w:rsidRDefault="00635399" w:rsidP="00635399">
      <w:pPr>
        <w:rPr>
          <w:bCs/>
          <w:sz w:val="28"/>
          <w:szCs w:val="28"/>
        </w:rPr>
      </w:pPr>
      <w:r w:rsidRPr="00396EB5">
        <w:rPr>
          <w:bCs/>
          <w:sz w:val="28"/>
          <w:szCs w:val="28"/>
        </w:rPr>
        <w:t xml:space="preserve">Больной Л, 61 года поступил с жалобами на изжогу, тошноту, боли в подложечной области, возникающие через 1.5 ч. после еды, частые «ночные» боли. Из анамнеза: около 15 лет страдает язвенной болезнью желудка с частыми обострениями. При ФГДС с биопсией выявлена язва малой кривизны желудка (0,5 см в диаметре).  При исследовании биоптатов слизистой оболочки желудка обнаружен </w:t>
      </w:r>
      <w:r w:rsidRPr="00396EB5">
        <w:rPr>
          <w:bCs/>
          <w:sz w:val="28"/>
          <w:szCs w:val="28"/>
          <w:lang w:val="en-US"/>
        </w:rPr>
        <w:t>Helicobacterpylori</w:t>
      </w:r>
      <w:r w:rsidRPr="00396EB5">
        <w:rPr>
          <w:bCs/>
          <w:sz w:val="28"/>
          <w:szCs w:val="28"/>
        </w:rPr>
        <w:t>.</w:t>
      </w:r>
    </w:p>
    <w:p w14:paraId="6E947F75" w14:textId="77777777" w:rsidR="00226CF5" w:rsidRPr="00226CF5" w:rsidRDefault="00910500" w:rsidP="00576443">
      <w:pPr>
        <w:jc w:val="both"/>
        <w:rPr>
          <w:b/>
          <w:sz w:val="28"/>
          <w:szCs w:val="28"/>
        </w:rPr>
      </w:pPr>
      <w:r w:rsidRPr="00226CF5">
        <w:rPr>
          <w:b/>
          <w:sz w:val="28"/>
          <w:szCs w:val="28"/>
        </w:rPr>
        <w:t xml:space="preserve">Вопросы: </w:t>
      </w:r>
    </w:p>
    <w:p w14:paraId="51EAA231" w14:textId="77777777" w:rsidR="00635399" w:rsidRPr="00396EB5" w:rsidRDefault="00635399" w:rsidP="00635399">
      <w:pPr>
        <w:rPr>
          <w:sz w:val="28"/>
          <w:szCs w:val="28"/>
        </w:rPr>
      </w:pPr>
      <w:r w:rsidRPr="00396EB5">
        <w:rPr>
          <w:sz w:val="28"/>
          <w:szCs w:val="28"/>
        </w:rPr>
        <w:t>1. Сформулируйте клинический диагноз.</w:t>
      </w:r>
    </w:p>
    <w:p w14:paraId="315D00DA" w14:textId="77777777" w:rsidR="00635399" w:rsidRPr="00396EB5" w:rsidRDefault="00635399" w:rsidP="00635399">
      <w:pPr>
        <w:rPr>
          <w:sz w:val="28"/>
          <w:szCs w:val="28"/>
        </w:rPr>
      </w:pPr>
      <w:r w:rsidRPr="00396EB5">
        <w:rPr>
          <w:sz w:val="28"/>
          <w:szCs w:val="28"/>
        </w:rPr>
        <w:t>2. Укажите схему эрадикации, ее продолжительность.</w:t>
      </w:r>
    </w:p>
    <w:p w14:paraId="57F676DF" w14:textId="77777777" w:rsidR="00635399" w:rsidRPr="00396EB5" w:rsidRDefault="00635399" w:rsidP="00635399">
      <w:pPr>
        <w:rPr>
          <w:sz w:val="28"/>
          <w:szCs w:val="28"/>
        </w:rPr>
      </w:pPr>
      <w:r w:rsidRPr="00396EB5">
        <w:rPr>
          <w:sz w:val="28"/>
          <w:szCs w:val="28"/>
        </w:rPr>
        <w:t>3.  Препараты из какой группы необходимо добавить для купирования тошноты? Приведите пример.</w:t>
      </w:r>
    </w:p>
    <w:p w14:paraId="253B3463" w14:textId="77777777" w:rsidR="00910500" w:rsidRPr="00226CF5" w:rsidRDefault="00910500" w:rsidP="00576443">
      <w:pPr>
        <w:jc w:val="both"/>
        <w:rPr>
          <w:sz w:val="28"/>
          <w:szCs w:val="28"/>
        </w:rPr>
      </w:pPr>
    </w:p>
    <w:p w14:paraId="6B55789A" w14:textId="77777777" w:rsidR="00910500" w:rsidRPr="00226CF5" w:rsidRDefault="00226CF5" w:rsidP="00226CF5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Эталоны о</w:t>
      </w:r>
      <w:r w:rsidR="00910500"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ов</w:t>
      </w:r>
      <w:r w:rsidR="00910500" w:rsidRPr="00226CF5">
        <w:rPr>
          <w:b/>
          <w:iCs/>
          <w:sz w:val="28"/>
          <w:szCs w:val="28"/>
        </w:rPr>
        <w:t xml:space="preserve"> к задачам</w:t>
      </w:r>
    </w:p>
    <w:p w14:paraId="4900A674" w14:textId="77777777" w:rsidR="00910500" w:rsidRPr="00226CF5" w:rsidRDefault="00910500" w:rsidP="00226CF5">
      <w:pPr>
        <w:jc w:val="center"/>
        <w:rPr>
          <w:b/>
          <w:iCs/>
          <w:sz w:val="28"/>
          <w:szCs w:val="28"/>
        </w:rPr>
      </w:pPr>
    </w:p>
    <w:p w14:paraId="38FE8962" w14:textId="77777777" w:rsidR="00910500" w:rsidRPr="00226CF5" w:rsidRDefault="00226CF5" w:rsidP="00226CF5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 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</w:t>
      </w:r>
    </w:p>
    <w:p w14:paraId="17E934E5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1. ИБС. Острый инфаркт миокарда нижней стенки ЛЖ.  Атеросклероз аорты. Артериальная гипертензия II степ. ОВР. СН I. ФК II. Дислипидемия. Ожирение II.</w:t>
      </w:r>
    </w:p>
    <w:p w14:paraId="689EE2D2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2. Показано обследование:</w:t>
      </w:r>
    </w:p>
    <w:p w14:paraId="327083E2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определение биомаркеров некроза миокарда</w:t>
      </w:r>
    </w:p>
    <w:p w14:paraId="218036AA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ЭКГ, ЭХО-КГ в динамике</w:t>
      </w:r>
    </w:p>
    <w:p w14:paraId="4EBDEF2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3. Лечение: Режим постельный. Госпитализация в РО. Диета с ограничением соли, животных жиров.</w:t>
      </w:r>
    </w:p>
    <w:p w14:paraId="678B7085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-обезболивание (морфин, дробно по 2-4 мг до купирования болевого синдрома)</w:t>
      </w:r>
    </w:p>
    <w:p w14:paraId="6B688C9C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lastRenderedPageBreak/>
        <w:t>-нитроглицерин 0,4 мг – под язык через 5 мин, затем переходят на в/в введение:  перлинганит 10% - 10,0+физраствор 100,0 в/в капельно медленно, под контролем АД таким, образом, чтобы за 1 час снизить АД на 25%, далее в течение нескольких часов до цифр, регистрируемых до криза.</w:t>
      </w:r>
    </w:p>
    <w:p w14:paraId="24E724E6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аспирин 250 мг внутрь</w:t>
      </w:r>
    </w:p>
    <w:p w14:paraId="527F5881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клопидогрел 300 мг внутрь</w:t>
      </w:r>
    </w:p>
    <w:p w14:paraId="7A733B9B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гепарин</w:t>
      </w:r>
    </w:p>
    <w:p w14:paraId="31C294FB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тромболитическая терапия</w:t>
      </w:r>
    </w:p>
    <w:p w14:paraId="10DA3BC6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-β-блокаторы, И-АПФ – в первые сутки при стабильной гемодинамике</w:t>
      </w:r>
    </w:p>
    <w:p w14:paraId="1F33E590" w14:textId="77777777" w:rsidR="00910500" w:rsidRPr="00226CF5" w:rsidRDefault="00910500" w:rsidP="00226CF5">
      <w:pPr>
        <w:rPr>
          <w:b/>
          <w:sz w:val="28"/>
          <w:szCs w:val="28"/>
        </w:rPr>
      </w:pPr>
    </w:p>
    <w:p w14:paraId="24FA757E" w14:textId="77777777" w:rsidR="00910500" w:rsidRPr="00226CF5" w:rsidRDefault="00226CF5" w:rsidP="00226CF5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 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2</w:t>
      </w:r>
    </w:p>
    <w:p w14:paraId="377A34BF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1. ИБС. Острый инфаркт миокарда. ПИК. Артериальная гипертензия III ст. ОВР. ОСН по Killip IV (кардиогенный шок). Дислипидемия. Сахарный диабет, 2 тип</w:t>
      </w:r>
    </w:p>
    <w:p w14:paraId="66465249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2. Показано обследование:</w:t>
      </w:r>
    </w:p>
    <w:p w14:paraId="32CF9EA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определение биомаркеров некроза миокарда</w:t>
      </w:r>
    </w:p>
    <w:p w14:paraId="62052D6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-контроль уровня глюкозы крови</w:t>
      </w:r>
    </w:p>
    <w:p w14:paraId="7BAAA02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ЭКГ, ЭХО-КГ в динамике</w:t>
      </w:r>
    </w:p>
    <w:p w14:paraId="5BCDED2D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3. Лечение: Режим постельный. Госпитализация в РО.</w:t>
      </w:r>
    </w:p>
    <w:p w14:paraId="0610B37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кислородотерапия</w:t>
      </w:r>
    </w:p>
    <w:p w14:paraId="49C08C3B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-обезболивание (морфин, дробно по 2-4 мг до купирования болевого синдрома)</w:t>
      </w:r>
    </w:p>
    <w:p w14:paraId="7AD08447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аспирин 250 мг внутрь</w:t>
      </w:r>
    </w:p>
    <w:p w14:paraId="2C6F979F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клопидогрел 300 мг внутрь</w:t>
      </w:r>
    </w:p>
    <w:p w14:paraId="5018841B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гепарин в/в болюсно 5 тыс Ед</w:t>
      </w:r>
    </w:p>
    <w:p w14:paraId="5790D56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-200 мл физраствора за 10 мин, затем переходят на введение плазмоэкспандеров (глюкоза 5%, реополиглюкин) со скоростью 500 мл/ час до общего объема 500 – 1000 мл под контролем АД, аускультативной картины в легких</w:t>
      </w:r>
    </w:p>
    <w:p w14:paraId="6A56AE59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при отсутствии эффекта от проводимой терапии – допамин 5 мкг/кг/мин</w:t>
      </w:r>
    </w:p>
    <w:p w14:paraId="1A6B6A72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инсулин по сахару крови</w:t>
      </w:r>
    </w:p>
    <w:p w14:paraId="25DF5049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-β-блокаторы, И-АПФ только  при стабилизации гемодинамики</w:t>
      </w:r>
    </w:p>
    <w:p w14:paraId="0317D531" w14:textId="77777777" w:rsidR="00910500" w:rsidRPr="00226CF5" w:rsidRDefault="00910500" w:rsidP="00226CF5">
      <w:pPr>
        <w:rPr>
          <w:b/>
          <w:bCs/>
          <w:sz w:val="28"/>
          <w:szCs w:val="28"/>
        </w:rPr>
      </w:pPr>
    </w:p>
    <w:p w14:paraId="445A7604" w14:textId="77777777" w:rsidR="00910500" w:rsidRPr="00226CF5" w:rsidRDefault="00226CF5" w:rsidP="00226CF5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3</w:t>
      </w:r>
    </w:p>
    <w:p w14:paraId="5D6E60A7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1. ИБС. Нестабильная стенокардия. ПИК. Артериальная гипертония  III. ОВР. СН II А. Отек легких.</w:t>
      </w:r>
    </w:p>
    <w:p w14:paraId="6E7ED868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2. Обследование:</w:t>
      </w:r>
    </w:p>
    <w:p w14:paraId="134103A6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ЭКГ в динамике</w:t>
      </w:r>
    </w:p>
    <w:p w14:paraId="4035A024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ЭХОКГ</w:t>
      </w:r>
    </w:p>
    <w:p w14:paraId="644D5EB1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Rg-графия легких в динамике</w:t>
      </w:r>
    </w:p>
    <w:p w14:paraId="07368F6F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3. Лечение: Госпитализация в РО. Положение – полусидя.</w:t>
      </w:r>
    </w:p>
    <w:p w14:paraId="532954B6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оксигенотерапия</w:t>
      </w:r>
    </w:p>
    <w:p w14:paraId="73A3BD94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пеногашение</w:t>
      </w:r>
    </w:p>
    <w:p w14:paraId="6BACD372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-обезболивание (морфин, дробно по 2 мг до купирования болевого синдрома)</w:t>
      </w:r>
    </w:p>
    <w:p w14:paraId="60389FD8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-нитроглицерин 0,4 мг – под язык через 5 мин, затем переходят на в/в введение:  перлинганит 10% - 10,0+физраствор 100,0 в/в капельно медленно, под контролем АД.</w:t>
      </w:r>
    </w:p>
    <w:p w14:paraId="7758FCCE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 xml:space="preserve">- лазикс 40 мг – в/в </w:t>
      </w:r>
    </w:p>
    <w:p w14:paraId="2BE754C9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- гепарин 5 тыс ЕД В/в болюсно.</w:t>
      </w:r>
    </w:p>
    <w:p w14:paraId="64AC76DD" w14:textId="77777777" w:rsidR="00576443" w:rsidRDefault="00576443" w:rsidP="00226CF5">
      <w:pPr>
        <w:rPr>
          <w:b/>
          <w:iCs/>
          <w:sz w:val="28"/>
          <w:szCs w:val="28"/>
        </w:rPr>
      </w:pPr>
    </w:p>
    <w:p w14:paraId="4758DFF1" w14:textId="77777777" w:rsidR="00910500" w:rsidRPr="00226CF5" w:rsidRDefault="00226CF5" w:rsidP="00226CF5">
      <w:pPr>
        <w:rPr>
          <w:rFonts w:eastAsia="Microsoft Sans Serif"/>
          <w:b/>
          <w:bCs/>
          <w:spacing w:val="-10"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="00910500"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 xml:space="preserve">а </w:t>
      </w:r>
      <w:r w:rsidR="00910500" w:rsidRPr="00226CF5">
        <w:rPr>
          <w:rFonts w:eastAsia="Microsoft Sans Serif"/>
          <w:b/>
          <w:bCs/>
          <w:spacing w:val="-10"/>
          <w:sz w:val="28"/>
          <w:szCs w:val="28"/>
        </w:rPr>
        <w:t>№ 4.</w:t>
      </w:r>
    </w:p>
    <w:p w14:paraId="3793EA5B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Диагноз: ИБС. Гипертоническая болезнь, II стадия. ХСН| (I ФК).</w:t>
      </w:r>
    </w:p>
    <w:p w14:paraId="40927BAD" w14:textId="77777777" w:rsidR="00910500" w:rsidRPr="00226CF5" w:rsidRDefault="00910500" w:rsidP="00226CF5">
      <w:pPr>
        <w:tabs>
          <w:tab w:val="left" w:pos="8448"/>
        </w:tabs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226CF5">
        <w:rPr>
          <w:sz w:val="28"/>
          <w:szCs w:val="28"/>
        </w:rPr>
        <w:t>Лечение: ингибиторы АПФ +Тиазидные или тиазидоподобные диуретики.</w:t>
      </w:r>
    </w:p>
    <w:p w14:paraId="4E9F74C9" w14:textId="77777777" w:rsidR="00910500" w:rsidRPr="00226CF5" w:rsidRDefault="00910500" w:rsidP="00226CF5">
      <w:pPr>
        <w:rPr>
          <w:sz w:val="28"/>
          <w:szCs w:val="28"/>
        </w:rPr>
      </w:pPr>
    </w:p>
    <w:p w14:paraId="56503429" w14:textId="77777777" w:rsidR="00910500" w:rsidRPr="00226CF5" w:rsidRDefault="00226CF5" w:rsidP="00226CF5">
      <w:pPr>
        <w:rPr>
          <w:rFonts w:eastAsia="Microsoft Sans Serif"/>
          <w:b/>
          <w:bCs/>
          <w:spacing w:val="-10"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="00910500" w:rsidRPr="00226CF5">
        <w:rPr>
          <w:rFonts w:eastAsia="Microsoft Sans Serif"/>
          <w:b/>
          <w:bCs/>
          <w:spacing w:val="-10"/>
          <w:sz w:val="28"/>
          <w:szCs w:val="28"/>
        </w:rPr>
        <w:t xml:space="preserve"> № 5.</w:t>
      </w:r>
    </w:p>
    <w:p w14:paraId="5DEDED5F" w14:textId="77777777" w:rsidR="00910500" w:rsidRPr="00226CF5" w:rsidRDefault="00910500" w:rsidP="00226CF5">
      <w:pPr>
        <w:rPr>
          <w:rFonts w:eastAsia="Microsoft Sans Serif"/>
          <w:bCs/>
          <w:spacing w:val="-10"/>
          <w:sz w:val="28"/>
          <w:szCs w:val="28"/>
        </w:rPr>
      </w:pPr>
      <w:r w:rsidRPr="00226CF5">
        <w:rPr>
          <w:rFonts w:eastAsia="Microsoft Sans Serif"/>
          <w:bCs/>
          <w:spacing w:val="-10"/>
          <w:sz w:val="28"/>
          <w:szCs w:val="28"/>
        </w:rPr>
        <w:t xml:space="preserve">1. Механизм действия варфарина связан с блокадой фермента витамин-К-эпоксид дисмутазы, что угнетает образование витамина К. (Вит. К участвует в синтезе факторов свертывания крови </w:t>
      </w:r>
      <w:r w:rsidRPr="00226CF5">
        <w:rPr>
          <w:rFonts w:eastAsia="Microsoft Sans Serif"/>
          <w:bCs/>
          <w:spacing w:val="-10"/>
          <w:sz w:val="28"/>
          <w:szCs w:val="28"/>
          <w:lang w:val="en-US"/>
        </w:rPr>
        <w:t>II</w:t>
      </w:r>
      <w:r w:rsidRPr="00226CF5">
        <w:rPr>
          <w:rFonts w:eastAsia="Microsoft Sans Serif"/>
          <w:bCs/>
          <w:spacing w:val="-10"/>
          <w:sz w:val="28"/>
          <w:szCs w:val="28"/>
        </w:rPr>
        <w:t>, V, IX,X).Зеленые овощи содержат витамин К, лирующее действие варфарина снижается при их совместном применении. Варфарин назначен в большой дозе -7,5 поэтому когда больной исключил зеленые овощи, через 2 недели  появились симптомы передозоровки варфарина- кровотечения.</w:t>
      </w:r>
    </w:p>
    <w:p w14:paraId="0BB8459C" w14:textId="77777777" w:rsidR="00910500" w:rsidRPr="00226CF5" w:rsidRDefault="00910500" w:rsidP="00226CF5">
      <w:pPr>
        <w:rPr>
          <w:rFonts w:eastAsia="Microsoft Sans Serif"/>
          <w:bCs/>
          <w:spacing w:val="-10"/>
          <w:sz w:val="28"/>
          <w:szCs w:val="28"/>
        </w:rPr>
      </w:pPr>
      <w:r w:rsidRPr="00226CF5">
        <w:rPr>
          <w:rFonts w:eastAsia="Microsoft Sans Serif"/>
          <w:bCs/>
          <w:spacing w:val="-10"/>
          <w:sz w:val="28"/>
          <w:szCs w:val="28"/>
        </w:rPr>
        <w:t xml:space="preserve">2.Избежать такого взаимодействия можно. Больному не надо при лечении варфарином продукты богатые витамином капуста, репа, редька, брюссельская капуста, брокколи, шпинат, спаржа, рябина, калина, зеленые томаты),                                                                                                                                                                                                                   3 .Необходимо регулярно контролировать </w:t>
      </w:r>
      <w:r w:rsidRPr="00226CF5">
        <w:rPr>
          <w:rFonts w:eastAsia="Microsoft Sans Serif"/>
          <w:bCs/>
          <w:spacing w:val="-10"/>
          <w:sz w:val="28"/>
          <w:szCs w:val="28"/>
          <w:lang w:val="en-US" w:eastAsia="en-US"/>
        </w:rPr>
        <w:t>MHO</w:t>
      </w:r>
      <w:r w:rsidRPr="00226CF5">
        <w:rPr>
          <w:rFonts w:eastAsia="Microsoft Sans Serif"/>
          <w:bCs/>
          <w:spacing w:val="-10"/>
          <w:sz w:val="28"/>
          <w:szCs w:val="28"/>
          <w:lang w:eastAsia="en-US"/>
        </w:rPr>
        <w:t xml:space="preserve"> </w:t>
      </w:r>
      <w:r w:rsidRPr="00226CF5">
        <w:rPr>
          <w:rFonts w:eastAsia="Microsoft Sans Serif"/>
          <w:bCs/>
          <w:spacing w:val="-10"/>
          <w:sz w:val="28"/>
          <w:szCs w:val="28"/>
        </w:rPr>
        <w:t xml:space="preserve">(2,0-3,0),  чтобы не было передозировки В случае употребления выше перечисленных продуктов и их отмене.                                                                                                                      4.Дальнейшая тактика ведения больного будет заключаться в дальнейшем применении варфарина в меньшей дозе 2,5-5 мг в чтобы </w:t>
      </w:r>
      <w:r w:rsidRPr="00226CF5">
        <w:rPr>
          <w:rFonts w:eastAsia="Microsoft Sans Serif"/>
          <w:bCs/>
          <w:spacing w:val="-10"/>
          <w:sz w:val="28"/>
          <w:szCs w:val="28"/>
          <w:lang w:val="en-US" w:eastAsia="en-US"/>
        </w:rPr>
        <w:t>MHO</w:t>
      </w:r>
      <w:r w:rsidRPr="00226CF5">
        <w:rPr>
          <w:rFonts w:eastAsia="Microsoft Sans Serif"/>
          <w:bCs/>
          <w:spacing w:val="-10"/>
          <w:sz w:val="28"/>
          <w:szCs w:val="28"/>
          <w:lang w:eastAsia="en-US"/>
        </w:rPr>
        <w:t xml:space="preserve"> </w:t>
      </w:r>
      <w:r w:rsidRPr="00226CF5">
        <w:rPr>
          <w:rFonts w:eastAsia="Microsoft Sans Serif"/>
          <w:bCs/>
          <w:spacing w:val="-10"/>
          <w:sz w:val="28"/>
          <w:szCs w:val="28"/>
        </w:rPr>
        <w:t>поддерживать от 2-3.</w:t>
      </w:r>
    </w:p>
    <w:p w14:paraId="37531AF5" w14:textId="77777777" w:rsidR="00226CF5" w:rsidRDefault="00226CF5" w:rsidP="00226CF5">
      <w:pPr>
        <w:rPr>
          <w:b/>
          <w:iCs/>
          <w:sz w:val="28"/>
          <w:szCs w:val="28"/>
        </w:rPr>
      </w:pPr>
    </w:p>
    <w:p w14:paraId="0A3E0612" w14:textId="77777777" w:rsidR="00910500" w:rsidRPr="00226CF5" w:rsidRDefault="00226CF5" w:rsidP="00226CF5">
      <w:pPr>
        <w:rPr>
          <w:rFonts w:eastAsia="Microsoft Sans Serif"/>
          <w:b/>
          <w:bCs/>
          <w:spacing w:val="-10"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 xml:space="preserve"> </w:t>
      </w:r>
      <w:r w:rsidR="00910500" w:rsidRPr="00226CF5">
        <w:rPr>
          <w:rFonts w:eastAsia="Microsoft Sans Serif"/>
          <w:b/>
          <w:bCs/>
          <w:spacing w:val="-10"/>
          <w:sz w:val="28"/>
          <w:szCs w:val="28"/>
        </w:rPr>
        <w:t>№6.</w:t>
      </w:r>
    </w:p>
    <w:p w14:paraId="087B8495" w14:textId="77777777" w:rsidR="00910500" w:rsidRPr="00226CF5" w:rsidRDefault="00910500" w:rsidP="00226CF5">
      <w:pPr>
        <w:tabs>
          <w:tab w:val="left" w:pos="746"/>
        </w:tabs>
        <w:rPr>
          <w:rFonts w:eastAsia="Microsoft Sans Serif"/>
          <w:bCs/>
          <w:spacing w:val="-10"/>
          <w:sz w:val="28"/>
          <w:szCs w:val="28"/>
        </w:rPr>
      </w:pPr>
      <w:r w:rsidRPr="00226CF5">
        <w:rPr>
          <w:rFonts w:eastAsia="Microsoft Sans Serif"/>
          <w:sz w:val="28"/>
          <w:szCs w:val="28"/>
        </w:rPr>
        <w:t>1.Причиной развития геморрагических осложнений является взаимодействие варфарина с алкоголем, принятым однократно в большой дозе (</w:t>
      </w:r>
      <w:smartTag w:uri="urn:schemas-microsoft-com:office:smarttags" w:element="metricconverter">
        <w:smartTagPr>
          <w:attr w:name="ProductID" w:val="0,5 л"/>
        </w:smartTagPr>
        <w:r w:rsidRPr="00226CF5">
          <w:rPr>
            <w:rFonts w:eastAsia="Microsoft Sans Serif"/>
            <w:sz w:val="28"/>
            <w:szCs w:val="28"/>
          </w:rPr>
          <w:t>0,5 л</w:t>
        </w:r>
      </w:smartTag>
      <w:r w:rsidRPr="00226CF5">
        <w:rPr>
          <w:rFonts w:eastAsia="Microsoft Sans Serif"/>
          <w:sz w:val="28"/>
          <w:szCs w:val="28"/>
        </w:rPr>
        <w:t xml:space="preserve">). Острая нагрузка алкоголем приводит к угнетению метаболизма варфарина, за счет ингибироваиия изофермента </w:t>
      </w:r>
      <w:r w:rsidRPr="00226CF5">
        <w:rPr>
          <w:rFonts w:eastAsia="Microsoft Sans Serif"/>
          <w:sz w:val="28"/>
          <w:szCs w:val="28"/>
          <w:lang w:val="en-US" w:eastAsia="en-US"/>
        </w:rPr>
        <w:t>CYP</w:t>
      </w:r>
      <w:r w:rsidRPr="00226CF5">
        <w:rPr>
          <w:rFonts w:eastAsia="Microsoft Sans Serif"/>
          <w:sz w:val="28"/>
          <w:szCs w:val="28"/>
          <w:lang w:eastAsia="en-US"/>
        </w:rPr>
        <w:t>2</w:t>
      </w:r>
      <w:r w:rsidRPr="00226CF5">
        <w:rPr>
          <w:rFonts w:eastAsia="Microsoft Sans Serif"/>
          <w:sz w:val="28"/>
          <w:szCs w:val="28"/>
          <w:lang w:val="en-US" w:eastAsia="en-US"/>
        </w:rPr>
        <w:t>C</w:t>
      </w:r>
      <w:r w:rsidRPr="00226CF5">
        <w:rPr>
          <w:rFonts w:eastAsia="Microsoft Sans Serif"/>
          <w:sz w:val="28"/>
          <w:szCs w:val="28"/>
          <w:lang w:eastAsia="en-US"/>
        </w:rPr>
        <w:t xml:space="preserve">9. </w:t>
      </w:r>
      <w:r w:rsidRPr="00226CF5">
        <w:rPr>
          <w:rFonts w:eastAsia="Microsoft Sans Serif"/>
          <w:sz w:val="28"/>
          <w:szCs w:val="28"/>
        </w:rPr>
        <w:t>Это повышает концентрацию варфарина, что приводит к геморрагическим осложнениям.</w:t>
      </w:r>
    </w:p>
    <w:p w14:paraId="059A09C5" w14:textId="77777777" w:rsidR="00910500" w:rsidRPr="00226CF5" w:rsidRDefault="00910500" w:rsidP="00226CF5">
      <w:pPr>
        <w:tabs>
          <w:tab w:val="left" w:pos="756"/>
        </w:tabs>
        <w:rPr>
          <w:rFonts w:eastAsia="Microsoft Sans Serif"/>
          <w:bCs/>
          <w:spacing w:val="-10"/>
          <w:sz w:val="28"/>
          <w:szCs w:val="28"/>
        </w:rPr>
      </w:pPr>
      <w:r w:rsidRPr="00226CF5">
        <w:rPr>
          <w:rFonts w:eastAsia="Microsoft Sans Serif"/>
          <w:sz w:val="28"/>
          <w:szCs w:val="28"/>
        </w:rPr>
        <w:t xml:space="preserve">2.Длительное же применение алкоголя вызывает индукцию изофермента </w:t>
      </w:r>
      <w:r w:rsidRPr="00226CF5">
        <w:rPr>
          <w:rFonts w:eastAsia="Microsoft Sans Serif"/>
          <w:sz w:val="28"/>
          <w:szCs w:val="28"/>
          <w:lang w:val="en-US" w:eastAsia="en-US"/>
        </w:rPr>
        <w:t>CYP</w:t>
      </w:r>
      <w:r w:rsidRPr="00226CF5">
        <w:rPr>
          <w:rFonts w:eastAsia="Microsoft Sans Serif"/>
          <w:sz w:val="28"/>
          <w:szCs w:val="28"/>
          <w:lang w:eastAsia="en-US"/>
        </w:rPr>
        <w:t>2</w:t>
      </w:r>
      <w:r w:rsidRPr="00226CF5">
        <w:rPr>
          <w:rFonts w:eastAsia="Microsoft Sans Serif"/>
          <w:sz w:val="28"/>
          <w:szCs w:val="28"/>
          <w:lang w:val="en-US" w:eastAsia="en-US"/>
        </w:rPr>
        <w:t>C</w:t>
      </w:r>
      <w:r w:rsidRPr="00226CF5">
        <w:rPr>
          <w:rFonts w:eastAsia="Microsoft Sans Serif"/>
          <w:sz w:val="28"/>
          <w:szCs w:val="28"/>
          <w:lang w:eastAsia="en-US"/>
        </w:rPr>
        <w:t xml:space="preserve">9, </w:t>
      </w:r>
      <w:r w:rsidRPr="00226CF5">
        <w:rPr>
          <w:rFonts w:eastAsia="Microsoft Sans Serif"/>
          <w:sz w:val="28"/>
          <w:szCs w:val="28"/>
        </w:rPr>
        <w:t>вследствие чего равновесная концентрация варфарина снижается, это приводит к недостаточному антикоагулянтному эффекту и требует коррекции дозы варфарина.</w:t>
      </w:r>
    </w:p>
    <w:p w14:paraId="0175828B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  <w:r w:rsidRPr="00226CF5">
        <w:rPr>
          <w:rFonts w:eastAsia="Microsoft Sans Serif"/>
          <w:sz w:val="28"/>
          <w:szCs w:val="28"/>
        </w:rPr>
        <w:t xml:space="preserve">3.Избежать взаимодействия можно, если больной не будет применять алкоголь в больших дозах при лечении варфарином. Если будет употреблять алкоголь, то дозу варфарина надо уменьшить до значения </w:t>
      </w:r>
      <w:r w:rsidRPr="00226CF5">
        <w:rPr>
          <w:rFonts w:eastAsia="Microsoft Sans Serif"/>
          <w:sz w:val="28"/>
          <w:szCs w:val="28"/>
          <w:lang w:val="en-US" w:eastAsia="en-US"/>
        </w:rPr>
        <w:t>MHO</w:t>
      </w:r>
      <w:r w:rsidRPr="00226CF5">
        <w:rPr>
          <w:rFonts w:eastAsia="Microsoft Sans Serif"/>
          <w:sz w:val="28"/>
          <w:szCs w:val="28"/>
          <w:lang w:eastAsia="en-US"/>
        </w:rPr>
        <w:t xml:space="preserve"> </w:t>
      </w:r>
      <w:r w:rsidRPr="00226CF5">
        <w:rPr>
          <w:rFonts w:eastAsia="Microsoft Sans Serif"/>
          <w:sz w:val="28"/>
          <w:szCs w:val="28"/>
        </w:rPr>
        <w:t>2-3 и регулярно контролировать этот показатель.</w:t>
      </w:r>
    </w:p>
    <w:p w14:paraId="141DB5E9" w14:textId="77777777" w:rsidR="002F1BA6" w:rsidRPr="00226CF5" w:rsidRDefault="002F1BA6" w:rsidP="002F1BA6">
      <w:pPr>
        <w:tabs>
          <w:tab w:val="left" w:pos="751"/>
        </w:tabs>
        <w:rPr>
          <w:rFonts w:eastAsia="Microsoft Sans Serif"/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sz w:val="28"/>
          <w:szCs w:val="28"/>
        </w:rPr>
        <w:t xml:space="preserve"> </w:t>
      </w:r>
      <w:r>
        <w:rPr>
          <w:rFonts w:eastAsia="Microsoft Sans Serif"/>
          <w:b/>
          <w:sz w:val="28"/>
          <w:szCs w:val="28"/>
        </w:rPr>
        <w:t>№ 7</w:t>
      </w:r>
      <w:r w:rsidRPr="00226CF5">
        <w:rPr>
          <w:rFonts w:eastAsia="Microsoft Sans Serif"/>
          <w:b/>
          <w:sz w:val="28"/>
          <w:szCs w:val="28"/>
        </w:rPr>
        <w:t xml:space="preserve">. </w:t>
      </w:r>
    </w:p>
    <w:p w14:paraId="52D873F3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Гипергликемическая гиперкетонемическая кома, СД1, тяж. течение, декомп.</w:t>
      </w:r>
    </w:p>
    <w:p w14:paraId="54E5217B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Инсулин короткого действия из расчета 0,1 ЕД на кг фактической массы тела, на ф/р, струйно. Затем в/в капельно. Ежечасный контроль сахара крови. Снижать в час не более, чем на 10%. По достижении 12-14 ммоль/л дозу снижаем вдвое. Не снижать более 10 ммоль/час. Затем п/к по 6 ЕД каждые 2 часа, потом каждые 4 часа. За первые 6 часов-50 % суточной жидкости, 2-6 25%, и в оставшиеся 12 часов- 25%. За первые 12 часов надо ввести до </w:t>
      </w:r>
      <w:smartTag w:uri="urn:schemas-microsoft-com:office:smarttags" w:element="metricconverter">
        <w:smartTagPr>
          <w:attr w:name="ProductID" w:val="6 л"/>
        </w:smartTagPr>
        <w:r w:rsidRPr="00663344">
          <w:rPr>
            <w:sz w:val="28"/>
            <w:szCs w:val="28"/>
          </w:rPr>
          <w:t>6 л</w:t>
        </w:r>
      </w:smartTag>
      <w:r w:rsidRPr="00663344">
        <w:rPr>
          <w:sz w:val="28"/>
          <w:szCs w:val="28"/>
        </w:rPr>
        <w:t xml:space="preserve">. Вводят ф/р, 5% глюкозу, 4% NaHCO3. </w:t>
      </w:r>
      <w:smartTag w:uri="urn:schemas-microsoft-com:office:smarttags" w:element="metricconverter">
        <w:smartTagPr>
          <w:attr w:name="ProductID" w:val="3 г"/>
        </w:smartTagPr>
        <w:r w:rsidRPr="00663344">
          <w:rPr>
            <w:sz w:val="28"/>
            <w:szCs w:val="28"/>
          </w:rPr>
          <w:t>3 г</w:t>
        </w:r>
      </w:smartTag>
      <w:r w:rsidRPr="00663344">
        <w:rPr>
          <w:sz w:val="28"/>
          <w:szCs w:val="28"/>
        </w:rPr>
        <w:t xml:space="preserve">KCl в пересчете на сухое вещество. </w:t>
      </w:r>
    </w:p>
    <w:p w14:paraId="754258ED" w14:textId="77777777" w:rsidR="002F1BA6" w:rsidRPr="00226CF5" w:rsidRDefault="002F1BA6" w:rsidP="002F1BA6">
      <w:pPr>
        <w:tabs>
          <w:tab w:val="left" w:pos="751"/>
        </w:tabs>
        <w:rPr>
          <w:rFonts w:eastAsia="Microsoft Sans Serif"/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sz w:val="28"/>
          <w:szCs w:val="28"/>
        </w:rPr>
        <w:t xml:space="preserve"> </w:t>
      </w:r>
      <w:r>
        <w:rPr>
          <w:rFonts w:eastAsia="Microsoft Sans Serif"/>
          <w:b/>
          <w:sz w:val="28"/>
          <w:szCs w:val="28"/>
        </w:rPr>
        <w:t>№8</w:t>
      </w:r>
      <w:r w:rsidRPr="00226CF5">
        <w:rPr>
          <w:rFonts w:eastAsia="Microsoft Sans Serif"/>
          <w:b/>
          <w:sz w:val="28"/>
          <w:szCs w:val="28"/>
        </w:rPr>
        <w:t xml:space="preserve">. </w:t>
      </w:r>
    </w:p>
    <w:p w14:paraId="0D5A75DC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Обострение хронического холецистита.</w:t>
      </w:r>
    </w:p>
    <w:p w14:paraId="626832D7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2. ЖКБ. Панкреатит. Нижнедолевая правосторонняя пневмония. Поддиафрагмальный абсцесс. </w:t>
      </w:r>
    </w:p>
    <w:p w14:paraId="52734B9B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lastRenderedPageBreak/>
        <w:t xml:space="preserve">3. УЗИ: Утолщение стенок более </w:t>
      </w:r>
      <w:smartTag w:uri="urn:schemas-microsoft-com:office:smarttags" w:element="metricconverter">
        <w:smartTagPr>
          <w:attr w:name="ProductID" w:val="2 мм"/>
        </w:smartTagPr>
        <w:r w:rsidRPr="00663344">
          <w:rPr>
            <w:sz w:val="28"/>
            <w:szCs w:val="28"/>
          </w:rPr>
          <w:t>2 мм</w:t>
        </w:r>
      </w:smartTag>
      <w:r w:rsidRPr="00663344">
        <w:rPr>
          <w:sz w:val="28"/>
          <w:szCs w:val="28"/>
        </w:rPr>
        <w:t xml:space="preserve">. Фракционное дуоденальное зондирование : в порции B большое к-во лейкоцитов, слизи, хлопьев (в норме все порции прозрачны) В ОАК- воспаление. В б/х альфа2-глобулины, серомукоид, сиаловые кислоты., Литогенность желчи, БАК посевы. </w:t>
      </w:r>
    </w:p>
    <w:p w14:paraId="2C28498F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4. Диета. Но-шпа 2%-2мл в/м. В ремиссии – желчегонные препараты (аллохол при бескаменном). Антибиотики - ампициллин, цефалоспорины, ципролет 1тх2р, невиграмон 0,5 4р, метронидазол 500х3. Атропин, спазмолитики – купирование болевого синдрома</w:t>
      </w:r>
    </w:p>
    <w:p w14:paraId="209ABB08" w14:textId="77777777" w:rsidR="002F1BA6" w:rsidRPr="00663344" w:rsidRDefault="002F1BA6" w:rsidP="00A733F2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В обострении-нет. Через 2-4 месяца - Ессентуки, Джермук, Боржоми. </w:t>
      </w:r>
    </w:p>
    <w:p w14:paraId="6B05F1B4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</w:p>
    <w:p w14:paraId="5E167163" w14:textId="77777777" w:rsidR="00910500" w:rsidRPr="00226CF5" w:rsidRDefault="00226CF5" w:rsidP="00226CF5">
      <w:pPr>
        <w:tabs>
          <w:tab w:val="left" w:pos="751"/>
        </w:tabs>
        <w:rPr>
          <w:rFonts w:eastAsia="Microsoft Sans Serif"/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sz w:val="28"/>
          <w:szCs w:val="28"/>
        </w:rPr>
        <w:t xml:space="preserve"> </w:t>
      </w:r>
      <w:r>
        <w:rPr>
          <w:rFonts w:eastAsia="Microsoft Sans Serif"/>
          <w:b/>
          <w:sz w:val="28"/>
          <w:szCs w:val="28"/>
        </w:rPr>
        <w:t>№</w:t>
      </w:r>
      <w:r w:rsidR="00910500" w:rsidRPr="00226CF5">
        <w:rPr>
          <w:rFonts w:eastAsia="Microsoft Sans Serif"/>
          <w:b/>
          <w:sz w:val="28"/>
          <w:szCs w:val="28"/>
        </w:rPr>
        <w:t xml:space="preserve">9. </w:t>
      </w:r>
    </w:p>
    <w:p w14:paraId="1E08CB7E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  <w:r w:rsidRPr="00226CF5">
        <w:rPr>
          <w:rFonts w:eastAsia="Microsoft Sans Serif"/>
          <w:sz w:val="28"/>
          <w:szCs w:val="28"/>
        </w:rPr>
        <w:t>Гипертонический криз. Неосложненный.</w:t>
      </w:r>
    </w:p>
    <w:p w14:paraId="52736329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  <w:r w:rsidRPr="00226CF5">
        <w:rPr>
          <w:rFonts w:eastAsia="Microsoft Sans Serif"/>
          <w:sz w:val="28"/>
          <w:szCs w:val="28"/>
        </w:rPr>
        <w:t>Лечение: капотен 25 мг под язык, при неэффективности эналаприлат в/в или урапидил в/в.</w:t>
      </w:r>
    </w:p>
    <w:p w14:paraId="2FAFF330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</w:p>
    <w:p w14:paraId="0C11435F" w14:textId="77777777" w:rsidR="00910500" w:rsidRPr="00226CF5" w:rsidRDefault="00226CF5" w:rsidP="00226CF5">
      <w:pPr>
        <w:widowControl w:val="0"/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sz w:val="28"/>
          <w:szCs w:val="28"/>
        </w:rPr>
        <w:t xml:space="preserve"> </w:t>
      </w:r>
      <w:r>
        <w:rPr>
          <w:rFonts w:eastAsia="Microsoft Sans Serif"/>
          <w:b/>
          <w:sz w:val="28"/>
          <w:szCs w:val="28"/>
        </w:rPr>
        <w:t>№</w:t>
      </w:r>
      <w:r w:rsidR="00910500" w:rsidRPr="00226CF5">
        <w:rPr>
          <w:rFonts w:eastAsia="Microsoft Sans Serif"/>
          <w:b/>
          <w:sz w:val="28"/>
          <w:szCs w:val="28"/>
        </w:rPr>
        <w:t>10.</w:t>
      </w:r>
    </w:p>
    <w:p w14:paraId="0D523934" w14:textId="77777777" w:rsidR="00910500" w:rsidRPr="00226CF5" w:rsidRDefault="00910500" w:rsidP="00226CF5">
      <w:pPr>
        <w:widowControl w:val="0"/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</w:p>
    <w:p w14:paraId="26694161" w14:textId="77777777" w:rsidR="00910500" w:rsidRPr="00226CF5" w:rsidRDefault="00910500" w:rsidP="00226CF5">
      <w:pPr>
        <w:widowControl w:val="0"/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Снизить уровень получаемых таблетированных гормонов до минимальной поддерживаю-</w:t>
      </w:r>
      <w:r w:rsidRPr="00226CF5">
        <w:rPr>
          <w:sz w:val="28"/>
          <w:szCs w:val="28"/>
        </w:rPr>
        <w:br/>
        <w:t xml:space="preserve">щей дозы (10 </w:t>
      </w:r>
      <w:r w:rsidRPr="00226CF5">
        <w:rPr>
          <w:sz w:val="28"/>
          <w:szCs w:val="28"/>
          <w:lang w:val="en-US"/>
        </w:rPr>
        <w:t>mg</w:t>
      </w:r>
      <w:r w:rsidRPr="00226CF5">
        <w:rPr>
          <w:sz w:val="28"/>
          <w:szCs w:val="28"/>
        </w:rPr>
        <w:t>) с одновременной заменой на ингаляционные формы кортикостероидов</w:t>
      </w:r>
      <w:r w:rsidRPr="00226CF5">
        <w:rPr>
          <w:sz w:val="28"/>
          <w:szCs w:val="28"/>
        </w:rPr>
        <w:br/>
        <w:t xml:space="preserve">(Пульмикорт, Будесонид). Назначить для снижения АД препараты, блокирующие </w:t>
      </w:r>
      <w:r w:rsidRPr="00226CF5">
        <w:rPr>
          <w:sz w:val="28"/>
          <w:szCs w:val="28"/>
          <w:lang w:val="en-US"/>
        </w:rPr>
        <w:t>S</w:t>
      </w:r>
      <w:r w:rsidRPr="00226CF5">
        <w:rPr>
          <w:sz w:val="28"/>
          <w:szCs w:val="28"/>
        </w:rPr>
        <w:t>-нервной сис-</w:t>
      </w:r>
      <w:r w:rsidRPr="00226CF5">
        <w:rPr>
          <w:sz w:val="28"/>
          <w:szCs w:val="28"/>
        </w:rPr>
        <w:br/>
        <w:t>темы (В-блокаторы), иАПФ.</w:t>
      </w:r>
    </w:p>
    <w:p w14:paraId="2EFDF6A3" w14:textId="77777777" w:rsidR="00910500" w:rsidRPr="00226CF5" w:rsidRDefault="00910500" w:rsidP="00226CF5">
      <w:pPr>
        <w:widowControl w:val="0"/>
        <w:numPr>
          <w:ilvl w:val="0"/>
          <w:numId w:val="6"/>
        </w:numPr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Причина повышения АД - повышение чувствительности адренорецепторов к катехолами-</w:t>
      </w:r>
      <w:r w:rsidRPr="00226CF5">
        <w:rPr>
          <w:sz w:val="28"/>
          <w:szCs w:val="28"/>
        </w:rPr>
        <w:br/>
        <w:t>нам под действием кортикостероидов.</w:t>
      </w:r>
    </w:p>
    <w:p w14:paraId="5FEBA13B" w14:textId="77777777" w:rsidR="00910500" w:rsidRPr="00226CF5" w:rsidRDefault="00910500" w:rsidP="00226CF5">
      <w:pPr>
        <w:widowControl w:val="0"/>
        <w:numPr>
          <w:ilvl w:val="0"/>
          <w:numId w:val="6"/>
        </w:numPr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Ингаляционные кортикостероиды не оказывают системного действия.</w:t>
      </w:r>
    </w:p>
    <w:p w14:paraId="6D95425A" w14:textId="77777777" w:rsidR="00910500" w:rsidRPr="00226CF5" w:rsidRDefault="00910500" w:rsidP="00226CF5">
      <w:pPr>
        <w:widowControl w:val="0"/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</w:p>
    <w:p w14:paraId="121F6272" w14:textId="77777777" w:rsidR="00910500" w:rsidRPr="00226CF5" w:rsidRDefault="00226CF5" w:rsidP="00226CF5">
      <w:pPr>
        <w:widowControl w:val="0"/>
        <w:tabs>
          <w:tab w:val="left" w:pos="682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</w:t>
      </w:r>
      <w:r w:rsidRPr="00226CF5">
        <w:rPr>
          <w:rFonts w:eastAsia="Microsoft Sans Serif"/>
          <w:b/>
          <w:sz w:val="28"/>
          <w:szCs w:val="28"/>
        </w:rPr>
        <w:t xml:space="preserve"> </w:t>
      </w:r>
      <w:r>
        <w:rPr>
          <w:rFonts w:eastAsia="Microsoft Sans Serif"/>
          <w:b/>
          <w:sz w:val="28"/>
          <w:szCs w:val="28"/>
        </w:rPr>
        <w:t>№</w:t>
      </w:r>
      <w:r w:rsidR="00910500" w:rsidRPr="00226CF5">
        <w:rPr>
          <w:rFonts w:eastAsia="Microsoft Sans Serif"/>
          <w:b/>
          <w:sz w:val="28"/>
          <w:szCs w:val="28"/>
        </w:rPr>
        <w:t>11.</w:t>
      </w:r>
    </w:p>
    <w:p w14:paraId="59106AAE" w14:textId="77777777" w:rsidR="00910500" w:rsidRPr="00226CF5" w:rsidRDefault="00910500" w:rsidP="00226CF5">
      <w:pPr>
        <w:tabs>
          <w:tab w:val="left" w:pos="751"/>
        </w:tabs>
        <w:rPr>
          <w:rFonts w:eastAsia="Microsoft Sans Serif"/>
          <w:sz w:val="28"/>
          <w:szCs w:val="28"/>
        </w:rPr>
      </w:pPr>
    </w:p>
    <w:p w14:paraId="65D9890C" w14:textId="77777777" w:rsidR="00910500" w:rsidRPr="00226CF5" w:rsidRDefault="00910500" w:rsidP="00226CF5">
      <w:pPr>
        <w:widowControl w:val="0"/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Ингибиторы АПФ - ремоделирующий эффект на левый желудочек сердца.</w:t>
      </w:r>
    </w:p>
    <w:p w14:paraId="656B8A84" w14:textId="77777777" w:rsidR="00910500" w:rsidRPr="00226CF5" w:rsidRDefault="00910500" w:rsidP="00226CF5">
      <w:pPr>
        <w:widowControl w:val="0"/>
        <w:numPr>
          <w:ilvl w:val="0"/>
          <w:numId w:val="7"/>
        </w:numPr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 xml:space="preserve">Сочетать с В- блокаторами, оказывающими антиаритмический эффект (замедляют проводимость в СУ и </w:t>
      </w:r>
      <w:r w:rsidRPr="00226CF5">
        <w:rPr>
          <w:sz w:val="28"/>
          <w:szCs w:val="28"/>
          <w:lang w:val="en-US"/>
        </w:rPr>
        <w:t>AV</w:t>
      </w:r>
      <w:r w:rsidRPr="00226CF5">
        <w:rPr>
          <w:sz w:val="28"/>
          <w:szCs w:val="28"/>
        </w:rPr>
        <w:t xml:space="preserve"> узле) и с тиазидными диуретиками для выведения К</w:t>
      </w:r>
      <w:r w:rsidRPr="00226CF5">
        <w:rPr>
          <w:sz w:val="28"/>
          <w:szCs w:val="28"/>
          <w:vertAlign w:val="superscript"/>
        </w:rPr>
        <w:t>+</w:t>
      </w:r>
      <w:r w:rsidRPr="00226CF5">
        <w:rPr>
          <w:sz w:val="28"/>
          <w:szCs w:val="28"/>
        </w:rPr>
        <w:t xml:space="preserve"> (побочным эффектом ингибиторов АПФ является гиперК</w:t>
      </w:r>
      <w:r w:rsidRPr="00226CF5">
        <w:rPr>
          <w:sz w:val="28"/>
          <w:szCs w:val="28"/>
          <w:vertAlign w:val="superscript"/>
        </w:rPr>
        <w:t>+</w:t>
      </w:r>
      <w:r w:rsidRPr="00226CF5">
        <w:rPr>
          <w:sz w:val="28"/>
          <w:szCs w:val="28"/>
        </w:rPr>
        <w:t>емия) и избыточное количество жидкости.</w:t>
      </w:r>
    </w:p>
    <w:p w14:paraId="69ADDF24" w14:textId="77777777" w:rsidR="00910500" w:rsidRPr="00226CF5" w:rsidRDefault="00910500" w:rsidP="00576443">
      <w:pPr>
        <w:widowControl w:val="0"/>
        <w:tabs>
          <w:tab w:val="left" w:pos="658"/>
        </w:tabs>
        <w:autoSpaceDE w:val="0"/>
        <w:autoSpaceDN w:val="0"/>
        <w:adjustRightInd w:val="0"/>
        <w:rPr>
          <w:sz w:val="28"/>
          <w:szCs w:val="28"/>
        </w:rPr>
      </w:pPr>
    </w:p>
    <w:p w14:paraId="4E564537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="00910500" w:rsidRPr="00226CF5">
        <w:rPr>
          <w:b/>
          <w:sz w:val="28"/>
          <w:szCs w:val="28"/>
        </w:rPr>
        <w:t xml:space="preserve"> 12.</w:t>
      </w:r>
    </w:p>
    <w:p w14:paraId="5EAA205A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Диффузный токсический зоб II степени.</w:t>
      </w:r>
    </w:p>
    <w:p w14:paraId="3FA80093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Тиреотоксикоз средней степени тяжести, манифестная форма.</w:t>
      </w:r>
      <w:r w:rsidRPr="00226CF5">
        <w:rPr>
          <w:sz w:val="28"/>
          <w:szCs w:val="28"/>
        </w:rPr>
        <w:br/>
        <w:t>Лечение: Тиреостатические препараты в сочетании с β</w:t>
      </w:r>
      <w:r w:rsidRPr="00226CF5">
        <w:rPr>
          <w:spacing w:val="-20"/>
          <w:sz w:val="28"/>
          <w:szCs w:val="28"/>
        </w:rPr>
        <w:t xml:space="preserve"> </w:t>
      </w:r>
      <w:r w:rsidRPr="00226CF5">
        <w:rPr>
          <w:sz w:val="28"/>
          <w:szCs w:val="28"/>
        </w:rPr>
        <w:t>блокаторами до достижения эутиреоидного состояния.</w:t>
      </w:r>
    </w:p>
    <w:p w14:paraId="2B2AE61D" w14:textId="77777777" w:rsidR="00576443" w:rsidRDefault="00576443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7CAB0CA" w14:textId="77777777" w:rsidR="00910500" w:rsidRPr="00226CF5" w:rsidRDefault="00576443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13.</w:t>
      </w:r>
    </w:p>
    <w:p w14:paraId="25ED0F73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 xml:space="preserve">Тактика: в/в медленно в течение 5' </w:t>
      </w:r>
      <w:r w:rsidRPr="00226CF5">
        <w:rPr>
          <w:sz w:val="28"/>
          <w:szCs w:val="28"/>
          <w:lang w:val="en-US"/>
        </w:rPr>
        <w:t>Sol</w:t>
      </w:r>
      <w:r w:rsidRPr="00226CF5">
        <w:rPr>
          <w:sz w:val="28"/>
          <w:szCs w:val="28"/>
        </w:rPr>
        <w:t xml:space="preserve">. </w:t>
      </w:r>
      <w:r w:rsidRPr="00226CF5">
        <w:rPr>
          <w:sz w:val="28"/>
          <w:szCs w:val="28"/>
          <w:lang w:val="en-US"/>
        </w:rPr>
        <w:t xml:space="preserve">Euphyllini 2,4% - 10,0 </w:t>
      </w:r>
      <w:r w:rsidRPr="00226CF5">
        <w:rPr>
          <w:sz w:val="28"/>
          <w:szCs w:val="28"/>
        </w:rPr>
        <w:t>на</w:t>
      </w:r>
      <w:r w:rsidRPr="00226CF5">
        <w:rPr>
          <w:sz w:val="28"/>
          <w:szCs w:val="28"/>
          <w:lang w:val="en-US"/>
        </w:rPr>
        <w:t xml:space="preserve"> 10 ml, 0,9% NaCl</w:t>
      </w:r>
      <w:r w:rsidRPr="00226CF5">
        <w:rPr>
          <w:sz w:val="28"/>
          <w:szCs w:val="28"/>
          <w:lang w:val="en-US"/>
        </w:rPr>
        <w:br/>
        <w:t xml:space="preserve">                   Sol. NaCl</w:t>
      </w:r>
      <w:r w:rsidRPr="00226CF5">
        <w:rPr>
          <w:sz w:val="28"/>
          <w:szCs w:val="28"/>
        </w:rPr>
        <w:t xml:space="preserve"> 0,9%-200,0</w:t>
      </w:r>
    </w:p>
    <w:p w14:paraId="12766EFE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26CF5">
        <w:rPr>
          <w:sz w:val="28"/>
          <w:szCs w:val="28"/>
          <w:lang w:eastAsia="en-US"/>
        </w:rPr>
        <w:lastRenderedPageBreak/>
        <w:t xml:space="preserve"> </w:t>
      </w:r>
      <w:r w:rsidRPr="00226CF5">
        <w:rPr>
          <w:sz w:val="28"/>
          <w:szCs w:val="28"/>
          <w:lang w:val="en-US" w:eastAsia="en-US"/>
        </w:rPr>
        <w:t>Prednizoloni</w:t>
      </w:r>
      <w:r w:rsidRPr="00226CF5">
        <w:rPr>
          <w:sz w:val="28"/>
          <w:szCs w:val="28"/>
          <w:lang w:eastAsia="en-US"/>
        </w:rPr>
        <w:t xml:space="preserve"> 90 </w:t>
      </w:r>
      <w:r w:rsidRPr="00226CF5">
        <w:rPr>
          <w:sz w:val="28"/>
          <w:szCs w:val="28"/>
          <w:lang w:val="en-US" w:eastAsia="en-US"/>
        </w:rPr>
        <w:t>mg</w:t>
      </w:r>
      <w:r w:rsidRPr="00226CF5">
        <w:rPr>
          <w:sz w:val="28"/>
          <w:szCs w:val="28"/>
          <w:lang w:eastAsia="en-US"/>
        </w:rPr>
        <w:t xml:space="preserve"> и &gt; (если получала гормоны, то дозу увеличиваем в 2 р)</w:t>
      </w:r>
      <w:r w:rsidRPr="00226CF5">
        <w:rPr>
          <w:sz w:val="28"/>
          <w:szCs w:val="28"/>
          <w:lang w:eastAsia="en-US"/>
        </w:rPr>
        <w:br/>
        <w:t xml:space="preserve">+ </w:t>
      </w:r>
      <w:r w:rsidRPr="00226CF5">
        <w:rPr>
          <w:sz w:val="28"/>
          <w:szCs w:val="28"/>
          <w:lang w:val="en-US" w:eastAsia="en-US"/>
        </w:rPr>
        <w:t>Sol</w:t>
      </w:r>
      <w:r w:rsidRPr="00226CF5">
        <w:rPr>
          <w:sz w:val="28"/>
          <w:szCs w:val="28"/>
          <w:lang w:eastAsia="en-US"/>
        </w:rPr>
        <w:t xml:space="preserve">. </w:t>
      </w:r>
      <w:r w:rsidRPr="00226CF5">
        <w:rPr>
          <w:sz w:val="28"/>
          <w:szCs w:val="28"/>
          <w:lang w:val="en-US" w:eastAsia="en-US"/>
        </w:rPr>
        <w:t>NaCl</w:t>
      </w:r>
      <w:r w:rsidRPr="00226CF5">
        <w:rPr>
          <w:sz w:val="28"/>
          <w:szCs w:val="28"/>
          <w:lang w:eastAsia="en-US"/>
        </w:rPr>
        <w:t xml:space="preserve"> 0,9% - довести до 2,5-3 л</w:t>
      </w:r>
      <w:r w:rsidRPr="00226CF5">
        <w:rPr>
          <w:sz w:val="28"/>
          <w:szCs w:val="28"/>
          <w:lang w:eastAsia="en-US"/>
        </w:rPr>
        <w:br/>
        <w:t xml:space="preserve">+ </w:t>
      </w:r>
      <w:r w:rsidRPr="00226CF5">
        <w:rPr>
          <w:sz w:val="28"/>
          <w:szCs w:val="28"/>
          <w:lang w:val="en-US" w:eastAsia="en-US"/>
        </w:rPr>
        <w:t>Heparini</w:t>
      </w:r>
      <w:r w:rsidRPr="00226CF5">
        <w:rPr>
          <w:sz w:val="28"/>
          <w:szCs w:val="28"/>
          <w:lang w:eastAsia="en-US"/>
        </w:rPr>
        <w:t xml:space="preserve"> 5 т. ед. каждые 4 ч.</w:t>
      </w:r>
    </w:p>
    <w:p w14:paraId="648CD34C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9930053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14.</w:t>
      </w:r>
    </w:p>
    <w:p w14:paraId="67803156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Диагноз: Бронхиальная астма, смешанной природы, I стадия, средней степени тяжести, неконтролируемая.</w:t>
      </w:r>
      <w:r w:rsidRPr="00226CF5">
        <w:rPr>
          <w:sz w:val="28"/>
          <w:szCs w:val="28"/>
        </w:rPr>
        <w:br/>
        <w:t>ХОБЛ. Эмфизема легких. Дифференциальный пневмосклероз. ДН</w:t>
      </w:r>
      <w:r w:rsidRPr="00226CF5">
        <w:rPr>
          <w:sz w:val="28"/>
          <w:szCs w:val="28"/>
          <w:vertAlign w:val="subscript"/>
        </w:rPr>
        <w:t>1</w:t>
      </w:r>
      <w:r w:rsidRPr="00226CF5">
        <w:rPr>
          <w:sz w:val="28"/>
          <w:szCs w:val="28"/>
        </w:rPr>
        <w:t>.</w:t>
      </w:r>
    </w:p>
    <w:p w14:paraId="3BF1B17E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226CF5">
        <w:rPr>
          <w:sz w:val="28"/>
          <w:szCs w:val="28"/>
        </w:rPr>
        <w:t xml:space="preserve">Тактика: </w:t>
      </w:r>
      <w:r w:rsidRPr="00226CF5">
        <w:rPr>
          <w:spacing w:val="20"/>
          <w:sz w:val="28"/>
          <w:szCs w:val="28"/>
        </w:rPr>
        <w:t>β</w:t>
      </w:r>
      <w:r w:rsidRPr="00226CF5">
        <w:rPr>
          <w:spacing w:val="20"/>
          <w:sz w:val="28"/>
          <w:szCs w:val="28"/>
          <w:vertAlign w:val="subscript"/>
        </w:rPr>
        <w:t xml:space="preserve">2 </w:t>
      </w:r>
      <w:r w:rsidRPr="00226CF5">
        <w:rPr>
          <w:sz w:val="28"/>
          <w:szCs w:val="28"/>
        </w:rPr>
        <w:t xml:space="preserve"> адреномиметики длительного действия + ингаляционный глюкокортикостероид. </w:t>
      </w:r>
      <w:r w:rsidRPr="00226CF5">
        <w:rPr>
          <w:sz w:val="28"/>
          <w:szCs w:val="28"/>
          <w:vertAlign w:val="superscript"/>
        </w:rPr>
        <w:t>:</w:t>
      </w:r>
    </w:p>
    <w:p w14:paraId="42331547" w14:textId="77777777" w:rsidR="00576443" w:rsidRDefault="00576443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3CC40ADA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15.</w:t>
      </w:r>
    </w:p>
    <w:p w14:paraId="47E120AA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Осложнение гормонотерапии:</w:t>
      </w:r>
    </w:p>
    <w:p w14:paraId="22AF00F0" w14:textId="77777777" w:rsidR="00910500" w:rsidRPr="00226CF5" w:rsidRDefault="00910500" w:rsidP="00226CF5">
      <w:pPr>
        <w:widowControl w:val="0"/>
        <w:numPr>
          <w:ilvl w:val="0"/>
          <w:numId w:val="8"/>
        </w:numPr>
        <w:tabs>
          <w:tab w:val="left" w:pos="475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 xml:space="preserve">АГ (пермиссивное действие с к/а на адренорецепторы + задержка жидкости и </w:t>
      </w:r>
      <w:r w:rsidRPr="00226CF5">
        <w:rPr>
          <w:sz w:val="28"/>
          <w:szCs w:val="28"/>
          <w:lang w:val="en-US"/>
        </w:rPr>
        <w:t>Na</w:t>
      </w:r>
      <w:r w:rsidRPr="00226CF5">
        <w:rPr>
          <w:sz w:val="28"/>
          <w:szCs w:val="28"/>
          <w:vertAlign w:val="superscript"/>
        </w:rPr>
        <w:t>+</w:t>
      </w:r>
      <w:r w:rsidRPr="00226CF5">
        <w:rPr>
          <w:sz w:val="28"/>
          <w:szCs w:val="28"/>
        </w:rPr>
        <w:t>)</w:t>
      </w:r>
    </w:p>
    <w:p w14:paraId="2EC3AF3C" w14:textId="77777777" w:rsidR="00910500" w:rsidRPr="00226CF5" w:rsidRDefault="00910500" w:rsidP="00226CF5">
      <w:pPr>
        <w:widowControl w:val="0"/>
        <w:numPr>
          <w:ilvl w:val="0"/>
          <w:numId w:val="8"/>
        </w:numPr>
        <w:tabs>
          <w:tab w:val="left" w:pos="475"/>
        </w:tabs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капияляротоксикоз («стероидный васкулит»).</w:t>
      </w:r>
    </w:p>
    <w:p w14:paraId="2426658B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</w:rPr>
      </w:pPr>
      <w:r w:rsidRPr="00226CF5">
        <w:rPr>
          <w:sz w:val="28"/>
          <w:szCs w:val="28"/>
        </w:rPr>
        <w:t>Тактика: Постепенное снижение дозы гормона (до уровня 1,5 таб. в сут. дозу уменьшают по</w:t>
      </w:r>
      <w:r w:rsidR="00576443">
        <w:rPr>
          <w:sz w:val="28"/>
          <w:szCs w:val="28"/>
        </w:rPr>
        <w:t xml:space="preserve"> </w:t>
      </w:r>
      <w:r w:rsidR="00576443">
        <w:rPr>
          <w:spacing w:val="-20"/>
          <w:sz w:val="28"/>
          <w:szCs w:val="28"/>
        </w:rPr>
        <w:t>1/2</w:t>
      </w:r>
      <w:r w:rsidRPr="00226CF5">
        <w:rPr>
          <w:sz w:val="28"/>
          <w:szCs w:val="28"/>
        </w:rPr>
        <w:t xml:space="preserve"> таб. в 2 нед.) с параллельным введением в лечение ингаляцию гормонов с адреномиметиками длительного действия.</w:t>
      </w:r>
    </w:p>
    <w:p w14:paraId="701249AE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26CF5">
        <w:rPr>
          <w:sz w:val="28"/>
          <w:szCs w:val="28"/>
          <w:lang w:val="en-US" w:eastAsia="en-US"/>
        </w:rPr>
        <w:t>Beclojet</w:t>
      </w:r>
      <w:r w:rsidRPr="00226CF5">
        <w:rPr>
          <w:sz w:val="28"/>
          <w:szCs w:val="28"/>
          <w:lang w:eastAsia="en-US"/>
        </w:rPr>
        <w:t xml:space="preserve"> 250 мкг по 1 вдоху </w:t>
      </w:r>
      <w:r w:rsidRPr="00226CF5">
        <w:rPr>
          <w:b/>
          <w:bCs/>
          <w:sz w:val="28"/>
          <w:szCs w:val="28"/>
          <w:lang w:eastAsia="en-US"/>
        </w:rPr>
        <w:t xml:space="preserve">х </w:t>
      </w:r>
      <w:r w:rsidRPr="00226CF5">
        <w:rPr>
          <w:sz w:val="28"/>
          <w:szCs w:val="28"/>
          <w:lang w:eastAsia="en-US"/>
        </w:rPr>
        <w:t xml:space="preserve">2 р. после ингаляции </w:t>
      </w:r>
      <w:r w:rsidRPr="00226CF5">
        <w:rPr>
          <w:sz w:val="28"/>
          <w:szCs w:val="28"/>
          <w:lang w:val="en-US" w:eastAsia="en-US"/>
        </w:rPr>
        <w:t>Foradili</w:t>
      </w:r>
      <w:r w:rsidRPr="00226CF5">
        <w:rPr>
          <w:sz w:val="28"/>
          <w:szCs w:val="28"/>
          <w:lang w:eastAsia="en-US"/>
        </w:rPr>
        <w:t xml:space="preserve"> 1 вдох </w:t>
      </w:r>
      <w:r w:rsidRPr="00226CF5">
        <w:rPr>
          <w:b/>
          <w:bCs/>
          <w:sz w:val="28"/>
          <w:szCs w:val="28"/>
          <w:lang w:eastAsia="en-US"/>
        </w:rPr>
        <w:t xml:space="preserve">х </w:t>
      </w:r>
      <w:r w:rsidRPr="00226CF5">
        <w:rPr>
          <w:sz w:val="28"/>
          <w:szCs w:val="28"/>
          <w:lang w:eastAsia="en-US"/>
        </w:rPr>
        <w:t>2 р.</w:t>
      </w:r>
    </w:p>
    <w:p w14:paraId="08A17D4B" w14:textId="77777777" w:rsidR="00910500" w:rsidRPr="00226CF5" w:rsidRDefault="00910500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6505B12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16.</w:t>
      </w:r>
    </w:p>
    <w:p w14:paraId="43C29D8D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Ответ: у больного внебольничная нижнедолевая пневмония слева, междолевой плеврит. Следует в первые 2 часа госпитализации назначить антибиотики. Поскольку наиболее частым возбудителем пневмонии является пневмококк, следует назначить либо амоксициллин по 0,5 3 раза в день per os, либо внутримышечно цефатоксим (цефалоспорин III поколения). Так как в настоящее время часто встречается внутриклеточная микрофлора к вышеназванным антибиотикам следует добавить макролид, например, азитромицин в\в или внутрь при нетяжелой пневмонии.Учитывая наличие плеврита, к лечению можно добавить НПВС (диклофенак – коротким курсом).</w:t>
      </w:r>
    </w:p>
    <w:p w14:paraId="1C23062A" w14:textId="77777777" w:rsidR="00910500" w:rsidRPr="00226CF5" w:rsidRDefault="00910500" w:rsidP="00226CF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6B027DE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17.</w:t>
      </w:r>
    </w:p>
    <w:p w14:paraId="2EF62260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>У больной внебольничная пневмония в нижней доле справа (S10) предположительно микоплазменной этиологии, учитывая клинические особенности, эпиданамнез и то, что амоксициллин (β-лактамный антибиотик) эффекта не оказал. Больной следует назначить макролиды, учитывая нетяжелое течение можно дать таблетированную форму азитромицина по 500 мг 1 раз в день. Альтернативным антибиотиком в данной ситуации может быть доксициклин по 100 мг ежедневно. Антибиотики назначаются сроком на 7 -10 дней ( на весь период лихорадки и 3-4 дня после него).</w:t>
      </w:r>
    </w:p>
    <w:p w14:paraId="33919597" w14:textId="77777777" w:rsidR="00910500" w:rsidRPr="00226CF5" w:rsidRDefault="00910500" w:rsidP="00226CF5">
      <w:pPr>
        <w:rPr>
          <w:sz w:val="28"/>
          <w:szCs w:val="28"/>
        </w:rPr>
      </w:pPr>
    </w:p>
    <w:p w14:paraId="73249E17" w14:textId="77777777" w:rsidR="00910500" w:rsidRPr="00226CF5" w:rsidRDefault="00226CF5" w:rsidP="00226CF5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 w:rsidR="00910500" w:rsidRPr="00226CF5">
        <w:rPr>
          <w:b/>
          <w:sz w:val="28"/>
          <w:szCs w:val="28"/>
        </w:rPr>
        <w:t>18.</w:t>
      </w:r>
    </w:p>
    <w:p w14:paraId="5ED1C932" w14:textId="77777777" w:rsidR="00910500" w:rsidRPr="00226CF5" w:rsidRDefault="00910500" w:rsidP="00226CF5">
      <w:pPr>
        <w:rPr>
          <w:sz w:val="28"/>
          <w:szCs w:val="28"/>
        </w:rPr>
      </w:pPr>
      <w:r w:rsidRPr="00226CF5">
        <w:rPr>
          <w:sz w:val="28"/>
          <w:szCs w:val="28"/>
        </w:rPr>
        <w:t xml:space="preserve">Пневмонию у данной больной мог вызвать пневмококк, микоплазма, не исключается гемофильная палочка. Учитывая беременность больной можно назначить амоксициллин per os  по500 мг 3 раза в сутки в сочетании с </w:t>
      </w:r>
      <w:r w:rsidRPr="00226CF5">
        <w:rPr>
          <w:sz w:val="28"/>
          <w:szCs w:val="28"/>
        </w:rPr>
        <w:lastRenderedPageBreak/>
        <w:t>азитромицином 500 мг в сутки на 7- 10 дней в зависимости от сроков нормализации температуры (3-4 дня после нормализации).</w:t>
      </w:r>
    </w:p>
    <w:p w14:paraId="31207249" w14:textId="77777777" w:rsidR="00910500" w:rsidRPr="0037568D" w:rsidRDefault="00910500" w:rsidP="00910500">
      <w:pPr>
        <w:jc w:val="both"/>
      </w:pPr>
    </w:p>
    <w:p w14:paraId="44CD1C4E" w14:textId="77777777" w:rsidR="00635399" w:rsidRPr="00226CF5" w:rsidRDefault="00635399" w:rsidP="00635399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9</w:t>
      </w:r>
      <w:r w:rsidRPr="00226CF5">
        <w:rPr>
          <w:b/>
          <w:sz w:val="28"/>
          <w:szCs w:val="28"/>
        </w:rPr>
        <w:t>.</w:t>
      </w:r>
    </w:p>
    <w:p w14:paraId="0BC3C89C" w14:textId="77777777" w:rsidR="00635399" w:rsidRPr="00663344" w:rsidRDefault="00635399" w:rsidP="00635399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1. Наличие почечной симптоматики.</w:t>
      </w:r>
    </w:p>
    <w:p w14:paraId="70F3CE34" w14:textId="77777777" w:rsidR="00635399" w:rsidRPr="00663344" w:rsidRDefault="00635399" w:rsidP="00635399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2. Отёки на лице, уменьшение кол-ва мочи, молодой возраст, 3 недели после ангины</w:t>
      </w:r>
    </w:p>
    <w:p w14:paraId="543A904F" w14:textId="77777777" w:rsidR="00635399" w:rsidRPr="00663344" w:rsidRDefault="00635399" w:rsidP="00635399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>3. О гломерулонефрит, эклампсия</w:t>
      </w:r>
    </w:p>
    <w:p w14:paraId="65BF046F" w14:textId="77777777" w:rsidR="00635399" w:rsidRPr="00663344" w:rsidRDefault="00635399" w:rsidP="00635399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4. ОАМ, по Земницкому сохранение концентрационной функции почек, по Нечипоренко Эр&gt;L,ОАК, б/х крови – снижение белка, антистреплолизин – О, проба Реберга-Тареева- снижение скорости клубочковой фильтрации, определение сут. протеинурии, мазок из зева на выявление – стрептококка. Исслед. гл. дна, УЗИ почек. </w:t>
      </w:r>
    </w:p>
    <w:p w14:paraId="6C19F914" w14:textId="77777777" w:rsidR="00635399" w:rsidRPr="00663344" w:rsidRDefault="00635399" w:rsidP="00635399">
      <w:pPr>
        <w:tabs>
          <w:tab w:val="left" w:pos="1134"/>
        </w:tabs>
        <w:jc w:val="both"/>
        <w:rPr>
          <w:sz w:val="28"/>
          <w:szCs w:val="28"/>
        </w:rPr>
      </w:pPr>
      <w:r w:rsidRPr="00663344">
        <w:rPr>
          <w:sz w:val="28"/>
          <w:szCs w:val="28"/>
        </w:rPr>
        <w:t xml:space="preserve">5. Сульфат магния 20мл 25% р-ра. Диазепам, промедол, </w:t>
      </w:r>
    </w:p>
    <w:p w14:paraId="3B755D8A" w14:textId="77777777" w:rsidR="00635399" w:rsidRPr="00663344" w:rsidRDefault="00635399" w:rsidP="00635399">
      <w:pPr>
        <w:tabs>
          <w:tab w:val="left" w:pos="1134"/>
        </w:tabs>
        <w:jc w:val="both"/>
        <w:rPr>
          <w:spacing w:val="6"/>
          <w:sz w:val="28"/>
          <w:szCs w:val="28"/>
        </w:rPr>
      </w:pPr>
      <w:r w:rsidRPr="00663344">
        <w:rPr>
          <w:sz w:val="28"/>
          <w:szCs w:val="28"/>
        </w:rPr>
        <w:t>6. 1- госпитализация 4-8 недель + 2 недели после выписки. Постел. режим – 2 недели. Диета. Безсолевая, ограничение воды = сут. диурез + 200-400 мл, ограничение белков. Медикаментозное: АБ (бензилпеннициллин) по 1-2 млн ед/сут, подавление аутоимунных реакций – (1)преднизолон 50-60 мг 1 мес, (2)цитостатики (при неэффективности ГК), (3)гепарин, (4)антиагреганты, диуретики,</w:t>
      </w:r>
      <w:r w:rsidRPr="00663344">
        <w:rPr>
          <w:spacing w:val="6"/>
          <w:sz w:val="28"/>
          <w:szCs w:val="28"/>
        </w:rPr>
        <w:t xml:space="preserve"> антигипертензивная терапия.</w:t>
      </w:r>
    </w:p>
    <w:p w14:paraId="209258EB" w14:textId="77777777" w:rsidR="00635399" w:rsidRDefault="00635399" w:rsidP="00635399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2969E46C" w14:textId="77777777" w:rsidR="00635399" w:rsidRPr="00226CF5" w:rsidRDefault="00635399" w:rsidP="00635399">
      <w:pPr>
        <w:widowControl w:val="0"/>
        <w:tabs>
          <w:tab w:val="left" w:pos="658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Эталон о</w:t>
      </w:r>
      <w:r w:rsidRPr="00226CF5">
        <w:rPr>
          <w:b/>
          <w:iCs/>
          <w:sz w:val="28"/>
          <w:szCs w:val="28"/>
        </w:rPr>
        <w:t>твет</w:t>
      </w:r>
      <w:r>
        <w:rPr>
          <w:b/>
          <w:iCs/>
          <w:sz w:val="28"/>
          <w:szCs w:val="28"/>
        </w:rPr>
        <w:t>а</w:t>
      </w:r>
      <w:r w:rsidRPr="00226CF5">
        <w:rPr>
          <w:b/>
          <w:iCs/>
          <w:sz w:val="28"/>
          <w:szCs w:val="28"/>
        </w:rPr>
        <w:t xml:space="preserve"> </w:t>
      </w:r>
      <w:r>
        <w:rPr>
          <w:rFonts w:eastAsia="Microsoft Sans Serif"/>
          <w:b/>
          <w:bCs/>
          <w:spacing w:val="-10"/>
          <w:sz w:val="28"/>
          <w:szCs w:val="28"/>
        </w:rPr>
        <w:t>З</w:t>
      </w:r>
      <w:r w:rsidRPr="00226CF5">
        <w:rPr>
          <w:rFonts w:eastAsia="Microsoft Sans Serif"/>
          <w:b/>
          <w:bCs/>
          <w:spacing w:val="-10"/>
          <w:sz w:val="28"/>
          <w:szCs w:val="28"/>
        </w:rPr>
        <w:t>адач</w:t>
      </w:r>
      <w:r>
        <w:rPr>
          <w:rFonts w:eastAsia="Microsoft Sans Serif"/>
          <w:b/>
          <w:bCs/>
          <w:spacing w:val="-10"/>
          <w:sz w:val="28"/>
          <w:szCs w:val="28"/>
        </w:rPr>
        <w:t>а№</w:t>
      </w:r>
      <w:r w:rsidRPr="00226C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226CF5">
        <w:rPr>
          <w:b/>
          <w:sz w:val="28"/>
          <w:szCs w:val="28"/>
        </w:rPr>
        <w:t>.</w:t>
      </w:r>
    </w:p>
    <w:p w14:paraId="5E6CCDC9" w14:textId="77777777" w:rsidR="00635399" w:rsidRPr="00396EB5" w:rsidRDefault="00635399" w:rsidP="006353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96EB5">
        <w:rPr>
          <w:sz w:val="28"/>
          <w:szCs w:val="28"/>
        </w:rPr>
        <w:t>1. Язвенная болезнь желудка, обострение. Язва малой кривизны желудка.</w:t>
      </w:r>
    </w:p>
    <w:p w14:paraId="0F1F8DF6" w14:textId="77777777" w:rsidR="00635399" w:rsidRPr="00396EB5" w:rsidRDefault="00635399" w:rsidP="00635399">
      <w:pPr>
        <w:jc w:val="both"/>
        <w:rPr>
          <w:color w:val="000000"/>
          <w:sz w:val="28"/>
          <w:szCs w:val="28"/>
        </w:rPr>
      </w:pPr>
      <w:r w:rsidRPr="00396EB5">
        <w:rPr>
          <w:sz w:val="28"/>
          <w:szCs w:val="28"/>
        </w:rPr>
        <w:t xml:space="preserve">2. </w:t>
      </w:r>
      <w:r w:rsidRPr="00396EB5">
        <w:rPr>
          <w:color w:val="000000"/>
          <w:sz w:val="28"/>
          <w:szCs w:val="28"/>
        </w:rPr>
        <w:t>Кларитромицин (клацид, фромилид) по 250 мг 2 раза в день + амоксициллин по 1000 мг 2 раза в день + омепразол 20 мг 2 раза в день – 10 дней, затем омепразол 40 мг вечером – 7 недель</w:t>
      </w:r>
    </w:p>
    <w:p w14:paraId="4895C619" w14:textId="77777777" w:rsidR="00635399" w:rsidRPr="00396EB5" w:rsidRDefault="00635399" w:rsidP="00635399">
      <w:pPr>
        <w:jc w:val="both"/>
        <w:rPr>
          <w:color w:val="000000"/>
          <w:sz w:val="28"/>
          <w:szCs w:val="28"/>
        </w:rPr>
      </w:pPr>
      <w:r w:rsidRPr="00396EB5">
        <w:rPr>
          <w:color w:val="000000"/>
          <w:sz w:val="28"/>
          <w:szCs w:val="28"/>
        </w:rPr>
        <w:t>3. Прокинетики (церукал, домперидон, мотилиум). Мотилиум 10 мг 3 раза в сутки за 15-30 минут до еды</w:t>
      </w:r>
    </w:p>
    <w:p w14:paraId="34DD7B9C" w14:textId="77777777" w:rsidR="00387B68" w:rsidRPr="00E81246" w:rsidRDefault="00387B68" w:rsidP="00635399">
      <w:pPr>
        <w:rPr>
          <w:b/>
          <w:iCs/>
          <w:sz w:val="28"/>
          <w:szCs w:val="28"/>
        </w:rPr>
      </w:pPr>
    </w:p>
    <w:p w14:paraId="2FDBD0F0" w14:textId="77777777" w:rsidR="00387B68" w:rsidRPr="00E81246" w:rsidRDefault="00387B68" w:rsidP="00387B68">
      <w:pPr>
        <w:jc w:val="center"/>
        <w:rPr>
          <w:b/>
          <w:iCs/>
          <w:sz w:val="28"/>
          <w:szCs w:val="28"/>
        </w:rPr>
      </w:pPr>
    </w:p>
    <w:p w14:paraId="1EEB42AF" w14:textId="77777777" w:rsidR="00B834E5" w:rsidRPr="00E81246" w:rsidRDefault="00861BD9" w:rsidP="00B834E5">
      <w:pPr>
        <w:ind w:firstLine="709"/>
        <w:rPr>
          <w:b/>
          <w:bCs/>
          <w:iCs/>
          <w:color w:val="000000"/>
          <w:sz w:val="28"/>
          <w:szCs w:val="28"/>
        </w:rPr>
      </w:pPr>
      <w:bookmarkStart w:id="8" w:name="_Hlk12104531"/>
      <w:r w:rsidRPr="00E81246">
        <w:rPr>
          <w:b/>
          <w:bCs/>
          <w:iCs/>
          <w:color w:val="000000"/>
          <w:sz w:val="28"/>
          <w:szCs w:val="28"/>
        </w:rPr>
        <w:t>3.Карта экспертной оценки качества фармакотерапии, протокол</w:t>
      </w:r>
    </w:p>
    <w:p w14:paraId="4269EF98" w14:textId="77777777" w:rsidR="00861BD9" w:rsidRPr="00E81246" w:rsidRDefault="00861BD9" w:rsidP="00B834E5">
      <w:pPr>
        <w:ind w:firstLine="709"/>
        <w:rPr>
          <w:bCs/>
          <w:iCs/>
          <w:color w:val="000000"/>
          <w:sz w:val="28"/>
          <w:szCs w:val="28"/>
        </w:rPr>
      </w:pPr>
      <w:r w:rsidRPr="00E81246">
        <w:rPr>
          <w:b/>
          <w:bCs/>
          <w:iCs/>
          <w:color w:val="000000"/>
          <w:sz w:val="28"/>
          <w:szCs w:val="28"/>
        </w:rPr>
        <w:t xml:space="preserve"> </w:t>
      </w:r>
      <w:r w:rsidR="00B834E5" w:rsidRPr="00E81246">
        <w:rPr>
          <w:b/>
          <w:bCs/>
          <w:iCs/>
          <w:color w:val="000000"/>
          <w:sz w:val="28"/>
          <w:szCs w:val="28"/>
        </w:rPr>
        <w:t xml:space="preserve">                   </w:t>
      </w:r>
      <w:r w:rsidRPr="00E81246">
        <w:rPr>
          <w:b/>
          <w:bCs/>
          <w:iCs/>
          <w:color w:val="000000"/>
          <w:sz w:val="28"/>
          <w:szCs w:val="28"/>
        </w:rPr>
        <w:t>консультации</w:t>
      </w:r>
      <w:r w:rsidR="00387B68" w:rsidRPr="00E81246">
        <w:rPr>
          <w:b/>
          <w:bCs/>
          <w:iCs/>
          <w:color w:val="000000"/>
          <w:sz w:val="28"/>
          <w:szCs w:val="28"/>
        </w:rPr>
        <w:t xml:space="preserve"> (</w:t>
      </w:r>
      <w:r w:rsidRPr="00E81246">
        <w:rPr>
          <w:bCs/>
          <w:iCs/>
          <w:color w:val="000000"/>
          <w:sz w:val="28"/>
          <w:szCs w:val="28"/>
        </w:rPr>
        <w:t>Нужное подчеркнуть</w:t>
      </w:r>
      <w:r w:rsidR="00B834E5" w:rsidRPr="00E81246">
        <w:rPr>
          <w:bCs/>
          <w:iCs/>
          <w:color w:val="000000"/>
          <w:sz w:val="28"/>
          <w:szCs w:val="28"/>
        </w:rPr>
        <w:t>)</w:t>
      </w:r>
    </w:p>
    <w:p w14:paraId="751960A6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Ф.И.О___________________________________________________________________</w:t>
      </w:r>
    </w:p>
    <w:p w14:paraId="699DB69D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Возраст___________Пол___________</w:t>
      </w:r>
    </w:p>
    <w:p w14:paraId="62739E0B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Дата рождения_________________________________</w:t>
      </w:r>
    </w:p>
    <w:p w14:paraId="0882F340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число  месяц  год</w:t>
      </w:r>
    </w:p>
    <w:p w14:paraId="22BA9D44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 xml:space="preserve">Место проведения экспертизы(консультации): </w:t>
      </w:r>
    </w:p>
    <w:p w14:paraId="6C300A53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амбулаторно-поликлиническое учреждение-1,стационар-2</w:t>
      </w:r>
    </w:p>
    <w:p w14:paraId="0A08FD14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№ истории болезни (с указанием профиля отделения)_______________</w:t>
      </w:r>
    </w:p>
    <w:p w14:paraId="15E1A389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Обращение по данному заболеванию в текущем году: первичное-1,                                                                                             повторное-2.</w:t>
      </w:r>
    </w:p>
    <w:p w14:paraId="0C4B8C40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Госпитализация по данному заболеванию в текущем году: первичная -1,</w:t>
      </w:r>
    </w:p>
    <w:p w14:paraId="49501FAF" w14:textId="77777777" w:rsidR="00861BD9" w:rsidRPr="00E81246" w:rsidRDefault="00861BD9" w:rsidP="00861BD9">
      <w:pPr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повторная-2.</w:t>
      </w:r>
    </w:p>
    <w:p w14:paraId="21DC4B67" w14:textId="77777777" w:rsidR="00861BD9" w:rsidRPr="00E81246" w:rsidRDefault="00861BD9" w:rsidP="00861BD9">
      <w:pPr>
        <w:tabs>
          <w:tab w:val="left" w:pos="10205"/>
        </w:tabs>
        <w:rPr>
          <w:bCs/>
          <w:color w:val="000000"/>
          <w:sz w:val="28"/>
          <w:szCs w:val="28"/>
        </w:rPr>
      </w:pPr>
      <w:r w:rsidRPr="00E81246">
        <w:rPr>
          <w:bCs/>
          <w:color w:val="000000"/>
          <w:sz w:val="28"/>
          <w:szCs w:val="28"/>
        </w:rPr>
        <w:t>Диагноз заключительный(клинический):________________________________________________________</w:t>
      </w:r>
    </w:p>
    <w:p w14:paraId="1B456531" w14:textId="77777777" w:rsidR="00861BD9" w:rsidRPr="00E81246" w:rsidRDefault="00861BD9" w:rsidP="00861BD9">
      <w:pPr>
        <w:pBdr>
          <w:bottom w:val="single" w:sz="12" w:space="1" w:color="auto"/>
        </w:pBdr>
        <w:ind w:firstLine="709"/>
        <w:rPr>
          <w:bCs/>
          <w:color w:val="000000"/>
          <w:sz w:val="28"/>
          <w:szCs w:val="28"/>
        </w:rPr>
      </w:pPr>
    </w:p>
    <w:p w14:paraId="5047DA2C" w14:textId="77777777" w:rsidR="00861BD9" w:rsidRPr="00E81246" w:rsidRDefault="00861BD9" w:rsidP="00861BD9">
      <w:pPr>
        <w:tabs>
          <w:tab w:val="left" w:pos="10065"/>
        </w:tabs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Код по МКБ-10_________________________________________________</w:t>
      </w:r>
    </w:p>
    <w:p w14:paraId="6F89ADDC" w14:textId="77777777" w:rsidR="00861BD9" w:rsidRPr="00E81246" w:rsidRDefault="00861BD9" w:rsidP="00861BD9">
      <w:pPr>
        <w:tabs>
          <w:tab w:val="left" w:pos="6804"/>
          <w:tab w:val="left" w:pos="10205"/>
        </w:tabs>
        <w:rPr>
          <w:b/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lastRenderedPageBreak/>
        <w:t>Особенности объективного статуса, клинико-лабораторных и инструментальных исследований:</w:t>
      </w:r>
      <w:r w:rsidRPr="00E81246">
        <w:rPr>
          <w:b/>
          <w:color w:val="000000"/>
          <w:sz w:val="28"/>
          <w:szCs w:val="28"/>
        </w:rPr>
        <w:t>______________________________________________________                                                                                                        _____________________________________________________________________</w:t>
      </w:r>
    </w:p>
    <w:p w14:paraId="0FDFD5FF" w14:textId="77777777" w:rsidR="00861BD9" w:rsidRPr="00E81246" w:rsidRDefault="00861BD9" w:rsidP="00861BD9">
      <w:pPr>
        <w:rPr>
          <w:b/>
          <w:color w:val="000000"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>________________________________________________________________________</w:t>
      </w:r>
    </w:p>
    <w:p w14:paraId="192161E5" w14:textId="77777777" w:rsidR="00861BD9" w:rsidRPr="00E81246" w:rsidRDefault="00861BD9" w:rsidP="00861BD9">
      <w:pPr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0B541E5" w14:textId="77777777" w:rsidR="00861BD9" w:rsidRPr="00E81246" w:rsidRDefault="00861BD9" w:rsidP="00861BD9">
      <w:pPr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________</w:t>
      </w:r>
    </w:p>
    <w:p w14:paraId="34ADAE68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Оценка качества фармакотерапии: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2091"/>
      </w:tblGrid>
      <w:tr w:rsidR="00861BD9" w:rsidRPr="00E81246" w14:paraId="05F6A27D" w14:textId="77777777" w:rsidTr="00387B68">
        <w:tc>
          <w:tcPr>
            <w:tcW w:w="5353" w:type="dxa"/>
            <w:shd w:val="clear" w:color="auto" w:fill="auto"/>
          </w:tcPr>
          <w:p w14:paraId="060898D0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</w:tcPr>
          <w:p w14:paraId="12DB0C8D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787D3E68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91" w:type="dxa"/>
            <w:shd w:val="clear" w:color="auto" w:fill="auto"/>
          </w:tcPr>
          <w:p w14:paraId="77D01D08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Не в полной мере</w:t>
            </w:r>
          </w:p>
        </w:tc>
      </w:tr>
      <w:tr w:rsidR="00861BD9" w:rsidRPr="00E81246" w14:paraId="59F8204B" w14:textId="77777777" w:rsidTr="00387B68">
        <w:tc>
          <w:tcPr>
            <w:tcW w:w="5353" w:type="dxa"/>
            <w:shd w:val="clear" w:color="auto" w:fill="auto"/>
          </w:tcPr>
          <w:p w14:paraId="61C43C25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1.Соответствие стандартам и протоколам лечения</w:t>
            </w:r>
          </w:p>
        </w:tc>
        <w:tc>
          <w:tcPr>
            <w:tcW w:w="1134" w:type="dxa"/>
            <w:shd w:val="clear" w:color="auto" w:fill="auto"/>
          </w:tcPr>
          <w:p w14:paraId="4044541F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5C0CB2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1E5FBD91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7D47EAB1" w14:textId="77777777" w:rsidTr="00387B68">
        <w:tc>
          <w:tcPr>
            <w:tcW w:w="5353" w:type="dxa"/>
            <w:shd w:val="clear" w:color="auto" w:fill="auto"/>
          </w:tcPr>
          <w:p w14:paraId="1EFBB510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2.Рациональность выборв базового лекарственного средства (ЛС)</w:t>
            </w:r>
          </w:p>
        </w:tc>
        <w:tc>
          <w:tcPr>
            <w:tcW w:w="1134" w:type="dxa"/>
            <w:shd w:val="clear" w:color="auto" w:fill="auto"/>
          </w:tcPr>
          <w:p w14:paraId="395DFC28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59F6019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2E36898E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134B89CA" w14:textId="77777777" w:rsidTr="00387B68">
        <w:tc>
          <w:tcPr>
            <w:tcW w:w="5353" w:type="dxa"/>
            <w:shd w:val="clear" w:color="auto" w:fill="auto"/>
          </w:tcPr>
          <w:p w14:paraId="4B038DE6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3.Рациональность выбора комбинации ЛС</w:t>
            </w:r>
          </w:p>
        </w:tc>
        <w:tc>
          <w:tcPr>
            <w:tcW w:w="1134" w:type="dxa"/>
            <w:shd w:val="clear" w:color="auto" w:fill="auto"/>
          </w:tcPr>
          <w:p w14:paraId="6267854C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719F28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9F3A69B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0D60DB91" w14:textId="77777777" w:rsidTr="00387B68">
        <w:tc>
          <w:tcPr>
            <w:tcW w:w="5353" w:type="dxa"/>
            <w:shd w:val="clear" w:color="auto" w:fill="auto"/>
          </w:tcPr>
          <w:p w14:paraId="53F1B910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4.Адекватность дозового режима</w:t>
            </w:r>
          </w:p>
        </w:tc>
        <w:tc>
          <w:tcPr>
            <w:tcW w:w="1134" w:type="dxa"/>
            <w:shd w:val="clear" w:color="auto" w:fill="auto"/>
          </w:tcPr>
          <w:p w14:paraId="7B557ADE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57919C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4F79C3FF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417B2AB2" w14:textId="77777777" w:rsidTr="00387B68">
        <w:tc>
          <w:tcPr>
            <w:tcW w:w="5353" w:type="dxa"/>
            <w:shd w:val="clear" w:color="auto" w:fill="auto"/>
          </w:tcPr>
          <w:p w14:paraId="57D3F98E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5.Адекватность курсового режима</w:t>
            </w:r>
          </w:p>
        </w:tc>
        <w:tc>
          <w:tcPr>
            <w:tcW w:w="1134" w:type="dxa"/>
            <w:shd w:val="clear" w:color="auto" w:fill="auto"/>
          </w:tcPr>
          <w:p w14:paraId="7A19990B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1140BE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7ED9BB5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1DBB820E" w14:textId="77777777" w:rsidTr="00387B68">
        <w:tc>
          <w:tcPr>
            <w:tcW w:w="5353" w:type="dxa"/>
            <w:shd w:val="clear" w:color="auto" w:fill="auto"/>
          </w:tcPr>
          <w:p w14:paraId="2D21D47E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6.Наличие нежелательных побочных реакций (НПР)</w:t>
            </w:r>
          </w:p>
        </w:tc>
        <w:tc>
          <w:tcPr>
            <w:tcW w:w="1134" w:type="dxa"/>
            <w:shd w:val="clear" w:color="auto" w:fill="auto"/>
          </w:tcPr>
          <w:p w14:paraId="05E1B9D9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A365AA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7A800E8F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6DF856F8" w14:textId="77777777" w:rsidTr="00387B68">
        <w:tc>
          <w:tcPr>
            <w:tcW w:w="5353" w:type="dxa"/>
            <w:shd w:val="clear" w:color="auto" w:fill="auto"/>
          </w:tcPr>
          <w:p w14:paraId="3D792189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7.Мероприятия. проводимые по предупреждению прогнозируемых НПР</w:t>
            </w:r>
          </w:p>
        </w:tc>
        <w:tc>
          <w:tcPr>
            <w:tcW w:w="1134" w:type="dxa"/>
            <w:shd w:val="clear" w:color="auto" w:fill="auto"/>
          </w:tcPr>
          <w:p w14:paraId="6B08656D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C27EC93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62ABA57B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861BD9" w:rsidRPr="00E81246" w14:paraId="2C0B0E63" w14:textId="77777777" w:rsidTr="00387B68">
        <w:tc>
          <w:tcPr>
            <w:tcW w:w="5353" w:type="dxa"/>
            <w:shd w:val="clear" w:color="auto" w:fill="auto"/>
          </w:tcPr>
          <w:p w14:paraId="6B2D4886" w14:textId="77777777" w:rsidR="00861BD9" w:rsidRPr="00E81246" w:rsidRDefault="00861BD9" w:rsidP="00387B68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8.Оценка эффективности проводимой фармакотерапии лечащим врачом (клиническая эфыфективность, сроки проведения необходимого комплекса диагностисческих и лабораторных исследований)</w:t>
            </w:r>
          </w:p>
        </w:tc>
        <w:tc>
          <w:tcPr>
            <w:tcW w:w="1134" w:type="dxa"/>
            <w:shd w:val="clear" w:color="auto" w:fill="auto"/>
          </w:tcPr>
          <w:p w14:paraId="43443431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930ADA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661418DF" w14:textId="77777777" w:rsidR="00861BD9" w:rsidRPr="00E81246" w:rsidRDefault="00861BD9" w:rsidP="00387B68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</w:tbl>
    <w:p w14:paraId="3F33AA9B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</w:p>
    <w:p w14:paraId="3C24D074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Заключение: проводимая фармакотерапия: 1-коррекции не требует, 2-требует частичной коррекции, 3-требуется изменения схемы лечения</w:t>
      </w:r>
    </w:p>
    <w:p w14:paraId="6B5DCB4E" w14:textId="77777777" w:rsidR="00861BD9" w:rsidRPr="00E81246" w:rsidRDefault="00861BD9" w:rsidP="00861BD9">
      <w:pPr>
        <w:pBdr>
          <w:bottom w:val="single" w:sz="12" w:space="3" w:color="auto"/>
        </w:pBdr>
        <w:tabs>
          <w:tab w:val="left" w:pos="10205"/>
        </w:tabs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Рекомендации(для протокола консультации):_________________________________________________________________________________________</w:t>
      </w:r>
    </w:p>
    <w:p w14:paraId="084D4F06" w14:textId="77777777" w:rsidR="00861BD9" w:rsidRPr="00E81246" w:rsidRDefault="00861BD9" w:rsidP="00861BD9">
      <w:pPr>
        <w:pBdr>
          <w:bottom w:val="single" w:sz="12" w:space="3" w:color="auto"/>
        </w:pBdr>
        <w:ind w:firstLine="709"/>
        <w:rPr>
          <w:color w:val="000000"/>
          <w:sz w:val="28"/>
          <w:szCs w:val="28"/>
        </w:rPr>
      </w:pPr>
    </w:p>
    <w:p w14:paraId="18DD4B02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 xml:space="preserve">Врач-клинический фармаколог______________________ </w:t>
      </w:r>
    </w:p>
    <w:p w14:paraId="7C935D8B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подпись   Ф.И.О</w:t>
      </w:r>
    </w:p>
    <w:p w14:paraId="3C78AB30" w14:textId="77777777" w:rsidR="00861BD9" w:rsidRPr="00E81246" w:rsidRDefault="00861BD9" w:rsidP="00861BD9">
      <w:pPr>
        <w:ind w:firstLine="709"/>
        <w:rPr>
          <w:color w:val="000000"/>
          <w:sz w:val="28"/>
          <w:szCs w:val="28"/>
        </w:rPr>
      </w:pPr>
      <w:r w:rsidRPr="00E81246">
        <w:rPr>
          <w:color w:val="000000"/>
          <w:sz w:val="28"/>
          <w:szCs w:val="28"/>
        </w:rPr>
        <w:t>«____»_____________20____г.</w:t>
      </w:r>
    </w:p>
    <w:p w14:paraId="7C4C167E" w14:textId="77777777" w:rsidR="009D7753" w:rsidRPr="00E81246" w:rsidRDefault="009D7753" w:rsidP="00E836D2">
      <w:pPr>
        <w:pStyle w:val="a5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bookmarkEnd w:id="8"/>
    <w:p w14:paraId="0E07D99C" w14:textId="77777777" w:rsidR="005108E6" w:rsidRPr="00E81246" w:rsidRDefault="005108E6" w:rsidP="005108E6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E33F6A2" w14:textId="77777777" w:rsidR="005108E6" w:rsidRPr="00E81246" w:rsidRDefault="005108E6" w:rsidP="005108E6">
      <w:pPr>
        <w:ind w:firstLine="709"/>
        <w:jc w:val="center"/>
        <w:rPr>
          <w:sz w:val="28"/>
          <w:szCs w:val="28"/>
        </w:rPr>
      </w:pPr>
    </w:p>
    <w:p w14:paraId="0A899134" w14:textId="77777777" w:rsidR="004E55F0" w:rsidRPr="00E81246" w:rsidRDefault="004E55F0" w:rsidP="004E55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1246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14:paraId="5A941E07" w14:textId="77777777" w:rsidR="004E55F0" w:rsidRPr="00E81246" w:rsidRDefault="004E55F0" w:rsidP="004E55F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F50DDD6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C5B5F24" w14:textId="77777777" w:rsidR="004E55F0" w:rsidRPr="00E81246" w:rsidRDefault="004E55F0" w:rsidP="004E55F0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385DC06B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7FABA8A0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77710792" w14:textId="77777777" w:rsidR="004E55F0" w:rsidRPr="00E81246" w:rsidRDefault="004E55F0" w:rsidP="004E55F0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Кафедра госпитальной терапии им. Р.Г. Межебовского</w:t>
      </w:r>
    </w:p>
    <w:p w14:paraId="463C5936" w14:textId="77777777" w:rsidR="004E55F0" w:rsidRPr="00E81246" w:rsidRDefault="004E55F0" w:rsidP="004E55F0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>Подготовка кадров высшей квалификации - ординатура</w:t>
      </w:r>
    </w:p>
    <w:p w14:paraId="1437391F" w14:textId="77777777" w:rsidR="004E55F0" w:rsidRPr="00E81246" w:rsidRDefault="004E55F0" w:rsidP="004E55F0">
      <w:pPr>
        <w:jc w:val="center"/>
        <w:rPr>
          <w:bCs/>
          <w:color w:val="000000"/>
          <w:sz w:val="28"/>
          <w:szCs w:val="28"/>
        </w:rPr>
      </w:pPr>
      <w:r w:rsidRPr="00E81246">
        <w:rPr>
          <w:sz w:val="28"/>
          <w:szCs w:val="28"/>
        </w:rPr>
        <w:t xml:space="preserve">Специальность: </w:t>
      </w:r>
      <w:r w:rsidRPr="00E81246">
        <w:rPr>
          <w:bCs/>
          <w:color w:val="000000"/>
          <w:sz w:val="28"/>
          <w:szCs w:val="28"/>
        </w:rPr>
        <w:t>31.08.3</w:t>
      </w:r>
      <w:r w:rsidR="00350B4B" w:rsidRPr="00E81246">
        <w:rPr>
          <w:bCs/>
          <w:color w:val="000000"/>
          <w:sz w:val="28"/>
          <w:szCs w:val="28"/>
        </w:rPr>
        <w:t>7</w:t>
      </w:r>
      <w:r w:rsidRPr="00E81246">
        <w:rPr>
          <w:bCs/>
          <w:color w:val="000000"/>
          <w:sz w:val="28"/>
          <w:szCs w:val="28"/>
        </w:rPr>
        <w:t xml:space="preserve"> «Клиническая фармакология»</w:t>
      </w:r>
    </w:p>
    <w:p w14:paraId="25971F33" w14:textId="77777777" w:rsidR="004E55F0" w:rsidRPr="00E81246" w:rsidRDefault="004E55F0" w:rsidP="00B834E5">
      <w:pPr>
        <w:jc w:val="center"/>
        <w:rPr>
          <w:sz w:val="28"/>
          <w:szCs w:val="28"/>
        </w:rPr>
      </w:pPr>
      <w:r w:rsidRPr="00E81246">
        <w:rPr>
          <w:sz w:val="28"/>
          <w:szCs w:val="28"/>
        </w:rPr>
        <w:t xml:space="preserve">Практика: </w:t>
      </w:r>
      <w:r w:rsidR="00B834E5" w:rsidRPr="00E81246">
        <w:rPr>
          <w:sz w:val="28"/>
          <w:szCs w:val="28"/>
        </w:rPr>
        <w:t>Клиническая практика по клинической фармакологии (терапевтический и хирургический профиль)</w:t>
      </w:r>
    </w:p>
    <w:p w14:paraId="31949F33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2DAC3FCB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44182789" w14:textId="77777777" w:rsidR="004E55F0" w:rsidRPr="00E81246" w:rsidRDefault="004E55F0" w:rsidP="004E55F0">
      <w:pPr>
        <w:ind w:firstLine="709"/>
        <w:jc w:val="center"/>
        <w:rPr>
          <w:b/>
          <w:sz w:val="28"/>
          <w:szCs w:val="28"/>
        </w:rPr>
      </w:pPr>
      <w:r w:rsidRPr="00E81246">
        <w:rPr>
          <w:b/>
          <w:sz w:val="28"/>
          <w:szCs w:val="28"/>
        </w:rPr>
        <w:t>ЗАЧЕТНЫЙ  БИЛЕТ № 1</w:t>
      </w:r>
    </w:p>
    <w:p w14:paraId="6DB195F9" w14:textId="77777777" w:rsidR="004E55F0" w:rsidRPr="00E81246" w:rsidRDefault="004E55F0" w:rsidP="004E55F0">
      <w:pPr>
        <w:ind w:firstLine="709"/>
        <w:jc w:val="center"/>
        <w:rPr>
          <w:b/>
          <w:sz w:val="28"/>
          <w:szCs w:val="28"/>
        </w:rPr>
      </w:pPr>
    </w:p>
    <w:p w14:paraId="50D35E2D" w14:textId="77777777" w:rsidR="004E55F0" w:rsidRPr="00E81246" w:rsidRDefault="004E55F0" w:rsidP="004E55F0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E81246">
        <w:rPr>
          <w:rFonts w:ascii="Times New Roman" w:hAnsi="Times New Roman"/>
          <w:sz w:val="28"/>
          <w:szCs w:val="28"/>
        </w:rPr>
        <w:t xml:space="preserve">Проверка  </w:t>
      </w:r>
      <w:bookmarkStart w:id="9" w:name="_Hlk8591993"/>
      <w:r w:rsidRPr="00E81246">
        <w:rPr>
          <w:rFonts w:ascii="Times New Roman" w:hAnsi="Times New Roman"/>
          <w:sz w:val="28"/>
          <w:szCs w:val="28"/>
        </w:rPr>
        <w:t xml:space="preserve">и собеседование по Отчету </w:t>
      </w:r>
      <w:bookmarkEnd w:id="9"/>
      <w:r w:rsidRPr="00E81246">
        <w:rPr>
          <w:rFonts w:ascii="Times New Roman" w:hAnsi="Times New Roman"/>
          <w:sz w:val="28"/>
          <w:szCs w:val="28"/>
        </w:rPr>
        <w:t>о прохождении практики.</w:t>
      </w:r>
    </w:p>
    <w:p w14:paraId="57D0D3C4" w14:textId="77777777" w:rsidR="004E55F0" w:rsidRPr="00E81246" w:rsidRDefault="004E55F0" w:rsidP="004E55F0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E81246">
        <w:rPr>
          <w:rFonts w:ascii="Times New Roman" w:hAnsi="Times New Roman"/>
          <w:sz w:val="28"/>
          <w:szCs w:val="28"/>
        </w:rPr>
        <w:t>Анализ дневника практики. Проверка выполнения практического задания</w:t>
      </w:r>
      <w:r w:rsidR="009D7753" w:rsidRPr="00E81246">
        <w:rPr>
          <w:rFonts w:ascii="Times New Roman" w:hAnsi="Times New Roman"/>
          <w:sz w:val="28"/>
          <w:szCs w:val="28"/>
        </w:rPr>
        <w:t>.</w:t>
      </w:r>
    </w:p>
    <w:p w14:paraId="0158E3DE" w14:textId="77777777" w:rsidR="004E55F0" w:rsidRPr="00E81246" w:rsidRDefault="004E55F0" w:rsidP="004E55F0">
      <w:pPr>
        <w:pStyle w:val="a5"/>
        <w:numPr>
          <w:ilvl w:val="0"/>
          <w:numId w:val="4"/>
        </w:numPr>
        <w:ind w:left="426"/>
        <w:jc w:val="left"/>
        <w:rPr>
          <w:rFonts w:ascii="Times New Roman" w:hAnsi="Times New Roman"/>
          <w:sz w:val="28"/>
          <w:szCs w:val="28"/>
        </w:rPr>
      </w:pPr>
      <w:r w:rsidRPr="00E81246">
        <w:rPr>
          <w:rFonts w:ascii="Times New Roman" w:hAnsi="Times New Roman"/>
          <w:sz w:val="28"/>
          <w:szCs w:val="28"/>
        </w:rPr>
        <w:t>Проблемно-ситуационная задача №5</w:t>
      </w:r>
    </w:p>
    <w:p w14:paraId="4A2A7112" w14:textId="77777777" w:rsidR="004E55F0" w:rsidRPr="00E81246" w:rsidRDefault="004E55F0" w:rsidP="004E55F0">
      <w:pPr>
        <w:jc w:val="center"/>
        <w:rPr>
          <w:sz w:val="28"/>
          <w:szCs w:val="28"/>
        </w:rPr>
      </w:pPr>
    </w:p>
    <w:p w14:paraId="5940ACEF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2137399F" w14:textId="77777777" w:rsidR="004E55F0" w:rsidRPr="00E81246" w:rsidRDefault="004E55F0" w:rsidP="004E55F0">
      <w:pPr>
        <w:ind w:firstLine="709"/>
        <w:jc w:val="center"/>
        <w:rPr>
          <w:sz w:val="28"/>
          <w:szCs w:val="28"/>
        </w:rPr>
      </w:pPr>
    </w:p>
    <w:p w14:paraId="5EAA58B5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 xml:space="preserve">Заведующий кафедрой </w:t>
      </w:r>
    </w:p>
    <w:p w14:paraId="481A10B0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>госпитальной терапии им. Р.Г.Межебовского</w:t>
      </w:r>
    </w:p>
    <w:p w14:paraId="2AFF1039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>д.м.н., профессор                                                                                       Р.А.Либис</w:t>
      </w:r>
    </w:p>
    <w:p w14:paraId="161E1DD8" w14:textId="77777777" w:rsidR="004E55F0" w:rsidRPr="00E81246" w:rsidRDefault="004E55F0" w:rsidP="004E55F0">
      <w:pPr>
        <w:rPr>
          <w:sz w:val="28"/>
          <w:szCs w:val="28"/>
        </w:rPr>
      </w:pPr>
    </w:p>
    <w:p w14:paraId="1C6BB7B8" w14:textId="77777777" w:rsidR="004E55F0" w:rsidRPr="00E81246" w:rsidRDefault="004E55F0" w:rsidP="004E55F0">
      <w:pPr>
        <w:rPr>
          <w:sz w:val="28"/>
          <w:szCs w:val="28"/>
        </w:rPr>
      </w:pPr>
    </w:p>
    <w:p w14:paraId="6B73D5EC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 xml:space="preserve">Декан факультета подготовки </w:t>
      </w:r>
    </w:p>
    <w:p w14:paraId="55E2B4E5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 xml:space="preserve">кадров высшей квалификации             </w:t>
      </w:r>
    </w:p>
    <w:p w14:paraId="7542A043" w14:textId="77777777" w:rsidR="004E55F0" w:rsidRPr="00E81246" w:rsidRDefault="004E55F0" w:rsidP="004E55F0">
      <w:pPr>
        <w:rPr>
          <w:sz w:val="28"/>
          <w:szCs w:val="28"/>
        </w:rPr>
      </w:pPr>
      <w:r w:rsidRPr="00E81246">
        <w:rPr>
          <w:sz w:val="28"/>
          <w:szCs w:val="28"/>
        </w:rPr>
        <w:t>к.м.н., доцент                                                                                             И.В.Ткаченко</w:t>
      </w:r>
    </w:p>
    <w:p w14:paraId="180B19D6" w14:textId="77777777" w:rsidR="004E55F0" w:rsidRPr="00E81246" w:rsidRDefault="004E55F0" w:rsidP="004E55F0">
      <w:pPr>
        <w:ind w:firstLine="709"/>
        <w:rPr>
          <w:sz w:val="28"/>
          <w:szCs w:val="28"/>
        </w:rPr>
      </w:pPr>
    </w:p>
    <w:p w14:paraId="7CEAE501" w14:textId="77777777" w:rsidR="004E55F0" w:rsidRPr="00E81246" w:rsidRDefault="004E55F0" w:rsidP="004E55F0">
      <w:pPr>
        <w:ind w:firstLine="709"/>
        <w:jc w:val="right"/>
        <w:rPr>
          <w:sz w:val="28"/>
          <w:szCs w:val="28"/>
        </w:rPr>
      </w:pPr>
      <w:r w:rsidRPr="00E81246">
        <w:rPr>
          <w:sz w:val="28"/>
          <w:szCs w:val="28"/>
        </w:rPr>
        <w:t xml:space="preserve"> «____» марта 2019</w:t>
      </w:r>
    </w:p>
    <w:p w14:paraId="5A605564" w14:textId="77777777" w:rsidR="004E55F0" w:rsidRPr="00E81246" w:rsidRDefault="004E55F0" w:rsidP="004E55F0">
      <w:pPr>
        <w:ind w:firstLine="709"/>
        <w:rPr>
          <w:sz w:val="28"/>
          <w:szCs w:val="28"/>
        </w:rPr>
      </w:pPr>
    </w:p>
    <w:p w14:paraId="3CB8CB40" w14:textId="77777777" w:rsidR="004E55F0" w:rsidRPr="00E81246" w:rsidRDefault="004E55F0" w:rsidP="004E55F0">
      <w:pPr>
        <w:ind w:firstLine="709"/>
        <w:jc w:val="both"/>
        <w:rPr>
          <w:i/>
          <w:color w:val="000000"/>
          <w:sz w:val="28"/>
          <w:szCs w:val="28"/>
        </w:rPr>
      </w:pPr>
    </w:p>
    <w:p w14:paraId="185A1BA3" w14:textId="77777777" w:rsidR="007E7400" w:rsidRPr="00E81246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14:paraId="53E2F755" w14:textId="77777777" w:rsidR="007E7400" w:rsidRPr="00E8124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1246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14:paraId="45375DC8" w14:textId="77777777" w:rsidR="007E7400" w:rsidRPr="00E8124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612"/>
        <w:gridCol w:w="2595"/>
        <w:gridCol w:w="4723"/>
        <w:gridCol w:w="2069"/>
      </w:tblGrid>
      <w:tr w:rsidR="005059BF" w:rsidRPr="00E81246" w14:paraId="39858403" w14:textId="77777777" w:rsidTr="00D60ED8">
        <w:tc>
          <w:tcPr>
            <w:tcW w:w="612" w:type="dxa"/>
          </w:tcPr>
          <w:p w14:paraId="78159CB1" w14:textId="77777777" w:rsidR="007E7400" w:rsidRPr="00E81246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95" w:type="dxa"/>
          </w:tcPr>
          <w:p w14:paraId="702926BD" w14:textId="77777777" w:rsidR="007E7400" w:rsidRPr="00E8124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723" w:type="dxa"/>
          </w:tcPr>
          <w:p w14:paraId="75C004FC" w14:textId="77777777" w:rsidR="007E7400" w:rsidRPr="00E8124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069" w:type="dxa"/>
          </w:tcPr>
          <w:p w14:paraId="628C4024" w14:textId="77777777" w:rsidR="007E7400" w:rsidRPr="00E81246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059BF" w:rsidRPr="00E81246" w14:paraId="4B75E878" w14:textId="77777777" w:rsidTr="00D60ED8">
        <w:tc>
          <w:tcPr>
            <w:tcW w:w="612" w:type="dxa"/>
            <w:vMerge w:val="restart"/>
          </w:tcPr>
          <w:p w14:paraId="5226463F" w14:textId="77777777" w:rsidR="00763BC5" w:rsidRPr="00E81246" w:rsidRDefault="00763BC5" w:rsidP="00763BC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1</w:t>
            </w:r>
            <w:r w:rsidR="00AC3DA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95" w:type="dxa"/>
            <w:vMerge w:val="restart"/>
          </w:tcPr>
          <w:p w14:paraId="2161D2F4" w14:textId="77777777" w:rsidR="00763BC5" w:rsidRDefault="00763BC5" w:rsidP="00763BC5">
            <w:pPr>
              <w:jc w:val="both"/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ПК-1 готовность к осуществлению комплекса мероприятий, направленных</w:t>
            </w:r>
          </w:p>
          <w:p w14:paraId="40E69BFA" w14:textId="77777777" w:rsidR="0070214C" w:rsidRPr="00E81246" w:rsidRDefault="0070214C" w:rsidP="00851CBB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2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сохранение и </w:t>
            </w:r>
            <w:r w:rsidRPr="00E812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  <w:p w14:paraId="69FAAEA5" w14:textId="77777777" w:rsidR="0070214C" w:rsidRPr="00E81246" w:rsidRDefault="0070214C" w:rsidP="00763B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510ACE33" w14:textId="77777777" w:rsidR="00763BC5" w:rsidRPr="00E81246" w:rsidRDefault="00763BC5" w:rsidP="00763BC5">
            <w:pPr>
              <w:jc w:val="both"/>
              <w:rPr>
                <w:color w:val="000000"/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lastRenderedPageBreak/>
              <w:t>Уметь</w:t>
            </w:r>
            <w:r w:rsidR="00CC6342" w:rsidRPr="00E81246">
              <w:rPr>
                <w:color w:val="000000"/>
                <w:sz w:val="28"/>
                <w:szCs w:val="28"/>
              </w:rPr>
              <w:t xml:space="preserve"> </w:t>
            </w:r>
            <w:r w:rsidR="00CC6342" w:rsidRPr="00E81246">
              <w:rPr>
                <w:sz w:val="28"/>
                <w:szCs w:val="28"/>
              </w:rPr>
              <w:t xml:space="preserve">выявлять и проводить мониторинг факторов риска различных заболеваний, прогнозировать побочные эффекты лекарственных средств, прогнозировать взаимодействия ЛС, </w:t>
            </w:r>
            <w:r w:rsidR="00CC6342" w:rsidRPr="00E81246">
              <w:rPr>
                <w:sz w:val="28"/>
                <w:szCs w:val="28"/>
              </w:rPr>
              <w:lastRenderedPageBreak/>
              <w:t>оценивать факторы, состояния и заболевания, меняющие фармакокинетику, фармакодинамику ЛС и повышающих риск развития побочных реакций, прогнозировать возможность развития тахифилаксии, синдрома отмены, обкрадывания;</w:t>
            </w:r>
          </w:p>
        </w:tc>
        <w:tc>
          <w:tcPr>
            <w:tcW w:w="2069" w:type="dxa"/>
          </w:tcPr>
          <w:p w14:paraId="269567B3" w14:textId="77777777" w:rsidR="002B155B" w:rsidRDefault="009D7753" w:rsidP="00763BC5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 w:rsidR="002B155B">
              <w:rPr>
                <w:color w:val="000000"/>
                <w:sz w:val="28"/>
                <w:szCs w:val="28"/>
              </w:rPr>
              <w:t>:</w:t>
            </w:r>
          </w:p>
          <w:p w14:paraId="4CB80A74" w14:textId="77777777" w:rsidR="00763BC5" w:rsidRPr="00E81246" w:rsidRDefault="009D7753" w:rsidP="00763BC5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="002B155B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 xml:space="preserve"> (задача)</w:t>
            </w:r>
            <w:r w:rsidR="002B155B"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 w:rsidR="002B155B"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5059BF" w:rsidRPr="00E81246" w14:paraId="1574D346" w14:textId="77777777" w:rsidTr="00D60ED8">
        <w:tc>
          <w:tcPr>
            <w:tcW w:w="612" w:type="dxa"/>
            <w:vMerge/>
          </w:tcPr>
          <w:p w14:paraId="056425C1" w14:textId="77777777" w:rsidR="00763BC5" w:rsidRPr="00E81246" w:rsidRDefault="00763BC5" w:rsidP="00763BC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6E090EA3" w14:textId="77777777" w:rsidR="00763BC5" w:rsidRPr="00E81246" w:rsidRDefault="00763BC5" w:rsidP="00763BC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6C8385E3" w14:textId="77777777" w:rsidR="00763BC5" w:rsidRPr="00E81246" w:rsidRDefault="00763BC5" w:rsidP="00763BC5">
            <w:pPr>
              <w:jc w:val="both"/>
              <w:rPr>
                <w:color w:val="000000"/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Владеть</w:t>
            </w:r>
            <w:r w:rsidR="00CC6342" w:rsidRPr="00D60E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C6342" w:rsidRPr="00E81246">
              <w:rPr>
                <w:sz w:val="28"/>
                <w:szCs w:val="28"/>
              </w:rPr>
              <w:t>навыками выявления и мониторинга факторов риска различных заболеваний, прогнозирования побочных эффектов лекарственных средств, прогнозирования взаимодействия ЛС; оценки факторов, состояний и заболеваний, меняющих фармакокинетику, фармакодинамику ЛС и повышающих риск развития побочных реакций, прогнозирования возможности развития тахифилаксии, синдрома отмены, обкрадывания;</w:t>
            </w:r>
          </w:p>
        </w:tc>
        <w:tc>
          <w:tcPr>
            <w:tcW w:w="2069" w:type="dxa"/>
          </w:tcPr>
          <w:p w14:paraId="0CB44D47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7C056159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</w:t>
            </w:r>
            <w:r w:rsidR="00206E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1-</w:t>
            </w:r>
            <w:r w:rsidR="00206E39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5749B40" w14:textId="77777777" w:rsidR="00763BC5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9D7753" w:rsidRPr="00E81246" w14:paraId="4B0B4D96" w14:textId="77777777" w:rsidTr="00D60ED8">
        <w:tc>
          <w:tcPr>
            <w:tcW w:w="612" w:type="dxa"/>
            <w:vMerge/>
          </w:tcPr>
          <w:p w14:paraId="3DD9E2FF" w14:textId="77777777" w:rsidR="009D7753" w:rsidRPr="00E81246" w:rsidRDefault="009D7753" w:rsidP="009D775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6AE61DD0" w14:textId="77777777" w:rsidR="009D7753" w:rsidRPr="00E81246" w:rsidRDefault="009D7753" w:rsidP="009D775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91291DA" w14:textId="77777777" w:rsidR="009D7753" w:rsidRPr="00E81246" w:rsidRDefault="009D7753" w:rsidP="00D60ED8">
            <w:pPr>
              <w:jc w:val="both"/>
              <w:rPr>
                <w:color w:val="000000"/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Иметь практический</w:t>
            </w:r>
            <w:r w:rsidR="00D60ED8" w:rsidRPr="00D60E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0ED8">
              <w:rPr>
                <w:b/>
                <w:bCs/>
                <w:color w:val="000000"/>
                <w:sz w:val="28"/>
                <w:szCs w:val="28"/>
              </w:rPr>
              <w:t xml:space="preserve"> опыт </w:t>
            </w:r>
            <w:r w:rsidRPr="00E81246">
              <w:rPr>
                <w:sz w:val="28"/>
                <w:szCs w:val="28"/>
              </w:rPr>
              <w:t>выявления и мониторинга факторов риска различных заболеваний, прогнозирования побочных эффектов лекарственных средств, прогнозирования взаимодействия ЛС; оценки факторов, состояний и заболеваний, меняющих фармакокинетику, фармакодинамику ЛС и повышающих риск развития побочных реакций, прогнозирования возможности развития тахифилаксии, синдрома отмены, обкрадывания;</w:t>
            </w:r>
          </w:p>
        </w:tc>
        <w:tc>
          <w:tcPr>
            <w:tcW w:w="2069" w:type="dxa"/>
          </w:tcPr>
          <w:p w14:paraId="78721136" w14:textId="77777777" w:rsidR="009D7753" w:rsidRPr="00E81246" w:rsidRDefault="009D7753" w:rsidP="009D7753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B155B" w:rsidRPr="00E81246" w14:paraId="588FF8D6" w14:textId="77777777" w:rsidTr="00D60ED8">
        <w:tc>
          <w:tcPr>
            <w:tcW w:w="612" w:type="dxa"/>
            <w:vMerge w:val="restart"/>
          </w:tcPr>
          <w:p w14:paraId="0BAC4ED5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95" w:type="dxa"/>
            <w:vMerge w:val="restart"/>
          </w:tcPr>
          <w:p w14:paraId="6C5904F6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ПК-2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4723" w:type="dxa"/>
          </w:tcPr>
          <w:p w14:paraId="2E204B6D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проводить объективное обследование, назначать лабораторно-инструментальное обследование и интерпретировать его результаты, проводить диагностику, назначать, анализировать и проводить коррекцию лечения при первичном профилактическом медицинском осмотре и у диспансерных больных;</w:t>
            </w:r>
          </w:p>
          <w:p w14:paraId="27FA6A64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проводить первичную профилактику в группах риска; проводить анализ эффективности диспансеризации;</w:t>
            </w:r>
          </w:p>
        </w:tc>
        <w:tc>
          <w:tcPr>
            <w:tcW w:w="2069" w:type="dxa"/>
          </w:tcPr>
          <w:p w14:paraId="4CD05758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FB39CB7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1F3ACC41" w14:textId="77777777" w:rsidTr="00D60ED8">
        <w:trPr>
          <w:trHeight w:val="2400"/>
        </w:trPr>
        <w:tc>
          <w:tcPr>
            <w:tcW w:w="612" w:type="dxa"/>
            <w:vMerge/>
          </w:tcPr>
          <w:p w14:paraId="264A1A5C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03E2157D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35F1CA0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Владеть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Навыками проведения объективного обследования, назначения лабораторно-инструментального обследования и интерпретации его результатов, проведения диагностики, назначения, анализа и проведения коррекции лечения при первичном профилактическом медицинском осмотре и у диспансерных больных;</w:t>
            </w:r>
          </w:p>
          <w:p w14:paraId="42D9F327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проведения первичной профилактики в группах риска; проведения анализа эффективности диспансеризации;</w:t>
            </w:r>
          </w:p>
        </w:tc>
        <w:tc>
          <w:tcPr>
            <w:tcW w:w="2069" w:type="dxa"/>
          </w:tcPr>
          <w:p w14:paraId="3E51EE84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8382580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№1</w:t>
            </w:r>
            <w:r w:rsidR="00206E39">
              <w:rPr>
                <w:color w:val="000000"/>
                <w:sz w:val="28"/>
                <w:szCs w:val="28"/>
              </w:rPr>
              <w:t>-21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4D03A0C0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00A6C8FC" w14:textId="77777777" w:rsidTr="00D60ED8">
        <w:tc>
          <w:tcPr>
            <w:tcW w:w="612" w:type="dxa"/>
            <w:vMerge/>
          </w:tcPr>
          <w:p w14:paraId="2DBA9FAC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6B8C5CF4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02D6E3D2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Иметь практический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D60ED8">
              <w:rPr>
                <w:b/>
                <w:bCs/>
                <w:color w:val="000000"/>
                <w:sz w:val="28"/>
                <w:szCs w:val="28"/>
              </w:rPr>
              <w:t>опыт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проведения объективного обследования, назначения лабораторно-инструментального обследования и интерпретации его результатов, проведения диагностики, назначения, анализа и проведения коррекции лечения при первичном профилактическом медицинском осмотре и у диспансерных больных;</w:t>
            </w:r>
          </w:p>
          <w:p w14:paraId="08EEA76A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проведения объективного обследования, назначения лабораторно-инструментального обследования и интерпретации его результатов, проведения диагностики, назначения, анализа и проведения коррекции лечения при первичном профилактическом медицинском осмотре и у диспансерных больных;</w:t>
            </w:r>
          </w:p>
        </w:tc>
        <w:tc>
          <w:tcPr>
            <w:tcW w:w="2069" w:type="dxa"/>
          </w:tcPr>
          <w:p w14:paraId="469942DC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82D18" w:rsidRPr="00E81246" w14:paraId="5ED6F388" w14:textId="77777777" w:rsidTr="00CC2B4F">
        <w:trPr>
          <w:trHeight w:val="105"/>
        </w:trPr>
        <w:tc>
          <w:tcPr>
            <w:tcW w:w="612" w:type="dxa"/>
            <w:vMerge w:val="restart"/>
          </w:tcPr>
          <w:p w14:paraId="1979124A" w14:textId="77777777" w:rsidR="00982D18" w:rsidRPr="00E81246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95" w:type="dxa"/>
            <w:vMerge w:val="restart"/>
          </w:tcPr>
          <w:p w14:paraId="54BF50D6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CC2B4F">
              <w:rPr>
                <w:color w:val="000000"/>
                <w:sz w:val="28"/>
                <w:szCs w:val="28"/>
              </w:rPr>
              <w:t xml:space="preserve">ПК-3 </w:t>
            </w:r>
            <w:r w:rsidRPr="00CC2B4F">
              <w:rPr>
                <w:color w:val="000000"/>
                <w:sz w:val="28"/>
                <w:szCs w:val="28"/>
              </w:rPr>
              <w:tab/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</w:t>
            </w:r>
            <w:r w:rsidRPr="00CC2B4F">
              <w:rPr>
                <w:color w:val="000000"/>
                <w:sz w:val="28"/>
                <w:szCs w:val="28"/>
              </w:rPr>
              <w:lastRenderedPageBreak/>
              <w:t>стихийных бедствиях и иных чрезвычайных ситуациях</w:t>
            </w:r>
          </w:p>
        </w:tc>
        <w:tc>
          <w:tcPr>
            <w:tcW w:w="4723" w:type="dxa"/>
          </w:tcPr>
          <w:p w14:paraId="4A8D10AC" w14:textId="77777777" w:rsidR="00982D18" w:rsidRPr="00CC2B4F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lastRenderedPageBreak/>
              <w:t xml:space="preserve">Уметь: определять необходимость и объем проведения санитарно-противоэпидемических мероприятий при ликвидации последствий чрезвычайных ситуаций; проводить необходимые противоэпидемические мероприятия при выявлении инфекционных и паразитарных болезней, в том числе карантинных инфекций, особо опасных инфекций, ВИЧ-инфекции; организовать в </w:t>
            </w:r>
            <w:r w:rsidRPr="00CC2B4F">
              <w:rPr>
                <w:bCs/>
                <w:color w:val="000000"/>
                <w:sz w:val="28"/>
                <w:szCs w:val="28"/>
              </w:rPr>
              <w:lastRenderedPageBreak/>
              <w:t>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организовать медицинскую помощь при возникновении заболеваний, у лиц, подвергшихся воздействию ионизирующегося излучения, обусловленных радиацией.</w:t>
            </w:r>
          </w:p>
        </w:tc>
        <w:tc>
          <w:tcPr>
            <w:tcW w:w="2069" w:type="dxa"/>
          </w:tcPr>
          <w:p w14:paraId="20C5806F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lastRenderedPageBreak/>
              <w:t>практические задания:</w:t>
            </w:r>
          </w:p>
          <w:p w14:paraId="53DCF605" w14:textId="77777777" w:rsidR="0070214C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6E39" w:rsidRP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982D18" w:rsidRPr="00E81246" w14:paraId="410A0C6B" w14:textId="77777777" w:rsidTr="00D60ED8">
        <w:trPr>
          <w:trHeight w:val="105"/>
        </w:trPr>
        <w:tc>
          <w:tcPr>
            <w:tcW w:w="612" w:type="dxa"/>
            <w:vMerge/>
          </w:tcPr>
          <w:p w14:paraId="7749A0D0" w14:textId="77777777" w:rsidR="00982D18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5EAB47CB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6BEE16E0" w14:textId="77777777" w:rsidR="00982D18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Владеть: организации санитарно-противоэпидемических мероприятий по контролю и защите продуктов питания, пищевого сырья, воды и организации их санитарной экспертизы в чрезвычайных ситуациях; навыками проведения необходимых противоэпидемических мероприятий при выявлении инфекционных и паразитарных болезней , в том числе карантинных инфекций, особо опасных инфекций, ВИЧ-инфекции ; организовывать в должном объеме первую врачебную медицинскую помощь в военно-полевых условиях, при массовых поражениях населения и катастрофах, дорожно-транспортных происшествиях; организовывать медицинскую помощь при возникновении заболеваний, у лиц, подвергшихся воздействию ионизирующегося излучения, обусловленных радиацией. сдача практических навыков, экзаменационное собеседование</w:t>
            </w:r>
          </w:p>
          <w:p w14:paraId="27F0914D" w14:textId="77777777" w:rsidR="00982D18" w:rsidRPr="00CC2B4F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3030F9D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377ACF4E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№1-1</w:t>
            </w:r>
            <w:r w:rsidR="00206E39" w:rsidRPr="0070214C">
              <w:rPr>
                <w:color w:val="000000"/>
                <w:sz w:val="28"/>
                <w:szCs w:val="28"/>
              </w:rPr>
              <w:t>2</w:t>
            </w:r>
          </w:p>
          <w:p w14:paraId="7D6FB1EF" w14:textId="77777777" w:rsidR="00982D18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982D18" w:rsidRPr="00E81246" w14:paraId="3BA97A79" w14:textId="77777777" w:rsidTr="00D60ED8">
        <w:trPr>
          <w:trHeight w:val="105"/>
        </w:trPr>
        <w:tc>
          <w:tcPr>
            <w:tcW w:w="612" w:type="dxa"/>
            <w:vMerge/>
          </w:tcPr>
          <w:p w14:paraId="398B429B" w14:textId="77777777" w:rsidR="00982D18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2E871711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0F8CAA17" w14:textId="77777777" w:rsidR="00982D18" w:rsidRPr="00CC2B4F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82D18">
              <w:rPr>
                <w:bCs/>
                <w:color w:val="000000"/>
                <w:sz w:val="28"/>
                <w:szCs w:val="28"/>
              </w:rPr>
              <w:t>Иметь практический опыт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2069" w:type="dxa"/>
          </w:tcPr>
          <w:p w14:paraId="2265EFB3" w14:textId="77777777" w:rsidR="00982D18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982D18" w:rsidRPr="00E81246" w14:paraId="73112A01" w14:textId="77777777" w:rsidTr="00CC2B4F">
        <w:trPr>
          <w:trHeight w:val="105"/>
        </w:trPr>
        <w:tc>
          <w:tcPr>
            <w:tcW w:w="612" w:type="dxa"/>
            <w:vMerge w:val="restart"/>
          </w:tcPr>
          <w:p w14:paraId="6FCC42A1" w14:textId="77777777" w:rsidR="00982D18" w:rsidRPr="00E81246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595" w:type="dxa"/>
            <w:vMerge w:val="restart"/>
          </w:tcPr>
          <w:p w14:paraId="0A25100E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CC2B4F">
              <w:rPr>
                <w:color w:val="000000"/>
                <w:sz w:val="28"/>
                <w:szCs w:val="28"/>
              </w:rPr>
              <w:t xml:space="preserve">ПК-4 </w:t>
            </w:r>
            <w:r w:rsidRPr="00CC2B4F">
              <w:rPr>
                <w:color w:val="000000"/>
                <w:sz w:val="28"/>
                <w:szCs w:val="28"/>
              </w:rPr>
              <w:tab/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4723" w:type="dxa"/>
          </w:tcPr>
          <w:p w14:paraId="4AE59C69" w14:textId="77777777" w:rsidR="00982D18" w:rsidRPr="00CC2B4F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Уметь: применять методики сбора информации и медико-статистического анализа информации о показателях здоровья взрослых и подростков; проводить мониторинг и анализ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069" w:type="dxa"/>
          </w:tcPr>
          <w:p w14:paraId="65AE523E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6B95F627" w14:textId="77777777" w:rsidR="00982D18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982D18" w:rsidRPr="00E81246" w14:paraId="64B71A78" w14:textId="77777777" w:rsidTr="00982D18">
        <w:trPr>
          <w:trHeight w:val="1770"/>
        </w:trPr>
        <w:tc>
          <w:tcPr>
            <w:tcW w:w="612" w:type="dxa"/>
            <w:vMerge/>
          </w:tcPr>
          <w:p w14:paraId="748561AB" w14:textId="77777777" w:rsidR="00982D18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3C00E052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08AA85BB" w14:textId="77777777" w:rsidR="00982D18" w:rsidRPr="00CC2B4F" w:rsidRDefault="00982D18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Владеть: технологией использования социально-гигиенических методик сбора информации и медико-статистического анализа информации о показателях здоровья взрослых и подростков; проведения мониторинга и анализа основных медико-статистических показателей заболеваемости, инвалидности и смертности в установленном порядке.</w:t>
            </w:r>
          </w:p>
        </w:tc>
        <w:tc>
          <w:tcPr>
            <w:tcW w:w="2069" w:type="dxa"/>
          </w:tcPr>
          <w:p w14:paraId="10D9058B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70B65838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№1-</w:t>
            </w:r>
            <w:r w:rsidR="00206E39">
              <w:rPr>
                <w:color w:val="000000"/>
                <w:sz w:val="28"/>
                <w:szCs w:val="28"/>
              </w:rPr>
              <w:t>12</w:t>
            </w:r>
          </w:p>
          <w:p w14:paraId="1E635B6D" w14:textId="77777777" w:rsidR="00982D18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982D18" w:rsidRPr="00E81246" w14:paraId="4D3D8FAD" w14:textId="77777777" w:rsidTr="00D60ED8">
        <w:trPr>
          <w:trHeight w:val="1770"/>
        </w:trPr>
        <w:tc>
          <w:tcPr>
            <w:tcW w:w="612" w:type="dxa"/>
            <w:vMerge/>
          </w:tcPr>
          <w:p w14:paraId="5F7F5E6F" w14:textId="77777777" w:rsidR="00982D18" w:rsidRDefault="00982D18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3456B74B" w14:textId="77777777" w:rsidR="00982D18" w:rsidRPr="00E81246" w:rsidRDefault="00982D18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7DC29275" w14:textId="77777777" w:rsidR="00982D18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опыт применения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2069" w:type="dxa"/>
          </w:tcPr>
          <w:p w14:paraId="2C798705" w14:textId="77777777" w:rsidR="00982D18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B155B" w:rsidRPr="00E81246" w14:paraId="493A1871" w14:textId="77777777" w:rsidTr="00D60ED8">
        <w:tc>
          <w:tcPr>
            <w:tcW w:w="612" w:type="dxa"/>
            <w:vMerge w:val="restart"/>
          </w:tcPr>
          <w:p w14:paraId="4DBDB6EA" w14:textId="77777777" w:rsidR="002B155B" w:rsidRPr="00E81246" w:rsidRDefault="00CC2B4F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B155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95" w:type="dxa"/>
            <w:vMerge w:val="restart"/>
          </w:tcPr>
          <w:p w14:paraId="021F0B66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723" w:type="dxa"/>
          </w:tcPr>
          <w:p w14:paraId="7C04FA1A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применять методы клинического обследования пациентов при с заболеваниями терапевтического и хирургического профиля для определения основных состояний, симптомов синдромов заболеваний, нозологические форм в соответствии с Международной статистической классификацией болезней и проблем, связанных со здоровьем (МКБ) и особыми состояниями;</w:t>
            </w:r>
          </w:p>
          <w:p w14:paraId="65FBC48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использовать основные и дополнительные методы лабораторных, инструментальных методов исследований;</w:t>
            </w:r>
          </w:p>
          <w:p w14:paraId="06AFADBD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выполнять диагностические врачебные манипуляции: взятие крови из вены, пробы с физической </w:t>
            </w:r>
            <w:r w:rsidRPr="00E81246">
              <w:rPr>
                <w:sz w:val="28"/>
                <w:szCs w:val="28"/>
              </w:rPr>
              <w:lastRenderedPageBreak/>
              <w:t>нагрузкой, вагусные и лекарственные пробы, острый лекарственный тест, снятие и расшифровка электрокардиограммы, определение группы крови;</w:t>
            </w:r>
          </w:p>
          <w:p w14:paraId="1CA8E9B4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выявлять и регистрировать неблагоприятные побочные реакции ЛС;</w:t>
            </w:r>
          </w:p>
          <w:p w14:paraId="171A6128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проводить основные диагностические мероприятия по выявлению неотложных и угрожающих жизни побочных реакций лекарственных средств;</w:t>
            </w:r>
          </w:p>
          <w:p w14:paraId="6A0DE8F0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выявлять алгоритм тесноты взаимосвязи «неблагоприятная побочная реакция – лекарственное средство». выявлять генетические основы патологических реакций организма на лекарственные вещества;</w:t>
            </w:r>
          </w:p>
          <w:p w14:paraId="32AE1BE0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C702E4D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56AD1637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 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3438C5CC" w14:textId="77777777" w:rsidTr="00D60ED8">
        <w:tc>
          <w:tcPr>
            <w:tcW w:w="612" w:type="dxa"/>
            <w:vMerge/>
          </w:tcPr>
          <w:p w14:paraId="54C8866F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2BDA32EE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6CE0AFCC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 xml:space="preserve">Владеть </w:t>
            </w:r>
            <w:r w:rsidRPr="00E81246">
              <w:rPr>
                <w:sz w:val="28"/>
                <w:szCs w:val="28"/>
              </w:rPr>
              <w:t>навыками применения методов клинического обследования пациентов при с заболеваниями терапевтического и хирургического профиля для определения основных состояний, симптомов синдромов заболеваний, нозологические форм в соответствии с Международной статистической классификацией болезней и проблем, связанных со здоровьем (МКБ) и особыми состояниями;</w:t>
            </w:r>
          </w:p>
          <w:p w14:paraId="02C50F10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использования основных и дополнительных методов лабораторных, инструментальных методов исследований;</w:t>
            </w:r>
          </w:p>
          <w:p w14:paraId="5CDF864B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выполнения диагностических врачебных манипуляций: взятие крови из вены, пробы с физической нагрузкой, вагусные и лекарственные пробы, острый лекарственный тест, снятие и расшифровка электрокардиограммы, определение группы крови;</w:t>
            </w:r>
          </w:p>
          <w:p w14:paraId="062FCEE8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lastRenderedPageBreak/>
              <w:t>навыками выявления и регистрации неблагоприятных побочных реакций ЛС;</w:t>
            </w:r>
          </w:p>
          <w:p w14:paraId="732154B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проведения основных диагностических мероприятий по выявлению неотложных и угрожающих жизни побочных реакций лекарственных средств;</w:t>
            </w:r>
          </w:p>
          <w:p w14:paraId="60BC311F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выявления тесноты взаимосвязи «неблагоприятная побочная реакция – лекарственное средство», выявления генетических основ патологических реакций организма на лекарственные вещества;</w:t>
            </w:r>
          </w:p>
          <w:p w14:paraId="2EB54C1A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7C35531D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24C27F4A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№5-12;</w:t>
            </w:r>
          </w:p>
          <w:p w14:paraId="549A082F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</w:t>
            </w:r>
            <w:r w:rsidR="00206E3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B155B" w:rsidRPr="00E81246" w14:paraId="52F09B57" w14:textId="77777777" w:rsidTr="00D60ED8">
        <w:tc>
          <w:tcPr>
            <w:tcW w:w="612" w:type="dxa"/>
            <w:vMerge/>
          </w:tcPr>
          <w:p w14:paraId="0108EAF8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4E2AE6FD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5EEC48E8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 xml:space="preserve">Иметь практический  опыт </w:t>
            </w:r>
            <w:r w:rsidRPr="00E81246">
              <w:rPr>
                <w:sz w:val="28"/>
                <w:szCs w:val="28"/>
              </w:rPr>
              <w:t>применения методов клинического обследования пациентов при с заболеваниями терапевтического и хирургического профиля для определения основных состояний, симптомов синдромов заболеваний, нозологические форм в соответствии с Международной статистической классификацией болезней и проблем, связанных со здоровьем (МКБ) и особыми состояниями;</w:t>
            </w:r>
          </w:p>
          <w:p w14:paraId="29B5DF26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использования основных и дополнительных методов лабораторных, инструментальных методов исследований;</w:t>
            </w:r>
          </w:p>
          <w:p w14:paraId="413E79BD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выполнения диагностических врачебных манипуляций: взятие крови из вены, пробы с физической нагрузкой, вагусные и лекарственные пробы, острый лекарственный тест, снятие и расшифровка электрокардиограммы, определение группы крови;</w:t>
            </w:r>
          </w:p>
          <w:p w14:paraId="14D125B3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выявления и регистрации неблагоприятных побочных реакций ЛС;</w:t>
            </w:r>
          </w:p>
          <w:p w14:paraId="369FF5E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проведения основных диагностических мероприятий по выявлению неотложных и </w:t>
            </w:r>
            <w:r w:rsidRPr="00E81246">
              <w:rPr>
                <w:sz w:val="28"/>
                <w:szCs w:val="28"/>
              </w:rPr>
              <w:lastRenderedPageBreak/>
              <w:t>угрожающих жизни побочных реакций лекарственных средств;</w:t>
            </w:r>
          </w:p>
          <w:p w14:paraId="31AA8441" w14:textId="77777777" w:rsidR="002B155B" w:rsidRPr="00E81246" w:rsidRDefault="002B155B" w:rsidP="00A733F2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выявления тесноты взаимосвязи «неблагоприятная побочная реакция – лекарственное средство», выявления генетических основ патологических реакций организма на лекарственные вещества;</w:t>
            </w:r>
          </w:p>
        </w:tc>
        <w:tc>
          <w:tcPr>
            <w:tcW w:w="2069" w:type="dxa"/>
          </w:tcPr>
          <w:p w14:paraId="75A06E74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  <w:p w14:paraId="26BA44DD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B155B" w:rsidRPr="00E81246" w14:paraId="26CDA2C2" w14:textId="77777777" w:rsidTr="00D60ED8">
        <w:tc>
          <w:tcPr>
            <w:tcW w:w="612" w:type="dxa"/>
            <w:vMerge w:val="restart"/>
          </w:tcPr>
          <w:p w14:paraId="73843643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</w:t>
            </w:r>
          </w:p>
        </w:tc>
        <w:tc>
          <w:tcPr>
            <w:tcW w:w="2595" w:type="dxa"/>
            <w:vMerge w:val="restart"/>
          </w:tcPr>
          <w:p w14:paraId="3222AA7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ПК-6 готовность к обеспечению рационального выбора комплексной медикаментозной терапии пациентов, нуждающихся в оказании медицинской помощи</w:t>
            </w:r>
          </w:p>
        </w:tc>
        <w:tc>
          <w:tcPr>
            <w:tcW w:w="4723" w:type="dxa"/>
          </w:tcPr>
          <w:p w14:paraId="76F36AE1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E81246">
              <w:rPr>
                <w:sz w:val="28"/>
                <w:szCs w:val="28"/>
              </w:rPr>
              <w:t xml:space="preserve"> осуществлять дифференцированную терапию заболеваний у пациентов терапевтического и хирургического профиля с учетом основной и сопутствующей патологии пациента, принципов рациональной фармакотерапии, принципов доказательной медицины, у пациентов пожилого и старческого возраста , с учетом особенностей терапии у беременных и кормящих женщин, у пациентов групп высокого риска по развитию НПР;</w:t>
            </w:r>
          </w:p>
          <w:p w14:paraId="7358220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проводить выбор лекарственных препаратов с учетом особенностей фармакокинетики ЛС, механизма действия ЛС, особенностей взаимодействия ЛС, выбирать методы контроля за их эффективностью и безопасностью;</w:t>
            </w:r>
          </w:p>
          <w:p w14:paraId="171EAD7B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оказывать помощи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группах;</w:t>
            </w:r>
          </w:p>
          <w:p w14:paraId="0EF2050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оказывать помощь при выборе комбинированной терапии с целью исключения нежелательного взаимодействия, устранять нежелательный эффект лекарственного средства;</w:t>
            </w:r>
          </w:p>
          <w:p w14:paraId="75B8947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организовывать мероприятия, оказывать необходимую экстренную помощи и проводить </w:t>
            </w:r>
            <w:r w:rsidRPr="00E81246">
              <w:rPr>
                <w:sz w:val="28"/>
                <w:szCs w:val="28"/>
              </w:rPr>
              <w:lastRenderedPageBreak/>
              <w:t>реанимационные мероприятия при неотложных состояниях: инфаркт миокарда, нарушение мозгового кровообращения, отек легких, острая почечная колика, бронхиальная астма, тромбоэмболия; диабетическая, гипогликемическая, уремическая, мозговая комы;</w:t>
            </w:r>
          </w:p>
          <w:p w14:paraId="45259EA2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купировать побочные эффекты ЛС, оказывать помощь в случае развития тахифилаксии к применяемому лекарственному средству;</w:t>
            </w:r>
          </w:p>
          <w:p w14:paraId="4F43863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Контролировать правильность, своевременность введения лекарственного средства больному, их регистрацию, особенно лекарственных средств списка А Контролировать правильность внутривенного введения лекарственных средств, оказывающих выраженный, быстрый фармакологический эффект;</w:t>
            </w:r>
          </w:p>
          <w:p w14:paraId="6C81C6BF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Принимать участие в разработке лекарственного формуляра лечебно-профилактического учреждения с учетом структуры Федерального руководства по использованию лекарственных средств и принципов разработки лекарственного формуляра (формулярной системы). Участвовать в работе формулярной комиссии,. выполнять работу по формированию формулярных списков лекарственных препаратов в лечебно-профилактическом учреждении;</w:t>
            </w:r>
          </w:p>
          <w:p w14:paraId="49B27F81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применять информационные технологии для персонифицированного учета, создания электронных баз данных, внедрения новых организационных форм в управлении клинической практикой, получении быстрого доступа к информации о лекарственных препаратах, информации по оценке </w:t>
            </w:r>
            <w:r w:rsidRPr="00E81246">
              <w:rPr>
                <w:sz w:val="28"/>
                <w:szCs w:val="28"/>
              </w:rPr>
              <w:lastRenderedPageBreak/>
              <w:t>эффективности и безопасности лекарственных вмешательств;</w:t>
            </w:r>
          </w:p>
          <w:p w14:paraId="5FD243EA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принимать участие в проведении клинических исследований лекарственных средств по правилам надлежащей клинической практики;</w:t>
            </w:r>
          </w:p>
          <w:p w14:paraId="20844FDC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0EF87B53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D9FCECE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24184C3B" w14:textId="77777777" w:rsidTr="00D60ED8">
        <w:tc>
          <w:tcPr>
            <w:tcW w:w="612" w:type="dxa"/>
            <w:vMerge/>
          </w:tcPr>
          <w:p w14:paraId="39E9B1F0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555C0646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46698D36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Владеть </w:t>
            </w:r>
            <w:r w:rsidRPr="00E81246">
              <w:rPr>
                <w:sz w:val="28"/>
                <w:szCs w:val="28"/>
              </w:rPr>
              <w:t>навыками осуществления дифференцированной терапии заболеваний у пациентов терапевтического и хирургического профиля с учетом основной и сопутствующей патологии пациента, принципов рациональной фармакотерапии, принципов доказательной медицины, у пациентов пожилого и старческого возраста , с учетом особенностей терапии у беременных и кормящих женщин, у пациентов групп высокого риска по развитию НПР;</w:t>
            </w:r>
          </w:p>
          <w:p w14:paraId="5A5B2C07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проведения выбора лекарственных препаратов с учетом особенностей фармакокинетики ЛС, механизма действия ЛС, особенностей взаимодействия ЛС, выбора методов контроля за их эффективностью и безопасностью;</w:t>
            </w:r>
          </w:p>
          <w:p w14:paraId="76B4F975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оказание помощи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группах;</w:t>
            </w:r>
          </w:p>
          <w:p w14:paraId="17D2F372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оказания помощи при выборе комбинированной терапии с целью исключения нежелательного взаимодействия, устранения нежелательный эффект лекарственного средства;</w:t>
            </w:r>
          </w:p>
          <w:p w14:paraId="12D20C4C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навыками организации мероприятий, оказания необходимой экстренной помощи и проведения реанимационных мероприятий при </w:t>
            </w:r>
            <w:r w:rsidRPr="00E81246">
              <w:rPr>
                <w:sz w:val="28"/>
                <w:szCs w:val="28"/>
              </w:rPr>
              <w:lastRenderedPageBreak/>
              <w:t>неотложных состояниях: инфаркт миокарда, нарушение мозгового кровообращения, отек легких, острая почечная колика, бронхиальная астма, тромбоэмболия; диабетическая, гипогликемическая, уремическая, мозговая комы;</w:t>
            </w:r>
          </w:p>
          <w:p w14:paraId="1F2E75B6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купирования побочных эффектов ЛС, оказания помощи в случае развития тахифилаксии к применяемому лекарственному средству;</w:t>
            </w:r>
          </w:p>
          <w:p w14:paraId="54668023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контроля правильности, своевременности введения лекарственного средства больному, их регистрации, особенно лекарственных средств списка А, контроля правильности внутривенного введения лекарственных средств, оказывающих выраженный, быстрый фармакологический эффект;</w:t>
            </w:r>
          </w:p>
          <w:p w14:paraId="7B4EA151" w14:textId="77777777" w:rsidR="002B155B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участия в разработке лекарственного формуляра лечебно-профилактического учреждения (с учетом структуры Федерального руководства по использованию лекарственных средств и принципов разработки лекарственного формуляра (формулярной системы)), навыками участия в работе формулярной комиссии</w:t>
            </w:r>
            <w:r>
              <w:rPr>
                <w:sz w:val="28"/>
                <w:szCs w:val="28"/>
              </w:rPr>
              <w:t>;</w:t>
            </w:r>
          </w:p>
          <w:p w14:paraId="128FA221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 навыками выполнения работы по формированию формулярных списков лекарственных препаратов в лечебно-профилактическом учреждении;</w:t>
            </w:r>
          </w:p>
          <w:p w14:paraId="2B4B8FA6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навыками применения информационных технологий для персонифицированного учета, создания электронных баз данных, внедрения новых организационных форм в управлении клинической практикой, получения быстрого доступа к информации о лекарственных препаратах, </w:t>
            </w:r>
            <w:r w:rsidRPr="00E81246">
              <w:rPr>
                <w:sz w:val="28"/>
                <w:szCs w:val="28"/>
              </w:rPr>
              <w:lastRenderedPageBreak/>
              <w:t>информации по оценке эффективности и безопасности лекарственных вмешательств;</w:t>
            </w:r>
          </w:p>
          <w:p w14:paraId="0CD2ADF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участия в проведении клинических исследований лекарственных средств по правилам надлежащей клинической практики;</w:t>
            </w:r>
          </w:p>
          <w:p w14:paraId="0968D4B2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5B45CBA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4355F78E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№13-22;</w:t>
            </w:r>
          </w:p>
          <w:p w14:paraId="5406CDF7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52264CD8" w14:textId="77777777" w:rsidTr="00D60ED8">
        <w:tc>
          <w:tcPr>
            <w:tcW w:w="612" w:type="dxa"/>
            <w:vMerge/>
          </w:tcPr>
          <w:p w14:paraId="5331428F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23D33A99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797BC077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 xml:space="preserve">Иметь практический  опыт </w:t>
            </w:r>
            <w:r w:rsidRPr="00E81246">
              <w:rPr>
                <w:sz w:val="28"/>
                <w:szCs w:val="28"/>
              </w:rPr>
              <w:t>осуществления дифференцированной терапии заболеваний у пациентов терапевтического и хирургического профиля с учетом основной и сопутствующей патологии пациента, принципов рациональной фармакотерапии, принципов доказательной медицины, у пациентов пожилого и старческого возраста , с учетом особенностей терапии у беременных и кормящих женщин, у пациентов групп высокого риска по развитию НПР;</w:t>
            </w:r>
          </w:p>
          <w:p w14:paraId="1B93A0F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проведения выбора лекарственных препаратов с учетом особенностей фармакокинетики ЛС, механизма действия ЛС, особенностей взаимодействия ЛС, выбора методов контроля за их эффективностью и безопасностью;</w:t>
            </w:r>
          </w:p>
          <w:p w14:paraId="09934129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оказание помощи в проведении фармакотерапии врачам стационара и поликлиники с учетом тяжести течения заболевания, состоянием функциональных систем, биоритма, генетического фона, особенностей фармакокинетики во всех возрастных группах;</w:t>
            </w:r>
          </w:p>
          <w:p w14:paraId="7137670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оказания помощи при выборе комбинированной терапии с целью исключения нежелательного взаимодействия, устранения нежелательный эффект лекарственного средства;</w:t>
            </w:r>
          </w:p>
          <w:p w14:paraId="757987E2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организации мероприятий, оказания необходимой экстренной помощи и проведения реанимационных </w:t>
            </w:r>
            <w:r w:rsidRPr="00E81246">
              <w:rPr>
                <w:sz w:val="28"/>
                <w:szCs w:val="28"/>
              </w:rPr>
              <w:lastRenderedPageBreak/>
              <w:t>мероприятий при неотложных состояниях: инфаркт миокарда, нарушение мозгового кровообращения, отек легких, острая почечная колика, бронхиальная астма, тромбоэмболия; диабетическая, гипогликемическая, уремическая, мозговая комы;</w:t>
            </w:r>
          </w:p>
          <w:p w14:paraId="525ED66C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купирования побочных эффектов ЛС, оказания помощи в случае развития тахифилаксии к применяемому лекарственному средству;</w:t>
            </w:r>
          </w:p>
          <w:p w14:paraId="1B54C7AD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навыками контроля правильности, своевременности введения лекарственного средства больному, их регистрации, особенно лекарственных средств списка А, контроля правильности внутривенного введения лекарственных средств, оказывающих выраженный, быстрый фармакологический эффект;</w:t>
            </w:r>
          </w:p>
          <w:p w14:paraId="1E7CF48B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участия в разработке лекарственного формуляра лечебно-профилактического учреждения (с учетом структуры Федерального руководства по использованию лекарственных средств и принципов разработки лекарственного формуляра (формулярной системы)), навыками участия в работе формулярной комиссии, Навыками выполнения работы по формированию формулярных списков лекарственных препаратов в лечебно-профилактическом учреждении;</w:t>
            </w:r>
          </w:p>
          <w:p w14:paraId="3ABE30EB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 xml:space="preserve">применения информационных технологий для персонифицированного учета, создания электронных баз данных, внедрения новых организационных форм в управлении клинической практикой, получения быстрого доступа к информации о </w:t>
            </w:r>
            <w:r w:rsidRPr="00E81246">
              <w:rPr>
                <w:sz w:val="28"/>
                <w:szCs w:val="28"/>
              </w:rPr>
              <w:lastRenderedPageBreak/>
              <w:t>лекарственных препаратах, информации по оценке эффективности и безопасности лекарственных вмешательств;</w:t>
            </w:r>
          </w:p>
          <w:p w14:paraId="2D677898" w14:textId="77777777" w:rsidR="002B155B" w:rsidRPr="00E81246" w:rsidRDefault="002B155B" w:rsidP="002B155B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участия в проведении клинических исследований лекарственных средств по правилам надлежащей клинической практики;</w:t>
            </w:r>
          </w:p>
        </w:tc>
        <w:tc>
          <w:tcPr>
            <w:tcW w:w="2069" w:type="dxa"/>
          </w:tcPr>
          <w:p w14:paraId="758A3529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6A645B" w:rsidRPr="00E81246" w14:paraId="65FFE272" w14:textId="77777777" w:rsidTr="00CC2B4F">
        <w:trPr>
          <w:trHeight w:val="1448"/>
        </w:trPr>
        <w:tc>
          <w:tcPr>
            <w:tcW w:w="612" w:type="dxa"/>
            <w:vMerge w:val="restart"/>
          </w:tcPr>
          <w:p w14:paraId="225EEA7D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 w:val="restart"/>
          </w:tcPr>
          <w:p w14:paraId="2E568618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CC2B4F">
              <w:rPr>
                <w:color w:val="000000"/>
                <w:sz w:val="28"/>
                <w:szCs w:val="28"/>
              </w:rPr>
              <w:t xml:space="preserve">ПК-7 </w:t>
            </w:r>
            <w:r w:rsidRPr="00CC2B4F">
              <w:rPr>
                <w:color w:val="000000"/>
                <w:sz w:val="28"/>
                <w:szCs w:val="28"/>
              </w:rPr>
              <w:tab/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4723" w:type="dxa"/>
          </w:tcPr>
          <w:p w14:paraId="4863018A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</w:t>
            </w:r>
          </w:p>
        </w:tc>
        <w:tc>
          <w:tcPr>
            <w:tcW w:w="2069" w:type="dxa"/>
          </w:tcPr>
          <w:p w14:paraId="193ED52A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1A84716B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0E4D33AC" w14:textId="77777777" w:rsidTr="006A645B">
        <w:trPr>
          <w:trHeight w:val="968"/>
        </w:trPr>
        <w:tc>
          <w:tcPr>
            <w:tcW w:w="612" w:type="dxa"/>
            <w:vMerge/>
          </w:tcPr>
          <w:p w14:paraId="249F21AF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07DBEA21" w14:textId="77777777" w:rsidR="006A645B" w:rsidRPr="00CC2B4F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AB1A645" w14:textId="77777777" w:rsidR="006A645B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Владеть навыками организации лечебно-эвакуационного обеспечения населения в чрезвычайных ситуациях мирного и военного времени.</w:t>
            </w:r>
          </w:p>
          <w:p w14:paraId="2C4453F9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5456460E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0CCA75AF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</w:t>
            </w:r>
            <w:r w:rsidR="00206E39">
              <w:rPr>
                <w:color w:val="000000"/>
                <w:sz w:val="28"/>
                <w:szCs w:val="28"/>
              </w:rPr>
              <w:t>1</w:t>
            </w:r>
            <w:r w:rsidRPr="0070214C">
              <w:rPr>
                <w:color w:val="000000"/>
                <w:sz w:val="28"/>
                <w:szCs w:val="28"/>
              </w:rPr>
              <w:t>-</w:t>
            </w:r>
            <w:r w:rsidR="00206E39" w:rsidRPr="0070214C">
              <w:rPr>
                <w:color w:val="000000"/>
                <w:sz w:val="28"/>
                <w:szCs w:val="28"/>
              </w:rPr>
              <w:t>1</w:t>
            </w:r>
            <w:r w:rsidRPr="0070214C">
              <w:rPr>
                <w:color w:val="000000"/>
                <w:sz w:val="28"/>
                <w:szCs w:val="28"/>
              </w:rPr>
              <w:t>2</w:t>
            </w:r>
          </w:p>
          <w:p w14:paraId="4E1171F2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7DEC3F6A" w14:textId="77777777" w:rsidTr="00D60ED8">
        <w:trPr>
          <w:trHeight w:val="967"/>
        </w:trPr>
        <w:tc>
          <w:tcPr>
            <w:tcW w:w="612" w:type="dxa"/>
            <w:vMerge/>
          </w:tcPr>
          <w:p w14:paraId="42C41065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76B5D465" w14:textId="77777777" w:rsidR="006A645B" w:rsidRPr="00CC2B4F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38A22180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 опыт оказания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2069" w:type="dxa"/>
          </w:tcPr>
          <w:p w14:paraId="3EEBFA40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B155B" w:rsidRPr="00E81246" w14:paraId="2DF42499" w14:textId="77777777" w:rsidTr="00D60ED8">
        <w:tc>
          <w:tcPr>
            <w:tcW w:w="612" w:type="dxa"/>
            <w:vMerge w:val="restart"/>
          </w:tcPr>
          <w:p w14:paraId="6B49C15D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595" w:type="dxa"/>
            <w:vMerge w:val="restart"/>
          </w:tcPr>
          <w:p w14:paraId="078BF05E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ПК-8 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</w:t>
            </w:r>
          </w:p>
        </w:tc>
        <w:tc>
          <w:tcPr>
            <w:tcW w:w="4723" w:type="dxa"/>
          </w:tcPr>
          <w:p w14:paraId="1E910910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Уметь</w:t>
            </w: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 w:rsidRPr="00E81246">
              <w:rPr>
                <w:sz w:val="28"/>
                <w:szCs w:val="28"/>
              </w:rPr>
              <w:t>применять основные природные лечебные факторы, лекарственную, немедикаментозную терапию и другие методы у пациентов терапевтического и хирургического профиля, нуждающихся в медицинской реабилитации и санаторно-курортном лечении;</w:t>
            </w:r>
          </w:p>
          <w:p w14:paraId="3D156628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участвовать в составлении индивидуальных программ реабилитационных мероприятий по профилактике инвалидности;</w:t>
            </w:r>
          </w:p>
          <w:p w14:paraId="78FCE0F9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184FA57F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428CC87C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276AB76D" w14:textId="77777777" w:rsidTr="00D60ED8">
        <w:tc>
          <w:tcPr>
            <w:tcW w:w="612" w:type="dxa"/>
            <w:vMerge/>
          </w:tcPr>
          <w:p w14:paraId="0A2CDC79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7612CE18" w14:textId="77777777" w:rsidR="002B155B" w:rsidRPr="00E81246" w:rsidRDefault="002B155B" w:rsidP="002B155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4A795B24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Владеть</w:t>
            </w:r>
            <w:r w:rsidRPr="00E81246">
              <w:rPr>
                <w:sz w:val="28"/>
                <w:szCs w:val="28"/>
              </w:rPr>
              <w:t xml:space="preserve"> навыками применения основных природных лечебных факторов, лекарственной, немедикаментозной терапии и других методов у пациентов терапевтического и хирургического профиля, нуждающихся в медицинской реабилитации и санаторно-курортном лечении;</w:t>
            </w:r>
          </w:p>
          <w:p w14:paraId="2CAA47A0" w14:textId="77777777" w:rsidR="002B155B" w:rsidRPr="00E81246" w:rsidRDefault="002B155B" w:rsidP="002B155B">
            <w:pPr>
              <w:rPr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lastRenderedPageBreak/>
              <w:t>навыками участия в составлении индивидуальных программ реабилитационных мероприятий по профилактике инвалидности;</w:t>
            </w:r>
          </w:p>
          <w:p w14:paraId="1B8A8CE9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2D4C7A92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6A070828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№23-24;</w:t>
            </w:r>
          </w:p>
          <w:p w14:paraId="2AD0CD8F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49B428BD" w14:textId="77777777" w:rsidTr="00D60ED8">
        <w:tc>
          <w:tcPr>
            <w:tcW w:w="612" w:type="dxa"/>
            <w:vMerge/>
          </w:tcPr>
          <w:p w14:paraId="440B8738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094F5925" w14:textId="77777777" w:rsidR="002B155B" w:rsidRPr="00E81246" w:rsidRDefault="002B155B" w:rsidP="002B155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441BA633" w14:textId="77777777" w:rsidR="002B155B" w:rsidRPr="00E81246" w:rsidRDefault="002B155B" w:rsidP="002B155B">
            <w:pPr>
              <w:jc w:val="both"/>
              <w:rPr>
                <w:sz w:val="28"/>
                <w:szCs w:val="28"/>
              </w:rPr>
            </w:pPr>
            <w:r w:rsidRPr="00D60ED8">
              <w:rPr>
                <w:b/>
                <w:bCs/>
                <w:color w:val="000000"/>
                <w:sz w:val="28"/>
                <w:szCs w:val="28"/>
              </w:rPr>
              <w:t>Иметь практический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60ED8">
              <w:rPr>
                <w:b/>
                <w:bCs/>
                <w:color w:val="000000"/>
                <w:sz w:val="28"/>
                <w:szCs w:val="28"/>
              </w:rPr>
              <w:t xml:space="preserve"> опыт </w:t>
            </w:r>
            <w:r w:rsidRPr="00E81246">
              <w:rPr>
                <w:sz w:val="28"/>
                <w:szCs w:val="28"/>
              </w:rPr>
              <w:t>применения основных природных лечебных факторов, лекарственной, немедикаментозной терапии и других методов у пациентов терапевтического и хирургического профиля, нуждающихся в медицинской реабилитации и санаторно-курортном лечении;</w:t>
            </w:r>
          </w:p>
          <w:p w14:paraId="73C3D07C" w14:textId="77777777" w:rsidR="002B155B" w:rsidRPr="00E81246" w:rsidRDefault="002B155B" w:rsidP="00A733F2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sz w:val="28"/>
                <w:szCs w:val="28"/>
              </w:rPr>
              <w:t>участия в составлении индивидуальных программ реабилитационных мероприятий по профилактике инвалидности;</w:t>
            </w:r>
          </w:p>
        </w:tc>
        <w:tc>
          <w:tcPr>
            <w:tcW w:w="2069" w:type="dxa"/>
          </w:tcPr>
          <w:p w14:paraId="3A221CB5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6A645B" w:rsidRPr="00E81246" w14:paraId="1655BA94" w14:textId="77777777" w:rsidTr="00CC2B4F">
        <w:trPr>
          <w:trHeight w:val="1770"/>
        </w:trPr>
        <w:tc>
          <w:tcPr>
            <w:tcW w:w="612" w:type="dxa"/>
            <w:vMerge w:val="restart"/>
          </w:tcPr>
          <w:p w14:paraId="1F8BC476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 w:val="restart"/>
          </w:tcPr>
          <w:p w14:paraId="4FFCA8A0" w14:textId="77777777" w:rsidR="006A645B" w:rsidRPr="00E81246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  <w:r w:rsidRPr="00CC2B4F">
              <w:rPr>
                <w:color w:val="000000"/>
                <w:sz w:val="28"/>
                <w:szCs w:val="28"/>
              </w:rPr>
              <w:t xml:space="preserve">ПК-9 </w:t>
            </w:r>
            <w:r w:rsidRPr="00CC2B4F">
              <w:rPr>
                <w:color w:val="000000"/>
                <w:sz w:val="28"/>
                <w:szCs w:val="28"/>
              </w:rPr>
              <w:tab/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4723" w:type="dxa"/>
          </w:tcPr>
          <w:p w14:paraId="2ADDE016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Уметь организовывать мероприятия по санитарно-гигиеническому просвещению (школы для больных с социально значимыми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2069" w:type="dxa"/>
          </w:tcPr>
          <w:p w14:paraId="1CEA7D4B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6AD55CCB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29749D61" w14:textId="77777777" w:rsidTr="006A645B">
        <w:trPr>
          <w:trHeight w:val="1770"/>
        </w:trPr>
        <w:tc>
          <w:tcPr>
            <w:tcW w:w="612" w:type="dxa"/>
            <w:vMerge/>
          </w:tcPr>
          <w:p w14:paraId="71E389B8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41273C66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944E5E8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Владеть навыками организации мероприятий по санитарно-гигиеническому просвещению (школы для больных с социально значимыми заболеваниями и лиц с высоким риском их возникновения; информация по выбору лекарственных средств, режиму их дозирования, взаимодействию, прогнозируемым побочным эффектам и др.)</w:t>
            </w:r>
          </w:p>
        </w:tc>
        <w:tc>
          <w:tcPr>
            <w:tcW w:w="2069" w:type="dxa"/>
          </w:tcPr>
          <w:p w14:paraId="0334A863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162C8CCC" w14:textId="77777777" w:rsidR="00206E39" w:rsidRPr="0070214C" w:rsidRDefault="00206E39" w:rsidP="00206E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 24</w:t>
            </w:r>
          </w:p>
          <w:p w14:paraId="462235BE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62D055B8" w14:textId="77777777" w:rsidTr="00D60ED8">
        <w:trPr>
          <w:trHeight w:val="1770"/>
        </w:trPr>
        <w:tc>
          <w:tcPr>
            <w:tcW w:w="612" w:type="dxa"/>
            <w:vMerge/>
          </w:tcPr>
          <w:p w14:paraId="79C66688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4B585682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6FB90AC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опыт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069" w:type="dxa"/>
          </w:tcPr>
          <w:p w14:paraId="4BE9C8FC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6A645B" w:rsidRPr="00E81246" w14:paraId="38E98422" w14:textId="77777777" w:rsidTr="00CC2B4F">
        <w:trPr>
          <w:trHeight w:val="2093"/>
        </w:trPr>
        <w:tc>
          <w:tcPr>
            <w:tcW w:w="612" w:type="dxa"/>
            <w:vMerge w:val="restart"/>
          </w:tcPr>
          <w:p w14:paraId="6D755C71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 w:val="restart"/>
          </w:tcPr>
          <w:p w14:paraId="4A684AC5" w14:textId="77777777" w:rsidR="0070214C" w:rsidRDefault="0070214C" w:rsidP="00CC2B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ПК-10 </w:t>
            </w:r>
          </w:p>
          <w:p w14:paraId="1E093AD0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  <w:r w:rsidRPr="00CC2B4F">
              <w:rPr>
                <w:color w:val="000000"/>
                <w:sz w:val="28"/>
                <w:szCs w:val="28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4723" w:type="dxa"/>
          </w:tcPr>
          <w:p w14:paraId="63220FD5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Уметь организовать апробацию лекарственных средств Crossus ower двойным «слепым» методом или по «пилотной» системе, или путем чередования; определять контрольную группы и методы оценки полученных данных; разрабатывать протокол исследования; организовывать исследования основных показателей по фармакодинамике и фармакокинетике лекарственных средств или определить и оценить равновесную концентрацию; организовывать в лечебном учреждении систему информации по выбору лекарственных средств, режиму их дозирования, взаимодействию, прогнозируемым побочным эффектам; 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 оформлять медицинскую документацию, предусмотренную законодательством по здравоохранению; проводить контроль использования лекарственных средств в медицинском учреждении, сроки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разрабатывать больничный лекарственный формуляр; составлять аналитический обзор по лекарственным препаратам</w:t>
            </w:r>
          </w:p>
        </w:tc>
        <w:tc>
          <w:tcPr>
            <w:tcW w:w="2069" w:type="dxa"/>
          </w:tcPr>
          <w:p w14:paraId="2CC64927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4DF130CA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2E4E17D8" w14:textId="77777777" w:rsidTr="006A645B">
        <w:trPr>
          <w:trHeight w:val="6443"/>
        </w:trPr>
        <w:tc>
          <w:tcPr>
            <w:tcW w:w="612" w:type="dxa"/>
            <w:vMerge/>
          </w:tcPr>
          <w:p w14:paraId="717EE284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2BC4DDD0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3A7E31C8" w14:textId="77777777" w:rsidR="006A645B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C2B4F">
              <w:rPr>
                <w:bCs/>
                <w:color w:val="000000"/>
                <w:sz w:val="28"/>
                <w:szCs w:val="28"/>
              </w:rPr>
              <w:t>Владеть навыками апробации лекарственных средств Crossus ower двойным «слепым» методом или по «пилотной» системе, или путем чередования; определения контрольных групп и методов оценки полученных данных; разработки протокола исследования; организации исследований основных показателей по фармакодинамике и фармакокинетике лекарственных средств или определить и оценить равновесную концентрацию; организации в ЛУ системы информации по выбору лекарственных средств, режиму их дозирования, взаимодействию, прогнозируемым побочным эффектам; составления заявки по потребности лекарственными средствами, возможности их замены с учетом возраста и характера профиля заболеваний; оформления медицинской документации, предусмотренной законодательством по здравоохранению; проведения контроля использования лекарственных средств в медицинском учреждении, сроках их годности, соблюдения совместимости, правильности проведения внутривенных и внутримышечных инъекций лекарственных средств, соблюдение правил хранения; разработки больничного лекарственного формуляра; составления аналитических обзоров по лекарственным препаратам.</w:t>
            </w:r>
          </w:p>
          <w:p w14:paraId="1648887F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</w:tcPr>
          <w:p w14:paraId="77A92482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2EEA8E28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№25-31</w:t>
            </w:r>
          </w:p>
          <w:p w14:paraId="775C62FA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206E39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71D196C8" w14:textId="77777777" w:rsidTr="006A645B">
        <w:trPr>
          <w:trHeight w:val="2251"/>
        </w:trPr>
        <w:tc>
          <w:tcPr>
            <w:tcW w:w="612" w:type="dxa"/>
            <w:vMerge/>
          </w:tcPr>
          <w:p w14:paraId="04F5793D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5838BC60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39F96F4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 опыт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069" w:type="dxa"/>
          </w:tcPr>
          <w:p w14:paraId="6C6ECD94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6A645B" w:rsidRPr="00E81246" w14:paraId="04EA836D" w14:textId="77777777" w:rsidTr="00982D18">
        <w:trPr>
          <w:trHeight w:val="1448"/>
        </w:trPr>
        <w:tc>
          <w:tcPr>
            <w:tcW w:w="612" w:type="dxa"/>
            <w:vMerge w:val="restart"/>
          </w:tcPr>
          <w:p w14:paraId="109265C7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 w:val="restart"/>
          </w:tcPr>
          <w:p w14:paraId="5B574527" w14:textId="77777777" w:rsidR="006A645B" w:rsidRPr="00CC2B4F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ПК-11 </w:t>
            </w:r>
            <w:r w:rsidRPr="00982D18">
              <w:rPr>
                <w:color w:val="000000"/>
                <w:sz w:val="28"/>
                <w:szCs w:val="28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4723" w:type="dxa"/>
          </w:tcPr>
          <w:p w14:paraId="3E04DC68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82D18">
              <w:rPr>
                <w:bCs/>
                <w:color w:val="000000"/>
                <w:sz w:val="28"/>
                <w:szCs w:val="28"/>
              </w:rPr>
              <w:t>Уметь проводить экспертную оценку качества фармакотерапии с использованием основных медико-статистических показателей; применять стандартных и непараметрических методов статистики</w:t>
            </w:r>
          </w:p>
        </w:tc>
        <w:tc>
          <w:tcPr>
            <w:tcW w:w="2069" w:type="dxa"/>
          </w:tcPr>
          <w:p w14:paraId="5B88698E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1B465C62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№25-31</w:t>
            </w:r>
          </w:p>
          <w:p w14:paraId="7552CF60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7C1D9F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48FBB199" w14:textId="77777777" w:rsidTr="006A645B">
        <w:trPr>
          <w:trHeight w:val="1125"/>
        </w:trPr>
        <w:tc>
          <w:tcPr>
            <w:tcW w:w="612" w:type="dxa"/>
            <w:vMerge/>
          </w:tcPr>
          <w:p w14:paraId="33C08F4A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7D45E78A" w14:textId="77777777" w:rsidR="006A645B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7DD09B48" w14:textId="77777777" w:rsidR="006A645B" w:rsidRPr="00CC2B4F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82D18">
              <w:rPr>
                <w:bCs/>
                <w:color w:val="000000"/>
                <w:sz w:val="28"/>
                <w:szCs w:val="28"/>
              </w:rPr>
              <w:t>Владеть навыками проведения экспертной оценки качества фармакотерапии с использованием основных медико-статистических показателей; применять стандартных и непараметрических методов статистики</w:t>
            </w:r>
          </w:p>
        </w:tc>
        <w:tc>
          <w:tcPr>
            <w:tcW w:w="2069" w:type="dxa"/>
          </w:tcPr>
          <w:p w14:paraId="46E206A0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6825107F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№25-31</w:t>
            </w:r>
          </w:p>
          <w:p w14:paraId="70F6D94F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7C1D9F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202625C6" w14:textId="77777777" w:rsidTr="00CC2B4F">
        <w:trPr>
          <w:trHeight w:val="1125"/>
        </w:trPr>
        <w:tc>
          <w:tcPr>
            <w:tcW w:w="612" w:type="dxa"/>
            <w:vMerge/>
          </w:tcPr>
          <w:p w14:paraId="7AD904D5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729B5FCE" w14:textId="77777777" w:rsidR="006A645B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4DB74890" w14:textId="77777777" w:rsidR="006A645B" w:rsidRPr="00982D18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 опыт участия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069" w:type="dxa"/>
          </w:tcPr>
          <w:p w14:paraId="0B67975B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6A645B" w:rsidRPr="00E81246" w14:paraId="44405673" w14:textId="77777777" w:rsidTr="00982D18">
        <w:trPr>
          <w:trHeight w:val="1290"/>
        </w:trPr>
        <w:tc>
          <w:tcPr>
            <w:tcW w:w="612" w:type="dxa"/>
            <w:vMerge w:val="restart"/>
          </w:tcPr>
          <w:p w14:paraId="7283DABE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 w:val="restart"/>
          </w:tcPr>
          <w:p w14:paraId="476BA59B" w14:textId="77777777" w:rsidR="006A645B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ПК-12 </w:t>
            </w:r>
            <w:r w:rsidRPr="00982D18">
              <w:rPr>
                <w:color w:val="000000"/>
                <w:sz w:val="28"/>
                <w:szCs w:val="28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4723" w:type="dxa"/>
          </w:tcPr>
          <w:p w14:paraId="07BD0B72" w14:textId="77777777" w:rsidR="006A645B" w:rsidRPr="00982D18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82D18">
              <w:rPr>
                <w:bCs/>
                <w:color w:val="000000"/>
                <w:sz w:val="28"/>
                <w:szCs w:val="28"/>
              </w:rPr>
              <w:t>Уметь грамотно определять необходимость в проведение мероприятий лечебно-эвакуационного обеспечения, организовать медицинскую помощь при чрезвычайных ситуациях, в том числе медицинской эвакуации</w:t>
            </w:r>
          </w:p>
        </w:tc>
        <w:tc>
          <w:tcPr>
            <w:tcW w:w="2069" w:type="dxa"/>
          </w:tcPr>
          <w:p w14:paraId="7A6CC99C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3A7F6487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7C1D9F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5C27323B" w14:textId="77777777" w:rsidTr="006A645B">
        <w:trPr>
          <w:trHeight w:val="645"/>
        </w:trPr>
        <w:tc>
          <w:tcPr>
            <w:tcW w:w="612" w:type="dxa"/>
            <w:vMerge/>
          </w:tcPr>
          <w:p w14:paraId="73415796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2CC9FF38" w14:textId="77777777" w:rsidR="006A645B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5C50C635" w14:textId="77777777" w:rsidR="006A645B" w:rsidRPr="00982D18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82D18">
              <w:rPr>
                <w:bCs/>
                <w:color w:val="000000"/>
                <w:sz w:val="28"/>
                <w:szCs w:val="28"/>
              </w:rPr>
              <w:t>Владеть навыками организации лечебно-эвакуационного обеспечения населения и оказания медицинской помощи в чрезвычайных ситуациях мирного и военного времени.</w:t>
            </w:r>
          </w:p>
        </w:tc>
        <w:tc>
          <w:tcPr>
            <w:tcW w:w="2069" w:type="dxa"/>
          </w:tcPr>
          <w:p w14:paraId="21D0C84E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практические задания:</w:t>
            </w:r>
          </w:p>
          <w:p w14:paraId="61A12523" w14:textId="77777777" w:rsidR="0070214C" w:rsidRPr="0070214C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1 - №13-21</w:t>
            </w:r>
            <w:r w:rsidR="007C1D9F">
              <w:rPr>
                <w:color w:val="000000"/>
                <w:sz w:val="28"/>
                <w:szCs w:val="28"/>
              </w:rPr>
              <w:t>,25-31</w:t>
            </w:r>
          </w:p>
          <w:p w14:paraId="7E1A9085" w14:textId="77777777" w:rsidR="006A645B" w:rsidRPr="00E81246" w:rsidRDefault="0070214C" w:rsidP="0070214C">
            <w:pPr>
              <w:jc w:val="both"/>
              <w:rPr>
                <w:color w:val="000000"/>
                <w:sz w:val="28"/>
                <w:szCs w:val="28"/>
              </w:rPr>
            </w:pPr>
            <w:r w:rsidRPr="0070214C">
              <w:rPr>
                <w:color w:val="000000"/>
                <w:sz w:val="28"/>
                <w:szCs w:val="28"/>
              </w:rPr>
              <w:t>2</w:t>
            </w:r>
            <w:r w:rsidR="007C1D9F">
              <w:rPr>
                <w:color w:val="000000"/>
                <w:sz w:val="28"/>
                <w:szCs w:val="28"/>
              </w:rPr>
              <w:t>(задача)</w:t>
            </w:r>
            <w:r w:rsidRPr="0070214C">
              <w:rPr>
                <w:color w:val="000000"/>
                <w:sz w:val="28"/>
                <w:szCs w:val="28"/>
              </w:rPr>
              <w:t>-№1-20</w:t>
            </w:r>
          </w:p>
        </w:tc>
      </w:tr>
      <w:tr w:rsidR="006A645B" w:rsidRPr="00E81246" w14:paraId="681E7CD8" w14:textId="77777777" w:rsidTr="00DA04F5">
        <w:trPr>
          <w:trHeight w:val="1300"/>
        </w:trPr>
        <w:tc>
          <w:tcPr>
            <w:tcW w:w="612" w:type="dxa"/>
            <w:vMerge/>
          </w:tcPr>
          <w:p w14:paraId="66BEDB45" w14:textId="77777777" w:rsidR="006A645B" w:rsidRPr="00E81246" w:rsidRDefault="006A64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42EEDE1A" w14:textId="77777777" w:rsidR="006A645B" w:rsidRDefault="006A645B" w:rsidP="00CC2B4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60CB64D5" w14:textId="77777777" w:rsidR="006A645B" w:rsidRPr="00982D18" w:rsidRDefault="006A645B" w:rsidP="002B155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A645B">
              <w:rPr>
                <w:bCs/>
                <w:color w:val="000000"/>
                <w:sz w:val="28"/>
                <w:szCs w:val="28"/>
              </w:rPr>
              <w:t>Иметь практический  опыт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069" w:type="dxa"/>
          </w:tcPr>
          <w:p w14:paraId="75E833F7" w14:textId="77777777" w:rsidR="006A645B" w:rsidRPr="00E81246" w:rsidRDefault="006A64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6A645B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2B155B" w:rsidRPr="00E81246" w14:paraId="23E6D99F" w14:textId="77777777" w:rsidTr="00D60ED8">
        <w:tc>
          <w:tcPr>
            <w:tcW w:w="612" w:type="dxa"/>
            <w:vMerge w:val="restart"/>
          </w:tcPr>
          <w:p w14:paraId="74A85CE2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595" w:type="dxa"/>
            <w:vMerge w:val="restart"/>
          </w:tcPr>
          <w:p w14:paraId="7A0031F3" w14:textId="77777777" w:rsidR="002B155B" w:rsidRPr="00E81246" w:rsidRDefault="002B155B" w:rsidP="002B155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УК-1</w:t>
            </w:r>
            <w:r w:rsidRPr="00E81246">
              <w:rPr>
                <w:sz w:val="28"/>
                <w:szCs w:val="28"/>
              </w:rPr>
              <w:t xml:space="preserve"> готовностью к абстрактному </w:t>
            </w:r>
            <w:r w:rsidRPr="00E81246">
              <w:rPr>
                <w:sz w:val="28"/>
                <w:szCs w:val="28"/>
              </w:rPr>
              <w:lastRenderedPageBreak/>
              <w:t>мышлению, анализу, синтезу</w:t>
            </w:r>
          </w:p>
        </w:tc>
        <w:tc>
          <w:tcPr>
            <w:tcW w:w="4723" w:type="dxa"/>
          </w:tcPr>
          <w:p w14:paraId="74892E30" w14:textId="77777777" w:rsidR="002B155B" w:rsidRPr="00E81246" w:rsidRDefault="002B155B" w:rsidP="00A733F2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Уметь</w:t>
            </w:r>
            <w:r w:rsidRPr="00E81246">
              <w:rPr>
                <w:sz w:val="28"/>
                <w:szCs w:val="28"/>
              </w:rPr>
              <w:t xml:space="preserve"> анализировать профессиональные ситуации при диагностике и дифференциальной </w:t>
            </w:r>
            <w:r w:rsidRPr="00E81246">
              <w:rPr>
                <w:sz w:val="28"/>
                <w:szCs w:val="28"/>
              </w:rPr>
              <w:lastRenderedPageBreak/>
              <w:t>диагностике заболеваний, выборе рациональной дифференцированной терапии с учетом фармакокинетики, фармакодинамики, фармакогенетики ЛС, особенностей взаимодействия, побочных эффектов лекарственных средств у пациентов терапевтического и хирургического профиля;</w:t>
            </w:r>
          </w:p>
        </w:tc>
        <w:tc>
          <w:tcPr>
            <w:tcW w:w="2069" w:type="dxa"/>
          </w:tcPr>
          <w:p w14:paraId="4DBDCB77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lastRenderedPageBreak/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053380F5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2 -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0942B301" w14:textId="77777777" w:rsidTr="00D60ED8">
        <w:tc>
          <w:tcPr>
            <w:tcW w:w="612" w:type="dxa"/>
            <w:vMerge/>
          </w:tcPr>
          <w:p w14:paraId="6A377F74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6E21650C" w14:textId="77777777" w:rsidR="002B155B" w:rsidRPr="00E81246" w:rsidRDefault="002B155B" w:rsidP="002B155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122E6A62" w14:textId="77777777" w:rsidR="002B155B" w:rsidRPr="00E81246" w:rsidRDefault="002B155B" w:rsidP="00A733F2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Владеть </w:t>
            </w:r>
            <w:r w:rsidRPr="00E81246">
              <w:rPr>
                <w:sz w:val="28"/>
                <w:szCs w:val="28"/>
              </w:rPr>
              <w:t>навыками анализа профессиональных ситуаций при диагностике и дифференциальной диагностике заболеваний, выборе рациональной дифференцированной терапии с учетом фармакокинетики, фармакодинамики, фармакогенетики ЛС, особенностей взаимодействия, побочных эффектов лекарственных средств у пациентов терапевтического и хирургического профиля;</w:t>
            </w:r>
          </w:p>
        </w:tc>
        <w:tc>
          <w:tcPr>
            <w:tcW w:w="2069" w:type="dxa"/>
          </w:tcPr>
          <w:p w14:paraId="19B3F02B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практические задания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14:paraId="27116ECD" w14:textId="77777777" w:rsidR="002B155B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1 - №1-</w:t>
            </w:r>
            <w:r w:rsidR="00B16750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2D46565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</w:t>
            </w:r>
            <w:r w:rsidR="007C1D9F">
              <w:rPr>
                <w:color w:val="000000"/>
                <w:sz w:val="28"/>
                <w:szCs w:val="28"/>
              </w:rPr>
              <w:t>(задача)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E81246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1-20</w:t>
            </w:r>
          </w:p>
        </w:tc>
      </w:tr>
      <w:tr w:rsidR="002B155B" w:rsidRPr="00E81246" w14:paraId="236DB0F3" w14:textId="77777777" w:rsidTr="00D60ED8">
        <w:tc>
          <w:tcPr>
            <w:tcW w:w="612" w:type="dxa"/>
            <w:vMerge/>
          </w:tcPr>
          <w:p w14:paraId="5ED9E2A3" w14:textId="77777777" w:rsidR="002B155B" w:rsidRPr="00E81246" w:rsidRDefault="002B155B" w:rsidP="002B155B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  <w:vMerge/>
          </w:tcPr>
          <w:p w14:paraId="67D866AC" w14:textId="77777777" w:rsidR="002B155B" w:rsidRPr="00E81246" w:rsidRDefault="002B155B" w:rsidP="002B155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23" w:type="dxa"/>
          </w:tcPr>
          <w:p w14:paraId="73E7BE0E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Иметь </w:t>
            </w:r>
          </w:p>
          <w:p w14:paraId="1C731CAB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практический</w:t>
            </w:r>
          </w:p>
          <w:p w14:paraId="071F9016" w14:textId="77777777" w:rsidR="002B155B" w:rsidRPr="00E81246" w:rsidRDefault="002B155B" w:rsidP="00A733F2">
            <w:pPr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 xml:space="preserve"> опыт </w:t>
            </w:r>
            <w:r w:rsidRPr="00E81246">
              <w:rPr>
                <w:sz w:val="28"/>
                <w:szCs w:val="28"/>
              </w:rPr>
              <w:t>анализа профессиональных ситуаций при диагностике и дифференциальной диагностике заболеваний, выборе рациональной дифференцированной терапии с учетом фармакокинетики, фармакодинамики, фармакогенетики ЛС, особенностей взаимодействия, побочных эффектов лекарственных средств у пациентов терапевтического и хирургического профиля.</w:t>
            </w:r>
          </w:p>
        </w:tc>
        <w:tc>
          <w:tcPr>
            <w:tcW w:w="2069" w:type="dxa"/>
          </w:tcPr>
          <w:p w14:paraId="60E745CD" w14:textId="77777777" w:rsidR="002B155B" w:rsidRPr="00E81246" w:rsidRDefault="002B155B" w:rsidP="002B155B">
            <w:pPr>
              <w:jc w:val="both"/>
              <w:rPr>
                <w:color w:val="000000"/>
                <w:sz w:val="28"/>
                <w:szCs w:val="28"/>
              </w:rPr>
            </w:pPr>
            <w:r w:rsidRPr="00E81246"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</w:tbl>
    <w:p w14:paraId="422A2E32" w14:textId="77777777" w:rsidR="007E7400" w:rsidRPr="00E8124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73B1EC9" w14:textId="77777777" w:rsidR="007E7400" w:rsidRPr="00E81246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14:paraId="6218F110" w14:textId="77777777" w:rsidR="005108E6" w:rsidRPr="00E81246" w:rsidRDefault="005108E6" w:rsidP="00A733F2">
      <w:pPr>
        <w:rPr>
          <w:sz w:val="28"/>
          <w:szCs w:val="28"/>
        </w:rPr>
      </w:pPr>
    </w:p>
    <w:sectPr w:rsidR="005108E6" w:rsidRPr="00E8124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E649" w14:textId="77777777" w:rsidR="00B571A8" w:rsidRDefault="00B571A8" w:rsidP="007E7400">
      <w:r>
        <w:separator/>
      </w:r>
    </w:p>
  </w:endnote>
  <w:endnote w:type="continuationSeparator" w:id="0">
    <w:p w14:paraId="241F4FCA" w14:textId="77777777" w:rsidR="00B571A8" w:rsidRDefault="00B571A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EndPr/>
    <w:sdtContent>
      <w:p w14:paraId="67638D4C" w14:textId="77777777" w:rsidR="00DA04F5" w:rsidRDefault="00DA04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71307B77" w14:textId="77777777" w:rsidR="00DA04F5" w:rsidRDefault="00DA04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ED9F" w14:textId="77777777" w:rsidR="00B571A8" w:rsidRDefault="00B571A8" w:rsidP="007E7400">
      <w:r>
        <w:separator/>
      </w:r>
    </w:p>
  </w:footnote>
  <w:footnote w:type="continuationSeparator" w:id="0">
    <w:p w14:paraId="70BFA6E7" w14:textId="77777777" w:rsidR="00B571A8" w:rsidRDefault="00B571A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BBA15EA"/>
    <w:lvl w:ilvl="0">
      <w:numFmt w:val="bullet"/>
      <w:lvlText w:val="*"/>
      <w:lvlJc w:val="left"/>
    </w:lvl>
  </w:abstractNum>
  <w:abstractNum w:abstractNumId="1" w15:restartNumberingAfterBreak="0">
    <w:nsid w:val="05FA6FF0"/>
    <w:multiLevelType w:val="hybridMultilevel"/>
    <w:tmpl w:val="4F2E0B0E"/>
    <w:lvl w:ilvl="0" w:tplc="7BBA15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46F5"/>
    <w:multiLevelType w:val="hybridMultilevel"/>
    <w:tmpl w:val="0180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711B1"/>
    <w:multiLevelType w:val="hybridMultilevel"/>
    <w:tmpl w:val="B1BCE8CC"/>
    <w:lvl w:ilvl="0" w:tplc="72186A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4040"/>
    <w:multiLevelType w:val="hybridMultilevel"/>
    <w:tmpl w:val="5394A9CC"/>
    <w:lvl w:ilvl="0" w:tplc="7BBA15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E2845"/>
    <w:multiLevelType w:val="hybridMultilevel"/>
    <w:tmpl w:val="248A398E"/>
    <w:lvl w:ilvl="0" w:tplc="55340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0322"/>
    <w:multiLevelType w:val="hybridMultilevel"/>
    <w:tmpl w:val="9A647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975"/>
    <w:multiLevelType w:val="hybridMultilevel"/>
    <w:tmpl w:val="0876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A177C"/>
    <w:multiLevelType w:val="singleLevel"/>
    <w:tmpl w:val="37BC91D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66017481"/>
    <w:multiLevelType w:val="hybridMultilevel"/>
    <w:tmpl w:val="950ED8CC"/>
    <w:lvl w:ilvl="0" w:tplc="A85096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216B7"/>
    <w:multiLevelType w:val="hybridMultilevel"/>
    <w:tmpl w:val="34E6AEDC"/>
    <w:lvl w:ilvl="0" w:tplc="7BBA15E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E4CEA"/>
    <w:multiLevelType w:val="hybridMultilevel"/>
    <w:tmpl w:val="D89EA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4D50"/>
    <w:multiLevelType w:val="hybridMultilevel"/>
    <w:tmpl w:val="813423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4268"/>
    <w:multiLevelType w:val="hybridMultilevel"/>
    <w:tmpl w:val="FDA0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451E8"/>
    <w:multiLevelType w:val="singleLevel"/>
    <w:tmpl w:val="EA5690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00"/>
    <w:rsid w:val="0000491D"/>
    <w:rsid w:val="00012564"/>
    <w:rsid w:val="000168A7"/>
    <w:rsid w:val="00041285"/>
    <w:rsid w:val="00065CD5"/>
    <w:rsid w:val="000A76C8"/>
    <w:rsid w:val="000B1ACC"/>
    <w:rsid w:val="000E663E"/>
    <w:rsid w:val="000F70E1"/>
    <w:rsid w:val="00112D09"/>
    <w:rsid w:val="00117473"/>
    <w:rsid w:val="0012212C"/>
    <w:rsid w:val="00183033"/>
    <w:rsid w:val="001F3DC2"/>
    <w:rsid w:val="00206E39"/>
    <w:rsid w:val="00226CF5"/>
    <w:rsid w:val="002523F1"/>
    <w:rsid w:val="00260CC7"/>
    <w:rsid w:val="00282995"/>
    <w:rsid w:val="00284586"/>
    <w:rsid w:val="002A7905"/>
    <w:rsid w:val="002B155B"/>
    <w:rsid w:val="002F1BA6"/>
    <w:rsid w:val="002F1CA2"/>
    <w:rsid w:val="002F7B4A"/>
    <w:rsid w:val="00303340"/>
    <w:rsid w:val="003166EE"/>
    <w:rsid w:val="003314C4"/>
    <w:rsid w:val="00350B4B"/>
    <w:rsid w:val="00365D8C"/>
    <w:rsid w:val="003735B0"/>
    <w:rsid w:val="00387B68"/>
    <w:rsid w:val="003C727D"/>
    <w:rsid w:val="003F5384"/>
    <w:rsid w:val="004338C5"/>
    <w:rsid w:val="0045205F"/>
    <w:rsid w:val="00466E1E"/>
    <w:rsid w:val="004A5C19"/>
    <w:rsid w:val="004B3DEF"/>
    <w:rsid w:val="004C1CF6"/>
    <w:rsid w:val="004E55F0"/>
    <w:rsid w:val="00500CF6"/>
    <w:rsid w:val="005059BF"/>
    <w:rsid w:val="005108E6"/>
    <w:rsid w:val="00512D27"/>
    <w:rsid w:val="00523AD8"/>
    <w:rsid w:val="005349AA"/>
    <w:rsid w:val="00550B5A"/>
    <w:rsid w:val="00556FE7"/>
    <w:rsid w:val="00571E94"/>
    <w:rsid w:val="00576443"/>
    <w:rsid w:val="005908FD"/>
    <w:rsid w:val="005D2A35"/>
    <w:rsid w:val="005D5272"/>
    <w:rsid w:val="00605973"/>
    <w:rsid w:val="00635399"/>
    <w:rsid w:val="006A4333"/>
    <w:rsid w:val="006A645B"/>
    <w:rsid w:val="006C2CB3"/>
    <w:rsid w:val="006D5F47"/>
    <w:rsid w:val="006F10CE"/>
    <w:rsid w:val="0070214C"/>
    <w:rsid w:val="00736D11"/>
    <w:rsid w:val="00763BC5"/>
    <w:rsid w:val="007A3A71"/>
    <w:rsid w:val="007C1D9F"/>
    <w:rsid w:val="007D5954"/>
    <w:rsid w:val="007E7400"/>
    <w:rsid w:val="0080448C"/>
    <w:rsid w:val="00804A42"/>
    <w:rsid w:val="00851CBB"/>
    <w:rsid w:val="00861BD9"/>
    <w:rsid w:val="00876450"/>
    <w:rsid w:val="008D23E6"/>
    <w:rsid w:val="008E2347"/>
    <w:rsid w:val="00910500"/>
    <w:rsid w:val="00913A66"/>
    <w:rsid w:val="00982D18"/>
    <w:rsid w:val="00984163"/>
    <w:rsid w:val="009D0344"/>
    <w:rsid w:val="009D7753"/>
    <w:rsid w:val="009F02B7"/>
    <w:rsid w:val="009F5CBA"/>
    <w:rsid w:val="00A30436"/>
    <w:rsid w:val="00A64462"/>
    <w:rsid w:val="00A733F2"/>
    <w:rsid w:val="00A76E7B"/>
    <w:rsid w:val="00AA41C0"/>
    <w:rsid w:val="00AB7CF3"/>
    <w:rsid w:val="00AC3DA3"/>
    <w:rsid w:val="00AD37A9"/>
    <w:rsid w:val="00B16750"/>
    <w:rsid w:val="00B17B07"/>
    <w:rsid w:val="00B571A8"/>
    <w:rsid w:val="00B834E5"/>
    <w:rsid w:val="00C4150E"/>
    <w:rsid w:val="00C624F4"/>
    <w:rsid w:val="00C700DD"/>
    <w:rsid w:val="00C924C2"/>
    <w:rsid w:val="00CC2B4F"/>
    <w:rsid w:val="00CC6342"/>
    <w:rsid w:val="00CD4DD4"/>
    <w:rsid w:val="00D338CF"/>
    <w:rsid w:val="00D60ED8"/>
    <w:rsid w:val="00DA04F5"/>
    <w:rsid w:val="00DA2565"/>
    <w:rsid w:val="00DA698A"/>
    <w:rsid w:val="00DB23DB"/>
    <w:rsid w:val="00DC453D"/>
    <w:rsid w:val="00DE43C7"/>
    <w:rsid w:val="00DE668A"/>
    <w:rsid w:val="00E52D64"/>
    <w:rsid w:val="00E81246"/>
    <w:rsid w:val="00E836D2"/>
    <w:rsid w:val="00E86EFA"/>
    <w:rsid w:val="00EF2FA1"/>
    <w:rsid w:val="00F175D9"/>
    <w:rsid w:val="00F35BD9"/>
    <w:rsid w:val="00F42A37"/>
    <w:rsid w:val="00F54B44"/>
    <w:rsid w:val="00F5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CEEF26"/>
  <w15:chartTrackingRefBased/>
  <w15:docId w15:val="{2AC50048-EA40-4353-86A8-0F4DA14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basedOn w:val="a"/>
    <w:next w:val="a4"/>
    <w:rsid w:val="00041285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BD0-31C5-4C81-BC43-11DE3207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12062</Words>
  <Characters>68758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Людмила Вдовенко</cp:lastModifiedBy>
  <cp:revision>4</cp:revision>
  <cp:lastPrinted>2019-01-16T06:19:00Z</cp:lastPrinted>
  <dcterms:created xsi:type="dcterms:W3CDTF">2019-10-24T18:43:00Z</dcterms:created>
  <dcterms:modified xsi:type="dcterms:W3CDTF">2022-02-02T18:25:00Z</dcterms:modified>
</cp:coreProperties>
</file>