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122" w:rsidRDefault="00F61122" w:rsidP="00F61122">
      <w:pPr>
        <w:jc w:val="center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федеральное государственное бюджетное образовательное учреждение </w:t>
      </w:r>
    </w:p>
    <w:p w:rsidR="00F61122" w:rsidRDefault="00F61122" w:rsidP="00F61122">
      <w:pPr>
        <w:jc w:val="center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высшего образования </w:t>
      </w:r>
    </w:p>
    <w:p w:rsidR="00F61122" w:rsidRDefault="00F61122" w:rsidP="00F61122">
      <w:pPr>
        <w:jc w:val="center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«Оренбургский государственный медицинский университет» </w:t>
      </w:r>
    </w:p>
    <w:p w:rsidR="00F61122" w:rsidRDefault="00F61122" w:rsidP="00F61122">
      <w:pPr>
        <w:jc w:val="center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Министерства здравоохранения Российской Федерации</w:t>
      </w:r>
    </w:p>
    <w:p w:rsidR="00F61122" w:rsidRDefault="00F61122" w:rsidP="00F61122">
      <w:pPr>
        <w:rPr>
          <w:rFonts w:eastAsia="Times New Roman"/>
          <w:b/>
          <w:color w:val="000000"/>
          <w:szCs w:val="28"/>
        </w:rPr>
      </w:pPr>
    </w:p>
    <w:p w:rsidR="00F61122" w:rsidRDefault="00F61122" w:rsidP="00F61122">
      <w:pPr>
        <w:rPr>
          <w:rFonts w:eastAsia="Times New Roman"/>
          <w:b/>
          <w:color w:val="000000"/>
          <w:szCs w:val="28"/>
        </w:rPr>
      </w:pPr>
    </w:p>
    <w:p w:rsidR="00F61122" w:rsidRDefault="00F61122" w:rsidP="00F61122">
      <w:pPr>
        <w:rPr>
          <w:rFonts w:eastAsia="Times New Roman"/>
          <w:b/>
          <w:color w:val="000000"/>
          <w:szCs w:val="28"/>
        </w:rPr>
      </w:pPr>
    </w:p>
    <w:p w:rsidR="00F61122" w:rsidRDefault="00F61122" w:rsidP="00F61122">
      <w:pPr>
        <w:rPr>
          <w:rFonts w:eastAsia="Times New Roman"/>
          <w:b/>
          <w:color w:val="000000"/>
          <w:szCs w:val="28"/>
        </w:rPr>
      </w:pPr>
    </w:p>
    <w:p w:rsidR="00F61122" w:rsidRDefault="00F61122" w:rsidP="00F61122">
      <w:pPr>
        <w:rPr>
          <w:rFonts w:eastAsia="Times New Roman"/>
          <w:b/>
          <w:color w:val="000000"/>
          <w:szCs w:val="28"/>
        </w:rPr>
      </w:pPr>
    </w:p>
    <w:p w:rsidR="00F61122" w:rsidRDefault="00F61122" w:rsidP="00F61122">
      <w:pPr>
        <w:rPr>
          <w:rFonts w:eastAsia="Times New Roman"/>
          <w:b/>
          <w:color w:val="000000"/>
          <w:szCs w:val="28"/>
        </w:rPr>
      </w:pPr>
    </w:p>
    <w:p w:rsidR="00F61122" w:rsidRDefault="00F61122" w:rsidP="00F61122">
      <w:pPr>
        <w:rPr>
          <w:rFonts w:eastAsia="Times New Roman"/>
          <w:b/>
          <w:color w:val="000000"/>
          <w:szCs w:val="28"/>
        </w:rPr>
      </w:pPr>
    </w:p>
    <w:p w:rsidR="00F61122" w:rsidRDefault="00F61122" w:rsidP="00F61122">
      <w:pPr>
        <w:rPr>
          <w:rFonts w:eastAsia="Times New Roman"/>
          <w:b/>
          <w:color w:val="000000"/>
          <w:szCs w:val="28"/>
        </w:rPr>
      </w:pPr>
    </w:p>
    <w:p w:rsidR="00F61122" w:rsidRDefault="00F61122" w:rsidP="00F61122">
      <w:pPr>
        <w:jc w:val="center"/>
        <w:rPr>
          <w:rFonts w:eastAsia="Times New Roman"/>
          <w:b/>
          <w:color w:val="000000"/>
          <w:szCs w:val="28"/>
        </w:rPr>
      </w:pPr>
      <w:r>
        <w:rPr>
          <w:rFonts w:eastAsia="Times New Roman"/>
          <w:b/>
          <w:color w:val="000000"/>
          <w:szCs w:val="28"/>
        </w:rPr>
        <w:t xml:space="preserve">ФОНД ОЦЕНОЧНЫХ СРЕДСТВ </w:t>
      </w:r>
    </w:p>
    <w:p w:rsidR="00F61122" w:rsidRDefault="00F61122" w:rsidP="00F61122">
      <w:pPr>
        <w:jc w:val="center"/>
        <w:rPr>
          <w:rFonts w:eastAsia="Times New Roman"/>
          <w:b/>
          <w:color w:val="000000"/>
          <w:szCs w:val="28"/>
        </w:rPr>
      </w:pPr>
    </w:p>
    <w:p w:rsidR="00F61122" w:rsidRDefault="00F61122" w:rsidP="00F61122">
      <w:pPr>
        <w:jc w:val="center"/>
        <w:rPr>
          <w:rFonts w:eastAsia="Times New Roman"/>
          <w:b/>
          <w:color w:val="000000"/>
          <w:szCs w:val="28"/>
        </w:rPr>
      </w:pPr>
      <w:r>
        <w:rPr>
          <w:rFonts w:eastAsia="Times New Roman"/>
          <w:b/>
          <w:color w:val="000000"/>
          <w:szCs w:val="28"/>
        </w:rPr>
        <w:t xml:space="preserve">ДЛЯ ПРОВЕДЕНИЯ ТЕКУЩЕГО </w:t>
      </w:r>
    </w:p>
    <w:p w:rsidR="00F61122" w:rsidRDefault="00F61122" w:rsidP="00F61122">
      <w:pPr>
        <w:jc w:val="center"/>
        <w:rPr>
          <w:rFonts w:eastAsia="Times New Roman"/>
          <w:b/>
          <w:color w:val="000000"/>
          <w:szCs w:val="28"/>
        </w:rPr>
      </w:pPr>
      <w:r>
        <w:rPr>
          <w:rFonts w:eastAsia="Times New Roman"/>
          <w:b/>
          <w:color w:val="000000"/>
          <w:szCs w:val="28"/>
        </w:rPr>
        <w:t xml:space="preserve">КОНТРОЛЯ УСПЕВАЕМОСТИ И ПРОМЕЖУТОЧНОЙ АТТЕСТАЦИИ </w:t>
      </w:r>
    </w:p>
    <w:p w:rsidR="00F61122" w:rsidRDefault="00F61122" w:rsidP="00574248">
      <w:pPr>
        <w:jc w:val="center"/>
        <w:rPr>
          <w:rFonts w:eastAsia="Times New Roman"/>
          <w:b/>
          <w:color w:val="000000"/>
          <w:szCs w:val="28"/>
        </w:rPr>
      </w:pPr>
      <w:r>
        <w:rPr>
          <w:rFonts w:eastAsia="Times New Roman"/>
          <w:b/>
          <w:color w:val="000000"/>
          <w:szCs w:val="28"/>
        </w:rPr>
        <w:t>ОБУЧАЮЩИХСЯ ПО ПРОИЗВОДСТВЕННОЙ ПРАКТИКЕ ПО ЭПИДЕМИОЛОГИИ</w:t>
      </w:r>
    </w:p>
    <w:p w:rsidR="00574248" w:rsidRPr="00574248" w:rsidRDefault="00574248" w:rsidP="00574248">
      <w:pPr>
        <w:jc w:val="center"/>
        <w:rPr>
          <w:rFonts w:eastAsia="Times New Roman"/>
          <w:b/>
          <w:color w:val="000000"/>
          <w:sz w:val="28"/>
          <w:szCs w:val="28"/>
        </w:rPr>
      </w:pPr>
      <w:r w:rsidRPr="00574248">
        <w:rPr>
          <w:rFonts w:eastAsia="Times New Roman"/>
          <w:b/>
          <w:color w:val="000000"/>
          <w:sz w:val="28"/>
          <w:szCs w:val="28"/>
        </w:rPr>
        <w:t>Модуль 1</w:t>
      </w:r>
    </w:p>
    <w:p w:rsidR="00574248" w:rsidRPr="00574248" w:rsidRDefault="00574248" w:rsidP="00574248">
      <w:pPr>
        <w:jc w:val="center"/>
        <w:rPr>
          <w:rFonts w:eastAsia="Times New Roman"/>
          <w:b/>
          <w:color w:val="000000"/>
          <w:sz w:val="28"/>
          <w:szCs w:val="28"/>
        </w:rPr>
      </w:pPr>
      <w:r w:rsidRPr="00574248">
        <w:rPr>
          <w:rFonts w:eastAsia="Times New Roman"/>
          <w:b/>
          <w:color w:val="000000"/>
          <w:sz w:val="28"/>
          <w:szCs w:val="28"/>
        </w:rPr>
        <w:t>«Деятельность по осуществлению эпидемиологического надзора инфекционной и паразитарной заболеваемостью населения»</w:t>
      </w:r>
    </w:p>
    <w:p w:rsidR="00574248" w:rsidRPr="00574248" w:rsidRDefault="00574248" w:rsidP="00574248">
      <w:pPr>
        <w:jc w:val="center"/>
        <w:rPr>
          <w:rFonts w:eastAsia="Times New Roman"/>
          <w:b/>
          <w:color w:val="000000"/>
          <w:sz w:val="28"/>
          <w:szCs w:val="28"/>
        </w:rPr>
      </w:pPr>
    </w:p>
    <w:p w:rsidR="00F61122" w:rsidRPr="00574248" w:rsidRDefault="00574248" w:rsidP="00574248">
      <w:pPr>
        <w:jc w:val="center"/>
        <w:rPr>
          <w:rFonts w:eastAsia="Times New Roman"/>
          <w:b/>
          <w:color w:val="000000"/>
          <w:sz w:val="28"/>
          <w:szCs w:val="28"/>
        </w:rPr>
      </w:pPr>
      <w:r w:rsidRPr="00574248">
        <w:rPr>
          <w:rFonts w:eastAsia="Times New Roman"/>
          <w:b/>
          <w:color w:val="000000"/>
          <w:sz w:val="28"/>
          <w:szCs w:val="28"/>
        </w:rPr>
        <w:t>по специальности «32.08.12 Эпидемиология»</w:t>
      </w:r>
    </w:p>
    <w:p w:rsidR="00F61122" w:rsidRPr="00574248" w:rsidRDefault="00F61122" w:rsidP="00574248">
      <w:pPr>
        <w:jc w:val="center"/>
        <w:rPr>
          <w:rFonts w:eastAsia="Times New Roman"/>
          <w:b/>
          <w:color w:val="000000"/>
          <w:sz w:val="28"/>
          <w:szCs w:val="28"/>
        </w:rPr>
      </w:pPr>
    </w:p>
    <w:p w:rsidR="00F61122" w:rsidRDefault="00F61122" w:rsidP="00F61122">
      <w:pPr>
        <w:jc w:val="right"/>
        <w:rPr>
          <w:rFonts w:eastAsia="Times New Roman"/>
          <w:b/>
          <w:color w:val="000000"/>
          <w:szCs w:val="28"/>
        </w:rPr>
      </w:pPr>
    </w:p>
    <w:p w:rsidR="00F61122" w:rsidRDefault="00F61122" w:rsidP="00F61122">
      <w:pPr>
        <w:jc w:val="right"/>
        <w:rPr>
          <w:rFonts w:eastAsia="Times New Roman"/>
          <w:b/>
          <w:color w:val="000000"/>
          <w:szCs w:val="28"/>
        </w:rPr>
      </w:pPr>
    </w:p>
    <w:p w:rsidR="00F61122" w:rsidRDefault="00F61122" w:rsidP="00F61122">
      <w:pPr>
        <w:jc w:val="right"/>
        <w:rPr>
          <w:rFonts w:eastAsia="Times New Roman"/>
          <w:b/>
          <w:color w:val="000000"/>
          <w:szCs w:val="28"/>
        </w:rPr>
      </w:pPr>
    </w:p>
    <w:p w:rsidR="00F61122" w:rsidRDefault="00F61122" w:rsidP="00F61122">
      <w:pPr>
        <w:jc w:val="right"/>
        <w:rPr>
          <w:rFonts w:eastAsia="Times New Roman"/>
          <w:b/>
          <w:color w:val="000000"/>
          <w:szCs w:val="28"/>
        </w:rPr>
      </w:pPr>
    </w:p>
    <w:p w:rsidR="00F61122" w:rsidRDefault="00F61122" w:rsidP="00F61122">
      <w:pPr>
        <w:jc w:val="right"/>
        <w:rPr>
          <w:rFonts w:eastAsia="Times New Roman"/>
          <w:b/>
          <w:color w:val="000000"/>
          <w:szCs w:val="28"/>
        </w:rPr>
      </w:pPr>
    </w:p>
    <w:p w:rsidR="00F61122" w:rsidRDefault="00F61122" w:rsidP="00F61122">
      <w:pPr>
        <w:jc w:val="right"/>
        <w:rPr>
          <w:rFonts w:eastAsia="Times New Roman"/>
          <w:b/>
          <w:color w:val="000000"/>
          <w:szCs w:val="28"/>
        </w:rPr>
      </w:pPr>
    </w:p>
    <w:p w:rsidR="00F61122" w:rsidRDefault="00F61122" w:rsidP="00F61122">
      <w:pPr>
        <w:jc w:val="right"/>
        <w:rPr>
          <w:rFonts w:eastAsia="Times New Roman"/>
          <w:b/>
          <w:color w:val="000000"/>
          <w:szCs w:val="28"/>
        </w:rPr>
      </w:pPr>
    </w:p>
    <w:p w:rsidR="00F61122" w:rsidRDefault="00F61122" w:rsidP="00F61122">
      <w:pPr>
        <w:jc w:val="right"/>
        <w:rPr>
          <w:rFonts w:eastAsia="Times New Roman"/>
          <w:b/>
          <w:color w:val="000000"/>
          <w:szCs w:val="28"/>
        </w:rPr>
      </w:pPr>
    </w:p>
    <w:p w:rsidR="00F61122" w:rsidRDefault="00F61122" w:rsidP="00F61122">
      <w:pPr>
        <w:jc w:val="right"/>
        <w:rPr>
          <w:rFonts w:eastAsia="Times New Roman"/>
          <w:b/>
          <w:color w:val="000000"/>
          <w:szCs w:val="28"/>
        </w:rPr>
      </w:pPr>
    </w:p>
    <w:p w:rsidR="00F61122" w:rsidRDefault="00F61122" w:rsidP="00F61122">
      <w:pPr>
        <w:jc w:val="right"/>
        <w:rPr>
          <w:rFonts w:eastAsia="Times New Roman"/>
          <w:b/>
          <w:color w:val="000000"/>
          <w:szCs w:val="28"/>
        </w:rPr>
      </w:pPr>
    </w:p>
    <w:p w:rsidR="00F61122" w:rsidRDefault="00F61122" w:rsidP="00F61122">
      <w:pPr>
        <w:jc w:val="right"/>
        <w:rPr>
          <w:rFonts w:eastAsia="Times New Roman"/>
          <w:b/>
          <w:color w:val="000000"/>
          <w:szCs w:val="28"/>
        </w:rPr>
      </w:pPr>
    </w:p>
    <w:p w:rsidR="00F61122" w:rsidRDefault="00F61122" w:rsidP="00F61122">
      <w:pPr>
        <w:jc w:val="right"/>
        <w:rPr>
          <w:rFonts w:eastAsia="Times New Roman"/>
          <w:b/>
          <w:color w:val="000000"/>
          <w:szCs w:val="28"/>
        </w:rPr>
      </w:pPr>
    </w:p>
    <w:p w:rsidR="00F61122" w:rsidRDefault="00F61122" w:rsidP="00F61122">
      <w:pPr>
        <w:jc w:val="right"/>
        <w:rPr>
          <w:rFonts w:eastAsia="Times New Roman"/>
          <w:b/>
          <w:color w:val="000000"/>
          <w:szCs w:val="28"/>
        </w:rPr>
      </w:pPr>
    </w:p>
    <w:p w:rsidR="00F61122" w:rsidRDefault="00F61122" w:rsidP="00F61122">
      <w:pPr>
        <w:jc w:val="right"/>
        <w:rPr>
          <w:rFonts w:eastAsia="Times New Roman"/>
          <w:b/>
          <w:color w:val="000000"/>
          <w:szCs w:val="28"/>
        </w:rPr>
      </w:pPr>
    </w:p>
    <w:p w:rsidR="00F61122" w:rsidRDefault="00F61122" w:rsidP="00F61122">
      <w:pPr>
        <w:jc w:val="right"/>
        <w:rPr>
          <w:rFonts w:eastAsia="Times New Roman"/>
          <w:color w:val="000000"/>
          <w:szCs w:val="28"/>
        </w:rPr>
      </w:pPr>
    </w:p>
    <w:p w:rsidR="00F61122" w:rsidRDefault="00F61122" w:rsidP="00F61122">
      <w:pPr>
        <w:ind w:firstLine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Является частью основной профессиональной образовательной программы высшего образования по направлению подготовки (специальности) </w:t>
      </w:r>
      <w:r>
        <w:t>32.08.12 Эпидемиология</w:t>
      </w:r>
      <w:r>
        <w:rPr>
          <w:rFonts w:eastAsia="Times New Roman"/>
          <w:color w:val="000000"/>
        </w:rPr>
        <w:t xml:space="preserve">, утвержденной ученым советом ФГБОУ ВО </w:t>
      </w:r>
      <w:proofErr w:type="spellStart"/>
      <w:r>
        <w:rPr>
          <w:rFonts w:eastAsia="Times New Roman"/>
          <w:color w:val="000000"/>
        </w:rPr>
        <w:t>ОрГМУ</w:t>
      </w:r>
      <w:proofErr w:type="spellEnd"/>
      <w:r>
        <w:rPr>
          <w:rFonts w:eastAsia="Times New Roman"/>
          <w:color w:val="000000"/>
        </w:rPr>
        <w:t xml:space="preserve"> Минздрава России</w:t>
      </w:r>
    </w:p>
    <w:p w:rsidR="00F61122" w:rsidRDefault="00F61122" w:rsidP="00F61122">
      <w:pPr>
        <w:jc w:val="both"/>
        <w:rPr>
          <w:rFonts w:eastAsia="Times New Roman"/>
          <w:color w:val="000000"/>
        </w:rPr>
      </w:pPr>
    </w:p>
    <w:p w:rsidR="00F61122" w:rsidRDefault="009566C3" w:rsidP="00F61122">
      <w:pPr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протокол № 11 от «</w:t>
      </w:r>
      <w:r w:rsidR="00F61122">
        <w:rPr>
          <w:rFonts w:eastAsia="Times New Roman"/>
          <w:color w:val="000000"/>
        </w:rPr>
        <w:t xml:space="preserve">22» июня 2018 года  </w:t>
      </w:r>
    </w:p>
    <w:p w:rsidR="00F61122" w:rsidRDefault="00F61122" w:rsidP="00F61122">
      <w:pPr>
        <w:jc w:val="center"/>
        <w:rPr>
          <w:rFonts w:eastAsia="Times New Roman"/>
          <w:color w:val="000000"/>
        </w:rPr>
      </w:pPr>
    </w:p>
    <w:p w:rsidR="00F61122" w:rsidRDefault="00F61122" w:rsidP="00F61122">
      <w:pPr>
        <w:jc w:val="center"/>
        <w:rPr>
          <w:rFonts w:eastAsia="Times New Roman"/>
          <w:color w:val="000000"/>
        </w:rPr>
      </w:pPr>
    </w:p>
    <w:p w:rsidR="00F61122" w:rsidRDefault="00F61122" w:rsidP="00F61122">
      <w:pPr>
        <w:jc w:val="center"/>
        <w:rPr>
          <w:rFonts w:eastAsia="Times New Roman"/>
          <w:color w:val="000000"/>
        </w:rPr>
      </w:pPr>
    </w:p>
    <w:p w:rsidR="00F61122" w:rsidRDefault="00F61122" w:rsidP="00F61122">
      <w:pPr>
        <w:jc w:val="center"/>
        <w:rPr>
          <w:rFonts w:eastAsia="Times New Roman"/>
          <w:color w:val="000000"/>
        </w:rPr>
      </w:pPr>
    </w:p>
    <w:p w:rsidR="00F61122" w:rsidRDefault="00F61122" w:rsidP="00F61122">
      <w:pPr>
        <w:jc w:val="center"/>
        <w:rPr>
          <w:rFonts w:eastAsia="Times New Roman"/>
          <w:color w:val="000000"/>
        </w:rPr>
      </w:pPr>
    </w:p>
    <w:p w:rsidR="00574248" w:rsidRDefault="00574248" w:rsidP="00F61122">
      <w:pPr>
        <w:jc w:val="center"/>
        <w:rPr>
          <w:rFonts w:eastAsia="Times New Roman"/>
          <w:color w:val="000000"/>
        </w:rPr>
      </w:pPr>
    </w:p>
    <w:p w:rsidR="00574248" w:rsidRDefault="00574248" w:rsidP="00F61122">
      <w:pPr>
        <w:jc w:val="center"/>
        <w:rPr>
          <w:rFonts w:eastAsia="Times New Roman"/>
          <w:color w:val="000000"/>
        </w:rPr>
      </w:pPr>
    </w:p>
    <w:p w:rsidR="00F61122" w:rsidRDefault="00F61122" w:rsidP="00F61122">
      <w:pPr>
        <w:jc w:val="center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lastRenderedPageBreak/>
        <w:t>Оренбург</w:t>
      </w:r>
      <w:r w:rsidR="00574248">
        <w:rPr>
          <w:rFonts w:eastAsia="Times New Roman"/>
          <w:color w:val="000000"/>
          <w:szCs w:val="28"/>
        </w:rPr>
        <w:t xml:space="preserve"> 2018</w:t>
      </w:r>
    </w:p>
    <w:p w:rsidR="009566C3" w:rsidRPr="00075E25" w:rsidRDefault="009566C3" w:rsidP="009566C3">
      <w:pPr>
        <w:pStyle w:val="12"/>
        <w:numPr>
          <w:ilvl w:val="0"/>
          <w:numId w:val="35"/>
        </w:numPr>
        <w:tabs>
          <w:tab w:val="num" w:pos="1070"/>
        </w:tabs>
        <w:ind w:left="0" w:firstLine="709"/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535164689"/>
      <w:r w:rsidRPr="00075E25">
        <w:rPr>
          <w:rFonts w:ascii="Times New Roman" w:hAnsi="Times New Roman" w:cs="Times New Roman"/>
          <w:b/>
          <w:sz w:val="24"/>
          <w:szCs w:val="24"/>
        </w:rPr>
        <w:t>Паспорт фонда оценочных средств</w:t>
      </w:r>
      <w:bookmarkEnd w:id="0"/>
    </w:p>
    <w:p w:rsidR="009566C3" w:rsidRPr="00075E25" w:rsidRDefault="009566C3" w:rsidP="009566C3">
      <w:pPr>
        <w:pStyle w:val="12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:rsidR="009566C3" w:rsidRDefault="009566C3" w:rsidP="009566C3">
      <w:pPr>
        <w:pStyle w:val="12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75E25">
        <w:rPr>
          <w:rFonts w:ascii="Times New Roman" w:hAnsi="Times New Roman" w:cs="Times New Roman"/>
          <w:sz w:val="24"/>
          <w:szCs w:val="24"/>
        </w:rPr>
        <w:t>Фонд оценочных средств по дисциплине содержит типовые контрольно-оценочные материалы для итогового контроля успеваемости обучающихся, в том числе контроля самостоятельной работы обучающихся, а также для контроля сформированных</w:t>
      </w:r>
      <w:r>
        <w:rPr>
          <w:rFonts w:ascii="Times New Roman" w:hAnsi="Times New Roman" w:cs="Times New Roman"/>
          <w:sz w:val="24"/>
          <w:szCs w:val="24"/>
        </w:rPr>
        <w:t xml:space="preserve"> в процессе изучения дисциплины. </w:t>
      </w:r>
    </w:p>
    <w:p w:rsidR="009566C3" w:rsidRPr="00075E25" w:rsidRDefault="009566C3" w:rsidP="009566C3">
      <w:pPr>
        <w:pStyle w:val="12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75E25">
        <w:rPr>
          <w:rFonts w:ascii="Times New Roman" w:hAnsi="Times New Roman" w:cs="Times New Roman"/>
          <w:sz w:val="24"/>
          <w:szCs w:val="24"/>
        </w:rPr>
        <w:t xml:space="preserve">Контрольно-оценочные материалы </w:t>
      </w:r>
      <w:r>
        <w:rPr>
          <w:rFonts w:ascii="Times New Roman" w:hAnsi="Times New Roman" w:cs="Times New Roman"/>
          <w:sz w:val="24"/>
          <w:szCs w:val="24"/>
        </w:rPr>
        <w:t xml:space="preserve">текущего контроля успеваемости </w:t>
      </w:r>
      <w:r w:rsidRPr="00075E25">
        <w:rPr>
          <w:rFonts w:ascii="Times New Roman" w:hAnsi="Times New Roman" w:cs="Times New Roman"/>
          <w:sz w:val="24"/>
          <w:szCs w:val="24"/>
        </w:rPr>
        <w:t>сопровождаются указанием используемых форм контроля и критериев оценивания. Контрольно – оценочн</w:t>
      </w:r>
      <w:r>
        <w:rPr>
          <w:rFonts w:ascii="Times New Roman" w:hAnsi="Times New Roman" w:cs="Times New Roman"/>
          <w:sz w:val="24"/>
          <w:szCs w:val="24"/>
        </w:rPr>
        <w:t>ые материалы для</w:t>
      </w:r>
      <w:r w:rsidRPr="00075E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текущей</w:t>
      </w:r>
      <w:r w:rsidRPr="00075E25">
        <w:rPr>
          <w:rFonts w:ascii="Times New Roman" w:hAnsi="Times New Roman" w:cs="Times New Roman"/>
          <w:sz w:val="24"/>
          <w:szCs w:val="24"/>
        </w:rPr>
        <w:t xml:space="preserve"> аттестации направлены на проверку сформированности знаний, умений и навыков по каждой компетенции, установленной в рабочей программе дисциплины.  </w:t>
      </w:r>
    </w:p>
    <w:p w:rsidR="009566C3" w:rsidRPr="00075E25" w:rsidRDefault="009566C3" w:rsidP="009566C3">
      <w:pPr>
        <w:pStyle w:val="12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075E25">
        <w:rPr>
          <w:rFonts w:ascii="Times New Roman" w:hAnsi="Times New Roman" w:cs="Times New Roman"/>
          <w:sz w:val="24"/>
          <w:szCs w:val="24"/>
        </w:rPr>
        <w:t xml:space="preserve">В результате изучения дисциплины у обучающегося формируются </w:t>
      </w:r>
      <w:r w:rsidRPr="00075E25">
        <w:rPr>
          <w:rFonts w:ascii="Times New Roman" w:hAnsi="Times New Roman" w:cs="Times New Roman"/>
          <w:b/>
          <w:sz w:val="24"/>
          <w:szCs w:val="24"/>
        </w:rPr>
        <w:t>следующие компетенции:</w:t>
      </w:r>
    </w:p>
    <w:p w:rsidR="009566C3" w:rsidRPr="00075E25" w:rsidRDefault="009566C3" w:rsidP="009566C3">
      <w:pPr>
        <w:pStyle w:val="12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:rsidR="009566C3" w:rsidRPr="00075E25" w:rsidRDefault="009566C3" w:rsidP="009566C3">
      <w:pPr>
        <w:pStyle w:val="12"/>
        <w:ind w:left="0" w:firstLine="0"/>
        <w:rPr>
          <w:rFonts w:ascii="Times New Roman" w:hAnsi="Times New Roman" w:cs="Times New Roman"/>
          <w:sz w:val="24"/>
          <w:szCs w:val="24"/>
        </w:rPr>
      </w:pPr>
      <w:r w:rsidRPr="00075E25">
        <w:rPr>
          <w:rFonts w:ascii="Times New Roman" w:hAnsi="Times New Roman" w:cs="Times New Roman"/>
          <w:b/>
          <w:sz w:val="24"/>
          <w:szCs w:val="24"/>
        </w:rPr>
        <w:t>УК-1</w:t>
      </w:r>
      <w:r w:rsidRPr="00075E25">
        <w:rPr>
          <w:rFonts w:ascii="Times New Roman" w:hAnsi="Times New Roman" w:cs="Times New Roman"/>
          <w:sz w:val="24"/>
          <w:szCs w:val="24"/>
        </w:rPr>
        <w:t xml:space="preserve"> – готовностью к абстрактному мышлению, анализу, синтезу.</w:t>
      </w:r>
    </w:p>
    <w:p w:rsidR="009566C3" w:rsidRPr="00075E25" w:rsidRDefault="009566C3" w:rsidP="009566C3">
      <w:pPr>
        <w:pStyle w:val="12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9566C3" w:rsidRPr="00075E25" w:rsidRDefault="009566C3" w:rsidP="009566C3">
      <w:pPr>
        <w:pStyle w:val="12"/>
        <w:ind w:left="0" w:firstLine="0"/>
        <w:rPr>
          <w:rFonts w:ascii="Times New Roman" w:hAnsi="Times New Roman" w:cs="Times New Roman"/>
          <w:sz w:val="24"/>
          <w:szCs w:val="24"/>
        </w:rPr>
      </w:pPr>
      <w:r w:rsidRPr="00075E25">
        <w:rPr>
          <w:rFonts w:ascii="Times New Roman" w:hAnsi="Times New Roman" w:cs="Times New Roman"/>
          <w:b/>
          <w:sz w:val="24"/>
          <w:szCs w:val="24"/>
        </w:rPr>
        <w:t>ПК-1</w:t>
      </w:r>
      <w:r w:rsidRPr="00075E25">
        <w:rPr>
          <w:rFonts w:ascii="Times New Roman" w:hAnsi="Times New Roman" w:cs="Times New Roman"/>
          <w:sz w:val="24"/>
          <w:szCs w:val="24"/>
        </w:rPr>
        <w:tab/>
        <w:t>готовность к осуществлению комплекса санитарно-противоэпидемических (профилактических) мероприятий, направленных на предотвращение возникновения и распространения инфекционных заболеваний и массовых неинфекционных заболеваний (отравлений) и их ликвидацию, в том числе в условиях чрезвычайных ситуаций</w:t>
      </w:r>
    </w:p>
    <w:p w:rsidR="009566C3" w:rsidRPr="00075E25" w:rsidRDefault="009566C3" w:rsidP="009566C3">
      <w:pPr>
        <w:pStyle w:val="12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9566C3" w:rsidRPr="00075E25" w:rsidRDefault="009566C3" w:rsidP="009566C3">
      <w:pPr>
        <w:pStyle w:val="12"/>
        <w:ind w:left="0" w:firstLine="0"/>
        <w:rPr>
          <w:rFonts w:ascii="Times New Roman" w:hAnsi="Times New Roman" w:cs="Times New Roman"/>
          <w:sz w:val="24"/>
          <w:szCs w:val="24"/>
        </w:rPr>
      </w:pPr>
      <w:r w:rsidRPr="00075E25">
        <w:rPr>
          <w:rFonts w:ascii="Times New Roman" w:hAnsi="Times New Roman" w:cs="Times New Roman"/>
          <w:b/>
          <w:sz w:val="24"/>
          <w:szCs w:val="24"/>
        </w:rPr>
        <w:t>ПК-2</w:t>
      </w:r>
      <w:r w:rsidRPr="00075E25">
        <w:rPr>
          <w:rFonts w:ascii="Times New Roman" w:hAnsi="Times New Roman" w:cs="Times New Roman"/>
          <w:sz w:val="24"/>
          <w:szCs w:val="24"/>
        </w:rPr>
        <w:tab/>
        <w:t>готовность к проведению эпидемиологического анализа, планированию противоэпидемических мероприятий, эпидемиологических обследований очагов инфекционных заболеваний</w:t>
      </w:r>
    </w:p>
    <w:p w:rsidR="009566C3" w:rsidRPr="00075E25" w:rsidRDefault="009566C3" w:rsidP="009566C3">
      <w:pPr>
        <w:pStyle w:val="12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9566C3" w:rsidRPr="00075E25" w:rsidRDefault="009566C3" w:rsidP="009566C3">
      <w:pPr>
        <w:pStyle w:val="12"/>
        <w:ind w:left="0" w:firstLine="0"/>
        <w:rPr>
          <w:rFonts w:ascii="Times New Roman" w:hAnsi="Times New Roman" w:cs="Times New Roman"/>
          <w:sz w:val="24"/>
          <w:szCs w:val="24"/>
        </w:rPr>
      </w:pPr>
      <w:r w:rsidRPr="00075E25">
        <w:rPr>
          <w:rFonts w:ascii="Times New Roman" w:hAnsi="Times New Roman" w:cs="Times New Roman"/>
          <w:b/>
          <w:sz w:val="24"/>
          <w:szCs w:val="24"/>
        </w:rPr>
        <w:t>ПК-3</w:t>
      </w:r>
      <w:r w:rsidRPr="00075E25">
        <w:rPr>
          <w:rFonts w:ascii="Times New Roman" w:hAnsi="Times New Roman" w:cs="Times New Roman"/>
          <w:sz w:val="24"/>
          <w:szCs w:val="24"/>
        </w:rPr>
        <w:tab/>
        <w:t>готовность к анализу санитарно-эпидемиологических последствий катастроф и чрезвычайных ситуаций</w:t>
      </w:r>
    </w:p>
    <w:p w:rsidR="009566C3" w:rsidRPr="00075E25" w:rsidRDefault="009566C3" w:rsidP="009566C3">
      <w:pPr>
        <w:pStyle w:val="12"/>
        <w:ind w:left="0" w:firstLine="0"/>
        <w:rPr>
          <w:rFonts w:ascii="Times New Roman" w:hAnsi="Times New Roman" w:cs="Times New Roman"/>
          <w:sz w:val="24"/>
          <w:szCs w:val="24"/>
        </w:rPr>
      </w:pPr>
      <w:r w:rsidRPr="00075E25">
        <w:rPr>
          <w:rFonts w:ascii="Times New Roman" w:hAnsi="Times New Roman" w:cs="Times New Roman"/>
          <w:sz w:val="24"/>
          <w:szCs w:val="24"/>
        </w:rPr>
        <w:tab/>
      </w:r>
    </w:p>
    <w:p w:rsidR="009566C3" w:rsidRPr="00075E25" w:rsidRDefault="009566C3" w:rsidP="009566C3">
      <w:pPr>
        <w:pStyle w:val="12"/>
        <w:ind w:left="0" w:firstLine="0"/>
        <w:rPr>
          <w:rFonts w:ascii="Times New Roman" w:hAnsi="Times New Roman" w:cs="Times New Roman"/>
          <w:sz w:val="24"/>
          <w:szCs w:val="24"/>
        </w:rPr>
      </w:pPr>
      <w:r w:rsidRPr="00075E25">
        <w:rPr>
          <w:rFonts w:ascii="Times New Roman" w:hAnsi="Times New Roman" w:cs="Times New Roman"/>
          <w:b/>
          <w:sz w:val="24"/>
          <w:szCs w:val="24"/>
        </w:rPr>
        <w:t>ПК-4</w:t>
      </w:r>
      <w:r w:rsidRPr="00075E25">
        <w:rPr>
          <w:rFonts w:ascii="Times New Roman" w:hAnsi="Times New Roman" w:cs="Times New Roman"/>
          <w:sz w:val="24"/>
          <w:szCs w:val="24"/>
        </w:rPr>
        <w:tab/>
        <w:t>готовность к применению специализированного оборудования, предусмотренного для использования в профессиональной сфере</w:t>
      </w:r>
    </w:p>
    <w:p w:rsidR="009566C3" w:rsidRPr="00075E25" w:rsidRDefault="009566C3" w:rsidP="009566C3">
      <w:pPr>
        <w:pStyle w:val="12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9566C3" w:rsidRPr="00075E25" w:rsidRDefault="009566C3" w:rsidP="009566C3">
      <w:pPr>
        <w:pStyle w:val="12"/>
        <w:ind w:left="0" w:firstLine="0"/>
        <w:rPr>
          <w:rFonts w:ascii="Times New Roman" w:hAnsi="Times New Roman" w:cs="Times New Roman"/>
          <w:sz w:val="24"/>
          <w:szCs w:val="24"/>
        </w:rPr>
      </w:pPr>
      <w:r w:rsidRPr="00075E25">
        <w:rPr>
          <w:rFonts w:ascii="Times New Roman" w:hAnsi="Times New Roman" w:cs="Times New Roman"/>
          <w:b/>
          <w:sz w:val="24"/>
          <w:szCs w:val="24"/>
        </w:rPr>
        <w:t>ПК-7</w:t>
      </w:r>
      <w:r w:rsidRPr="00075E25">
        <w:rPr>
          <w:rFonts w:ascii="Times New Roman" w:hAnsi="Times New Roman" w:cs="Times New Roman"/>
          <w:b/>
          <w:sz w:val="24"/>
          <w:szCs w:val="24"/>
        </w:rPr>
        <w:tab/>
      </w:r>
      <w:r w:rsidRPr="00075E25">
        <w:rPr>
          <w:rFonts w:ascii="Times New Roman" w:hAnsi="Times New Roman" w:cs="Times New Roman"/>
          <w:sz w:val="24"/>
          <w:szCs w:val="24"/>
        </w:rPr>
        <w:t>готовность к использованию основ экономических и правовых знаний в профессиональной деятельности</w:t>
      </w:r>
    </w:p>
    <w:p w:rsidR="009566C3" w:rsidRPr="00075E25" w:rsidRDefault="009566C3" w:rsidP="009566C3">
      <w:pPr>
        <w:pStyle w:val="12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9566C3" w:rsidRPr="00075E25" w:rsidRDefault="009566C3" w:rsidP="009566C3">
      <w:pPr>
        <w:pStyle w:val="12"/>
        <w:ind w:left="0" w:firstLine="0"/>
        <w:rPr>
          <w:rFonts w:ascii="Times New Roman" w:hAnsi="Times New Roman" w:cs="Times New Roman"/>
          <w:sz w:val="24"/>
          <w:szCs w:val="24"/>
        </w:rPr>
      </w:pPr>
      <w:r w:rsidRPr="00075E25">
        <w:rPr>
          <w:rFonts w:ascii="Times New Roman" w:hAnsi="Times New Roman" w:cs="Times New Roman"/>
          <w:b/>
          <w:sz w:val="24"/>
          <w:szCs w:val="24"/>
        </w:rPr>
        <w:t>ПК-8</w:t>
      </w:r>
      <w:r w:rsidRPr="00075E25">
        <w:rPr>
          <w:rFonts w:ascii="Times New Roman" w:hAnsi="Times New Roman" w:cs="Times New Roman"/>
          <w:sz w:val="24"/>
          <w:szCs w:val="24"/>
        </w:rPr>
        <w:tab/>
        <w:t>готовность к применению основных принципов управления в профессиональной сфере</w:t>
      </w:r>
    </w:p>
    <w:p w:rsidR="009566C3" w:rsidRPr="00075E25" w:rsidRDefault="009566C3" w:rsidP="009566C3">
      <w:pPr>
        <w:pStyle w:val="12"/>
        <w:ind w:left="0" w:firstLine="0"/>
        <w:rPr>
          <w:rFonts w:ascii="Times New Roman" w:hAnsi="Times New Roman" w:cs="Times New Roman"/>
          <w:sz w:val="24"/>
          <w:szCs w:val="24"/>
        </w:rPr>
      </w:pPr>
      <w:r w:rsidRPr="00075E25">
        <w:rPr>
          <w:rFonts w:ascii="Times New Roman" w:hAnsi="Times New Roman" w:cs="Times New Roman"/>
          <w:sz w:val="24"/>
          <w:szCs w:val="24"/>
        </w:rPr>
        <w:tab/>
      </w:r>
    </w:p>
    <w:p w:rsidR="009566C3" w:rsidRPr="00075E25" w:rsidRDefault="009566C3" w:rsidP="009566C3">
      <w:pPr>
        <w:pStyle w:val="12"/>
        <w:ind w:left="0" w:firstLine="0"/>
        <w:rPr>
          <w:rFonts w:ascii="Times New Roman" w:hAnsi="Times New Roman" w:cs="Times New Roman"/>
          <w:sz w:val="24"/>
          <w:szCs w:val="24"/>
        </w:rPr>
      </w:pPr>
      <w:r w:rsidRPr="00075E25">
        <w:rPr>
          <w:rFonts w:ascii="Times New Roman" w:hAnsi="Times New Roman" w:cs="Times New Roman"/>
          <w:b/>
          <w:sz w:val="24"/>
          <w:szCs w:val="24"/>
        </w:rPr>
        <w:t>ПК-9</w:t>
      </w:r>
      <w:r w:rsidRPr="00075E25">
        <w:rPr>
          <w:rFonts w:ascii="Times New Roman" w:hAnsi="Times New Roman" w:cs="Times New Roman"/>
          <w:sz w:val="24"/>
          <w:szCs w:val="24"/>
        </w:rPr>
        <w:tab/>
        <w:t>готовность к организации и управлению деятельностью организаций и (или) их структурных подразделений, осуществляющих свою деятельность в целях обеспечения санитарно-эпидемиологического благополучия населения</w:t>
      </w:r>
    </w:p>
    <w:p w:rsidR="009566C3" w:rsidRPr="00075E25" w:rsidRDefault="009566C3" w:rsidP="009566C3">
      <w:pPr>
        <w:pStyle w:val="12"/>
        <w:ind w:left="0" w:firstLine="0"/>
        <w:rPr>
          <w:rFonts w:ascii="Times New Roman" w:hAnsi="Times New Roman" w:cs="Times New Roman"/>
          <w:sz w:val="24"/>
          <w:szCs w:val="24"/>
        </w:rPr>
      </w:pPr>
      <w:r w:rsidRPr="00075E25">
        <w:rPr>
          <w:rFonts w:ascii="Times New Roman" w:hAnsi="Times New Roman" w:cs="Times New Roman"/>
          <w:sz w:val="24"/>
          <w:szCs w:val="24"/>
        </w:rPr>
        <w:tab/>
      </w:r>
    </w:p>
    <w:p w:rsidR="009566C3" w:rsidRDefault="009566C3" w:rsidP="009566C3">
      <w:pPr>
        <w:rPr>
          <w:b/>
          <w:bCs/>
        </w:rPr>
      </w:pPr>
    </w:p>
    <w:p w:rsidR="009566C3" w:rsidRPr="00513FAB" w:rsidRDefault="009566C3" w:rsidP="009566C3">
      <w:pPr>
        <w:numPr>
          <w:ilvl w:val="0"/>
          <w:numId w:val="34"/>
        </w:numPr>
        <w:rPr>
          <w:b/>
          <w:bCs/>
        </w:rPr>
      </w:pPr>
      <w:r w:rsidRPr="00513FAB">
        <w:rPr>
          <w:b/>
          <w:bCs/>
        </w:rPr>
        <w:t>Банк тестовых заданий</w:t>
      </w:r>
    </w:p>
    <w:p w:rsidR="009566C3" w:rsidRPr="00E92FE6" w:rsidRDefault="009566C3" w:rsidP="009566C3">
      <w:pPr>
        <w:ind w:left="360"/>
        <w:rPr>
          <w:b/>
          <w:bCs/>
          <w:highlight w:val="yellow"/>
        </w:rPr>
      </w:pPr>
    </w:p>
    <w:p w:rsidR="009566C3" w:rsidRDefault="009566C3" w:rsidP="009566C3">
      <w:pPr>
        <w:pStyle w:val="a3"/>
        <w:spacing w:line="276" w:lineRule="auto"/>
        <w:ind w:left="567"/>
        <w:contextualSpacing/>
        <w:jc w:val="both"/>
        <w:rPr>
          <w:b/>
          <w:caps/>
        </w:rPr>
      </w:pPr>
    </w:p>
    <w:p w:rsidR="00611A5B" w:rsidRPr="0015167F" w:rsidRDefault="00611A5B" w:rsidP="00611A5B">
      <w:pPr>
        <w:pStyle w:val="a3"/>
        <w:numPr>
          <w:ilvl w:val="0"/>
          <w:numId w:val="2"/>
        </w:numPr>
        <w:spacing w:line="276" w:lineRule="auto"/>
        <w:ind w:left="567" w:hanging="283"/>
        <w:contextualSpacing/>
        <w:jc w:val="both"/>
        <w:rPr>
          <w:b/>
          <w:caps/>
        </w:rPr>
      </w:pPr>
      <w:r w:rsidRPr="0015167F">
        <w:rPr>
          <w:b/>
          <w:caps/>
        </w:rPr>
        <w:t>В чём заключается противоэпидемическая деятельность:</w:t>
      </w:r>
    </w:p>
    <w:p w:rsidR="00611A5B" w:rsidRPr="0015167F" w:rsidRDefault="00611A5B" w:rsidP="00611A5B">
      <w:pPr>
        <w:pStyle w:val="a3"/>
        <w:numPr>
          <w:ilvl w:val="0"/>
          <w:numId w:val="3"/>
        </w:numPr>
        <w:spacing w:line="276" w:lineRule="auto"/>
        <w:ind w:left="1276" w:hanging="425"/>
        <w:contextualSpacing/>
        <w:jc w:val="both"/>
      </w:pPr>
      <w:r w:rsidRPr="0015167F">
        <w:t>в организации и проведении противо</w:t>
      </w:r>
      <w:r w:rsidRPr="0015167F">
        <w:softHyphen/>
        <w:t>эпидемических мероприятий и санитарного надзора;</w:t>
      </w:r>
    </w:p>
    <w:p w:rsidR="00611A5B" w:rsidRPr="0015167F" w:rsidRDefault="00611A5B" w:rsidP="00611A5B">
      <w:pPr>
        <w:pStyle w:val="a3"/>
        <w:numPr>
          <w:ilvl w:val="0"/>
          <w:numId w:val="3"/>
        </w:numPr>
        <w:spacing w:line="276" w:lineRule="auto"/>
        <w:ind w:left="1276" w:hanging="425"/>
        <w:contextualSpacing/>
        <w:jc w:val="both"/>
      </w:pPr>
      <w:r w:rsidRPr="0015167F">
        <w:t>в организации социально-гигиенического мониторинга;</w:t>
      </w:r>
    </w:p>
    <w:p w:rsidR="00611A5B" w:rsidRPr="0015167F" w:rsidRDefault="00611A5B" w:rsidP="00611A5B">
      <w:pPr>
        <w:pStyle w:val="a3"/>
        <w:numPr>
          <w:ilvl w:val="0"/>
          <w:numId w:val="3"/>
        </w:numPr>
        <w:spacing w:line="276" w:lineRule="auto"/>
        <w:ind w:left="1276" w:hanging="425"/>
        <w:contextualSpacing/>
        <w:jc w:val="both"/>
      </w:pPr>
      <w:r w:rsidRPr="0015167F">
        <w:lastRenderedPageBreak/>
        <w:t>в организации информации населения о мерах предупреждения инфекционных заболеваний:</w:t>
      </w:r>
    </w:p>
    <w:p w:rsidR="00611A5B" w:rsidRPr="0015167F" w:rsidRDefault="00611A5B" w:rsidP="00611A5B">
      <w:pPr>
        <w:pStyle w:val="a3"/>
        <w:numPr>
          <w:ilvl w:val="0"/>
          <w:numId w:val="3"/>
        </w:numPr>
        <w:spacing w:line="276" w:lineRule="auto"/>
        <w:ind w:left="1276" w:hanging="425"/>
        <w:contextualSpacing/>
        <w:jc w:val="both"/>
      </w:pPr>
      <w:r w:rsidRPr="0015167F">
        <w:t>в организации межведомственного взаимодействия со службами, неподчиненными учреждениям Роспотребнадзора;</w:t>
      </w:r>
    </w:p>
    <w:p w:rsidR="00611A5B" w:rsidRPr="0015167F" w:rsidRDefault="00611A5B" w:rsidP="00611A5B">
      <w:pPr>
        <w:pStyle w:val="a3"/>
        <w:numPr>
          <w:ilvl w:val="0"/>
          <w:numId w:val="3"/>
        </w:numPr>
        <w:spacing w:line="276" w:lineRule="auto"/>
        <w:ind w:left="1276" w:hanging="425"/>
        <w:contextualSpacing/>
        <w:jc w:val="both"/>
      </w:pPr>
      <w:r w:rsidRPr="0015167F">
        <w:t>в руководстве работой медицинской службой в проведении противо</w:t>
      </w:r>
      <w:r w:rsidRPr="0015167F">
        <w:softHyphen/>
        <w:t>эпидемических мероприятий.</w:t>
      </w:r>
    </w:p>
    <w:p w:rsidR="00611A5B" w:rsidRPr="0015167F" w:rsidRDefault="00611A5B" w:rsidP="00611A5B">
      <w:pPr>
        <w:pStyle w:val="a3"/>
        <w:ind w:left="1276"/>
        <w:jc w:val="both"/>
      </w:pPr>
    </w:p>
    <w:p w:rsidR="00611A5B" w:rsidRPr="0015167F" w:rsidRDefault="00611A5B" w:rsidP="00611A5B">
      <w:pPr>
        <w:pStyle w:val="a3"/>
        <w:numPr>
          <w:ilvl w:val="0"/>
          <w:numId w:val="2"/>
        </w:numPr>
        <w:spacing w:line="276" w:lineRule="auto"/>
        <w:contextualSpacing/>
        <w:jc w:val="both"/>
        <w:rPr>
          <w:b/>
          <w:caps/>
        </w:rPr>
      </w:pPr>
      <w:r w:rsidRPr="0015167F">
        <w:rPr>
          <w:b/>
          <w:caps/>
        </w:rPr>
        <w:t>Государственный санитарно-эпидемиологический надзор это:</w:t>
      </w:r>
    </w:p>
    <w:p w:rsidR="00611A5B" w:rsidRPr="0015167F" w:rsidRDefault="00611A5B" w:rsidP="00611A5B">
      <w:pPr>
        <w:pStyle w:val="a3"/>
        <w:numPr>
          <w:ilvl w:val="0"/>
          <w:numId w:val="4"/>
        </w:numPr>
        <w:spacing w:line="276" w:lineRule="auto"/>
        <w:ind w:left="1276" w:hanging="425"/>
        <w:contextualSpacing/>
        <w:jc w:val="both"/>
      </w:pPr>
      <w:r w:rsidRPr="0015167F">
        <w:t>научная деятельность;</w:t>
      </w:r>
    </w:p>
    <w:p w:rsidR="00611A5B" w:rsidRPr="0015167F" w:rsidRDefault="00611A5B" w:rsidP="00611A5B">
      <w:pPr>
        <w:pStyle w:val="a3"/>
        <w:numPr>
          <w:ilvl w:val="0"/>
          <w:numId w:val="4"/>
        </w:numPr>
        <w:spacing w:line="276" w:lineRule="auto"/>
        <w:ind w:left="1276" w:hanging="425"/>
        <w:contextualSpacing/>
        <w:jc w:val="both"/>
      </w:pPr>
      <w:r w:rsidRPr="0015167F">
        <w:t>научно-практическая деятельность в целях охраны здоровья населения и среды обитания:</w:t>
      </w:r>
    </w:p>
    <w:p w:rsidR="00611A5B" w:rsidRPr="0015167F" w:rsidRDefault="00611A5B" w:rsidP="00611A5B">
      <w:pPr>
        <w:pStyle w:val="a3"/>
        <w:numPr>
          <w:ilvl w:val="0"/>
          <w:numId w:val="4"/>
        </w:numPr>
        <w:spacing w:line="276" w:lineRule="auto"/>
        <w:ind w:left="1276" w:hanging="425"/>
        <w:contextualSpacing/>
        <w:jc w:val="both"/>
      </w:pPr>
      <w:r w:rsidRPr="0015167F">
        <w:t>деятельность по предупреждению, обнаружению, пресечению нарушений законодательства Российской Федерации в области обеспечения санитарно-эпидемиологического благополучия населения;</w:t>
      </w:r>
    </w:p>
    <w:p w:rsidR="00611A5B" w:rsidRPr="0015167F" w:rsidRDefault="00611A5B" w:rsidP="00611A5B">
      <w:pPr>
        <w:pStyle w:val="a3"/>
        <w:numPr>
          <w:ilvl w:val="0"/>
          <w:numId w:val="4"/>
        </w:numPr>
        <w:spacing w:line="276" w:lineRule="auto"/>
        <w:ind w:left="1276" w:hanging="425"/>
        <w:contextualSpacing/>
        <w:jc w:val="both"/>
      </w:pPr>
      <w:r w:rsidRPr="0015167F">
        <w:t>разработка гигиенических нормативов;</w:t>
      </w:r>
    </w:p>
    <w:p w:rsidR="00611A5B" w:rsidRPr="0015167F" w:rsidRDefault="00611A5B" w:rsidP="00611A5B">
      <w:pPr>
        <w:pStyle w:val="a3"/>
        <w:numPr>
          <w:ilvl w:val="0"/>
          <w:numId w:val="4"/>
        </w:numPr>
        <w:spacing w:line="276" w:lineRule="auto"/>
        <w:ind w:left="1276" w:hanging="425"/>
        <w:contextualSpacing/>
        <w:jc w:val="both"/>
      </w:pPr>
      <w:r w:rsidRPr="0015167F">
        <w:t>мониторинг за условиям</w:t>
      </w:r>
      <w:r w:rsidR="009566C3">
        <w:t xml:space="preserve">и быта, труда, отдыха и </w:t>
      </w:r>
      <w:r w:rsidR="00741513">
        <w:t xml:space="preserve">питания </w:t>
      </w:r>
      <w:r w:rsidR="00741513" w:rsidRPr="0015167F">
        <w:t>людей с целью укрепления,</w:t>
      </w:r>
      <w:r w:rsidRPr="0015167F">
        <w:t xml:space="preserve"> и сохранения их здоровья.</w:t>
      </w:r>
    </w:p>
    <w:p w:rsidR="00611A5B" w:rsidRPr="0015167F" w:rsidRDefault="00611A5B" w:rsidP="00611A5B">
      <w:pPr>
        <w:pStyle w:val="a3"/>
        <w:ind w:left="1276"/>
        <w:jc w:val="both"/>
      </w:pPr>
    </w:p>
    <w:p w:rsidR="00611A5B" w:rsidRPr="0015167F" w:rsidRDefault="00611A5B" w:rsidP="00611A5B">
      <w:pPr>
        <w:numPr>
          <w:ilvl w:val="0"/>
          <w:numId w:val="2"/>
        </w:numPr>
        <w:spacing w:line="276" w:lineRule="auto"/>
        <w:jc w:val="both"/>
        <w:rPr>
          <w:b/>
          <w:caps/>
        </w:rPr>
      </w:pPr>
      <w:r w:rsidRPr="0015167F">
        <w:rPr>
          <w:b/>
          <w:caps/>
        </w:rPr>
        <w:t>Противоэпидемические мероприятия это:</w:t>
      </w:r>
    </w:p>
    <w:p w:rsidR="00611A5B" w:rsidRPr="0015167F" w:rsidRDefault="00611A5B" w:rsidP="00611A5B">
      <w:pPr>
        <w:pStyle w:val="a3"/>
        <w:numPr>
          <w:ilvl w:val="0"/>
          <w:numId w:val="5"/>
        </w:numPr>
        <w:spacing w:line="276" w:lineRule="auto"/>
        <w:contextualSpacing/>
        <w:jc w:val="both"/>
      </w:pPr>
      <w:r w:rsidRPr="0015167F">
        <w:t>совокупность научных знаний, обеспечивающих предупреждение инфекционных заболеваний среди отдельных групп населения, снижение заболеваемости совокупного населения и ликвидацию отдельных инфекций;</w:t>
      </w:r>
    </w:p>
    <w:p w:rsidR="00611A5B" w:rsidRPr="0015167F" w:rsidRDefault="00611A5B" w:rsidP="00611A5B">
      <w:pPr>
        <w:pStyle w:val="a3"/>
        <w:numPr>
          <w:ilvl w:val="0"/>
          <w:numId w:val="5"/>
        </w:numPr>
        <w:spacing w:line="276" w:lineRule="auto"/>
        <w:contextualSpacing/>
        <w:jc w:val="both"/>
      </w:pPr>
      <w:r w:rsidRPr="0015167F">
        <w:t>совокупность обоснованных на данном этапе развития науки действий, обеспечивающих предупреждение инфекционных заболеваний среди отдельных групп населения, снижение заболеваемости совокупного населения и ликвидацию отдельных инфекций;</w:t>
      </w:r>
    </w:p>
    <w:p w:rsidR="00611A5B" w:rsidRPr="0015167F" w:rsidRDefault="00611A5B" w:rsidP="00611A5B">
      <w:pPr>
        <w:pStyle w:val="a3"/>
        <w:numPr>
          <w:ilvl w:val="0"/>
          <w:numId w:val="5"/>
        </w:numPr>
        <w:spacing w:line="276" w:lineRule="auto"/>
        <w:contextualSpacing/>
        <w:jc w:val="both"/>
      </w:pPr>
      <w:r w:rsidRPr="0015167F">
        <w:t>совокупность обоснованных на данном этапе развития науки действий, обеспечивающих предупреждение инфекционных заболеваний среди отдельных групп населения;</w:t>
      </w:r>
    </w:p>
    <w:p w:rsidR="00611A5B" w:rsidRPr="0015167F" w:rsidRDefault="00611A5B" w:rsidP="00611A5B">
      <w:pPr>
        <w:pStyle w:val="a3"/>
        <w:numPr>
          <w:ilvl w:val="0"/>
          <w:numId w:val="5"/>
        </w:numPr>
        <w:spacing w:line="276" w:lineRule="auto"/>
        <w:contextualSpacing/>
        <w:jc w:val="both"/>
      </w:pPr>
      <w:r w:rsidRPr="0015167F">
        <w:t>совокупность обоснованных на данном этапе развития науки действий, обеспечивающих ликвидацию отдельных инфекций;</w:t>
      </w:r>
    </w:p>
    <w:p w:rsidR="00611A5B" w:rsidRPr="0015167F" w:rsidRDefault="00611A5B" w:rsidP="00611A5B">
      <w:pPr>
        <w:pStyle w:val="a3"/>
        <w:numPr>
          <w:ilvl w:val="0"/>
          <w:numId w:val="5"/>
        </w:numPr>
        <w:spacing w:line="276" w:lineRule="auto"/>
        <w:contextualSpacing/>
        <w:jc w:val="both"/>
      </w:pPr>
      <w:r w:rsidRPr="0015167F">
        <w:t>совокупность обоснованных на данном этапе развития науки действий, обеспечивающих снижение заболеваемости совокупного населения.</w:t>
      </w:r>
    </w:p>
    <w:p w:rsidR="00611A5B" w:rsidRPr="0015167F" w:rsidRDefault="00611A5B" w:rsidP="00611A5B">
      <w:pPr>
        <w:pStyle w:val="a3"/>
        <w:ind w:left="1259"/>
        <w:jc w:val="both"/>
      </w:pPr>
    </w:p>
    <w:p w:rsidR="00611A5B" w:rsidRPr="0015167F" w:rsidRDefault="00611A5B" w:rsidP="00611A5B">
      <w:pPr>
        <w:numPr>
          <w:ilvl w:val="0"/>
          <w:numId w:val="2"/>
        </w:numPr>
        <w:spacing w:line="276" w:lineRule="auto"/>
        <w:jc w:val="both"/>
        <w:rPr>
          <w:b/>
          <w:caps/>
        </w:rPr>
      </w:pPr>
      <w:r w:rsidRPr="0015167F">
        <w:rPr>
          <w:b/>
          <w:caps/>
        </w:rPr>
        <w:t>Мероприятия профилактической направленности:</w:t>
      </w:r>
    </w:p>
    <w:p w:rsidR="00611A5B" w:rsidRPr="0015167F" w:rsidRDefault="00611A5B" w:rsidP="00611A5B">
      <w:pPr>
        <w:pStyle w:val="a3"/>
        <w:numPr>
          <w:ilvl w:val="0"/>
          <w:numId w:val="6"/>
        </w:numPr>
        <w:spacing w:line="276" w:lineRule="auto"/>
        <w:contextualSpacing/>
        <w:jc w:val="both"/>
      </w:pPr>
      <w:r w:rsidRPr="0015167F">
        <w:t>препятствуют формированию эпидемических вариантов возбудителя;</w:t>
      </w:r>
    </w:p>
    <w:p w:rsidR="00611A5B" w:rsidRPr="0015167F" w:rsidRDefault="00611A5B" w:rsidP="00611A5B">
      <w:pPr>
        <w:pStyle w:val="a3"/>
        <w:numPr>
          <w:ilvl w:val="0"/>
          <w:numId w:val="6"/>
        </w:numPr>
        <w:spacing w:line="276" w:lineRule="auto"/>
        <w:contextualSpacing/>
        <w:jc w:val="both"/>
      </w:pPr>
      <w:r w:rsidRPr="0015167F">
        <w:t>препятствуют формированию условно-патогенной микрофлоры флоры;</w:t>
      </w:r>
    </w:p>
    <w:p w:rsidR="00611A5B" w:rsidRPr="0015167F" w:rsidRDefault="00611A5B" w:rsidP="00611A5B">
      <w:pPr>
        <w:pStyle w:val="a3"/>
        <w:numPr>
          <w:ilvl w:val="0"/>
          <w:numId w:val="6"/>
        </w:numPr>
        <w:spacing w:line="276" w:lineRule="auto"/>
        <w:contextualSpacing/>
        <w:jc w:val="both"/>
      </w:pPr>
      <w:r w:rsidRPr="0015167F">
        <w:t>препятствуют формированию патогенной микрофлоры флоры;</w:t>
      </w:r>
    </w:p>
    <w:p w:rsidR="00611A5B" w:rsidRPr="0015167F" w:rsidRDefault="00611A5B" w:rsidP="00611A5B">
      <w:pPr>
        <w:pStyle w:val="a3"/>
        <w:numPr>
          <w:ilvl w:val="0"/>
          <w:numId w:val="6"/>
        </w:numPr>
        <w:spacing w:line="276" w:lineRule="auto"/>
        <w:contextualSpacing/>
        <w:jc w:val="both"/>
      </w:pPr>
      <w:r w:rsidRPr="0015167F">
        <w:t>препятствуют распространению эпидемических вариантов возбудителя;</w:t>
      </w:r>
    </w:p>
    <w:p w:rsidR="00611A5B" w:rsidRPr="0015167F" w:rsidRDefault="00611A5B" w:rsidP="00611A5B">
      <w:pPr>
        <w:pStyle w:val="a3"/>
        <w:numPr>
          <w:ilvl w:val="0"/>
          <w:numId w:val="6"/>
        </w:numPr>
        <w:spacing w:line="276" w:lineRule="auto"/>
        <w:contextualSpacing/>
        <w:jc w:val="both"/>
      </w:pPr>
      <w:r w:rsidRPr="0015167F">
        <w:t>препятствуют распространению патогенной микрофлоры флоры.</w:t>
      </w:r>
    </w:p>
    <w:p w:rsidR="00611A5B" w:rsidRPr="0015167F" w:rsidRDefault="00611A5B" w:rsidP="00611A5B">
      <w:pPr>
        <w:pStyle w:val="a3"/>
        <w:ind w:left="1259"/>
        <w:jc w:val="both"/>
      </w:pPr>
    </w:p>
    <w:p w:rsidR="00611A5B" w:rsidRPr="0015167F" w:rsidRDefault="00611A5B" w:rsidP="00611A5B">
      <w:pPr>
        <w:numPr>
          <w:ilvl w:val="0"/>
          <w:numId w:val="2"/>
        </w:numPr>
        <w:spacing w:line="276" w:lineRule="auto"/>
        <w:rPr>
          <w:b/>
          <w:caps/>
        </w:rPr>
      </w:pPr>
      <w:r w:rsidRPr="0015167F">
        <w:rPr>
          <w:b/>
          <w:caps/>
        </w:rPr>
        <w:t>Организационная структура системы противоэпидемической защиты населения включает:</w:t>
      </w:r>
    </w:p>
    <w:p w:rsidR="00611A5B" w:rsidRPr="0015167F" w:rsidRDefault="00611A5B" w:rsidP="00611A5B">
      <w:pPr>
        <w:pStyle w:val="a3"/>
        <w:numPr>
          <w:ilvl w:val="0"/>
          <w:numId w:val="7"/>
        </w:numPr>
        <w:spacing w:line="276" w:lineRule="auto"/>
        <w:ind w:left="1276" w:hanging="425"/>
        <w:contextualSpacing/>
        <w:jc w:val="both"/>
      </w:pPr>
      <w:r w:rsidRPr="0015167F">
        <w:t>только медицинские учреждения;</w:t>
      </w:r>
    </w:p>
    <w:p w:rsidR="00611A5B" w:rsidRPr="0015167F" w:rsidRDefault="00611A5B" w:rsidP="00611A5B">
      <w:pPr>
        <w:pStyle w:val="a3"/>
        <w:numPr>
          <w:ilvl w:val="0"/>
          <w:numId w:val="7"/>
        </w:numPr>
        <w:spacing w:line="276" w:lineRule="auto"/>
        <w:ind w:left="1276" w:hanging="425"/>
        <w:contextualSpacing/>
        <w:jc w:val="both"/>
      </w:pPr>
      <w:r w:rsidRPr="0015167F">
        <w:t>только учреждения Центра гигиены и эпидемиологии;</w:t>
      </w:r>
    </w:p>
    <w:p w:rsidR="00611A5B" w:rsidRPr="0015167F" w:rsidRDefault="00611A5B" w:rsidP="00611A5B">
      <w:pPr>
        <w:pStyle w:val="a3"/>
        <w:numPr>
          <w:ilvl w:val="0"/>
          <w:numId w:val="7"/>
        </w:numPr>
        <w:spacing w:line="276" w:lineRule="auto"/>
        <w:ind w:left="1276" w:hanging="425"/>
        <w:contextualSpacing/>
        <w:jc w:val="both"/>
      </w:pPr>
      <w:r w:rsidRPr="0015167F">
        <w:lastRenderedPageBreak/>
        <w:t>только учреждения государственной санитарно-эпидемиологической службы;</w:t>
      </w:r>
    </w:p>
    <w:p w:rsidR="00611A5B" w:rsidRPr="0015167F" w:rsidRDefault="00611A5B" w:rsidP="00611A5B">
      <w:pPr>
        <w:pStyle w:val="a3"/>
        <w:numPr>
          <w:ilvl w:val="0"/>
          <w:numId w:val="7"/>
        </w:numPr>
        <w:spacing w:line="276" w:lineRule="auto"/>
        <w:ind w:left="1276" w:hanging="425"/>
        <w:contextualSpacing/>
        <w:jc w:val="both"/>
      </w:pPr>
      <w:r w:rsidRPr="0015167F">
        <w:t>медицинские организации, учреждения Роспотребнадзора и неподчиненные им службы;</w:t>
      </w:r>
    </w:p>
    <w:p w:rsidR="00611A5B" w:rsidRPr="0015167F" w:rsidRDefault="00611A5B" w:rsidP="00611A5B">
      <w:pPr>
        <w:pStyle w:val="a3"/>
        <w:numPr>
          <w:ilvl w:val="0"/>
          <w:numId w:val="7"/>
        </w:numPr>
        <w:spacing w:line="276" w:lineRule="auto"/>
        <w:ind w:left="1276" w:hanging="425"/>
        <w:contextualSpacing/>
        <w:jc w:val="both"/>
      </w:pPr>
      <w:r w:rsidRPr="0015167F">
        <w:t xml:space="preserve">медицинские организации и службы неподчиненные </w:t>
      </w:r>
      <w:proofErr w:type="spellStart"/>
      <w:r w:rsidRPr="0015167F">
        <w:t>Роспотребнадзору</w:t>
      </w:r>
      <w:proofErr w:type="spellEnd"/>
      <w:r w:rsidRPr="0015167F">
        <w:t>.</w:t>
      </w:r>
    </w:p>
    <w:p w:rsidR="00611A5B" w:rsidRPr="0015167F" w:rsidRDefault="00611A5B" w:rsidP="00611A5B">
      <w:pPr>
        <w:pStyle w:val="a3"/>
        <w:ind w:left="1276"/>
      </w:pPr>
    </w:p>
    <w:p w:rsidR="00611A5B" w:rsidRPr="0015167F" w:rsidRDefault="00611A5B" w:rsidP="00611A5B">
      <w:pPr>
        <w:numPr>
          <w:ilvl w:val="0"/>
          <w:numId w:val="2"/>
        </w:numPr>
        <w:spacing w:line="276" w:lineRule="auto"/>
        <w:jc w:val="both"/>
        <w:rPr>
          <w:b/>
          <w:caps/>
        </w:rPr>
      </w:pPr>
      <w:r w:rsidRPr="0015167F">
        <w:rPr>
          <w:b/>
          <w:caps/>
        </w:rPr>
        <w:t>Взаимодействие учреждения государственного санитарно-эпидемиологического надзора с органами управления здравоохранения по вопросам профилактики инфекционных заболеваний регламентируют:</w:t>
      </w:r>
    </w:p>
    <w:p w:rsidR="00611A5B" w:rsidRPr="0015167F" w:rsidRDefault="00611A5B" w:rsidP="00611A5B">
      <w:pPr>
        <w:pStyle w:val="a3"/>
        <w:numPr>
          <w:ilvl w:val="0"/>
          <w:numId w:val="8"/>
        </w:numPr>
        <w:spacing w:line="276" w:lineRule="auto"/>
        <w:ind w:left="1276" w:hanging="425"/>
        <w:contextualSpacing/>
        <w:jc w:val="both"/>
      </w:pPr>
      <w:r w:rsidRPr="0015167F">
        <w:t>совместные решения;</w:t>
      </w:r>
    </w:p>
    <w:p w:rsidR="00611A5B" w:rsidRPr="0015167F" w:rsidRDefault="00611A5B" w:rsidP="00611A5B">
      <w:pPr>
        <w:pStyle w:val="a3"/>
        <w:numPr>
          <w:ilvl w:val="0"/>
          <w:numId w:val="8"/>
        </w:numPr>
        <w:spacing w:line="276" w:lineRule="auto"/>
        <w:ind w:left="1276" w:hanging="425"/>
        <w:contextualSpacing/>
        <w:jc w:val="both"/>
      </w:pPr>
      <w:r w:rsidRPr="0015167F">
        <w:t>акты проверок;</w:t>
      </w:r>
    </w:p>
    <w:p w:rsidR="00611A5B" w:rsidRPr="0015167F" w:rsidRDefault="00611A5B" w:rsidP="00611A5B">
      <w:pPr>
        <w:pStyle w:val="a3"/>
        <w:numPr>
          <w:ilvl w:val="0"/>
          <w:numId w:val="8"/>
        </w:numPr>
        <w:spacing w:line="276" w:lineRule="auto"/>
        <w:ind w:left="1276" w:hanging="425"/>
        <w:contextualSpacing/>
        <w:jc w:val="both"/>
      </w:pPr>
      <w:r w:rsidRPr="0015167F">
        <w:t>указания руководителя учреждения государственного санитарно-эпидемиологического надзора;</w:t>
      </w:r>
    </w:p>
    <w:p w:rsidR="00611A5B" w:rsidRPr="0015167F" w:rsidRDefault="00611A5B" w:rsidP="00611A5B">
      <w:pPr>
        <w:pStyle w:val="a3"/>
        <w:numPr>
          <w:ilvl w:val="0"/>
          <w:numId w:val="8"/>
        </w:numPr>
        <w:spacing w:line="276" w:lineRule="auto"/>
        <w:ind w:left="1276" w:hanging="425"/>
        <w:contextualSpacing/>
        <w:jc w:val="both"/>
      </w:pPr>
      <w:r w:rsidRPr="0015167F">
        <w:t>распоряжения руководителя органа управления здравоохранения;</w:t>
      </w:r>
    </w:p>
    <w:p w:rsidR="00611A5B" w:rsidRPr="0015167F" w:rsidRDefault="00611A5B" w:rsidP="00611A5B">
      <w:pPr>
        <w:pStyle w:val="a3"/>
        <w:numPr>
          <w:ilvl w:val="0"/>
          <w:numId w:val="8"/>
        </w:numPr>
        <w:spacing w:line="276" w:lineRule="auto"/>
        <w:ind w:left="1276" w:hanging="425"/>
        <w:contextualSpacing/>
        <w:jc w:val="both"/>
      </w:pPr>
      <w:r w:rsidRPr="0015167F">
        <w:t>указы административного органа власти.</w:t>
      </w:r>
    </w:p>
    <w:p w:rsidR="00611A5B" w:rsidRPr="0015167F" w:rsidRDefault="00611A5B" w:rsidP="00611A5B">
      <w:pPr>
        <w:jc w:val="both"/>
      </w:pPr>
    </w:p>
    <w:p w:rsidR="00611A5B" w:rsidRPr="0015167F" w:rsidRDefault="00611A5B" w:rsidP="00611A5B">
      <w:pPr>
        <w:numPr>
          <w:ilvl w:val="0"/>
          <w:numId w:val="2"/>
        </w:numPr>
        <w:spacing w:line="276" w:lineRule="auto"/>
        <w:jc w:val="both"/>
        <w:rPr>
          <w:b/>
          <w:caps/>
        </w:rPr>
      </w:pPr>
      <w:r w:rsidRPr="0015167F">
        <w:rPr>
          <w:b/>
          <w:caps/>
        </w:rPr>
        <w:t>Комплексный характер проведения противоэпидемических мероприятий определяет:</w:t>
      </w:r>
    </w:p>
    <w:p w:rsidR="00611A5B" w:rsidRPr="0015167F" w:rsidRDefault="00611A5B" w:rsidP="00611A5B">
      <w:pPr>
        <w:pStyle w:val="a3"/>
        <w:numPr>
          <w:ilvl w:val="0"/>
          <w:numId w:val="9"/>
        </w:numPr>
        <w:spacing w:line="276" w:lineRule="auto"/>
        <w:ind w:left="1276" w:hanging="425"/>
        <w:contextualSpacing/>
        <w:jc w:val="both"/>
      </w:pPr>
      <w:r w:rsidRPr="0015167F">
        <w:t>разнонаправленность действия проводимых мероприятий (на источник возбудителя инфекции, механизм передачи и восприимчивый организм);</w:t>
      </w:r>
    </w:p>
    <w:p w:rsidR="00611A5B" w:rsidRPr="0015167F" w:rsidRDefault="00611A5B" w:rsidP="00611A5B">
      <w:pPr>
        <w:pStyle w:val="a3"/>
        <w:numPr>
          <w:ilvl w:val="0"/>
          <w:numId w:val="9"/>
        </w:numPr>
        <w:spacing w:line="276" w:lineRule="auto"/>
        <w:ind w:left="1276" w:hanging="425"/>
        <w:contextualSpacing/>
        <w:jc w:val="both"/>
      </w:pPr>
      <w:r w:rsidRPr="0015167F">
        <w:t xml:space="preserve">различие целей проведения мероприятий (предупреждение заражения, заболевания и формирование </w:t>
      </w:r>
      <w:proofErr w:type="spellStart"/>
      <w:r w:rsidRPr="0015167F">
        <w:t>этиологически</w:t>
      </w:r>
      <w:proofErr w:type="spellEnd"/>
      <w:r w:rsidRPr="0015167F">
        <w:t xml:space="preserve"> значимого варианта возбудителя);</w:t>
      </w:r>
    </w:p>
    <w:p w:rsidR="00611A5B" w:rsidRPr="0015167F" w:rsidRDefault="00611A5B" w:rsidP="00611A5B">
      <w:pPr>
        <w:pStyle w:val="a3"/>
        <w:numPr>
          <w:ilvl w:val="0"/>
          <w:numId w:val="9"/>
        </w:numPr>
        <w:spacing w:line="276" w:lineRule="auto"/>
        <w:ind w:left="1276" w:hanging="425"/>
        <w:contextualSpacing/>
        <w:jc w:val="both"/>
      </w:pPr>
      <w:r w:rsidRPr="0015167F">
        <w:t>участие различных звеньев системы здравоохранения, учреждений санитарно-эпидемиологической службы, а также немедицинских служб и ведомств;</w:t>
      </w:r>
    </w:p>
    <w:p w:rsidR="00611A5B" w:rsidRPr="0015167F" w:rsidRDefault="00611A5B" w:rsidP="00611A5B">
      <w:pPr>
        <w:pStyle w:val="a3"/>
        <w:numPr>
          <w:ilvl w:val="0"/>
          <w:numId w:val="9"/>
        </w:numPr>
        <w:spacing w:line="276" w:lineRule="auto"/>
        <w:ind w:left="1276" w:hanging="425"/>
        <w:contextualSpacing/>
        <w:jc w:val="both"/>
      </w:pPr>
      <w:r w:rsidRPr="0015167F">
        <w:t>различия по времени их проведения (до формирования эпидемического очага и в период существования очага);</w:t>
      </w:r>
    </w:p>
    <w:p w:rsidR="00611A5B" w:rsidRPr="0015167F" w:rsidRDefault="00611A5B" w:rsidP="00611A5B">
      <w:pPr>
        <w:pStyle w:val="a3"/>
        <w:numPr>
          <w:ilvl w:val="0"/>
          <w:numId w:val="9"/>
        </w:numPr>
        <w:spacing w:line="276" w:lineRule="auto"/>
        <w:ind w:left="1276" w:hanging="425"/>
        <w:contextualSpacing/>
        <w:jc w:val="both"/>
      </w:pPr>
      <w:r w:rsidRPr="0015167F">
        <w:t>сочетание проведения мероприятий как требующих дополнительных затрат, так и не требующих</w:t>
      </w:r>
      <w:r w:rsidR="009566C3">
        <w:t xml:space="preserve">, </w:t>
      </w:r>
      <w:r w:rsidRPr="0015167F">
        <w:t>дополнительных затрат.</w:t>
      </w:r>
    </w:p>
    <w:p w:rsidR="00611A5B" w:rsidRPr="0015167F" w:rsidRDefault="00611A5B" w:rsidP="00611A5B">
      <w:pPr>
        <w:jc w:val="both"/>
      </w:pPr>
    </w:p>
    <w:p w:rsidR="00611A5B" w:rsidRPr="0015167F" w:rsidRDefault="00611A5B" w:rsidP="00611A5B">
      <w:pPr>
        <w:numPr>
          <w:ilvl w:val="0"/>
          <w:numId w:val="2"/>
        </w:numPr>
        <w:spacing w:line="276" w:lineRule="auto"/>
        <w:jc w:val="both"/>
        <w:rPr>
          <w:b/>
          <w:caps/>
        </w:rPr>
      </w:pPr>
      <w:r w:rsidRPr="0015167F">
        <w:rPr>
          <w:b/>
          <w:caps/>
        </w:rPr>
        <w:t>Управление и организация противоэпидемической деятельностью строится на основе:</w:t>
      </w:r>
    </w:p>
    <w:p w:rsidR="00611A5B" w:rsidRPr="0015167F" w:rsidRDefault="00611A5B" w:rsidP="00611A5B">
      <w:pPr>
        <w:numPr>
          <w:ilvl w:val="0"/>
          <w:numId w:val="12"/>
        </w:numPr>
        <w:spacing w:line="276" w:lineRule="auto"/>
        <w:ind w:left="1276" w:hanging="425"/>
        <w:jc w:val="both"/>
      </w:pPr>
      <w:r w:rsidRPr="0015167F">
        <w:t xml:space="preserve">системы отчетов и донесений, медицинской службы и </w:t>
      </w:r>
      <w:proofErr w:type="spellStart"/>
      <w:r w:rsidRPr="0015167F">
        <w:t>ЦГиЭ</w:t>
      </w:r>
      <w:proofErr w:type="spellEnd"/>
      <w:r w:rsidRPr="0015167F">
        <w:t>, с учетом территориального принципа медицинского обслуживания:</w:t>
      </w:r>
    </w:p>
    <w:p w:rsidR="00611A5B" w:rsidRPr="0015167F" w:rsidRDefault="00611A5B" w:rsidP="00611A5B">
      <w:pPr>
        <w:numPr>
          <w:ilvl w:val="0"/>
          <w:numId w:val="12"/>
        </w:numPr>
        <w:spacing w:line="276" w:lineRule="auto"/>
        <w:ind w:left="1276" w:hanging="425"/>
        <w:jc w:val="both"/>
      </w:pPr>
      <w:r w:rsidRPr="0015167F">
        <w:t>системы связи, отчетов и донесений, схем взаимной информации ЛПО и учреждений санитарно-эпидемиологического надзора, с учетом территориального принципа медицинского обслуживания населения;</w:t>
      </w:r>
    </w:p>
    <w:p w:rsidR="00611A5B" w:rsidRPr="0015167F" w:rsidRDefault="00611A5B" w:rsidP="00611A5B">
      <w:pPr>
        <w:numPr>
          <w:ilvl w:val="0"/>
          <w:numId w:val="12"/>
        </w:numPr>
        <w:spacing w:line="276" w:lineRule="auto"/>
        <w:ind w:left="1276" w:hanging="425"/>
        <w:jc w:val="both"/>
      </w:pPr>
      <w:r w:rsidRPr="0015167F">
        <w:t>системы связи, отчетов и донесений медицинской службе от служб жизнеобеспечения населения (коммунальной, общественного питания и т.п.), с учетом территориального принципа;</w:t>
      </w:r>
    </w:p>
    <w:p w:rsidR="00611A5B" w:rsidRPr="0015167F" w:rsidRDefault="00611A5B" w:rsidP="00611A5B">
      <w:pPr>
        <w:numPr>
          <w:ilvl w:val="0"/>
          <w:numId w:val="12"/>
        </w:numPr>
        <w:spacing w:line="276" w:lineRule="auto"/>
        <w:ind w:left="1276" w:hanging="425"/>
        <w:jc w:val="both"/>
      </w:pPr>
      <w:r w:rsidRPr="0015167F">
        <w:t xml:space="preserve">системы отчетов и донесений служб жизнеобеспечения населения (коммунальной, общественного питания и т.п.) в </w:t>
      </w:r>
      <w:proofErr w:type="spellStart"/>
      <w:r w:rsidRPr="0015167F">
        <w:t>Роспотребнадзор</w:t>
      </w:r>
      <w:proofErr w:type="spellEnd"/>
      <w:r w:rsidRPr="0015167F">
        <w:t>, с учетом территориального принципа обслуживания населения;</w:t>
      </w:r>
    </w:p>
    <w:p w:rsidR="00611A5B" w:rsidRPr="0015167F" w:rsidRDefault="00611A5B" w:rsidP="00611A5B">
      <w:pPr>
        <w:numPr>
          <w:ilvl w:val="0"/>
          <w:numId w:val="12"/>
        </w:numPr>
        <w:spacing w:line="276" w:lineRule="auto"/>
        <w:ind w:left="1276" w:hanging="425"/>
        <w:jc w:val="both"/>
      </w:pPr>
      <w:r w:rsidRPr="0015167F">
        <w:t>системы связи, отчетов и донесений, схем взаимной информации медицинской службы и Роспотребнадзора, с учетом административного подчинения.</w:t>
      </w:r>
    </w:p>
    <w:p w:rsidR="00611A5B" w:rsidRPr="0015167F" w:rsidRDefault="00611A5B" w:rsidP="00611A5B">
      <w:pPr>
        <w:ind w:left="851"/>
        <w:jc w:val="both"/>
      </w:pPr>
    </w:p>
    <w:p w:rsidR="00611A5B" w:rsidRPr="0015167F" w:rsidRDefault="00611A5B" w:rsidP="00611A5B">
      <w:pPr>
        <w:numPr>
          <w:ilvl w:val="0"/>
          <w:numId w:val="2"/>
        </w:numPr>
        <w:spacing w:line="276" w:lineRule="auto"/>
        <w:jc w:val="both"/>
        <w:rPr>
          <w:b/>
          <w:caps/>
        </w:rPr>
      </w:pPr>
      <w:r w:rsidRPr="0015167F">
        <w:rPr>
          <w:b/>
          <w:caps/>
        </w:rPr>
        <w:lastRenderedPageBreak/>
        <w:t>Решения органов власти реализуются в виде:</w:t>
      </w:r>
    </w:p>
    <w:p w:rsidR="00611A5B" w:rsidRPr="0015167F" w:rsidRDefault="00611A5B" w:rsidP="00611A5B">
      <w:pPr>
        <w:pStyle w:val="a3"/>
        <w:numPr>
          <w:ilvl w:val="0"/>
          <w:numId w:val="10"/>
        </w:numPr>
        <w:spacing w:line="276" w:lineRule="auto"/>
        <w:ind w:left="2835" w:hanging="425"/>
        <w:contextualSpacing/>
        <w:jc w:val="both"/>
      </w:pPr>
      <w:r w:rsidRPr="0015167F">
        <w:t>указов и постановлений;</w:t>
      </w:r>
    </w:p>
    <w:p w:rsidR="00611A5B" w:rsidRPr="0015167F" w:rsidRDefault="00611A5B" w:rsidP="00611A5B">
      <w:pPr>
        <w:pStyle w:val="a3"/>
        <w:numPr>
          <w:ilvl w:val="0"/>
          <w:numId w:val="10"/>
        </w:numPr>
        <w:spacing w:line="276" w:lineRule="auto"/>
        <w:ind w:left="2835" w:hanging="425"/>
        <w:contextualSpacing/>
        <w:jc w:val="both"/>
      </w:pPr>
      <w:r w:rsidRPr="0015167F">
        <w:t>директив;</w:t>
      </w:r>
    </w:p>
    <w:p w:rsidR="00611A5B" w:rsidRPr="0015167F" w:rsidRDefault="00611A5B" w:rsidP="00611A5B">
      <w:pPr>
        <w:pStyle w:val="a3"/>
        <w:numPr>
          <w:ilvl w:val="0"/>
          <w:numId w:val="10"/>
        </w:numPr>
        <w:spacing w:line="276" w:lineRule="auto"/>
        <w:ind w:left="2835" w:hanging="425"/>
        <w:contextualSpacing/>
        <w:jc w:val="both"/>
      </w:pPr>
      <w:r w:rsidRPr="0015167F">
        <w:t>комплексных программ;</w:t>
      </w:r>
    </w:p>
    <w:p w:rsidR="00611A5B" w:rsidRPr="0015167F" w:rsidRDefault="00611A5B" w:rsidP="00611A5B">
      <w:pPr>
        <w:pStyle w:val="a3"/>
        <w:numPr>
          <w:ilvl w:val="0"/>
          <w:numId w:val="10"/>
        </w:numPr>
        <w:spacing w:line="276" w:lineRule="auto"/>
        <w:ind w:left="2835" w:hanging="425"/>
        <w:contextualSpacing/>
        <w:jc w:val="both"/>
      </w:pPr>
      <w:r w:rsidRPr="0015167F">
        <w:t>целевых планов;</w:t>
      </w:r>
    </w:p>
    <w:p w:rsidR="00611A5B" w:rsidRPr="0015167F" w:rsidRDefault="00611A5B" w:rsidP="00611A5B">
      <w:pPr>
        <w:pStyle w:val="a3"/>
        <w:numPr>
          <w:ilvl w:val="0"/>
          <w:numId w:val="10"/>
        </w:numPr>
        <w:spacing w:line="276" w:lineRule="auto"/>
        <w:ind w:left="2835" w:hanging="425"/>
        <w:contextualSpacing/>
        <w:jc w:val="both"/>
      </w:pPr>
      <w:r w:rsidRPr="0015167F">
        <w:t>рекомендаций.</w:t>
      </w:r>
    </w:p>
    <w:p w:rsidR="00611A5B" w:rsidRPr="0015167F" w:rsidRDefault="00611A5B" w:rsidP="00611A5B">
      <w:pPr>
        <w:ind w:firstLine="539"/>
        <w:jc w:val="both"/>
      </w:pPr>
    </w:p>
    <w:p w:rsidR="00611A5B" w:rsidRPr="0015167F" w:rsidRDefault="00611A5B" w:rsidP="00611A5B">
      <w:pPr>
        <w:numPr>
          <w:ilvl w:val="0"/>
          <w:numId w:val="2"/>
        </w:numPr>
        <w:spacing w:line="276" w:lineRule="auto"/>
        <w:jc w:val="both"/>
        <w:rPr>
          <w:b/>
          <w:caps/>
        </w:rPr>
      </w:pPr>
      <w:r w:rsidRPr="0015167F">
        <w:rPr>
          <w:b/>
          <w:caps/>
        </w:rPr>
        <w:t>Совместные решения, между неподчиненными друг другу органами управления в организации противоэпидемических мероприятий выражаются в виде;</w:t>
      </w:r>
    </w:p>
    <w:p w:rsidR="00611A5B" w:rsidRPr="0015167F" w:rsidRDefault="00611A5B" w:rsidP="00611A5B">
      <w:pPr>
        <w:numPr>
          <w:ilvl w:val="0"/>
          <w:numId w:val="13"/>
        </w:numPr>
        <w:tabs>
          <w:tab w:val="left" w:pos="3410"/>
        </w:tabs>
        <w:spacing w:line="276" w:lineRule="auto"/>
        <w:ind w:left="3410" w:hanging="330"/>
        <w:jc w:val="both"/>
      </w:pPr>
      <w:r w:rsidRPr="0015167F">
        <w:t>постановлений;</w:t>
      </w:r>
    </w:p>
    <w:p w:rsidR="00611A5B" w:rsidRPr="0015167F" w:rsidRDefault="00611A5B" w:rsidP="00611A5B">
      <w:pPr>
        <w:numPr>
          <w:ilvl w:val="0"/>
          <w:numId w:val="13"/>
        </w:numPr>
        <w:tabs>
          <w:tab w:val="left" w:pos="3410"/>
        </w:tabs>
        <w:spacing w:line="276" w:lineRule="auto"/>
        <w:ind w:left="3410" w:hanging="330"/>
        <w:jc w:val="both"/>
      </w:pPr>
      <w:r w:rsidRPr="0015167F">
        <w:t>указов;</w:t>
      </w:r>
    </w:p>
    <w:p w:rsidR="00611A5B" w:rsidRPr="0015167F" w:rsidRDefault="00611A5B" w:rsidP="00611A5B">
      <w:pPr>
        <w:numPr>
          <w:ilvl w:val="0"/>
          <w:numId w:val="13"/>
        </w:numPr>
        <w:tabs>
          <w:tab w:val="left" w:pos="3410"/>
        </w:tabs>
        <w:spacing w:line="276" w:lineRule="auto"/>
        <w:ind w:left="3410" w:hanging="330"/>
        <w:jc w:val="both"/>
      </w:pPr>
      <w:r w:rsidRPr="0015167F">
        <w:t>согласованных планов;</w:t>
      </w:r>
    </w:p>
    <w:p w:rsidR="00611A5B" w:rsidRPr="0015167F" w:rsidRDefault="00611A5B" w:rsidP="00611A5B">
      <w:pPr>
        <w:numPr>
          <w:ilvl w:val="0"/>
          <w:numId w:val="13"/>
        </w:numPr>
        <w:tabs>
          <w:tab w:val="left" w:pos="3410"/>
        </w:tabs>
        <w:spacing w:line="276" w:lineRule="auto"/>
        <w:ind w:left="3410" w:hanging="330"/>
        <w:jc w:val="both"/>
      </w:pPr>
      <w:r w:rsidRPr="0015167F">
        <w:t>распоряжений;</w:t>
      </w:r>
    </w:p>
    <w:p w:rsidR="00611A5B" w:rsidRPr="0015167F" w:rsidRDefault="00611A5B" w:rsidP="00611A5B">
      <w:pPr>
        <w:numPr>
          <w:ilvl w:val="0"/>
          <w:numId w:val="13"/>
        </w:numPr>
        <w:tabs>
          <w:tab w:val="left" w:pos="3410"/>
        </w:tabs>
        <w:spacing w:line="276" w:lineRule="auto"/>
        <w:ind w:left="3410" w:hanging="330"/>
        <w:jc w:val="both"/>
      </w:pPr>
      <w:r w:rsidRPr="0015167F">
        <w:t>директив.</w:t>
      </w:r>
    </w:p>
    <w:p w:rsidR="00611A5B" w:rsidRPr="0015167F" w:rsidRDefault="00611A5B" w:rsidP="00611A5B">
      <w:pPr>
        <w:jc w:val="both"/>
      </w:pPr>
      <w:r w:rsidRPr="0015167F">
        <w:t xml:space="preserve"> </w:t>
      </w:r>
    </w:p>
    <w:p w:rsidR="00611A5B" w:rsidRPr="0015167F" w:rsidRDefault="00611A5B" w:rsidP="00611A5B">
      <w:pPr>
        <w:numPr>
          <w:ilvl w:val="0"/>
          <w:numId w:val="2"/>
        </w:numPr>
        <w:spacing w:line="276" w:lineRule="auto"/>
        <w:jc w:val="both"/>
        <w:rPr>
          <w:b/>
          <w:caps/>
        </w:rPr>
      </w:pPr>
      <w:r w:rsidRPr="0015167F">
        <w:rPr>
          <w:b/>
          <w:caps/>
        </w:rPr>
        <w:t>Процесс управления и организации противоэпидемических мероприятий условно можно разделить на три последовательных этапа:</w:t>
      </w:r>
    </w:p>
    <w:p w:rsidR="00611A5B" w:rsidRPr="0015167F" w:rsidRDefault="00611A5B" w:rsidP="00611A5B">
      <w:pPr>
        <w:pStyle w:val="a3"/>
        <w:numPr>
          <w:ilvl w:val="0"/>
          <w:numId w:val="11"/>
        </w:numPr>
        <w:tabs>
          <w:tab w:val="left" w:pos="1760"/>
        </w:tabs>
        <w:spacing w:line="276" w:lineRule="auto"/>
        <w:ind w:left="1870" w:hanging="440"/>
        <w:contextualSpacing/>
        <w:jc w:val="both"/>
      </w:pPr>
      <w:r w:rsidRPr="0015167F">
        <w:t>аналитический, информационный и организационный;</w:t>
      </w:r>
    </w:p>
    <w:p w:rsidR="00611A5B" w:rsidRPr="0015167F" w:rsidRDefault="00611A5B" w:rsidP="00611A5B">
      <w:pPr>
        <w:pStyle w:val="a3"/>
        <w:numPr>
          <w:ilvl w:val="0"/>
          <w:numId w:val="11"/>
        </w:numPr>
        <w:tabs>
          <w:tab w:val="left" w:pos="1760"/>
        </w:tabs>
        <w:spacing w:line="276" w:lineRule="auto"/>
        <w:ind w:left="1870" w:hanging="440"/>
        <w:contextualSpacing/>
        <w:jc w:val="both"/>
      </w:pPr>
      <w:r w:rsidRPr="0015167F">
        <w:t>информационный, аналитический и организационный;</w:t>
      </w:r>
    </w:p>
    <w:p w:rsidR="00611A5B" w:rsidRPr="0015167F" w:rsidRDefault="00611A5B" w:rsidP="00611A5B">
      <w:pPr>
        <w:pStyle w:val="a3"/>
        <w:numPr>
          <w:ilvl w:val="0"/>
          <w:numId w:val="11"/>
        </w:numPr>
        <w:tabs>
          <w:tab w:val="left" w:pos="1760"/>
        </w:tabs>
        <w:spacing w:line="276" w:lineRule="auto"/>
        <w:ind w:left="1870" w:hanging="440"/>
        <w:contextualSpacing/>
        <w:jc w:val="both"/>
      </w:pPr>
      <w:r w:rsidRPr="0015167F">
        <w:t>организационный, информационный и аналитический;</w:t>
      </w:r>
    </w:p>
    <w:p w:rsidR="00611A5B" w:rsidRPr="0015167F" w:rsidRDefault="00611A5B" w:rsidP="00611A5B">
      <w:pPr>
        <w:pStyle w:val="a3"/>
        <w:numPr>
          <w:ilvl w:val="0"/>
          <w:numId w:val="11"/>
        </w:numPr>
        <w:tabs>
          <w:tab w:val="left" w:pos="1760"/>
        </w:tabs>
        <w:spacing w:line="276" w:lineRule="auto"/>
        <w:ind w:left="1870" w:hanging="440"/>
        <w:contextualSpacing/>
        <w:jc w:val="both"/>
      </w:pPr>
      <w:r w:rsidRPr="0015167F">
        <w:t>организационный, аналитический и информационный;</w:t>
      </w:r>
    </w:p>
    <w:p w:rsidR="00611A5B" w:rsidRPr="0015167F" w:rsidRDefault="00611A5B" w:rsidP="00611A5B">
      <w:pPr>
        <w:pStyle w:val="a3"/>
        <w:numPr>
          <w:ilvl w:val="0"/>
          <w:numId w:val="11"/>
        </w:numPr>
        <w:tabs>
          <w:tab w:val="left" w:pos="1760"/>
        </w:tabs>
        <w:spacing w:line="276" w:lineRule="auto"/>
        <w:ind w:left="1870" w:hanging="440"/>
        <w:contextualSpacing/>
        <w:jc w:val="both"/>
      </w:pPr>
      <w:r w:rsidRPr="0015167F">
        <w:t>аналитический, организационный и информационный.</w:t>
      </w:r>
    </w:p>
    <w:p w:rsidR="00611A5B" w:rsidRPr="0015167F" w:rsidRDefault="00611A5B" w:rsidP="00611A5B">
      <w:pPr>
        <w:pStyle w:val="a3"/>
        <w:tabs>
          <w:tab w:val="left" w:pos="1760"/>
        </w:tabs>
        <w:ind w:left="1870"/>
        <w:jc w:val="both"/>
      </w:pPr>
    </w:p>
    <w:p w:rsidR="00611A5B" w:rsidRPr="0015167F" w:rsidRDefault="00611A5B" w:rsidP="00611A5B">
      <w:pPr>
        <w:numPr>
          <w:ilvl w:val="0"/>
          <w:numId w:val="2"/>
        </w:numPr>
        <w:spacing w:line="276" w:lineRule="auto"/>
        <w:rPr>
          <w:b/>
          <w:caps/>
        </w:rPr>
      </w:pPr>
      <w:r w:rsidRPr="0015167F">
        <w:rPr>
          <w:b/>
          <w:caps/>
        </w:rPr>
        <w:t>Кем определяется порядок учета инфекционных заболеваний:</w:t>
      </w:r>
    </w:p>
    <w:p w:rsidR="00611A5B" w:rsidRPr="0015167F" w:rsidRDefault="00611A5B" w:rsidP="00611A5B">
      <w:pPr>
        <w:pStyle w:val="a3"/>
        <w:numPr>
          <w:ilvl w:val="0"/>
          <w:numId w:val="14"/>
        </w:numPr>
        <w:tabs>
          <w:tab w:val="left" w:pos="880"/>
        </w:tabs>
        <w:spacing w:line="276" w:lineRule="auto"/>
        <w:ind w:left="880" w:hanging="440"/>
        <w:contextualSpacing/>
      </w:pPr>
      <w:r w:rsidRPr="0015167F">
        <w:t>руководителем Федеральной службы Роспотребнадзора;</w:t>
      </w:r>
    </w:p>
    <w:p w:rsidR="00611A5B" w:rsidRPr="0015167F" w:rsidRDefault="00611A5B" w:rsidP="00611A5B">
      <w:pPr>
        <w:pStyle w:val="a3"/>
        <w:numPr>
          <w:ilvl w:val="0"/>
          <w:numId w:val="14"/>
        </w:numPr>
        <w:tabs>
          <w:tab w:val="left" w:pos="880"/>
        </w:tabs>
        <w:spacing w:line="276" w:lineRule="auto"/>
        <w:ind w:left="880" w:hanging="440"/>
        <w:contextualSpacing/>
      </w:pPr>
      <w:r w:rsidRPr="0015167F">
        <w:t>руководителем Федерального Центра гигиены и эпидемиологии;</w:t>
      </w:r>
    </w:p>
    <w:p w:rsidR="00611A5B" w:rsidRPr="0015167F" w:rsidRDefault="00611A5B" w:rsidP="00611A5B">
      <w:pPr>
        <w:pStyle w:val="a3"/>
        <w:numPr>
          <w:ilvl w:val="0"/>
          <w:numId w:val="14"/>
        </w:numPr>
        <w:tabs>
          <w:tab w:val="left" w:pos="880"/>
        </w:tabs>
        <w:spacing w:line="276" w:lineRule="auto"/>
        <w:ind w:left="880" w:hanging="440"/>
        <w:contextualSpacing/>
      </w:pPr>
      <w:r w:rsidRPr="0015167F">
        <w:t>руководителем Федерального министерства здравоохранения;</w:t>
      </w:r>
    </w:p>
    <w:p w:rsidR="00611A5B" w:rsidRPr="0015167F" w:rsidRDefault="00611A5B" w:rsidP="00611A5B">
      <w:pPr>
        <w:pStyle w:val="a3"/>
        <w:numPr>
          <w:ilvl w:val="0"/>
          <w:numId w:val="14"/>
        </w:numPr>
        <w:tabs>
          <w:tab w:val="left" w:pos="880"/>
        </w:tabs>
        <w:spacing w:line="276" w:lineRule="auto"/>
        <w:ind w:left="880" w:hanging="440"/>
        <w:contextualSpacing/>
      </w:pPr>
      <w:r w:rsidRPr="0015167F">
        <w:t>руководителем управления здравоохранения субъекта Федерации;</w:t>
      </w:r>
    </w:p>
    <w:p w:rsidR="00611A5B" w:rsidRPr="0015167F" w:rsidRDefault="00611A5B" w:rsidP="00611A5B">
      <w:pPr>
        <w:pStyle w:val="a3"/>
        <w:numPr>
          <w:ilvl w:val="0"/>
          <w:numId w:val="14"/>
        </w:numPr>
        <w:tabs>
          <w:tab w:val="left" w:pos="880"/>
        </w:tabs>
        <w:spacing w:line="276" w:lineRule="auto"/>
        <w:ind w:left="880" w:hanging="440"/>
        <w:contextualSpacing/>
      </w:pPr>
      <w:r w:rsidRPr="0015167F">
        <w:t>руководителем Центра гигиены и эпидемиологии субъекта Федерации.</w:t>
      </w:r>
    </w:p>
    <w:p w:rsidR="00611A5B" w:rsidRPr="0015167F" w:rsidRDefault="00611A5B" w:rsidP="00611A5B"/>
    <w:p w:rsidR="00611A5B" w:rsidRPr="0015167F" w:rsidRDefault="00611A5B" w:rsidP="00611A5B">
      <w:pPr>
        <w:numPr>
          <w:ilvl w:val="0"/>
          <w:numId w:val="2"/>
        </w:numPr>
        <w:spacing w:line="276" w:lineRule="auto"/>
        <w:rPr>
          <w:b/>
          <w:caps/>
        </w:rPr>
      </w:pPr>
      <w:r w:rsidRPr="0015167F">
        <w:rPr>
          <w:b/>
          <w:caps/>
        </w:rPr>
        <w:t>Медицинский работник направляют КЭИ (ф. 058/у) в:</w:t>
      </w:r>
    </w:p>
    <w:p w:rsidR="00611A5B" w:rsidRPr="0015167F" w:rsidRDefault="00611A5B" w:rsidP="00611A5B">
      <w:pPr>
        <w:pStyle w:val="a3"/>
        <w:numPr>
          <w:ilvl w:val="0"/>
          <w:numId w:val="15"/>
        </w:numPr>
        <w:spacing w:line="276" w:lineRule="auto"/>
        <w:ind w:left="1276" w:hanging="425"/>
        <w:contextualSpacing/>
      </w:pPr>
      <w:r w:rsidRPr="0015167F">
        <w:t>управление здравоохранения субъекта Федерации;</w:t>
      </w:r>
    </w:p>
    <w:p w:rsidR="00611A5B" w:rsidRPr="0015167F" w:rsidRDefault="00611A5B" w:rsidP="00611A5B">
      <w:pPr>
        <w:pStyle w:val="a3"/>
        <w:numPr>
          <w:ilvl w:val="0"/>
          <w:numId w:val="15"/>
        </w:numPr>
        <w:spacing w:line="276" w:lineRule="auto"/>
        <w:ind w:left="1276" w:hanging="425"/>
        <w:contextualSpacing/>
        <w:jc w:val="both"/>
      </w:pPr>
      <w:r w:rsidRPr="0015167F">
        <w:t>подразделение Роспотребнадзора по месту регистрации случая;</w:t>
      </w:r>
    </w:p>
    <w:p w:rsidR="00611A5B" w:rsidRPr="0015167F" w:rsidRDefault="00611A5B" w:rsidP="00611A5B">
      <w:pPr>
        <w:pStyle w:val="a3"/>
        <w:numPr>
          <w:ilvl w:val="0"/>
          <w:numId w:val="15"/>
        </w:numPr>
        <w:spacing w:line="276" w:lineRule="auto"/>
        <w:ind w:left="1276" w:hanging="425"/>
        <w:contextualSpacing/>
        <w:jc w:val="both"/>
      </w:pPr>
      <w:r w:rsidRPr="0015167F">
        <w:t>подразделение Роспотребнадзора по месту жительства больного;</w:t>
      </w:r>
    </w:p>
    <w:p w:rsidR="00611A5B" w:rsidRPr="0015167F" w:rsidRDefault="00611A5B" w:rsidP="00611A5B">
      <w:pPr>
        <w:pStyle w:val="a3"/>
        <w:numPr>
          <w:ilvl w:val="0"/>
          <w:numId w:val="15"/>
        </w:numPr>
        <w:spacing w:line="276" w:lineRule="auto"/>
        <w:ind w:left="1276" w:hanging="425"/>
        <w:contextualSpacing/>
        <w:jc w:val="both"/>
      </w:pPr>
      <w:r w:rsidRPr="0015167F">
        <w:t>Центр гигиены и эпидемиологии по месту жительства больного;</w:t>
      </w:r>
    </w:p>
    <w:p w:rsidR="00611A5B" w:rsidRPr="0015167F" w:rsidRDefault="00611A5B" w:rsidP="00611A5B">
      <w:pPr>
        <w:pStyle w:val="a3"/>
        <w:numPr>
          <w:ilvl w:val="0"/>
          <w:numId w:val="15"/>
        </w:numPr>
        <w:spacing w:line="276" w:lineRule="auto"/>
        <w:ind w:left="1276" w:hanging="425"/>
        <w:contextualSpacing/>
        <w:jc w:val="both"/>
      </w:pPr>
      <w:r w:rsidRPr="0015167F">
        <w:t>Центр гигиены и эпидемиологии по месту регистрации случая.</w:t>
      </w:r>
    </w:p>
    <w:p w:rsidR="00611A5B" w:rsidRPr="0015167F" w:rsidRDefault="00611A5B" w:rsidP="00611A5B">
      <w:pPr>
        <w:pStyle w:val="a3"/>
        <w:ind w:left="1276"/>
        <w:jc w:val="both"/>
      </w:pPr>
    </w:p>
    <w:p w:rsidR="00611A5B" w:rsidRPr="0015167F" w:rsidRDefault="00611A5B" w:rsidP="00611A5B">
      <w:pPr>
        <w:numPr>
          <w:ilvl w:val="0"/>
          <w:numId w:val="2"/>
        </w:numPr>
        <w:spacing w:line="276" w:lineRule="auto"/>
        <w:jc w:val="both"/>
        <w:rPr>
          <w:b/>
          <w:caps/>
        </w:rPr>
      </w:pPr>
      <w:r w:rsidRPr="0015167F">
        <w:rPr>
          <w:b/>
          <w:caps/>
        </w:rPr>
        <w:t>Донесения об эпидемических вспышках (групповых заболеваниях) руководитель ЛПО направляет в:</w:t>
      </w:r>
    </w:p>
    <w:p w:rsidR="00611A5B" w:rsidRPr="0015167F" w:rsidRDefault="00611A5B" w:rsidP="00611A5B">
      <w:pPr>
        <w:pStyle w:val="a3"/>
        <w:numPr>
          <w:ilvl w:val="0"/>
          <w:numId w:val="16"/>
        </w:numPr>
        <w:spacing w:line="276" w:lineRule="auto"/>
        <w:ind w:left="1276" w:hanging="425"/>
        <w:contextualSpacing/>
      </w:pPr>
      <w:r w:rsidRPr="0015167F">
        <w:t>управление Роспотребнадзора субъекта Федерации;</w:t>
      </w:r>
    </w:p>
    <w:p w:rsidR="00611A5B" w:rsidRPr="0015167F" w:rsidRDefault="00611A5B" w:rsidP="00611A5B">
      <w:pPr>
        <w:pStyle w:val="a3"/>
        <w:numPr>
          <w:ilvl w:val="0"/>
          <w:numId w:val="16"/>
        </w:numPr>
        <w:spacing w:line="276" w:lineRule="auto"/>
        <w:ind w:left="1276" w:hanging="425"/>
        <w:contextualSpacing/>
        <w:jc w:val="both"/>
      </w:pPr>
      <w:r w:rsidRPr="0015167F">
        <w:t>подразделение Роспотребнадзора по месту регистрации вспышки;</w:t>
      </w:r>
    </w:p>
    <w:p w:rsidR="00611A5B" w:rsidRPr="0015167F" w:rsidRDefault="00611A5B" w:rsidP="00611A5B">
      <w:pPr>
        <w:pStyle w:val="a3"/>
        <w:numPr>
          <w:ilvl w:val="0"/>
          <w:numId w:val="16"/>
        </w:numPr>
        <w:spacing w:line="276" w:lineRule="auto"/>
        <w:ind w:left="1276" w:hanging="425"/>
        <w:contextualSpacing/>
        <w:jc w:val="both"/>
      </w:pPr>
      <w:r w:rsidRPr="0015167F">
        <w:lastRenderedPageBreak/>
        <w:t>подразделение Роспотребнадзора по месту жительства пораженных;</w:t>
      </w:r>
    </w:p>
    <w:p w:rsidR="00611A5B" w:rsidRPr="0015167F" w:rsidRDefault="00611A5B" w:rsidP="00611A5B">
      <w:pPr>
        <w:pStyle w:val="a3"/>
        <w:numPr>
          <w:ilvl w:val="0"/>
          <w:numId w:val="16"/>
        </w:numPr>
        <w:spacing w:line="276" w:lineRule="auto"/>
        <w:ind w:left="1276" w:hanging="425"/>
        <w:contextualSpacing/>
        <w:jc w:val="both"/>
      </w:pPr>
      <w:r w:rsidRPr="0015167F">
        <w:t>Центр гигиены и эпидемиологии по месту регистрации вспышки;</w:t>
      </w:r>
    </w:p>
    <w:p w:rsidR="00611A5B" w:rsidRPr="0015167F" w:rsidRDefault="00611A5B" w:rsidP="00611A5B">
      <w:pPr>
        <w:pStyle w:val="a3"/>
        <w:numPr>
          <w:ilvl w:val="0"/>
          <w:numId w:val="16"/>
        </w:numPr>
        <w:spacing w:line="276" w:lineRule="auto"/>
        <w:ind w:left="1276" w:hanging="425"/>
        <w:contextualSpacing/>
        <w:jc w:val="both"/>
      </w:pPr>
      <w:r w:rsidRPr="0015167F">
        <w:t>Центр гигиены и эпидемиологии по месту жительства пораженных.</w:t>
      </w:r>
    </w:p>
    <w:p w:rsidR="00611A5B" w:rsidRPr="0015167F" w:rsidRDefault="00611A5B" w:rsidP="00611A5B">
      <w:pPr>
        <w:jc w:val="both"/>
      </w:pPr>
    </w:p>
    <w:p w:rsidR="00611A5B" w:rsidRPr="0015167F" w:rsidRDefault="00611A5B" w:rsidP="00611A5B">
      <w:pPr>
        <w:numPr>
          <w:ilvl w:val="0"/>
          <w:numId w:val="2"/>
        </w:numPr>
        <w:spacing w:line="276" w:lineRule="auto"/>
        <w:jc w:val="both"/>
        <w:rPr>
          <w:b/>
          <w:caps/>
        </w:rPr>
      </w:pPr>
      <w:r w:rsidRPr="0015167F">
        <w:rPr>
          <w:b/>
          <w:caps/>
        </w:rPr>
        <w:t>Результаты СГМ служат:</w:t>
      </w:r>
    </w:p>
    <w:p w:rsidR="00611A5B" w:rsidRPr="0015167F" w:rsidRDefault="00611A5B" w:rsidP="00611A5B">
      <w:pPr>
        <w:numPr>
          <w:ilvl w:val="0"/>
          <w:numId w:val="17"/>
        </w:numPr>
        <w:spacing w:line="276" w:lineRule="auto"/>
        <w:ind w:hanging="408"/>
        <w:jc w:val="both"/>
      </w:pPr>
      <w:r w:rsidRPr="0015167F">
        <w:t>основой для планирования противоэпидемических мероприятий при изменении социальных и экологических условий проживания;</w:t>
      </w:r>
    </w:p>
    <w:p w:rsidR="00611A5B" w:rsidRPr="0015167F" w:rsidRDefault="00611A5B" w:rsidP="00611A5B">
      <w:pPr>
        <w:numPr>
          <w:ilvl w:val="0"/>
          <w:numId w:val="17"/>
        </w:numPr>
        <w:spacing w:line="276" w:lineRule="auto"/>
        <w:ind w:hanging="408"/>
        <w:jc w:val="both"/>
      </w:pPr>
      <w:r w:rsidRPr="0015167F">
        <w:t>позволяют судить о динамике санитарно-эпидемического состояния объекта;</w:t>
      </w:r>
    </w:p>
    <w:p w:rsidR="00611A5B" w:rsidRPr="0015167F" w:rsidRDefault="00611A5B" w:rsidP="00611A5B">
      <w:pPr>
        <w:numPr>
          <w:ilvl w:val="0"/>
          <w:numId w:val="17"/>
        </w:numPr>
        <w:spacing w:line="276" w:lineRule="auto"/>
        <w:ind w:hanging="408"/>
        <w:jc w:val="both"/>
      </w:pPr>
      <w:r w:rsidRPr="0015167F">
        <w:t>используются для проведения оперативного и ретроспективного эпидемиологического анализа структуры годовой динамики заболеваемости по эпидемиологическим формам и ее причин;</w:t>
      </w:r>
    </w:p>
    <w:p w:rsidR="00611A5B" w:rsidRPr="0015167F" w:rsidRDefault="00611A5B" w:rsidP="00611A5B">
      <w:pPr>
        <w:numPr>
          <w:ilvl w:val="0"/>
          <w:numId w:val="17"/>
        </w:numPr>
        <w:spacing w:line="276" w:lineRule="auto"/>
        <w:ind w:hanging="408"/>
        <w:jc w:val="both"/>
      </w:pPr>
      <w:r w:rsidRPr="0015167F">
        <w:t>используются для уточнения санитарной характеристики территорий, подготовки докладов административным органом власти и проведения эпидемиологического анализа;</w:t>
      </w:r>
    </w:p>
    <w:p w:rsidR="00611A5B" w:rsidRPr="0015167F" w:rsidRDefault="00611A5B" w:rsidP="00611A5B">
      <w:pPr>
        <w:numPr>
          <w:ilvl w:val="0"/>
          <w:numId w:val="17"/>
        </w:numPr>
        <w:spacing w:line="276" w:lineRule="auto"/>
        <w:ind w:hanging="408"/>
        <w:jc w:val="both"/>
      </w:pPr>
      <w:r w:rsidRPr="0015167F">
        <w:t>используются для установления причин и условий возникновения инфекционных заболеваний, эпидемиологического надзора и эпидемиологического анализа.</w:t>
      </w:r>
    </w:p>
    <w:p w:rsidR="00611A5B" w:rsidRPr="0015167F" w:rsidRDefault="00611A5B" w:rsidP="00611A5B">
      <w:pPr>
        <w:ind w:firstLine="539"/>
        <w:jc w:val="both"/>
      </w:pPr>
    </w:p>
    <w:p w:rsidR="00611A5B" w:rsidRPr="0015167F" w:rsidRDefault="00611A5B" w:rsidP="00611A5B">
      <w:pPr>
        <w:numPr>
          <w:ilvl w:val="0"/>
          <w:numId w:val="2"/>
        </w:numPr>
        <w:spacing w:line="276" w:lineRule="auto"/>
        <w:jc w:val="both"/>
        <w:rPr>
          <w:b/>
          <w:caps/>
        </w:rPr>
      </w:pPr>
      <w:r w:rsidRPr="0015167F">
        <w:rPr>
          <w:b/>
          <w:caps/>
        </w:rPr>
        <w:t>Материалы эпидемиологических обследований очагов инфекционных заболеваний:</w:t>
      </w:r>
    </w:p>
    <w:p w:rsidR="00611A5B" w:rsidRPr="0015167F" w:rsidRDefault="00611A5B" w:rsidP="00611A5B">
      <w:pPr>
        <w:numPr>
          <w:ilvl w:val="0"/>
          <w:numId w:val="18"/>
        </w:numPr>
        <w:spacing w:line="276" w:lineRule="auto"/>
        <w:jc w:val="both"/>
      </w:pPr>
      <w:r w:rsidRPr="0015167F">
        <w:t>являются основой для планирования противоэпидемических мероприятий при изменении социальных и экологических условий проживания;</w:t>
      </w:r>
    </w:p>
    <w:p w:rsidR="00611A5B" w:rsidRPr="0015167F" w:rsidRDefault="00611A5B" w:rsidP="00611A5B">
      <w:pPr>
        <w:numPr>
          <w:ilvl w:val="0"/>
          <w:numId w:val="18"/>
        </w:numPr>
        <w:spacing w:line="276" w:lineRule="auto"/>
        <w:ind w:hanging="408"/>
        <w:jc w:val="both"/>
      </w:pPr>
      <w:r w:rsidRPr="0015167F">
        <w:t>используются для проведения оперативного и ретроспективного эпидемиологического анализа структуры годовой динамики заболеваемости по эпидемиологическим формам и ее причин;</w:t>
      </w:r>
    </w:p>
    <w:p w:rsidR="00611A5B" w:rsidRPr="0015167F" w:rsidRDefault="00611A5B" w:rsidP="00611A5B">
      <w:pPr>
        <w:numPr>
          <w:ilvl w:val="0"/>
          <w:numId w:val="18"/>
        </w:numPr>
        <w:spacing w:line="276" w:lineRule="auto"/>
        <w:ind w:hanging="408"/>
        <w:jc w:val="both"/>
      </w:pPr>
      <w:r w:rsidRPr="0015167F">
        <w:t>позволяют судить о динамике санитарно-эпидемического состояния объекта;</w:t>
      </w:r>
    </w:p>
    <w:p w:rsidR="00611A5B" w:rsidRPr="0015167F" w:rsidRDefault="00611A5B" w:rsidP="00611A5B">
      <w:pPr>
        <w:numPr>
          <w:ilvl w:val="0"/>
          <w:numId w:val="18"/>
        </w:numPr>
        <w:spacing w:line="276" w:lineRule="auto"/>
        <w:ind w:hanging="408"/>
        <w:jc w:val="both"/>
      </w:pPr>
      <w:r w:rsidRPr="0015167F">
        <w:t xml:space="preserve">используются для уточнения санитарной характеристики территорий, подготовки докладов административным органом власти и проведения эпидемиологического анализа; </w:t>
      </w:r>
    </w:p>
    <w:p w:rsidR="00611A5B" w:rsidRPr="0015167F" w:rsidRDefault="00611A5B" w:rsidP="00611A5B">
      <w:pPr>
        <w:numPr>
          <w:ilvl w:val="0"/>
          <w:numId w:val="18"/>
        </w:numPr>
        <w:spacing w:line="276" w:lineRule="auto"/>
        <w:ind w:hanging="408"/>
        <w:jc w:val="both"/>
      </w:pPr>
      <w:r w:rsidRPr="0015167F">
        <w:t>используются для установления причин и условий возникновения инфекционных заболеваний, эпидемиологического надзора и эпидемиологического анализа.</w:t>
      </w:r>
    </w:p>
    <w:p w:rsidR="00611A5B" w:rsidRPr="0015167F" w:rsidRDefault="00611A5B" w:rsidP="00611A5B">
      <w:pPr>
        <w:ind w:left="1259"/>
        <w:jc w:val="both"/>
      </w:pPr>
    </w:p>
    <w:p w:rsidR="00611A5B" w:rsidRPr="0015167F" w:rsidRDefault="00611A5B" w:rsidP="00611A5B">
      <w:pPr>
        <w:numPr>
          <w:ilvl w:val="0"/>
          <w:numId w:val="2"/>
        </w:numPr>
        <w:spacing w:line="276" w:lineRule="auto"/>
        <w:jc w:val="both"/>
        <w:rPr>
          <w:b/>
          <w:caps/>
        </w:rPr>
      </w:pPr>
      <w:r w:rsidRPr="0015167F">
        <w:rPr>
          <w:b/>
          <w:caps/>
        </w:rPr>
        <w:t xml:space="preserve">Донесения, акты и отчеты специалистов </w:t>
      </w:r>
      <w:proofErr w:type="spellStart"/>
      <w:r w:rsidRPr="0015167F">
        <w:rPr>
          <w:b/>
          <w:caps/>
        </w:rPr>
        <w:t>ЦГ</w:t>
      </w:r>
      <w:r w:rsidRPr="0015167F">
        <w:rPr>
          <w:b/>
        </w:rPr>
        <w:t>и</w:t>
      </w:r>
      <w:r w:rsidRPr="0015167F">
        <w:rPr>
          <w:b/>
          <w:caps/>
        </w:rPr>
        <w:t>Э</w:t>
      </w:r>
      <w:proofErr w:type="spellEnd"/>
      <w:r w:rsidRPr="0015167F">
        <w:rPr>
          <w:b/>
          <w:caps/>
        </w:rPr>
        <w:t>:</w:t>
      </w:r>
    </w:p>
    <w:p w:rsidR="00611A5B" w:rsidRPr="0015167F" w:rsidRDefault="00611A5B" w:rsidP="00611A5B">
      <w:pPr>
        <w:numPr>
          <w:ilvl w:val="0"/>
          <w:numId w:val="19"/>
        </w:numPr>
        <w:spacing w:line="276" w:lineRule="auto"/>
        <w:jc w:val="both"/>
      </w:pPr>
      <w:r w:rsidRPr="0015167F">
        <w:t>являются основой для планирования противоэпидемических мероприятий при изменении социальных и экологических условий проживания;</w:t>
      </w:r>
    </w:p>
    <w:p w:rsidR="00611A5B" w:rsidRPr="0015167F" w:rsidRDefault="00611A5B" w:rsidP="00611A5B">
      <w:pPr>
        <w:numPr>
          <w:ilvl w:val="0"/>
          <w:numId w:val="19"/>
        </w:numPr>
        <w:spacing w:line="276" w:lineRule="auto"/>
        <w:ind w:hanging="408"/>
        <w:jc w:val="both"/>
      </w:pPr>
      <w:r w:rsidRPr="0015167F">
        <w:t>позволяют судить о динамике санитарно-эпидемического состояния объекта;</w:t>
      </w:r>
    </w:p>
    <w:p w:rsidR="00611A5B" w:rsidRPr="0015167F" w:rsidRDefault="00611A5B" w:rsidP="00611A5B">
      <w:pPr>
        <w:numPr>
          <w:ilvl w:val="0"/>
          <w:numId w:val="19"/>
        </w:numPr>
        <w:spacing w:line="276" w:lineRule="auto"/>
        <w:ind w:hanging="408"/>
        <w:jc w:val="both"/>
      </w:pPr>
      <w:r w:rsidRPr="0015167F">
        <w:t>используются для проведения оперативного и ретроспективного эпидемиологического анализа структуры годовой динамики заболеваемости по эпидемиологическим формам и ее причин;</w:t>
      </w:r>
    </w:p>
    <w:p w:rsidR="00611A5B" w:rsidRPr="0015167F" w:rsidRDefault="00611A5B" w:rsidP="00611A5B">
      <w:pPr>
        <w:numPr>
          <w:ilvl w:val="0"/>
          <w:numId w:val="19"/>
        </w:numPr>
        <w:spacing w:line="276" w:lineRule="auto"/>
        <w:ind w:hanging="408"/>
        <w:jc w:val="both"/>
      </w:pPr>
      <w:r w:rsidRPr="0015167F">
        <w:t>используются для уточнения санитарной характеристики территорий, подготовки докладов административным органом власти и проведения эпидемиологического анализа;</w:t>
      </w:r>
    </w:p>
    <w:p w:rsidR="00611A5B" w:rsidRPr="0015167F" w:rsidRDefault="00611A5B" w:rsidP="00611A5B">
      <w:pPr>
        <w:numPr>
          <w:ilvl w:val="0"/>
          <w:numId w:val="19"/>
        </w:numPr>
        <w:spacing w:line="276" w:lineRule="auto"/>
        <w:ind w:hanging="408"/>
        <w:jc w:val="both"/>
      </w:pPr>
      <w:r w:rsidRPr="0015167F">
        <w:lastRenderedPageBreak/>
        <w:t>используются для установления причин и условий возникновения инфекционных заболеваний, эпидемиологического надзора и эпидемиологического анализа.</w:t>
      </w:r>
    </w:p>
    <w:p w:rsidR="00611A5B" w:rsidRPr="0015167F" w:rsidRDefault="00611A5B" w:rsidP="00611A5B">
      <w:pPr>
        <w:ind w:left="1259"/>
        <w:jc w:val="both"/>
      </w:pPr>
    </w:p>
    <w:p w:rsidR="00611A5B" w:rsidRPr="0015167F" w:rsidRDefault="00611A5B" w:rsidP="00611A5B">
      <w:pPr>
        <w:numPr>
          <w:ilvl w:val="0"/>
          <w:numId w:val="2"/>
        </w:numPr>
        <w:spacing w:line="276" w:lineRule="auto"/>
        <w:jc w:val="both"/>
        <w:rPr>
          <w:b/>
          <w:caps/>
        </w:rPr>
      </w:pPr>
      <w:r w:rsidRPr="0015167F">
        <w:rPr>
          <w:b/>
          <w:caps/>
        </w:rPr>
        <w:t>Сведения, характеризующие санитарно-гигиеническое состояние эпидемически значимых объектов:</w:t>
      </w:r>
    </w:p>
    <w:p w:rsidR="00611A5B" w:rsidRPr="0015167F" w:rsidRDefault="00611A5B" w:rsidP="00611A5B">
      <w:pPr>
        <w:numPr>
          <w:ilvl w:val="0"/>
          <w:numId w:val="20"/>
        </w:numPr>
        <w:spacing w:line="276" w:lineRule="auto"/>
        <w:jc w:val="both"/>
      </w:pPr>
      <w:r w:rsidRPr="0015167F">
        <w:t>служат основой для планирования противоэпидемических мероприятий при изменении социальных и экологических условий проживания;</w:t>
      </w:r>
    </w:p>
    <w:p w:rsidR="00611A5B" w:rsidRPr="0015167F" w:rsidRDefault="00611A5B" w:rsidP="00611A5B">
      <w:pPr>
        <w:numPr>
          <w:ilvl w:val="0"/>
          <w:numId w:val="20"/>
        </w:numPr>
        <w:spacing w:line="276" w:lineRule="auto"/>
        <w:ind w:hanging="408"/>
        <w:jc w:val="both"/>
      </w:pPr>
      <w:r w:rsidRPr="0015167F">
        <w:t>используются для уточнения санитарной характеристики территорий, подготовки докладов административным органом власти и проведения эпидемиологического анализа;</w:t>
      </w:r>
    </w:p>
    <w:p w:rsidR="00611A5B" w:rsidRPr="0015167F" w:rsidRDefault="00611A5B" w:rsidP="00611A5B">
      <w:pPr>
        <w:numPr>
          <w:ilvl w:val="0"/>
          <w:numId w:val="20"/>
        </w:numPr>
        <w:spacing w:line="276" w:lineRule="auto"/>
        <w:ind w:hanging="408"/>
        <w:jc w:val="both"/>
      </w:pPr>
      <w:r w:rsidRPr="0015167F">
        <w:t>позволяют судить о динамике санитарно-эпидемического состояния объекта;</w:t>
      </w:r>
    </w:p>
    <w:p w:rsidR="00611A5B" w:rsidRPr="0015167F" w:rsidRDefault="00611A5B" w:rsidP="00611A5B">
      <w:pPr>
        <w:numPr>
          <w:ilvl w:val="0"/>
          <w:numId w:val="20"/>
        </w:numPr>
        <w:spacing w:line="276" w:lineRule="auto"/>
        <w:ind w:hanging="408"/>
        <w:jc w:val="both"/>
      </w:pPr>
      <w:r w:rsidRPr="0015167F">
        <w:t>используются для проведения оперативного и ретроспективного эпидемиологического анализа структуры годовой динамики заболеваемости по эпидемиологическим формам и ее причин;</w:t>
      </w:r>
    </w:p>
    <w:p w:rsidR="00611A5B" w:rsidRPr="0015167F" w:rsidRDefault="00611A5B" w:rsidP="00611A5B">
      <w:pPr>
        <w:numPr>
          <w:ilvl w:val="0"/>
          <w:numId w:val="20"/>
        </w:numPr>
        <w:spacing w:line="276" w:lineRule="auto"/>
        <w:ind w:hanging="408"/>
        <w:jc w:val="both"/>
      </w:pPr>
      <w:r w:rsidRPr="0015167F">
        <w:t>используются для установления причин и условий возникновения инфекционных заболеваний, эпидемиологического надзора и эпидемиологического анализа.</w:t>
      </w:r>
    </w:p>
    <w:p w:rsidR="00611A5B" w:rsidRPr="0015167F" w:rsidRDefault="00611A5B" w:rsidP="00611A5B">
      <w:pPr>
        <w:ind w:left="1259"/>
        <w:jc w:val="both"/>
      </w:pPr>
    </w:p>
    <w:p w:rsidR="00611A5B" w:rsidRPr="0015167F" w:rsidRDefault="00611A5B" w:rsidP="00611A5B">
      <w:pPr>
        <w:numPr>
          <w:ilvl w:val="0"/>
          <w:numId w:val="2"/>
        </w:numPr>
        <w:spacing w:line="276" w:lineRule="auto"/>
        <w:jc w:val="both"/>
        <w:rPr>
          <w:b/>
          <w:caps/>
        </w:rPr>
      </w:pPr>
      <w:r w:rsidRPr="0015167F">
        <w:rPr>
          <w:b/>
          <w:caps/>
        </w:rPr>
        <w:t>Результаты лабораторной диагностики, исследования иммунологической структуры населения:</w:t>
      </w:r>
    </w:p>
    <w:p w:rsidR="00611A5B" w:rsidRPr="0015167F" w:rsidRDefault="00611A5B" w:rsidP="00611A5B">
      <w:pPr>
        <w:numPr>
          <w:ilvl w:val="0"/>
          <w:numId w:val="21"/>
        </w:numPr>
        <w:spacing w:line="276" w:lineRule="auto"/>
        <w:jc w:val="both"/>
      </w:pPr>
      <w:r w:rsidRPr="0015167F">
        <w:t>являются основой для планирования противоэпидемических мероприятий при изменении социальных и экологических условий проживания;</w:t>
      </w:r>
    </w:p>
    <w:p w:rsidR="00611A5B" w:rsidRPr="0015167F" w:rsidRDefault="00611A5B" w:rsidP="00611A5B">
      <w:pPr>
        <w:numPr>
          <w:ilvl w:val="0"/>
          <w:numId w:val="21"/>
        </w:numPr>
        <w:spacing w:line="276" w:lineRule="auto"/>
        <w:ind w:hanging="408"/>
        <w:jc w:val="both"/>
      </w:pPr>
      <w:r w:rsidRPr="0015167F">
        <w:t>позволяют судить о динамике санитарно-эпидемического состояния объекта;</w:t>
      </w:r>
    </w:p>
    <w:p w:rsidR="00611A5B" w:rsidRPr="0015167F" w:rsidRDefault="00611A5B" w:rsidP="00611A5B">
      <w:pPr>
        <w:numPr>
          <w:ilvl w:val="0"/>
          <w:numId w:val="21"/>
        </w:numPr>
        <w:spacing w:line="276" w:lineRule="auto"/>
        <w:ind w:hanging="408"/>
        <w:jc w:val="both"/>
      </w:pPr>
      <w:r w:rsidRPr="0015167F">
        <w:t>используются для проведения оперативного и ретроспективного эпидемиологического анализа структуры годовой динамики заболеваемости по эпидемиологическим формам и ее причин;</w:t>
      </w:r>
    </w:p>
    <w:p w:rsidR="00611A5B" w:rsidRPr="0015167F" w:rsidRDefault="00611A5B" w:rsidP="00611A5B">
      <w:pPr>
        <w:numPr>
          <w:ilvl w:val="0"/>
          <w:numId w:val="21"/>
        </w:numPr>
        <w:spacing w:line="276" w:lineRule="auto"/>
        <w:ind w:hanging="408"/>
        <w:jc w:val="both"/>
      </w:pPr>
      <w:r w:rsidRPr="0015167F">
        <w:t>используются для уточнения санитарной характеристики территорий, подготовки докладов административным органом власти и проведения эпидемиологического анализа;</w:t>
      </w:r>
    </w:p>
    <w:p w:rsidR="00611A5B" w:rsidRPr="0015167F" w:rsidRDefault="00611A5B" w:rsidP="00611A5B">
      <w:pPr>
        <w:numPr>
          <w:ilvl w:val="0"/>
          <w:numId w:val="21"/>
        </w:numPr>
        <w:spacing w:line="276" w:lineRule="auto"/>
        <w:ind w:hanging="408"/>
        <w:jc w:val="both"/>
      </w:pPr>
      <w:r w:rsidRPr="0015167F">
        <w:t>используются для установления причин и условий возникновения инфекционных заболеваний, эпидемиологического надзора и эпидемиологического анализа.</w:t>
      </w:r>
    </w:p>
    <w:p w:rsidR="00611A5B" w:rsidRPr="0015167F" w:rsidRDefault="00611A5B" w:rsidP="00611A5B">
      <w:pPr>
        <w:jc w:val="both"/>
      </w:pPr>
    </w:p>
    <w:p w:rsidR="00611A5B" w:rsidRPr="0015167F" w:rsidRDefault="00611A5B" w:rsidP="00611A5B">
      <w:pPr>
        <w:numPr>
          <w:ilvl w:val="0"/>
          <w:numId w:val="2"/>
        </w:numPr>
        <w:spacing w:line="276" w:lineRule="auto"/>
        <w:jc w:val="both"/>
        <w:rPr>
          <w:b/>
          <w:caps/>
        </w:rPr>
      </w:pPr>
      <w:r w:rsidRPr="0015167F">
        <w:rPr>
          <w:b/>
          <w:caps/>
        </w:rPr>
        <w:t>Приказ это:</w:t>
      </w:r>
    </w:p>
    <w:p w:rsidR="00611A5B" w:rsidRPr="0015167F" w:rsidRDefault="00611A5B" w:rsidP="00611A5B">
      <w:pPr>
        <w:numPr>
          <w:ilvl w:val="0"/>
          <w:numId w:val="23"/>
        </w:numPr>
        <w:spacing w:line="276" w:lineRule="auto"/>
        <w:jc w:val="both"/>
      </w:pPr>
      <w:r w:rsidRPr="0015167F">
        <w:t>акт управления, имеющий властный характер, обязательный для граждан и организаций, которым распоряжение адресовано;</w:t>
      </w:r>
    </w:p>
    <w:p w:rsidR="00611A5B" w:rsidRPr="0015167F" w:rsidRDefault="00611A5B" w:rsidP="00611A5B">
      <w:pPr>
        <w:numPr>
          <w:ilvl w:val="0"/>
          <w:numId w:val="23"/>
        </w:numPr>
        <w:spacing w:line="276" w:lineRule="auto"/>
        <w:jc w:val="both"/>
      </w:pPr>
      <w:r w:rsidRPr="0015167F">
        <w:t>правовой акт, издаваемый руководителем организации (ее структурного подразделения), действующим на основании единоначалия в целях разрешения основных и оперативных задач, стоящих перед данным органом;</w:t>
      </w:r>
    </w:p>
    <w:p w:rsidR="00611A5B" w:rsidRPr="0015167F" w:rsidRDefault="00611A5B" w:rsidP="00611A5B">
      <w:pPr>
        <w:numPr>
          <w:ilvl w:val="0"/>
          <w:numId w:val="23"/>
        </w:numPr>
        <w:spacing w:line="276" w:lineRule="auto"/>
        <w:jc w:val="both"/>
      </w:pPr>
      <w:r w:rsidRPr="0015167F">
        <w:t>правовой акт, издаваемый руководителем организации по вопросам информационно-методического характера для решения оперативных вопросов;</w:t>
      </w:r>
    </w:p>
    <w:p w:rsidR="00611A5B" w:rsidRPr="0015167F" w:rsidRDefault="00611A5B" w:rsidP="00611A5B">
      <w:pPr>
        <w:numPr>
          <w:ilvl w:val="0"/>
          <w:numId w:val="23"/>
        </w:numPr>
        <w:spacing w:line="276" w:lineRule="auto"/>
        <w:jc w:val="both"/>
      </w:pPr>
      <w:r w:rsidRPr="0015167F">
        <w:t>ряд предварительно обдуманных действий, мероприятий, объединенных последовательно для достижения цели с возможными сроками выполнения;</w:t>
      </w:r>
    </w:p>
    <w:p w:rsidR="00611A5B" w:rsidRPr="0015167F" w:rsidRDefault="00611A5B" w:rsidP="00611A5B">
      <w:pPr>
        <w:numPr>
          <w:ilvl w:val="0"/>
          <w:numId w:val="23"/>
        </w:numPr>
        <w:spacing w:line="276" w:lineRule="auto"/>
        <w:jc w:val="both"/>
      </w:pPr>
      <w:r w:rsidRPr="0015167F">
        <w:t>определение системы целей функционирования и развития организации, а также путей и средств их достижения.</w:t>
      </w:r>
    </w:p>
    <w:p w:rsidR="00611A5B" w:rsidRPr="0015167F" w:rsidRDefault="00611A5B" w:rsidP="00611A5B">
      <w:pPr>
        <w:numPr>
          <w:ilvl w:val="0"/>
          <w:numId w:val="2"/>
        </w:numPr>
        <w:spacing w:line="276" w:lineRule="auto"/>
        <w:jc w:val="both"/>
        <w:rPr>
          <w:b/>
          <w:caps/>
        </w:rPr>
      </w:pPr>
      <w:r w:rsidRPr="0015167F">
        <w:rPr>
          <w:b/>
          <w:caps/>
        </w:rPr>
        <w:lastRenderedPageBreak/>
        <w:t>Распоряжение это:</w:t>
      </w:r>
    </w:p>
    <w:p w:rsidR="00611A5B" w:rsidRPr="0015167F" w:rsidRDefault="00611A5B" w:rsidP="00611A5B">
      <w:pPr>
        <w:numPr>
          <w:ilvl w:val="0"/>
          <w:numId w:val="22"/>
        </w:numPr>
        <w:spacing w:line="276" w:lineRule="auto"/>
        <w:jc w:val="both"/>
      </w:pPr>
      <w:r w:rsidRPr="0015167F">
        <w:t>правовой акт, издаваемый руководителем организации в целях разрешения основных и оперативных задач;</w:t>
      </w:r>
    </w:p>
    <w:p w:rsidR="00611A5B" w:rsidRPr="0015167F" w:rsidRDefault="00611A5B" w:rsidP="00611A5B">
      <w:pPr>
        <w:numPr>
          <w:ilvl w:val="0"/>
          <w:numId w:val="22"/>
        </w:numPr>
        <w:spacing w:line="276" w:lineRule="auto"/>
        <w:jc w:val="both"/>
      </w:pPr>
      <w:r w:rsidRPr="0015167F">
        <w:t>акт управления, имеющий властный характер, обязательный для граждан и организаций, которым распоряжение адресовано;</w:t>
      </w:r>
    </w:p>
    <w:p w:rsidR="00611A5B" w:rsidRPr="0015167F" w:rsidRDefault="00611A5B" w:rsidP="00611A5B">
      <w:pPr>
        <w:numPr>
          <w:ilvl w:val="0"/>
          <w:numId w:val="22"/>
        </w:numPr>
        <w:spacing w:line="276" w:lineRule="auto"/>
        <w:jc w:val="both"/>
      </w:pPr>
      <w:r w:rsidRPr="0015167F">
        <w:t>правовой акт, издаваемый руководителем организации по вопросам информационно-методического характера для решения оперативных вопросов;</w:t>
      </w:r>
    </w:p>
    <w:p w:rsidR="00611A5B" w:rsidRPr="0015167F" w:rsidRDefault="00611A5B" w:rsidP="00611A5B">
      <w:pPr>
        <w:numPr>
          <w:ilvl w:val="0"/>
          <w:numId w:val="22"/>
        </w:numPr>
        <w:spacing w:line="276" w:lineRule="auto"/>
        <w:jc w:val="both"/>
      </w:pPr>
      <w:r w:rsidRPr="0015167F">
        <w:t>ряд предварительно обдуманных действий, мероприятий, объединенных последовательно для достижения цели с возможными сроками выполнения;</w:t>
      </w:r>
    </w:p>
    <w:p w:rsidR="00611A5B" w:rsidRPr="0015167F" w:rsidRDefault="00611A5B" w:rsidP="00611A5B">
      <w:pPr>
        <w:numPr>
          <w:ilvl w:val="0"/>
          <w:numId w:val="22"/>
        </w:numPr>
        <w:spacing w:line="276" w:lineRule="auto"/>
        <w:jc w:val="both"/>
      </w:pPr>
      <w:r w:rsidRPr="0015167F">
        <w:t>определение системы целей функционирования и развития организации, а также путей и средств их достижения.</w:t>
      </w:r>
    </w:p>
    <w:p w:rsidR="00611A5B" w:rsidRPr="0015167F" w:rsidRDefault="00611A5B" w:rsidP="00611A5B">
      <w:pPr>
        <w:ind w:firstLine="539"/>
        <w:jc w:val="both"/>
        <w:rPr>
          <w:b/>
        </w:rPr>
      </w:pPr>
    </w:p>
    <w:p w:rsidR="00611A5B" w:rsidRPr="0015167F" w:rsidRDefault="00611A5B" w:rsidP="00611A5B">
      <w:pPr>
        <w:numPr>
          <w:ilvl w:val="0"/>
          <w:numId w:val="2"/>
        </w:numPr>
        <w:spacing w:line="276" w:lineRule="auto"/>
        <w:jc w:val="both"/>
        <w:rPr>
          <w:b/>
          <w:caps/>
        </w:rPr>
      </w:pPr>
      <w:r w:rsidRPr="0015167F">
        <w:rPr>
          <w:b/>
          <w:caps/>
        </w:rPr>
        <w:t>Указание это:</w:t>
      </w:r>
    </w:p>
    <w:p w:rsidR="00611A5B" w:rsidRPr="0015167F" w:rsidRDefault="00611A5B" w:rsidP="00611A5B">
      <w:pPr>
        <w:numPr>
          <w:ilvl w:val="0"/>
          <w:numId w:val="24"/>
        </w:numPr>
        <w:spacing w:line="276" w:lineRule="auto"/>
        <w:jc w:val="both"/>
      </w:pPr>
      <w:r w:rsidRPr="0015167F">
        <w:t>правовой акт, издаваемый руководителем организации, действующим на основании единоначалия в целях разрешения основных и оперативных задач;</w:t>
      </w:r>
    </w:p>
    <w:p w:rsidR="00611A5B" w:rsidRPr="0015167F" w:rsidRDefault="00611A5B" w:rsidP="00611A5B">
      <w:pPr>
        <w:numPr>
          <w:ilvl w:val="0"/>
          <w:numId w:val="24"/>
        </w:numPr>
        <w:spacing w:line="276" w:lineRule="auto"/>
        <w:jc w:val="both"/>
      </w:pPr>
      <w:r w:rsidRPr="0015167F">
        <w:t>акт управления, имеющий властный характер, обязательный для граждан и организаций, которым распоряжение адресовано;</w:t>
      </w:r>
    </w:p>
    <w:p w:rsidR="00611A5B" w:rsidRPr="0015167F" w:rsidRDefault="00611A5B" w:rsidP="00611A5B">
      <w:pPr>
        <w:numPr>
          <w:ilvl w:val="0"/>
          <w:numId w:val="24"/>
        </w:numPr>
        <w:spacing w:line="276" w:lineRule="auto"/>
        <w:jc w:val="both"/>
      </w:pPr>
      <w:r w:rsidRPr="0015167F">
        <w:t>определение системы целей деятельности и развития организации, а также путей и средств их достижения;</w:t>
      </w:r>
    </w:p>
    <w:p w:rsidR="00611A5B" w:rsidRPr="0015167F" w:rsidRDefault="00611A5B" w:rsidP="00611A5B">
      <w:pPr>
        <w:numPr>
          <w:ilvl w:val="0"/>
          <w:numId w:val="24"/>
        </w:numPr>
        <w:spacing w:line="276" w:lineRule="auto"/>
        <w:jc w:val="both"/>
      </w:pPr>
      <w:r w:rsidRPr="0015167F">
        <w:t>ряд предварительно обдуманных действий, мероприятий, объединенных последовательно для достижения цели с возможными сроками выполнения;</w:t>
      </w:r>
    </w:p>
    <w:p w:rsidR="00611A5B" w:rsidRPr="0015167F" w:rsidRDefault="00611A5B" w:rsidP="00611A5B">
      <w:pPr>
        <w:numPr>
          <w:ilvl w:val="0"/>
          <w:numId w:val="24"/>
        </w:numPr>
        <w:spacing w:line="276" w:lineRule="auto"/>
        <w:jc w:val="both"/>
      </w:pPr>
      <w:r w:rsidRPr="0015167F">
        <w:t>правовой акт, издаваемый руководителем организации по вопросам информационно-методического характера для решения оперативных вопросов.</w:t>
      </w:r>
    </w:p>
    <w:p w:rsidR="00611A5B" w:rsidRPr="0015167F" w:rsidRDefault="00611A5B" w:rsidP="00611A5B">
      <w:pPr>
        <w:ind w:firstLine="539"/>
        <w:jc w:val="both"/>
      </w:pPr>
    </w:p>
    <w:p w:rsidR="00611A5B" w:rsidRPr="0015167F" w:rsidRDefault="00611A5B" w:rsidP="00611A5B">
      <w:pPr>
        <w:numPr>
          <w:ilvl w:val="0"/>
          <w:numId w:val="2"/>
        </w:numPr>
        <w:spacing w:line="276" w:lineRule="auto"/>
        <w:jc w:val="both"/>
        <w:rPr>
          <w:b/>
          <w:caps/>
        </w:rPr>
      </w:pPr>
      <w:r w:rsidRPr="0015167F">
        <w:rPr>
          <w:b/>
          <w:caps/>
        </w:rPr>
        <w:t>План это:</w:t>
      </w:r>
    </w:p>
    <w:p w:rsidR="00611A5B" w:rsidRPr="0015167F" w:rsidRDefault="00611A5B" w:rsidP="00611A5B">
      <w:pPr>
        <w:numPr>
          <w:ilvl w:val="0"/>
          <w:numId w:val="25"/>
        </w:numPr>
        <w:spacing w:line="276" w:lineRule="auto"/>
        <w:jc w:val="both"/>
      </w:pPr>
      <w:r w:rsidRPr="0015167F">
        <w:t>правовой акт, издаваемый руководителем организации, для разрешения задач;</w:t>
      </w:r>
    </w:p>
    <w:p w:rsidR="00611A5B" w:rsidRPr="0015167F" w:rsidRDefault="00611A5B" w:rsidP="00611A5B">
      <w:pPr>
        <w:numPr>
          <w:ilvl w:val="0"/>
          <w:numId w:val="25"/>
        </w:numPr>
        <w:spacing w:line="276" w:lineRule="auto"/>
        <w:jc w:val="both"/>
      </w:pPr>
      <w:r w:rsidRPr="0015167F">
        <w:t>акт управления, обязательный для граждан и организаций, которым распоряжение адресовано;</w:t>
      </w:r>
    </w:p>
    <w:p w:rsidR="00611A5B" w:rsidRPr="0015167F" w:rsidRDefault="00611A5B" w:rsidP="00611A5B">
      <w:pPr>
        <w:numPr>
          <w:ilvl w:val="0"/>
          <w:numId w:val="25"/>
        </w:numPr>
        <w:spacing w:line="276" w:lineRule="auto"/>
        <w:jc w:val="both"/>
      </w:pPr>
      <w:r w:rsidRPr="0015167F">
        <w:t>правовой акт, информационно-методического характера для решения оперативных вопросов;</w:t>
      </w:r>
    </w:p>
    <w:p w:rsidR="00611A5B" w:rsidRPr="0015167F" w:rsidRDefault="00611A5B" w:rsidP="00611A5B">
      <w:pPr>
        <w:numPr>
          <w:ilvl w:val="0"/>
          <w:numId w:val="25"/>
        </w:numPr>
        <w:spacing w:line="276" w:lineRule="auto"/>
        <w:jc w:val="both"/>
      </w:pPr>
      <w:r w:rsidRPr="0015167F">
        <w:t>ряд действий, мероприятий, объединенных последовательно для достижения цели с возможными сроками выполнения;</w:t>
      </w:r>
    </w:p>
    <w:p w:rsidR="00611A5B" w:rsidRPr="0015167F" w:rsidRDefault="00611A5B" w:rsidP="00611A5B">
      <w:pPr>
        <w:numPr>
          <w:ilvl w:val="0"/>
          <w:numId w:val="25"/>
        </w:numPr>
        <w:spacing w:line="276" w:lineRule="auto"/>
        <w:jc w:val="both"/>
      </w:pPr>
      <w:r w:rsidRPr="0015167F">
        <w:t>определение системы целей функционирования и развития организации, а также путей и средств их достижения.</w:t>
      </w:r>
    </w:p>
    <w:p w:rsidR="00611A5B" w:rsidRPr="0015167F" w:rsidRDefault="00611A5B" w:rsidP="00611A5B">
      <w:pPr>
        <w:jc w:val="both"/>
      </w:pPr>
    </w:p>
    <w:p w:rsidR="00611A5B" w:rsidRPr="0015167F" w:rsidRDefault="00611A5B" w:rsidP="00611A5B">
      <w:pPr>
        <w:numPr>
          <w:ilvl w:val="0"/>
          <w:numId w:val="2"/>
        </w:numPr>
        <w:spacing w:line="276" w:lineRule="auto"/>
        <w:jc w:val="both"/>
        <w:rPr>
          <w:b/>
          <w:caps/>
        </w:rPr>
      </w:pPr>
      <w:r w:rsidRPr="0015167F">
        <w:rPr>
          <w:b/>
          <w:caps/>
        </w:rPr>
        <w:t>Планирование это:</w:t>
      </w:r>
    </w:p>
    <w:p w:rsidR="00611A5B" w:rsidRPr="0015167F" w:rsidRDefault="00611A5B" w:rsidP="00611A5B">
      <w:pPr>
        <w:numPr>
          <w:ilvl w:val="0"/>
          <w:numId w:val="26"/>
        </w:numPr>
        <w:spacing w:line="276" w:lineRule="auto"/>
        <w:jc w:val="both"/>
      </w:pPr>
      <w:r w:rsidRPr="0015167F">
        <w:t>правовой акт, издаваемый руководителем организации для разрешения основных и оперативных задач;</w:t>
      </w:r>
    </w:p>
    <w:p w:rsidR="00611A5B" w:rsidRPr="0015167F" w:rsidRDefault="00611A5B" w:rsidP="00611A5B">
      <w:pPr>
        <w:numPr>
          <w:ilvl w:val="0"/>
          <w:numId w:val="26"/>
        </w:numPr>
        <w:spacing w:line="276" w:lineRule="auto"/>
        <w:jc w:val="both"/>
      </w:pPr>
      <w:r w:rsidRPr="0015167F">
        <w:t>определение целей деятельности и развития организации, а также путей и средств их достижения;</w:t>
      </w:r>
    </w:p>
    <w:p w:rsidR="00611A5B" w:rsidRPr="0015167F" w:rsidRDefault="00611A5B" w:rsidP="00611A5B">
      <w:pPr>
        <w:numPr>
          <w:ilvl w:val="0"/>
          <w:numId w:val="26"/>
        </w:numPr>
        <w:spacing w:line="276" w:lineRule="auto"/>
        <w:jc w:val="both"/>
      </w:pPr>
      <w:r w:rsidRPr="0015167F">
        <w:t xml:space="preserve">подготовка </w:t>
      </w:r>
      <w:proofErr w:type="gramStart"/>
      <w:r w:rsidRPr="0015167F">
        <w:t>документа</w:t>
      </w:r>
      <w:proofErr w:type="gramEnd"/>
      <w:r w:rsidRPr="0015167F">
        <w:t xml:space="preserve"> имеющего властный характер, обязательный для граждан и организаций, которым он адресован;</w:t>
      </w:r>
    </w:p>
    <w:p w:rsidR="00611A5B" w:rsidRPr="0015167F" w:rsidRDefault="00611A5B" w:rsidP="00611A5B">
      <w:pPr>
        <w:numPr>
          <w:ilvl w:val="0"/>
          <w:numId w:val="26"/>
        </w:numPr>
        <w:spacing w:line="276" w:lineRule="auto"/>
        <w:jc w:val="both"/>
      </w:pPr>
      <w:r w:rsidRPr="0015167F">
        <w:t>действие информационно-методического характера для решения оперативных вопросов;</w:t>
      </w:r>
    </w:p>
    <w:p w:rsidR="00611A5B" w:rsidRPr="0015167F" w:rsidRDefault="00611A5B" w:rsidP="00611A5B">
      <w:pPr>
        <w:numPr>
          <w:ilvl w:val="0"/>
          <w:numId w:val="26"/>
        </w:numPr>
        <w:spacing w:line="276" w:lineRule="auto"/>
        <w:jc w:val="both"/>
      </w:pPr>
      <w:r w:rsidRPr="0015167F">
        <w:lastRenderedPageBreak/>
        <w:t>ряд действий, мероприятий, объединенных последовательно для достижения цели с возможными сроками выполнения.</w:t>
      </w:r>
    </w:p>
    <w:p w:rsidR="00611A5B" w:rsidRPr="0015167F" w:rsidRDefault="00611A5B" w:rsidP="00611A5B">
      <w:pPr>
        <w:ind w:left="1259"/>
        <w:jc w:val="both"/>
      </w:pPr>
    </w:p>
    <w:p w:rsidR="00611A5B" w:rsidRPr="0015167F" w:rsidRDefault="00611A5B" w:rsidP="00611A5B">
      <w:pPr>
        <w:numPr>
          <w:ilvl w:val="0"/>
          <w:numId w:val="2"/>
        </w:numPr>
        <w:spacing w:line="276" w:lineRule="auto"/>
        <w:jc w:val="both"/>
        <w:rPr>
          <w:b/>
          <w:caps/>
        </w:rPr>
      </w:pPr>
      <w:r w:rsidRPr="0015167F">
        <w:rPr>
          <w:b/>
          <w:caps/>
        </w:rPr>
        <w:t>Последовательность аналитического этапа управления и организации противоэпидемической деятельности:</w:t>
      </w:r>
    </w:p>
    <w:p w:rsidR="00611A5B" w:rsidRPr="0015167F" w:rsidRDefault="00611A5B" w:rsidP="00611A5B">
      <w:pPr>
        <w:pStyle w:val="a3"/>
        <w:numPr>
          <w:ilvl w:val="0"/>
          <w:numId w:val="27"/>
        </w:numPr>
        <w:spacing w:line="276" w:lineRule="auto"/>
        <w:ind w:left="1276" w:hanging="425"/>
        <w:contextualSpacing/>
        <w:jc w:val="both"/>
      </w:pPr>
      <w:r w:rsidRPr="0015167F">
        <w:t>изучение выявленной проблемы и формулирование цели, анализ информации, изучение вариантов решения проблемы, принятие окончательного решения;</w:t>
      </w:r>
    </w:p>
    <w:p w:rsidR="00611A5B" w:rsidRPr="0015167F" w:rsidRDefault="00611A5B" w:rsidP="00611A5B">
      <w:pPr>
        <w:pStyle w:val="a3"/>
        <w:numPr>
          <w:ilvl w:val="0"/>
          <w:numId w:val="27"/>
        </w:numPr>
        <w:spacing w:line="276" w:lineRule="auto"/>
        <w:ind w:left="1276" w:hanging="425"/>
        <w:contextualSpacing/>
        <w:jc w:val="both"/>
      </w:pPr>
      <w:r w:rsidRPr="0015167F">
        <w:t>изучение вариантов решения проблемы, анализ информации, изучение выявленной проблемы и формулирование цели, принятие окончательного решения;</w:t>
      </w:r>
    </w:p>
    <w:p w:rsidR="00611A5B" w:rsidRPr="0015167F" w:rsidRDefault="00611A5B" w:rsidP="00611A5B">
      <w:pPr>
        <w:pStyle w:val="a3"/>
        <w:numPr>
          <w:ilvl w:val="0"/>
          <w:numId w:val="27"/>
        </w:numPr>
        <w:spacing w:line="276" w:lineRule="auto"/>
        <w:ind w:left="1276" w:hanging="425"/>
        <w:contextualSpacing/>
        <w:jc w:val="both"/>
      </w:pPr>
      <w:r w:rsidRPr="0015167F">
        <w:t>анализ информации, изучение вариантов решения проблемы, изучение выявленной проблемы и формулирование цели, принятие окончательного решения;</w:t>
      </w:r>
    </w:p>
    <w:p w:rsidR="00611A5B" w:rsidRPr="0015167F" w:rsidRDefault="00611A5B" w:rsidP="00611A5B">
      <w:pPr>
        <w:pStyle w:val="a3"/>
        <w:numPr>
          <w:ilvl w:val="0"/>
          <w:numId w:val="27"/>
        </w:numPr>
        <w:spacing w:line="276" w:lineRule="auto"/>
        <w:ind w:left="1276" w:hanging="425"/>
        <w:contextualSpacing/>
        <w:jc w:val="both"/>
      </w:pPr>
      <w:r w:rsidRPr="0015167F">
        <w:t>анализ информации, изучение выявленной проблемы и формулирование цели, изучение вариантов решения проблемы, принятие окончательного решения.</w:t>
      </w:r>
    </w:p>
    <w:p w:rsidR="00611A5B" w:rsidRPr="0015167F" w:rsidRDefault="00611A5B" w:rsidP="00611A5B">
      <w:pPr>
        <w:pStyle w:val="a3"/>
        <w:numPr>
          <w:ilvl w:val="0"/>
          <w:numId w:val="27"/>
        </w:numPr>
        <w:spacing w:line="276" w:lineRule="auto"/>
        <w:ind w:left="1276" w:hanging="425"/>
        <w:contextualSpacing/>
        <w:jc w:val="both"/>
      </w:pPr>
      <w:r w:rsidRPr="0015167F">
        <w:t>формулирование цели, анализ информации, изучение выявленной проблемы и изучение вариантов решения проблемы, принятие окончательного решения.</w:t>
      </w:r>
    </w:p>
    <w:p w:rsidR="00611A5B" w:rsidRPr="0015167F" w:rsidRDefault="00611A5B" w:rsidP="00611A5B">
      <w:pPr>
        <w:pStyle w:val="a3"/>
        <w:ind w:left="1276"/>
        <w:jc w:val="both"/>
      </w:pPr>
    </w:p>
    <w:p w:rsidR="00611A5B" w:rsidRPr="0015167F" w:rsidRDefault="00611A5B" w:rsidP="00611A5B">
      <w:pPr>
        <w:numPr>
          <w:ilvl w:val="0"/>
          <w:numId w:val="2"/>
        </w:numPr>
        <w:spacing w:line="276" w:lineRule="auto"/>
        <w:jc w:val="both"/>
        <w:rPr>
          <w:b/>
          <w:caps/>
        </w:rPr>
      </w:pPr>
      <w:r w:rsidRPr="0015167F">
        <w:rPr>
          <w:b/>
          <w:caps/>
        </w:rPr>
        <w:t>Факторы, влияющие на выбор формы планирования:</w:t>
      </w:r>
    </w:p>
    <w:p w:rsidR="00611A5B" w:rsidRPr="0015167F" w:rsidRDefault="00611A5B" w:rsidP="00611A5B">
      <w:pPr>
        <w:pStyle w:val="a3"/>
        <w:numPr>
          <w:ilvl w:val="0"/>
          <w:numId w:val="28"/>
        </w:numPr>
        <w:tabs>
          <w:tab w:val="left" w:pos="2977"/>
        </w:tabs>
        <w:spacing w:line="276" w:lineRule="auto"/>
        <w:ind w:left="3119" w:hanging="567"/>
        <w:contextualSpacing/>
        <w:jc w:val="both"/>
      </w:pPr>
      <w:r w:rsidRPr="0015167F">
        <w:t>непрерывность, научность;</w:t>
      </w:r>
    </w:p>
    <w:p w:rsidR="00611A5B" w:rsidRPr="0015167F" w:rsidRDefault="00611A5B" w:rsidP="00611A5B">
      <w:pPr>
        <w:pStyle w:val="a3"/>
        <w:numPr>
          <w:ilvl w:val="0"/>
          <w:numId w:val="28"/>
        </w:numPr>
        <w:tabs>
          <w:tab w:val="left" w:pos="2977"/>
        </w:tabs>
        <w:spacing w:line="276" w:lineRule="auto"/>
        <w:ind w:left="3119" w:hanging="567"/>
        <w:contextualSpacing/>
        <w:jc w:val="both"/>
      </w:pPr>
      <w:r w:rsidRPr="0015167F">
        <w:t>приоритетность планирования;</w:t>
      </w:r>
    </w:p>
    <w:p w:rsidR="00611A5B" w:rsidRPr="0015167F" w:rsidRDefault="00611A5B" w:rsidP="00611A5B">
      <w:pPr>
        <w:pStyle w:val="a3"/>
        <w:numPr>
          <w:ilvl w:val="0"/>
          <w:numId w:val="28"/>
        </w:numPr>
        <w:tabs>
          <w:tab w:val="left" w:pos="2977"/>
        </w:tabs>
        <w:spacing w:line="276" w:lineRule="auto"/>
        <w:ind w:left="3119" w:hanging="567"/>
        <w:contextualSpacing/>
        <w:jc w:val="both"/>
      </w:pPr>
      <w:r w:rsidRPr="0015167F">
        <w:t>эффективность и бюджетирование;</w:t>
      </w:r>
    </w:p>
    <w:p w:rsidR="00611A5B" w:rsidRPr="0015167F" w:rsidRDefault="00611A5B" w:rsidP="00611A5B">
      <w:pPr>
        <w:pStyle w:val="a3"/>
        <w:numPr>
          <w:ilvl w:val="0"/>
          <w:numId w:val="28"/>
        </w:numPr>
        <w:tabs>
          <w:tab w:val="left" w:pos="2977"/>
        </w:tabs>
        <w:spacing w:line="276" w:lineRule="auto"/>
        <w:ind w:left="3119" w:hanging="567"/>
        <w:contextualSpacing/>
        <w:jc w:val="both"/>
      </w:pPr>
      <w:r w:rsidRPr="0015167F">
        <w:t>координация действий;</w:t>
      </w:r>
    </w:p>
    <w:p w:rsidR="00611A5B" w:rsidRPr="0015167F" w:rsidRDefault="00611A5B" w:rsidP="00611A5B">
      <w:pPr>
        <w:pStyle w:val="a3"/>
        <w:numPr>
          <w:ilvl w:val="0"/>
          <w:numId w:val="28"/>
        </w:numPr>
        <w:tabs>
          <w:tab w:val="left" w:pos="2977"/>
        </w:tabs>
        <w:spacing w:line="276" w:lineRule="auto"/>
        <w:ind w:left="3119" w:hanging="567"/>
        <w:contextualSpacing/>
        <w:jc w:val="both"/>
      </w:pPr>
      <w:r w:rsidRPr="0015167F">
        <w:t>целесообразность исполнения.</w:t>
      </w:r>
    </w:p>
    <w:p w:rsidR="00611A5B" w:rsidRPr="0015167F" w:rsidRDefault="00611A5B" w:rsidP="00611A5B">
      <w:pPr>
        <w:pStyle w:val="a3"/>
        <w:tabs>
          <w:tab w:val="left" w:pos="2977"/>
        </w:tabs>
        <w:ind w:left="3119"/>
        <w:jc w:val="both"/>
      </w:pPr>
    </w:p>
    <w:p w:rsidR="00611A5B" w:rsidRPr="0015167F" w:rsidRDefault="00611A5B" w:rsidP="00611A5B">
      <w:pPr>
        <w:numPr>
          <w:ilvl w:val="0"/>
          <w:numId w:val="2"/>
        </w:numPr>
        <w:spacing w:line="276" w:lineRule="auto"/>
        <w:jc w:val="both"/>
        <w:rPr>
          <w:b/>
          <w:caps/>
        </w:rPr>
      </w:pPr>
      <w:r w:rsidRPr="0015167F">
        <w:rPr>
          <w:b/>
          <w:caps/>
        </w:rPr>
        <w:t>Организатором противоэпидемической деятельности является:</w:t>
      </w:r>
    </w:p>
    <w:p w:rsidR="00611A5B" w:rsidRPr="0015167F" w:rsidRDefault="00611A5B" w:rsidP="00611A5B">
      <w:pPr>
        <w:pStyle w:val="a3"/>
        <w:numPr>
          <w:ilvl w:val="0"/>
          <w:numId w:val="29"/>
        </w:numPr>
        <w:tabs>
          <w:tab w:val="left" w:pos="990"/>
        </w:tabs>
        <w:spacing w:line="276" w:lineRule="auto"/>
        <w:ind w:left="990" w:right="-42" w:hanging="330"/>
        <w:contextualSpacing/>
        <w:jc w:val="both"/>
      </w:pPr>
      <w:r w:rsidRPr="0015167F">
        <w:t>руководитель администрации территории;</w:t>
      </w:r>
    </w:p>
    <w:p w:rsidR="00611A5B" w:rsidRPr="0015167F" w:rsidRDefault="00611A5B" w:rsidP="00611A5B">
      <w:pPr>
        <w:pStyle w:val="a3"/>
        <w:numPr>
          <w:ilvl w:val="0"/>
          <w:numId w:val="29"/>
        </w:numPr>
        <w:tabs>
          <w:tab w:val="left" w:pos="990"/>
        </w:tabs>
        <w:spacing w:line="276" w:lineRule="auto"/>
        <w:ind w:left="990" w:right="-42" w:hanging="330"/>
        <w:contextualSpacing/>
        <w:jc w:val="both"/>
      </w:pPr>
      <w:r w:rsidRPr="0015167F">
        <w:t>руководитель территориального органа Роспотребнадзора;</w:t>
      </w:r>
    </w:p>
    <w:p w:rsidR="00611A5B" w:rsidRPr="0015167F" w:rsidRDefault="00611A5B" w:rsidP="00611A5B">
      <w:pPr>
        <w:pStyle w:val="a3"/>
        <w:numPr>
          <w:ilvl w:val="0"/>
          <w:numId w:val="29"/>
        </w:numPr>
        <w:tabs>
          <w:tab w:val="left" w:pos="990"/>
        </w:tabs>
        <w:spacing w:line="276" w:lineRule="auto"/>
        <w:ind w:left="990" w:right="-42" w:hanging="330"/>
        <w:contextualSpacing/>
        <w:jc w:val="both"/>
      </w:pPr>
      <w:r w:rsidRPr="0015167F">
        <w:t>руководитель территориального органа Роспотребнадзора при непосредственном участии руководителя администрации территории;</w:t>
      </w:r>
    </w:p>
    <w:p w:rsidR="00611A5B" w:rsidRPr="0015167F" w:rsidRDefault="00611A5B" w:rsidP="00611A5B">
      <w:pPr>
        <w:pStyle w:val="a3"/>
        <w:numPr>
          <w:ilvl w:val="0"/>
          <w:numId w:val="29"/>
        </w:numPr>
        <w:tabs>
          <w:tab w:val="left" w:pos="990"/>
        </w:tabs>
        <w:spacing w:line="276" w:lineRule="auto"/>
        <w:ind w:left="990" w:right="-42" w:hanging="330"/>
        <w:contextualSpacing/>
        <w:jc w:val="both"/>
      </w:pPr>
      <w:r w:rsidRPr="0015167F">
        <w:t>руководитель территориального органа управления здравоохранением;</w:t>
      </w:r>
    </w:p>
    <w:p w:rsidR="00611A5B" w:rsidRPr="0015167F" w:rsidRDefault="00611A5B" w:rsidP="00611A5B">
      <w:pPr>
        <w:pStyle w:val="a3"/>
        <w:numPr>
          <w:ilvl w:val="0"/>
          <w:numId w:val="29"/>
        </w:numPr>
        <w:tabs>
          <w:tab w:val="left" w:pos="993"/>
        </w:tabs>
        <w:spacing w:line="276" w:lineRule="auto"/>
        <w:ind w:left="993" w:right="178" w:hanging="284"/>
        <w:contextualSpacing/>
        <w:jc w:val="both"/>
      </w:pPr>
      <w:r w:rsidRPr="0015167F">
        <w:t>руководитель территориального органа управления здравоохранением при непосредственном участии руководителя администрации территории.</w:t>
      </w:r>
    </w:p>
    <w:p w:rsidR="00611A5B" w:rsidRPr="0015167F" w:rsidRDefault="00611A5B" w:rsidP="00611A5B">
      <w:pPr>
        <w:pStyle w:val="a3"/>
        <w:ind w:left="1276"/>
        <w:jc w:val="both"/>
      </w:pPr>
    </w:p>
    <w:p w:rsidR="00611A5B" w:rsidRPr="0015167F" w:rsidRDefault="00611A5B" w:rsidP="00611A5B">
      <w:pPr>
        <w:numPr>
          <w:ilvl w:val="0"/>
          <w:numId w:val="2"/>
        </w:numPr>
        <w:spacing w:line="276" w:lineRule="auto"/>
        <w:jc w:val="both"/>
        <w:rPr>
          <w:b/>
          <w:caps/>
        </w:rPr>
      </w:pPr>
      <w:r w:rsidRPr="0015167F">
        <w:rPr>
          <w:b/>
          <w:caps/>
        </w:rPr>
        <w:t>Элементами оперативного плана является:</w:t>
      </w:r>
    </w:p>
    <w:p w:rsidR="00611A5B" w:rsidRPr="0015167F" w:rsidRDefault="00611A5B" w:rsidP="00611A5B">
      <w:pPr>
        <w:pStyle w:val="a3"/>
        <w:numPr>
          <w:ilvl w:val="0"/>
          <w:numId w:val="31"/>
        </w:numPr>
        <w:tabs>
          <w:tab w:val="left" w:pos="2977"/>
        </w:tabs>
        <w:spacing w:line="276" w:lineRule="auto"/>
        <w:ind w:left="1276" w:firstLine="1276"/>
        <w:contextualSpacing/>
        <w:jc w:val="both"/>
      </w:pPr>
      <w:r w:rsidRPr="0015167F">
        <w:t>календарный план;</w:t>
      </w:r>
    </w:p>
    <w:p w:rsidR="00611A5B" w:rsidRPr="0015167F" w:rsidRDefault="00611A5B" w:rsidP="00611A5B">
      <w:pPr>
        <w:pStyle w:val="a3"/>
        <w:numPr>
          <w:ilvl w:val="0"/>
          <w:numId w:val="31"/>
        </w:numPr>
        <w:tabs>
          <w:tab w:val="left" w:pos="2977"/>
        </w:tabs>
        <w:spacing w:line="276" w:lineRule="auto"/>
        <w:ind w:left="1276" w:firstLine="1276"/>
        <w:contextualSpacing/>
        <w:jc w:val="both"/>
      </w:pPr>
      <w:r w:rsidRPr="0015167F">
        <w:t>целевой план;</w:t>
      </w:r>
    </w:p>
    <w:p w:rsidR="00611A5B" w:rsidRPr="0015167F" w:rsidRDefault="00611A5B" w:rsidP="00611A5B">
      <w:pPr>
        <w:pStyle w:val="a3"/>
        <w:numPr>
          <w:ilvl w:val="0"/>
          <w:numId w:val="31"/>
        </w:numPr>
        <w:tabs>
          <w:tab w:val="left" w:pos="2977"/>
        </w:tabs>
        <w:spacing w:line="276" w:lineRule="auto"/>
        <w:ind w:left="1276" w:firstLine="1276"/>
        <w:contextualSpacing/>
        <w:jc w:val="both"/>
      </w:pPr>
      <w:r w:rsidRPr="0015167F">
        <w:t>планирование средств;</w:t>
      </w:r>
    </w:p>
    <w:p w:rsidR="00611A5B" w:rsidRPr="0015167F" w:rsidRDefault="00611A5B" w:rsidP="00611A5B">
      <w:pPr>
        <w:pStyle w:val="a3"/>
        <w:numPr>
          <w:ilvl w:val="0"/>
          <w:numId w:val="31"/>
        </w:numPr>
        <w:tabs>
          <w:tab w:val="left" w:pos="2977"/>
        </w:tabs>
        <w:spacing w:line="276" w:lineRule="auto"/>
        <w:ind w:left="1276" w:firstLine="1276"/>
        <w:contextualSpacing/>
        <w:jc w:val="both"/>
      </w:pPr>
      <w:r w:rsidRPr="0015167F">
        <w:t>программный план;</w:t>
      </w:r>
    </w:p>
    <w:p w:rsidR="00611A5B" w:rsidRPr="0015167F" w:rsidRDefault="00611A5B" w:rsidP="00611A5B">
      <w:pPr>
        <w:pStyle w:val="a3"/>
        <w:numPr>
          <w:ilvl w:val="0"/>
          <w:numId w:val="31"/>
        </w:numPr>
        <w:tabs>
          <w:tab w:val="left" w:pos="2977"/>
        </w:tabs>
        <w:spacing w:line="276" w:lineRule="auto"/>
        <w:ind w:left="1276" w:firstLine="1276"/>
        <w:contextualSpacing/>
        <w:jc w:val="both"/>
      </w:pPr>
      <w:r w:rsidRPr="0015167F">
        <w:t>планирование действий.</w:t>
      </w:r>
    </w:p>
    <w:p w:rsidR="00611A5B" w:rsidRPr="0015167F" w:rsidRDefault="00611A5B" w:rsidP="00611A5B">
      <w:pPr>
        <w:pStyle w:val="a3"/>
        <w:ind w:left="1276"/>
        <w:jc w:val="both"/>
      </w:pPr>
    </w:p>
    <w:p w:rsidR="00611A5B" w:rsidRPr="0015167F" w:rsidRDefault="00611A5B" w:rsidP="00611A5B">
      <w:pPr>
        <w:numPr>
          <w:ilvl w:val="0"/>
          <w:numId w:val="2"/>
        </w:numPr>
        <w:spacing w:line="276" w:lineRule="auto"/>
        <w:jc w:val="both"/>
        <w:rPr>
          <w:b/>
          <w:caps/>
        </w:rPr>
      </w:pPr>
      <w:r w:rsidRPr="0015167F">
        <w:rPr>
          <w:b/>
          <w:caps/>
        </w:rPr>
        <w:t>Простейшей формой текущего планирования является:</w:t>
      </w:r>
    </w:p>
    <w:p w:rsidR="00611A5B" w:rsidRPr="0015167F" w:rsidRDefault="00611A5B" w:rsidP="00611A5B">
      <w:pPr>
        <w:numPr>
          <w:ilvl w:val="0"/>
          <w:numId w:val="30"/>
        </w:numPr>
        <w:spacing w:line="276" w:lineRule="auto"/>
        <w:ind w:left="1276" w:firstLine="1134"/>
      </w:pPr>
      <w:r w:rsidRPr="0015167F">
        <w:t>общее планирование;</w:t>
      </w:r>
    </w:p>
    <w:p w:rsidR="00611A5B" w:rsidRPr="0015167F" w:rsidRDefault="00611A5B" w:rsidP="00611A5B">
      <w:pPr>
        <w:numPr>
          <w:ilvl w:val="0"/>
          <w:numId w:val="30"/>
        </w:numPr>
        <w:spacing w:line="276" w:lineRule="auto"/>
        <w:ind w:left="1276" w:firstLine="1134"/>
      </w:pPr>
      <w:r w:rsidRPr="0015167F">
        <w:lastRenderedPageBreak/>
        <w:t>скользящее планирование;</w:t>
      </w:r>
    </w:p>
    <w:p w:rsidR="00611A5B" w:rsidRPr="0015167F" w:rsidRDefault="00611A5B" w:rsidP="00611A5B">
      <w:pPr>
        <w:numPr>
          <w:ilvl w:val="0"/>
          <w:numId w:val="30"/>
        </w:numPr>
        <w:spacing w:line="276" w:lineRule="auto"/>
        <w:ind w:left="1276" w:firstLine="1134"/>
      </w:pPr>
      <w:r w:rsidRPr="0015167F">
        <w:t>комплексное планирование;</w:t>
      </w:r>
    </w:p>
    <w:p w:rsidR="00611A5B" w:rsidRPr="0015167F" w:rsidRDefault="00611A5B" w:rsidP="00611A5B">
      <w:pPr>
        <w:numPr>
          <w:ilvl w:val="0"/>
          <w:numId w:val="30"/>
        </w:numPr>
        <w:spacing w:line="276" w:lineRule="auto"/>
        <w:ind w:left="1276" w:firstLine="1134"/>
      </w:pPr>
      <w:r w:rsidRPr="0015167F">
        <w:t>индивидуальное планирование;</w:t>
      </w:r>
    </w:p>
    <w:p w:rsidR="00611A5B" w:rsidRPr="0015167F" w:rsidRDefault="00611A5B" w:rsidP="00611A5B">
      <w:pPr>
        <w:numPr>
          <w:ilvl w:val="0"/>
          <w:numId w:val="30"/>
        </w:numPr>
        <w:spacing w:line="276" w:lineRule="auto"/>
        <w:ind w:left="1276" w:firstLine="1134"/>
      </w:pPr>
      <w:r w:rsidRPr="0015167F">
        <w:t>последовательное планирование.</w:t>
      </w:r>
    </w:p>
    <w:p w:rsidR="00611A5B" w:rsidRPr="0015167F" w:rsidRDefault="00611A5B" w:rsidP="00611A5B"/>
    <w:p w:rsidR="00611A5B" w:rsidRPr="0015167F" w:rsidRDefault="00611A5B" w:rsidP="00611A5B">
      <w:pPr>
        <w:numPr>
          <w:ilvl w:val="0"/>
          <w:numId w:val="2"/>
        </w:numPr>
        <w:spacing w:line="276" w:lineRule="auto"/>
        <w:rPr>
          <w:b/>
          <w:caps/>
        </w:rPr>
      </w:pPr>
      <w:r w:rsidRPr="0015167F">
        <w:rPr>
          <w:b/>
          <w:caps/>
        </w:rPr>
        <w:t>Основными звеньями текущего плана являются:</w:t>
      </w:r>
    </w:p>
    <w:p w:rsidR="00611A5B" w:rsidRPr="0015167F" w:rsidRDefault="00611A5B" w:rsidP="00611A5B">
      <w:pPr>
        <w:numPr>
          <w:ilvl w:val="0"/>
          <w:numId w:val="32"/>
        </w:numPr>
        <w:tabs>
          <w:tab w:val="left" w:pos="2977"/>
        </w:tabs>
        <w:spacing w:line="276" w:lineRule="auto"/>
        <w:ind w:left="1276" w:firstLine="1276"/>
        <w:jc w:val="both"/>
      </w:pPr>
      <w:r w:rsidRPr="0015167F">
        <w:t>календарные планы;</w:t>
      </w:r>
    </w:p>
    <w:p w:rsidR="00611A5B" w:rsidRPr="0015167F" w:rsidRDefault="00611A5B" w:rsidP="00611A5B">
      <w:pPr>
        <w:numPr>
          <w:ilvl w:val="0"/>
          <w:numId w:val="32"/>
        </w:numPr>
        <w:tabs>
          <w:tab w:val="left" w:pos="2977"/>
        </w:tabs>
        <w:spacing w:line="276" w:lineRule="auto"/>
        <w:ind w:left="1276" w:firstLine="1276"/>
        <w:jc w:val="both"/>
      </w:pPr>
      <w:r w:rsidRPr="0015167F">
        <w:t>директивные планы;</w:t>
      </w:r>
    </w:p>
    <w:p w:rsidR="00611A5B" w:rsidRPr="0015167F" w:rsidRDefault="00611A5B" w:rsidP="00611A5B">
      <w:pPr>
        <w:numPr>
          <w:ilvl w:val="0"/>
          <w:numId w:val="32"/>
        </w:numPr>
        <w:tabs>
          <w:tab w:val="left" w:pos="2977"/>
        </w:tabs>
        <w:spacing w:line="276" w:lineRule="auto"/>
        <w:ind w:left="1276" w:firstLine="1276"/>
        <w:jc w:val="both"/>
      </w:pPr>
      <w:r w:rsidRPr="0015167F">
        <w:t>индикативные планы;</w:t>
      </w:r>
    </w:p>
    <w:p w:rsidR="00611A5B" w:rsidRPr="0015167F" w:rsidRDefault="00611A5B" w:rsidP="00611A5B">
      <w:pPr>
        <w:numPr>
          <w:ilvl w:val="0"/>
          <w:numId w:val="32"/>
        </w:numPr>
        <w:tabs>
          <w:tab w:val="left" w:pos="2977"/>
        </w:tabs>
        <w:spacing w:line="276" w:lineRule="auto"/>
        <w:ind w:left="1276" w:firstLine="1276"/>
        <w:jc w:val="both"/>
      </w:pPr>
      <w:r w:rsidRPr="0015167F">
        <w:t>программный план;</w:t>
      </w:r>
    </w:p>
    <w:p w:rsidR="00611A5B" w:rsidRPr="0015167F" w:rsidRDefault="00611A5B" w:rsidP="00611A5B">
      <w:pPr>
        <w:numPr>
          <w:ilvl w:val="0"/>
          <w:numId w:val="32"/>
        </w:numPr>
        <w:tabs>
          <w:tab w:val="left" w:pos="2977"/>
        </w:tabs>
        <w:spacing w:line="276" w:lineRule="auto"/>
        <w:ind w:left="1276" w:firstLine="1276"/>
        <w:jc w:val="both"/>
      </w:pPr>
      <w:r w:rsidRPr="0015167F">
        <w:t>планирование действий.</w:t>
      </w:r>
    </w:p>
    <w:p w:rsidR="00611A5B" w:rsidRPr="0015167F" w:rsidRDefault="00611A5B" w:rsidP="00611A5B">
      <w:pPr>
        <w:jc w:val="center"/>
        <w:rPr>
          <w:b/>
        </w:rPr>
      </w:pPr>
    </w:p>
    <w:p w:rsidR="00611A5B" w:rsidRPr="0015167F" w:rsidRDefault="00611A5B" w:rsidP="00611A5B">
      <w:pPr>
        <w:jc w:val="center"/>
        <w:rPr>
          <w:b/>
        </w:rPr>
      </w:pPr>
      <w:r w:rsidRPr="0015167F">
        <w:rPr>
          <w:b/>
        </w:rPr>
        <w:t>ЭТАЛОНЫ ОТВЕТОВ К ТЕСТОВЫМ ЗАДАНИЯМ</w:t>
      </w:r>
    </w:p>
    <w:tbl>
      <w:tblPr>
        <w:tblpPr w:leftFromText="180" w:rightFromText="180" w:vertAnchor="text" w:horzAnchor="margin" w:tblpXSpec="center" w:tblpY="17"/>
        <w:tblW w:w="7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1218"/>
        <w:gridCol w:w="1218"/>
        <w:gridCol w:w="1218"/>
        <w:gridCol w:w="1219"/>
        <w:gridCol w:w="1219"/>
      </w:tblGrid>
      <w:tr w:rsidR="00611A5B" w:rsidRPr="0015167F" w:rsidTr="009566C3">
        <w:trPr>
          <w:trHeight w:val="273"/>
        </w:trPr>
        <w:tc>
          <w:tcPr>
            <w:tcW w:w="1218" w:type="dxa"/>
            <w:vAlign w:val="center"/>
          </w:tcPr>
          <w:p w:rsidR="00611A5B" w:rsidRPr="0015167F" w:rsidRDefault="00611A5B" w:rsidP="00611A5B">
            <w:pPr>
              <w:keepNext/>
              <w:numPr>
                <w:ilvl w:val="1"/>
                <w:numId w:val="1"/>
              </w:numPr>
              <w:tabs>
                <w:tab w:val="clear" w:pos="360"/>
                <w:tab w:val="num" w:pos="245"/>
              </w:tabs>
              <w:spacing w:line="276" w:lineRule="auto"/>
              <w:ind w:left="0" w:firstLine="0"/>
              <w:jc w:val="center"/>
            </w:pPr>
            <w:r w:rsidRPr="0015167F">
              <w:t>– а</w:t>
            </w:r>
          </w:p>
        </w:tc>
        <w:tc>
          <w:tcPr>
            <w:tcW w:w="1218" w:type="dxa"/>
            <w:vAlign w:val="center"/>
          </w:tcPr>
          <w:p w:rsidR="00611A5B" w:rsidRPr="0015167F" w:rsidRDefault="00611A5B" w:rsidP="009566C3">
            <w:pPr>
              <w:tabs>
                <w:tab w:val="left" w:pos="150"/>
              </w:tabs>
              <w:ind w:left="150" w:hanging="110"/>
              <w:jc w:val="center"/>
            </w:pPr>
            <w:r w:rsidRPr="0015167F">
              <w:t>6. – а</w:t>
            </w:r>
          </w:p>
        </w:tc>
        <w:tc>
          <w:tcPr>
            <w:tcW w:w="1218" w:type="dxa"/>
            <w:vAlign w:val="center"/>
          </w:tcPr>
          <w:p w:rsidR="00611A5B" w:rsidRPr="0015167F" w:rsidRDefault="00611A5B" w:rsidP="009566C3">
            <w:pPr>
              <w:tabs>
                <w:tab w:val="num" w:pos="245"/>
              </w:tabs>
              <w:ind w:firstLine="19"/>
              <w:jc w:val="center"/>
            </w:pPr>
            <w:r w:rsidRPr="0015167F">
              <w:t>11. – б</w:t>
            </w:r>
          </w:p>
        </w:tc>
        <w:tc>
          <w:tcPr>
            <w:tcW w:w="1218" w:type="dxa"/>
            <w:vAlign w:val="center"/>
          </w:tcPr>
          <w:p w:rsidR="00611A5B" w:rsidRPr="0015167F" w:rsidRDefault="00611A5B" w:rsidP="009566C3">
            <w:pPr>
              <w:jc w:val="center"/>
            </w:pPr>
            <w:r w:rsidRPr="0015167F">
              <w:t>16. – в</w:t>
            </w:r>
          </w:p>
        </w:tc>
        <w:tc>
          <w:tcPr>
            <w:tcW w:w="1219" w:type="dxa"/>
            <w:vAlign w:val="center"/>
          </w:tcPr>
          <w:p w:rsidR="00611A5B" w:rsidRPr="0015167F" w:rsidRDefault="00611A5B" w:rsidP="009566C3">
            <w:pPr>
              <w:jc w:val="center"/>
            </w:pPr>
            <w:r w:rsidRPr="0015167F">
              <w:t>21. – б</w:t>
            </w:r>
          </w:p>
        </w:tc>
        <w:tc>
          <w:tcPr>
            <w:tcW w:w="1219" w:type="dxa"/>
            <w:vAlign w:val="center"/>
          </w:tcPr>
          <w:p w:rsidR="00611A5B" w:rsidRPr="0015167F" w:rsidRDefault="00611A5B" w:rsidP="009566C3">
            <w:pPr>
              <w:jc w:val="center"/>
            </w:pPr>
            <w:r w:rsidRPr="0015167F">
              <w:t>26. – в</w:t>
            </w:r>
          </w:p>
        </w:tc>
      </w:tr>
      <w:tr w:rsidR="00611A5B" w:rsidRPr="0015167F" w:rsidTr="009566C3">
        <w:trPr>
          <w:trHeight w:val="306"/>
        </w:trPr>
        <w:tc>
          <w:tcPr>
            <w:tcW w:w="1218" w:type="dxa"/>
            <w:vAlign w:val="center"/>
          </w:tcPr>
          <w:p w:rsidR="00611A5B" w:rsidRPr="0015167F" w:rsidRDefault="00611A5B" w:rsidP="00611A5B">
            <w:pPr>
              <w:keepNext/>
              <w:numPr>
                <w:ilvl w:val="1"/>
                <w:numId w:val="1"/>
              </w:numPr>
              <w:tabs>
                <w:tab w:val="clear" w:pos="360"/>
                <w:tab w:val="num" w:pos="245"/>
              </w:tabs>
              <w:spacing w:line="276" w:lineRule="auto"/>
              <w:ind w:left="0" w:firstLine="0"/>
              <w:jc w:val="center"/>
            </w:pPr>
            <w:r w:rsidRPr="0015167F">
              <w:t>– в</w:t>
            </w:r>
          </w:p>
        </w:tc>
        <w:tc>
          <w:tcPr>
            <w:tcW w:w="1218" w:type="dxa"/>
            <w:vAlign w:val="center"/>
          </w:tcPr>
          <w:p w:rsidR="00611A5B" w:rsidRPr="0015167F" w:rsidRDefault="00611A5B" w:rsidP="009566C3">
            <w:pPr>
              <w:tabs>
                <w:tab w:val="left" w:pos="150"/>
              </w:tabs>
              <w:ind w:left="150" w:hanging="110"/>
              <w:jc w:val="center"/>
            </w:pPr>
            <w:r w:rsidRPr="0015167F">
              <w:t>7. – в</w:t>
            </w:r>
          </w:p>
        </w:tc>
        <w:tc>
          <w:tcPr>
            <w:tcW w:w="1218" w:type="dxa"/>
            <w:vAlign w:val="center"/>
          </w:tcPr>
          <w:p w:rsidR="00611A5B" w:rsidRPr="0015167F" w:rsidRDefault="00611A5B" w:rsidP="009566C3">
            <w:pPr>
              <w:tabs>
                <w:tab w:val="left" w:pos="33"/>
                <w:tab w:val="num" w:pos="245"/>
              </w:tabs>
              <w:ind w:firstLine="19"/>
              <w:jc w:val="center"/>
            </w:pPr>
            <w:r w:rsidRPr="0015167F">
              <w:t>12. – в</w:t>
            </w:r>
          </w:p>
        </w:tc>
        <w:tc>
          <w:tcPr>
            <w:tcW w:w="1218" w:type="dxa"/>
            <w:vAlign w:val="center"/>
          </w:tcPr>
          <w:p w:rsidR="00611A5B" w:rsidRPr="0015167F" w:rsidRDefault="00611A5B" w:rsidP="009566C3">
            <w:pPr>
              <w:jc w:val="center"/>
            </w:pPr>
            <w:r w:rsidRPr="0015167F">
              <w:t>17. – в</w:t>
            </w:r>
          </w:p>
        </w:tc>
        <w:tc>
          <w:tcPr>
            <w:tcW w:w="1219" w:type="dxa"/>
            <w:vAlign w:val="center"/>
          </w:tcPr>
          <w:p w:rsidR="00611A5B" w:rsidRPr="0015167F" w:rsidRDefault="00611A5B" w:rsidP="009566C3">
            <w:pPr>
              <w:tabs>
                <w:tab w:val="left" w:pos="33"/>
              </w:tabs>
              <w:jc w:val="center"/>
            </w:pPr>
            <w:r w:rsidRPr="0015167F">
              <w:t>22. – д</w:t>
            </w:r>
          </w:p>
        </w:tc>
        <w:tc>
          <w:tcPr>
            <w:tcW w:w="1219" w:type="dxa"/>
            <w:vAlign w:val="center"/>
          </w:tcPr>
          <w:p w:rsidR="00611A5B" w:rsidRPr="0015167F" w:rsidRDefault="00611A5B" w:rsidP="009566C3">
            <w:pPr>
              <w:jc w:val="center"/>
            </w:pPr>
            <w:r w:rsidRPr="0015167F">
              <w:t>27. – в</w:t>
            </w:r>
          </w:p>
        </w:tc>
      </w:tr>
      <w:tr w:rsidR="00611A5B" w:rsidRPr="0015167F" w:rsidTr="009566C3">
        <w:trPr>
          <w:trHeight w:val="197"/>
        </w:trPr>
        <w:tc>
          <w:tcPr>
            <w:tcW w:w="1218" w:type="dxa"/>
            <w:vAlign w:val="center"/>
          </w:tcPr>
          <w:p w:rsidR="00611A5B" w:rsidRPr="0015167F" w:rsidRDefault="00611A5B" w:rsidP="00611A5B">
            <w:pPr>
              <w:keepNext/>
              <w:numPr>
                <w:ilvl w:val="1"/>
                <w:numId w:val="1"/>
              </w:numPr>
              <w:tabs>
                <w:tab w:val="clear" w:pos="360"/>
                <w:tab w:val="num" w:pos="245"/>
              </w:tabs>
              <w:spacing w:line="276" w:lineRule="auto"/>
              <w:ind w:left="0" w:firstLine="0"/>
              <w:jc w:val="center"/>
            </w:pPr>
            <w:r w:rsidRPr="0015167F">
              <w:t>– а</w:t>
            </w:r>
          </w:p>
        </w:tc>
        <w:tc>
          <w:tcPr>
            <w:tcW w:w="1218" w:type="dxa"/>
            <w:vAlign w:val="center"/>
          </w:tcPr>
          <w:p w:rsidR="00611A5B" w:rsidRPr="0015167F" w:rsidRDefault="00611A5B" w:rsidP="009566C3">
            <w:pPr>
              <w:tabs>
                <w:tab w:val="left" w:pos="150"/>
              </w:tabs>
              <w:ind w:left="150" w:hanging="110"/>
              <w:jc w:val="center"/>
            </w:pPr>
            <w:r w:rsidRPr="0015167F">
              <w:t>8. – б</w:t>
            </w:r>
          </w:p>
        </w:tc>
        <w:tc>
          <w:tcPr>
            <w:tcW w:w="1218" w:type="dxa"/>
            <w:vAlign w:val="center"/>
          </w:tcPr>
          <w:p w:rsidR="00611A5B" w:rsidRPr="0015167F" w:rsidRDefault="00611A5B" w:rsidP="009566C3">
            <w:pPr>
              <w:jc w:val="center"/>
            </w:pPr>
            <w:r w:rsidRPr="0015167F">
              <w:t>13. – д</w:t>
            </w:r>
          </w:p>
        </w:tc>
        <w:tc>
          <w:tcPr>
            <w:tcW w:w="1218" w:type="dxa"/>
            <w:vAlign w:val="center"/>
          </w:tcPr>
          <w:p w:rsidR="00611A5B" w:rsidRPr="0015167F" w:rsidRDefault="00611A5B" w:rsidP="009566C3">
            <w:pPr>
              <w:jc w:val="center"/>
            </w:pPr>
            <w:r w:rsidRPr="0015167F">
              <w:t>18. – б</w:t>
            </w:r>
          </w:p>
        </w:tc>
        <w:tc>
          <w:tcPr>
            <w:tcW w:w="1219" w:type="dxa"/>
            <w:vAlign w:val="center"/>
          </w:tcPr>
          <w:p w:rsidR="00611A5B" w:rsidRPr="0015167F" w:rsidRDefault="00611A5B" w:rsidP="009566C3">
            <w:pPr>
              <w:jc w:val="center"/>
            </w:pPr>
            <w:r w:rsidRPr="0015167F">
              <w:t>23. – г</w:t>
            </w:r>
          </w:p>
        </w:tc>
        <w:tc>
          <w:tcPr>
            <w:tcW w:w="1219" w:type="dxa"/>
            <w:vAlign w:val="center"/>
          </w:tcPr>
          <w:p w:rsidR="00611A5B" w:rsidRPr="0015167F" w:rsidRDefault="00611A5B" w:rsidP="009566C3">
            <w:pPr>
              <w:jc w:val="center"/>
            </w:pPr>
            <w:r w:rsidRPr="0015167F">
              <w:t>28. – а</w:t>
            </w:r>
          </w:p>
        </w:tc>
      </w:tr>
      <w:tr w:rsidR="00611A5B" w:rsidRPr="0015167F" w:rsidTr="009566C3">
        <w:trPr>
          <w:trHeight w:val="260"/>
        </w:trPr>
        <w:tc>
          <w:tcPr>
            <w:tcW w:w="1218" w:type="dxa"/>
            <w:vAlign w:val="center"/>
          </w:tcPr>
          <w:p w:rsidR="00611A5B" w:rsidRPr="0015167F" w:rsidRDefault="00611A5B" w:rsidP="00611A5B">
            <w:pPr>
              <w:keepNext/>
              <w:numPr>
                <w:ilvl w:val="1"/>
                <w:numId w:val="1"/>
              </w:numPr>
              <w:tabs>
                <w:tab w:val="clear" w:pos="360"/>
                <w:tab w:val="num" w:pos="245"/>
              </w:tabs>
              <w:spacing w:line="276" w:lineRule="auto"/>
              <w:ind w:left="0" w:firstLine="0"/>
              <w:jc w:val="center"/>
            </w:pPr>
            <w:r w:rsidRPr="0015167F">
              <w:t>– а</w:t>
            </w:r>
          </w:p>
        </w:tc>
        <w:tc>
          <w:tcPr>
            <w:tcW w:w="1218" w:type="dxa"/>
            <w:vAlign w:val="center"/>
          </w:tcPr>
          <w:p w:rsidR="00611A5B" w:rsidRPr="0015167F" w:rsidRDefault="00611A5B" w:rsidP="009566C3">
            <w:pPr>
              <w:tabs>
                <w:tab w:val="left" w:pos="150"/>
              </w:tabs>
              <w:ind w:left="150" w:hanging="110"/>
              <w:jc w:val="center"/>
            </w:pPr>
            <w:r w:rsidRPr="0015167F">
              <w:t>9. – а</w:t>
            </w:r>
          </w:p>
        </w:tc>
        <w:tc>
          <w:tcPr>
            <w:tcW w:w="1218" w:type="dxa"/>
            <w:vAlign w:val="center"/>
          </w:tcPr>
          <w:p w:rsidR="00611A5B" w:rsidRPr="0015167F" w:rsidRDefault="00611A5B" w:rsidP="009566C3">
            <w:pPr>
              <w:jc w:val="center"/>
            </w:pPr>
            <w:r w:rsidRPr="0015167F">
              <w:t>14. – б</w:t>
            </w:r>
          </w:p>
        </w:tc>
        <w:tc>
          <w:tcPr>
            <w:tcW w:w="1218" w:type="dxa"/>
            <w:vAlign w:val="center"/>
          </w:tcPr>
          <w:p w:rsidR="00611A5B" w:rsidRPr="0015167F" w:rsidRDefault="00611A5B" w:rsidP="009566C3">
            <w:pPr>
              <w:jc w:val="center"/>
            </w:pPr>
            <w:r w:rsidRPr="0015167F">
              <w:t>19. – д</w:t>
            </w:r>
          </w:p>
        </w:tc>
        <w:tc>
          <w:tcPr>
            <w:tcW w:w="1219" w:type="dxa"/>
            <w:vAlign w:val="center"/>
          </w:tcPr>
          <w:p w:rsidR="00611A5B" w:rsidRPr="0015167F" w:rsidRDefault="00611A5B" w:rsidP="009566C3">
            <w:pPr>
              <w:jc w:val="center"/>
            </w:pPr>
            <w:r w:rsidRPr="0015167F">
              <w:t>24. – б</w:t>
            </w:r>
          </w:p>
        </w:tc>
        <w:tc>
          <w:tcPr>
            <w:tcW w:w="1219" w:type="dxa"/>
            <w:vAlign w:val="center"/>
          </w:tcPr>
          <w:p w:rsidR="00611A5B" w:rsidRPr="0015167F" w:rsidRDefault="00611A5B" w:rsidP="009566C3">
            <w:pPr>
              <w:jc w:val="center"/>
            </w:pPr>
            <w:r w:rsidRPr="0015167F">
              <w:t>29. – г</w:t>
            </w:r>
          </w:p>
        </w:tc>
      </w:tr>
      <w:tr w:rsidR="00611A5B" w:rsidRPr="0015167F" w:rsidTr="009566C3">
        <w:trPr>
          <w:trHeight w:val="307"/>
        </w:trPr>
        <w:tc>
          <w:tcPr>
            <w:tcW w:w="1218" w:type="dxa"/>
            <w:vAlign w:val="center"/>
          </w:tcPr>
          <w:p w:rsidR="00611A5B" w:rsidRPr="0015167F" w:rsidRDefault="00611A5B" w:rsidP="00611A5B">
            <w:pPr>
              <w:keepNext/>
              <w:numPr>
                <w:ilvl w:val="1"/>
                <w:numId w:val="1"/>
              </w:numPr>
              <w:tabs>
                <w:tab w:val="clear" w:pos="360"/>
                <w:tab w:val="num" w:pos="245"/>
              </w:tabs>
              <w:spacing w:line="276" w:lineRule="auto"/>
              <w:ind w:left="0" w:firstLine="0"/>
              <w:jc w:val="center"/>
            </w:pPr>
            <w:r w:rsidRPr="0015167F">
              <w:t>– г</w:t>
            </w:r>
          </w:p>
        </w:tc>
        <w:tc>
          <w:tcPr>
            <w:tcW w:w="1218" w:type="dxa"/>
            <w:vAlign w:val="center"/>
          </w:tcPr>
          <w:p w:rsidR="00611A5B" w:rsidRPr="0015167F" w:rsidRDefault="00611A5B" w:rsidP="009566C3">
            <w:pPr>
              <w:tabs>
                <w:tab w:val="left" w:pos="150"/>
              </w:tabs>
              <w:ind w:left="150" w:hanging="110"/>
              <w:jc w:val="center"/>
            </w:pPr>
            <w:r w:rsidRPr="0015167F">
              <w:t>10. – в</w:t>
            </w:r>
          </w:p>
        </w:tc>
        <w:tc>
          <w:tcPr>
            <w:tcW w:w="1218" w:type="dxa"/>
            <w:vAlign w:val="center"/>
          </w:tcPr>
          <w:p w:rsidR="00611A5B" w:rsidRPr="0015167F" w:rsidRDefault="00611A5B" w:rsidP="009566C3">
            <w:pPr>
              <w:jc w:val="center"/>
            </w:pPr>
            <w:r w:rsidRPr="0015167F">
              <w:t>15. – а</w:t>
            </w:r>
          </w:p>
        </w:tc>
        <w:tc>
          <w:tcPr>
            <w:tcW w:w="1218" w:type="dxa"/>
            <w:vAlign w:val="center"/>
          </w:tcPr>
          <w:p w:rsidR="00611A5B" w:rsidRPr="0015167F" w:rsidRDefault="00611A5B" w:rsidP="009566C3">
            <w:pPr>
              <w:jc w:val="center"/>
            </w:pPr>
            <w:r w:rsidRPr="0015167F">
              <w:t>20. – б</w:t>
            </w:r>
          </w:p>
        </w:tc>
        <w:tc>
          <w:tcPr>
            <w:tcW w:w="1219" w:type="dxa"/>
            <w:vAlign w:val="center"/>
          </w:tcPr>
          <w:p w:rsidR="00611A5B" w:rsidRPr="0015167F" w:rsidRDefault="00611A5B" w:rsidP="009566C3">
            <w:pPr>
              <w:jc w:val="center"/>
            </w:pPr>
            <w:r w:rsidRPr="0015167F">
              <w:t>25. – г</w:t>
            </w:r>
          </w:p>
        </w:tc>
        <w:tc>
          <w:tcPr>
            <w:tcW w:w="1219" w:type="dxa"/>
            <w:vAlign w:val="center"/>
          </w:tcPr>
          <w:p w:rsidR="00611A5B" w:rsidRPr="0015167F" w:rsidRDefault="00611A5B" w:rsidP="009566C3">
            <w:pPr>
              <w:jc w:val="center"/>
            </w:pPr>
            <w:r w:rsidRPr="0015167F">
              <w:t>30. – а</w:t>
            </w:r>
          </w:p>
        </w:tc>
      </w:tr>
    </w:tbl>
    <w:p w:rsidR="00611A5B" w:rsidRPr="0015167F" w:rsidRDefault="00611A5B" w:rsidP="00611A5B"/>
    <w:p w:rsidR="00611A5B" w:rsidRPr="0015167F" w:rsidRDefault="00611A5B" w:rsidP="00611A5B">
      <w:pPr>
        <w:ind w:left="180"/>
        <w:jc w:val="center"/>
        <w:rPr>
          <w:b/>
          <w:bCs/>
          <w:color w:val="000000"/>
        </w:rPr>
      </w:pPr>
    </w:p>
    <w:p w:rsidR="00611A5B" w:rsidRPr="0015167F" w:rsidRDefault="00611A5B" w:rsidP="00611A5B">
      <w:pPr>
        <w:ind w:left="180"/>
        <w:jc w:val="center"/>
        <w:rPr>
          <w:b/>
          <w:bCs/>
          <w:color w:val="000000"/>
        </w:rPr>
      </w:pPr>
    </w:p>
    <w:p w:rsidR="00611A5B" w:rsidRPr="0015167F" w:rsidRDefault="00611A5B" w:rsidP="00611A5B">
      <w:pPr>
        <w:ind w:left="180"/>
        <w:jc w:val="center"/>
        <w:rPr>
          <w:b/>
          <w:bCs/>
          <w:color w:val="000000"/>
        </w:rPr>
      </w:pPr>
    </w:p>
    <w:p w:rsidR="00611A5B" w:rsidRPr="0015167F" w:rsidRDefault="00611A5B" w:rsidP="00611A5B">
      <w:pPr>
        <w:ind w:left="180"/>
        <w:jc w:val="center"/>
        <w:rPr>
          <w:b/>
          <w:bCs/>
          <w:color w:val="000000"/>
        </w:rPr>
      </w:pPr>
    </w:p>
    <w:p w:rsidR="00611A5B" w:rsidRPr="0015167F" w:rsidRDefault="00611A5B" w:rsidP="00611A5B">
      <w:pPr>
        <w:ind w:left="180"/>
        <w:jc w:val="center"/>
        <w:rPr>
          <w:b/>
          <w:bCs/>
          <w:color w:val="000000"/>
        </w:rPr>
      </w:pPr>
    </w:p>
    <w:p w:rsidR="00611A5B" w:rsidRPr="0015167F" w:rsidRDefault="00611A5B" w:rsidP="00611A5B">
      <w:pPr>
        <w:ind w:left="180"/>
        <w:jc w:val="center"/>
        <w:rPr>
          <w:b/>
          <w:bCs/>
          <w:color w:val="000000"/>
        </w:rPr>
      </w:pPr>
    </w:p>
    <w:p w:rsidR="00611A5B" w:rsidRPr="0015167F" w:rsidRDefault="00611A5B" w:rsidP="00611A5B">
      <w:pPr>
        <w:ind w:left="180"/>
        <w:jc w:val="center"/>
        <w:rPr>
          <w:b/>
          <w:bCs/>
          <w:color w:val="000000"/>
        </w:rPr>
      </w:pPr>
    </w:p>
    <w:p w:rsidR="00611A5B" w:rsidRDefault="00611A5B" w:rsidP="00611A5B">
      <w:pPr>
        <w:ind w:left="180"/>
        <w:jc w:val="center"/>
        <w:rPr>
          <w:b/>
          <w:bCs/>
          <w:color w:val="000000"/>
        </w:rPr>
      </w:pPr>
      <w:r w:rsidRPr="00BE2F9F">
        <w:rPr>
          <w:b/>
          <w:bCs/>
          <w:color w:val="000000"/>
        </w:rPr>
        <w:t>Перечень вопросов к промежуточной аттестации (зачёту)</w:t>
      </w:r>
    </w:p>
    <w:p w:rsidR="00611A5B" w:rsidRPr="0053252C" w:rsidRDefault="00611A5B" w:rsidP="005F15AE">
      <w:pPr>
        <w:spacing w:line="276" w:lineRule="auto"/>
        <w:ind w:left="180"/>
        <w:jc w:val="center"/>
        <w:rPr>
          <w:b/>
          <w:bCs/>
          <w:i/>
          <w:iCs/>
        </w:rPr>
      </w:pPr>
    </w:p>
    <w:p w:rsidR="00611A5B" w:rsidRPr="0053252C" w:rsidRDefault="000D76C1" w:rsidP="005F15AE">
      <w:pPr>
        <w:pStyle w:val="a3"/>
        <w:numPr>
          <w:ilvl w:val="0"/>
          <w:numId w:val="33"/>
        </w:numPr>
        <w:spacing w:line="276" w:lineRule="auto"/>
        <w:contextualSpacing/>
        <w:jc w:val="both"/>
      </w:pPr>
      <w:r>
        <w:t>Приведите примеры применения о</w:t>
      </w:r>
      <w:r w:rsidR="00611A5B" w:rsidRPr="0053252C">
        <w:t>сновны</w:t>
      </w:r>
      <w:r>
        <w:t>х нормативно-правовые документов</w:t>
      </w:r>
      <w:r w:rsidR="00611A5B" w:rsidRPr="0053252C">
        <w:t xml:space="preserve"> Минздрава России, Роспотребнадзора, регламентирующие обеспечение санитарно-эпидемиологического благополучия населения; </w:t>
      </w:r>
    </w:p>
    <w:p w:rsidR="00611A5B" w:rsidRPr="0053252C" w:rsidRDefault="000D76C1" w:rsidP="005F15AE">
      <w:pPr>
        <w:pStyle w:val="a3"/>
        <w:numPr>
          <w:ilvl w:val="0"/>
          <w:numId w:val="33"/>
        </w:numPr>
        <w:spacing w:line="276" w:lineRule="auto"/>
        <w:contextualSpacing/>
        <w:jc w:val="both"/>
      </w:pPr>
      <w:r w:rsidRPr="000D76C1">
        <w:t xml:space="preserve">Приведите примеры применения основных нормативно-правовые документов </w:t>
      </w:r>
      <w:r w:rsidR="00611A5B" w:rsidRPr="0053252C">
        <w:t xml:space="preserve">по проведению дезинфекционных, дезинсекционных, </w:t>
      </w:r>
      <w:proofErr w:type="spellStart"/>
      <w:r w:rsidR="00611A5B" w:rsidRPr="0053252C">
        <w:t>дератизационных</w:t>
      </w:r>
      <w:proofErr w:type="spellEnd"/>
      <w:r w:rsidR="00611A5B" w:rsidRPr="0053252C">
        <w:t xml:space="preserve"> мероприятий; </w:t>
      </w:r>
    </w:p>
    <w:p w:rsidR="00611A5B" w:rsidRPr="0053252C" w:rsidRDefault="000D76C1" w:rsidP="005F15AE">
      <w:pPr>
        <w:pStyle w:val="a3"/>
        <w:numPr>
          <w:ilvl w:val="0"/>
          <w:numId w:val="33"/>
        </w:numPr>
        <w:spacing w:line="276" w:lineRule="auto"/>
        <w:contextualSpacing/>
        <w:jc w:val="both"/>
      </w:pPr>
      <w:r>
        <w:t xml:space="preserve">Подготовьте дизайн </w:t>
      </w:r>
      <w:r w:rsidR="00611A5B" w:rsidRPr="0053252C">
        <w:t xml:space="preserve">эпидемиологического надзора </w:t>
      </w:r>
      <w:r>
        <w:t xml:space="preserve">(тема – </w:t>
      </w:r>
      <w:r w:rsidR="00966442">
        <w:t>произвольна по</w:t>
      </w:r>
      <w:r>
        <w:t xml:space="preserve"> выбору)</w:t>
      </w:r>
      <w:r w:rsidR="00611A5B" w:rsidRPr="0053252C">
        <w:t xml:space="preserve">; </w:t>
      </w:r>
    </w:p>
    <w:p w:rsidR="00611A5B" w:rsidRDefault="000D76C1" w:rsidP="005F15AE">
      <w:pPr>
        <w:pStyle w:val="a3"/>
        <w:numPr>
          <w:ilvl w:val="0"/>
          <w:numId w:val="33"/>
        </w:numPr>
        <w:spacing w:line="276" w:lineRule="auto"/>
        <w:contextualSpacing/>
        <w:jc w:val="both"/>
      </w:pPr>
      <w:r w:rsidRPr="000D76C1">
        <w:t xml:space="preserve">Приведите примеры применения </w:t>
      </w:r>
      <w:r w:rsidR="00611A5B" w:rsidRPr="0053252C">
        <w:t xml:space="preserve">результатов молекулярно-генетического типирования микроорганизмов в </w:t>
      </w:r>
      <w:r w:rsidR="005F15AE">
        <w:t>профилактике инфекционных болезней</w:t>
      </w:r>
      <w:r w:rsidR="00611A5B" w:rsidRPr="0053252C">
        <w:t xml:space="preserve">;  </w:t>
      </w:r>
    </w:p>
    <w:p w:rsidR="000D76C1" w:rsidRPr="000D76C1" w:rsidRDefault="000D76C1" w:rsidP="005F15AE">
      <w:pPr>
        <w:pStyle w:val="a3"/>
        <w:numPr>
          <w:ilvl w:val="0"/>
          <w:numId w:val="33"/>
        </w:numPr>
        <w:spacing w:line="276" w:lineRule="auto"/>
        <w:jc w:val="both"/>
      </w:pPr>
      <w:r w:rsidRPr="000D76C1">
        <w:t xml:space="preserve">Приведите примеры применения результатов молекулярно-генетического типирования микроорганизмов </w:t>
      </w:r>
      <w:r>
        <w:t>в работе по локализации эпидемического очага</w:t>
      </w:r>
      <w:r w:rsidRPr="000D76C1">
        <w:t xml:space="preserve">;  </w:t>
      </w:r>
    </w:p>
    <w:p w:rsidR="000D76C1" w:rsidRPr="0053252C" w:rsidRDefault="00966442" w:rsidP="005F15AE">
      <w:pPr>
        <w:pStyle w:val="a3"/>
        <w:numPr>
          <w:ilvl w:val="0"/>
          <w:numId w:val="33"/>
        </w:numPr>
        <w:spacing w:line="276" w:lineRule="auto"/>
        <w:contextualSpacing/>
        <w:jc w:val="both"/>
      </w:pPr>
      <w:r>
        <w:t xml:space="preserve">Распределите обязанности </w:t>
      </w:r>
      <w:r w:rsidR="000D76C1">
        <w:t>среди сотрудников эпидемиологического отдела (врачом-эпидемиологом, помощником врача-эпидемиолога)</w:t>
      </w:r>
      <w:r w:rsidRPr="00966442">
        <w:t xml:space="preserve"> </w:t>
      </w:r>
      <w:r>
        <w:t>по исполнению эпидемического надзора;</w:t>
      </w:r>
    </w:p>
    <w:p w:rsidR="00611A5B" w:rsidRDefault="000D76C1" w:rsidP="005F15AE">
      <w:pPr>
        <w:pStyle w:val="a3"/>
        <w:numPr>
          <w:ilvl w:val="0"/>
          <w:numId w:val="33"/>
        </w:numPr>
        <w:spacing w:line="276" w:lineRule="auto"/>
        <w:contextualSpacing/>
        <w:jc w:val="both"/>
      </w:pPr>
      <w:r>
        <w:t>Подготовьте макет оперативного плана противоэпидемической деятельности</w:t>
      </w:r>
      <w:r w:rsidR="00611A5B" w:rsidRPr="0053252C">
        <w:t xml:space="preserve">; </w:t>
      </w:r>
    </w:p>
    <w:p w:rsidR="00FD5C77" w:rsidRPr="0053252C" w:rsidRDefault="00FD5C77" w:rsidP="005F15AE">
      <w:pPr>
        <w:pStyle w:val="a3"/>
        <w:numPr>
          <w:ilvl w:val="0"/>
          <w:numId w:val="33"/>
        </w:numPr>
        <w:spacing w:line="276" w:lineRule="auto"/>
        <w:contextualSpacing/>
        <w:jc w:val="both"/>
      </w:pPr>
      <w:r>
        <w:t>Подготовьте проект задания на разработку программы противоэпидемической деятельности;</w:t>
      </w:r>
    </w:p>
    <w:p w:rsidR="00611A5B" w:rsidRDefault="000D76C1" w:rsidP="005F15AE">
      <w:pPr>
        <w:pStyle w:val="a3"/>
        <w:numPr>
          <w:ilvl w:val="0"/>
          <w:numId w:val="33"/>
        </w:numPr>
        <w:spacing w:line="276" w:lineRule="auto"/>
        <w:contextualSpacing/>
        <w:jc w:val="both"/>
      </w:pPr>
      <w:r w:rsidRPr="007C594C">
        <w:t xml:space="preserve">Из практической деятельности приведите примеры </w:t>
      </w:r>
      <w:r w:rsidR="00611A5B" w:rsidRPr="007C594C">
        <w:t xml:space="preserve">оценки качества профилактических и противоэпидемических мероприятий; </w:t>
      </w:r>
    </w:p>
    <w:p w:rsidR="00FD5C77" w:rsidRPr="00FD5C77" w:rsidRDefault="00FD5C77" w:rsidP="005F15AE">
      <w:pPr>
        <w:pStyle w:val="a3"/>
        <w:numPr>
          <w:ilvl w:val="0"/>
          <w:numId w:val="33"/>
        </w:numPr>
        <w:spacing w:line="276" w:lineRule="auto"/>
        <w:jc w:val="both"/>
      </w:pPr>
      <w:r w:rsidRPr="00FD5C77">
        <w:t>Из практической деятельности приведите примеры оценки эффективности профилактических и противоэпидемических мероприятий</w:t>
      </w:r>
      <w:r w:rsidR="005F15AE">
        <w:t>,</w:t>
      </w:r>
      <w:r w:rsidR="005F15AE" w:rsidRPr="005F15AE">
        <w:t xml:space="preserve"> </w:t>
      </w:r>
      <w:r w:rsidR="005F15AE">
        <w:t>иллюстрируйте приведенные примеры</w:t>
      </w:r>
      <w:r w:rsidRPr="00FD5C77">
        <w:t xml:space="preserve">; </w:t>
      </w:r>
    </w:p>
    <w:p w:rsidR="00FD5C77" w:rsidRDefault="00FD5C77" w:rsidP="005F15AE">
      <w:pPr>
        <w:pStyle w:val="a3"/>
        <w:numPr>
          <w:ilvl w:val="0"/>
          <w:numId w:val="33"/>
        </w:numPr>
        <w:spacing w:line="276" w:lineRule="auto"/>
        <w:jc w:val="both"/>
      </w:pPr>
      <w:r>
        <w:t>П</w:t>
      </w:r>
      <w:r w:rsidR="005F15AE">
        <w:t>одготовьте</w:t>
      </w:r>
      <w:r w:rsidRPr="00FD5C77">
        <w:t xml:space="preserve"> </w:t>
      </w:r>
      <w:r w:rsidR="005F15AE">
        <w:t>рисунок</w:t>
      </w:r>
      <w:r>
        <w:t xml:space="preserve"> результатов </w:t>
      </w:r>
      <w:r w:rsidRPr="00FD5C77">
        <w:t xml:space="preserve">оценки </w:t>
      </w:r>
      <w:r w:rsidR="005F15AE">
        <w:t>динамики заболеваемости</w:t>
      </w:r>
      <w:r w:rsidRPr="00FD5C77">
        <w:t xml:space="preserve">; </w:t>
      </w:r>
    </w:p>
    <w:p w:rsidR="005F15AE" w:rsidRPr="00FD5C77" w:rsidRDefault="005F15AE" w:rsidP="005F15AE">
      <w:pPr>
        <w:pStyle w:val="a3"/>
        <w:numPr>
          <w:ilvl w:val="0"/>
          <w:numId w:val="33"/>
        </w:numPr>
        <w:spacing w:line="276" w:lineRule="auto"/>
        <w:jc w:val="both"/>
      </w:pPr>
      <w:r>
        <w:t>Подготовь</w:t>
      </w:r>
      <w:r w:rsidRPr="00FD5C77">
        <w:t xml:space="preserve">те </w:t>
      </w:r>
      <w:r>
        <w:t xml:space="preserve">рисунок результатов </w:t>
      </w:r>
      <w:r w:rsidRPr="00FD5C77">
        <w:t xml:space="preserve">оценки </w:t>
      </w:r>
      <w:r>
        <w:t xml:space="preserve">структуры и уровня </w:t>
      </w:r>
      <w:r w:rsidR="00A83E19">
        <w:t>заболеваемости</w:t>
      </w:r>
      <w:bookmarkStart w:id="1" w:name="_GoBack"/>
      <w:bookmarkEnd w:id="1"/>
      <w:r w:rsidRPr="00FD5C77">
        <w:t>;</w:t>
      </w:r>
    </w:p>
    <w:p w:rsidR="00FD5C77" w:rsidRPr="007C594C" w:rsidRDefault="00966442" w:rsidP="005F15AE">
      <w:pPr>
        <w:pStyle w:val="a3"/>
        <w:numPr>
          <w:ilvl w:val="0"/>
          <w:numId w:val="33"/>
        </w:numPr>
        <w:spacing w:line="276" w:lineRule="auto"/>
        <w:contextualSpacing/>
        <w:jc w:val="both"/>
      </w:pPr>
      <w:r>
        <w:lastRenderedPageBreak/>
        <w:t xml:space="preserve">Подготовьте иллюстрацию обоснования выбора профилактических и противоэпидемических мероприятий (на примере теории </w:t>
      </w:r>
      <w:proofErr w:type="spellStart"/>
      <w:r>
        <w:t>саморегуляции</w:t>
      </w:r>
      <w:proofErr w:type="spellEnd"/>
      <w:r>
        <w:t xml:space="preserve"> эпидемического процесса)</w:t>
      </w:r>
    </w:p>
    <w:p w:rsidR="00611A5B" w:rsidRPr="007C594C" w:rsidRDefault="007C594C" w:rsidP="005F15AE">
      <w:pPr>
        <w:pStyle w:val="a3"/>
        <w:numPr>
          <w:ilvl w:val="0"/>
          <w:numId w:val="33"/>
        </w:numPr>
        <w:spacing w:line="276" w:lineRule="auto"/>
        <w:contextualSpacing/>
        <w:jc w:val="both"/>
      </w:pPr>
      <w:r w:rsidRPr="007C594C">
        <w:t>Организуйте проведение лабораторн</w:t>
      </w:r>
      <w:r w:rsidR="005F15AE">
        <w:t xml:space="preserve">о-молекулярной </w:t>
      </w:r>
      <w:r w:rsidRPr="007C594C">
        <w:t>диагностики в эпидемическом очаге</w:t>
      </w:r>
      <w:r w:rsidR="00611A5B" w:rsidRPr="007C594C">
        <w:t>;</w:t>
      </w:r>
    </w:p>
    <w:p w:rsidR="00611A5B" w:rsidRPr="007C594C" w:rsidRDefault="007C594C" w:rsidP="005F15AE">
      <w:pPr>
        <w:pStyle w:val="a3"/>
        <w:numPr>
          <w:ilvl w:val="0"/>
          <w:numId w:val="33"/>
        </w:numPr>
        <w:spacing w:line="276" w:lineRule="auto"/>
        <w:contextualSpacing/>
        <w:jc w:val="both"/>
      </w:pPr>
      <w:r w:rsidRPr="007C594C">
        <w:t>Перечислите</w:t>
      </w:r>
      <w:r w:rsidR="00611A5B" w:rsidRPr="007C594C">
        <w:t xml:space="preserve"> функциональные обязанности врача-</w:t>
      </w:r>
      <w:proofErr w:type="spellStart"/>
      <w:r w:rsidR="00611A5B" w:rsidRPr="007C594C">
        <w:t>дезинфектолога</w:t>
      </w:r>
      <w:proofErr w:type="spellEnd"/>
      <w:r w:rsidR="00FD5C77">
        <w:t>, их характеристика</w:t>
      </w:r>
      <w:r w:rsidR="00611A5B" w:rsidRPr="007C594C">
        <w:t>;</w:t>
      </w:r>
    </w:p>
    <w:p w:rsidR="007C594C" w:rsidRDefault="007C594C" w:rsidP="005F15AE">
      <w:pPr>
        <w:pStyle w:val="a3"/>
        <w:numPr>
          <w:ilvl w:val="0"/>
          <w:numId w:val="33"/>
        </w:numPr>
        <w:spacing w:line="276" w:lineRule="auto"/>
        <w:contextualSpacing/>
        <w:jc w:val="both"/>
      </w:pPr>
      <w:r w:rsidRPr="007C594C">
        <w:t>Перечислите функциональные обязанности врача-эпидемиолога МО</w:t>
      </w:r>
      <w:r w:rsidR="00966442">
        <w:t>,</w:t>
      </w:r>
      <w:r w:rsidR="00FD5C77" w:rsidRPr="00FD5C77">
        <w:t xml:space="preserve"> </w:t>
      </w:r>
      <w:r w:rsidR="00FD5C77">
        <w:t>их характеристика</w:t>
      </w:r>
      <w:r w:rsidRPr="007C594C">
        <w:t>;</w:t>
      </w:r>
    </w:p>
    <w:p w:rsidR="00FD5C77" w:rsidRDefault="00FD5C77" w:rsidP="005F15AE">
      <w:pPr>
        <w:pStyle w:val="a3"/>
        <w:numPr>
          <w:ilvl w:val="0"/>
          <w:numId w:val="33"/>
        </w:numPr>
        <w:spacing w:line="276" w:lineRule="auto"/>
        <w:contextualSpacing/>
        <w:jc w:val="both"/>
      </w:pPr>
      <w:r>
        <w:t>Организуйте проведение обеззараживающих мероприятий в эпидемическом очаге, зарегистрированном в МО;</w:t>
      </w:r>
    </w:p>
    <w:p w:rsidR="00FD5C77" w:rsidRDefault="00FD5C77" w:rsidP="005F15AE">
      <w:pPr>
        <w:pStyle w:val="a3"/>
        <w:numPr>
          <w:ilvl w:val="0"/>
          <w:numId w:val="33"/>
        </w:numPr>
        <w:spacing w:line="276" w:lineRule="auto"/>
        <w:contextualSpacing/>
        <w:jc w:val="both"/>
      </w:pPr>
      <w:r>
        <w:t>Организуйте проведение обеззараживающих мероприятий в эпидемическом очаге по месту проживания больного;</w:t>
      </w:r>
    </w:p>
    <w:p w:rsidR="00FD5C77" w:rsidRDefault="00FD5C77" w:rsidP="005F15AE">
      <w:pPr>
        <w:pStyle w:val="a3"/>
        <w:numPr>
          <w:ilvl w:val="0"/>
          <w:numId w:val="33"/>
        </w:numPr>
        <w:spacing w:line="276" w:lineRule="auto"/>
        <w:contextualSpacing/>
        <w:jc w:val="both"/>
      </w:pPr>
      <w:r>
        <w:t>Организуйте проведение</w:t>
      </w:r>
      <w:r w:rsidRPr="00FD5C77">
        <w:t xml:space="preserve"> </w:t>
      </w:r>
      <w:r w:rsidRPr="0053252C">
        <w:t>дезинсекции</w:t>
      </w:r>
      <w:r>
        <w:t xml:space="preserve"> на объекте;</w:t>
      </w:r>
    </w:p>
    <w:p w:rsidR="00FD5C77" w:rsidRPr="00FD5C77" w:rsidRDefault="00FD5C77" w:rsidP="005F15AE">
      <w:pPr>
        <w:pStyle w:val="a3"/>
        <w:numPr>
          <w:ilvl w:val="0"/>
          <w:numId w:val="33"/>
        </w:numPr>
        <w:spacing w:line="276" w:lineRule="auto"/>
      </w:pPr>
      <w:r w:rsidRPr="00FD5C77">
        <w:t xml:space="preserve">Организуйте проведение дератизации </w:t>
      </w:r>
      <w:r>
        <w:t>н</w:t>
      </w:r>
      <w:r w:rsidRPr="00FD5C77">
        <w:t>а объекте;</w:t>
      </w:r>
    </w:p>
    <w:p w:rsidR="005F15AE" w:rsidRPr="005F15AE" w:rsidRDefault="005F15AE" w:rsidP="005F15AE">
      <w:pPr>
        <w:pStyle w:val="a3"/>
        <w:numPr>
          <w:ilvl w:val="0"/>
          <w:numId w:val="33"/>
        </w:numPr>
      </w:pPr>
      <w:r w:rsidRPr="005F15AE">
        <w:t xml:space="preserve">Подготовьте схему организации стерилизационных мероприятий в МО; </w:t>
      </w:r>
    </w:p>
    <w:p w:rsidR="00611A5B" w:rsidRPr="0053252C" w:rsidRDefault="00966442" w:rsidP="005F15AE">
      <w:pPr>
        <w:pStyle w:val="a3"/>
        <w:numPr>
          <w:ilvl w:val="0"/>
          <w:numId w:val="33"/>
        </w:numPr>
        <w:spacing w:line="276" w:lineRule="auto"/>
        <w:contextualSpacing/>
        <w:jc w:val="both"/>
      </w:pPr>
      <w:r w:rsidRPr="007C594C">
        <w:t xml:space="preserve">Из практической деятельности приведите примеры оценки качества </w:t>
      </w:r>
      <w:r w:rsidR="00611A5B" w:rsidRPr="0053252C">
        <w:t xml:space="preserve">дезинфекционных мероприятий; </w:t>
      </w:r>
    </w:p>
    <w:p w:rsidR="00966442" w:rsidRDefault="00966442" w:rsidP="005F15AE">
      <w:pPr>
        <w:pStyle w:val="a3"/>
        <w:numPr>
          <w:ilvl w:val="0"/>
          <w:numId w:val="33"/>
        </w:numPr>
        <w:spacing w:line="276" w:lineRule="auto"/>
        <w:jc w:val="both"/>
      </w:pPr>
      <w:r w:rsidRPr="00966442">
        <w:t xml:space="preserve">Из практической деятельности приведите примеры оценки качества стерилизационных мероприятий; </w:t>
      </w:r>
    </w:p>
    <w:p w:rsidR="005849DA" w:rsidRPr="00966442" w:rsidRDefault="005849DA" w:rsidP="005F15AE">
      <w:pPr>
        <w:pStyle w:val="a3"/>
        <w:numPr>
          <w:ilvl w:val="0"/>
          <w:numId w:val="33"/>
        </w:numPr>
        <w:spacing w:line="276" w:lineRule="auto"/>
        <w:jc w:val="both"/>
      </w:pPr>
      <w:r w:rsidRPr="00966442">
        <w:t xml:space="preserve">Из практической деятельности приведите примеры оценки качества </w:t>
      </w:r>
      <w:r>
        <w:t>асептики при исполнении медицинских манипуляций;</w:t>
      </w:r>
    </w:p>
    <w:p w:rsidR="00966442" w:rsidRPr="00966442" w:rsidRDefault="00966442" w:rsidP="005F15AE">
      <w:pPr>
        <w:pStyle w:val="a3"/>
        <w:numPr>
          <w:ilvl w:val="0"/>
          <w:numId w:val="33"/>
        </w:numPr>
        <w:spacing w:line="276" w:lineRule="auto"/>
        <w:jc w:val="both"/>
      </w:pPr>
      <w:r w:rsidRPr="00966442">
        <w:t>Из практической деятельности приведите примеры оценки качества дезинсекционных</w:t>
      </w:r>
      <w:r>
        <w:t xml:space="preserve"> и</w:t>
      </w:r>
      <w:r w:rsidRPr="00966442">
        <w:t xml:space="preserve"> </w:t>
      </w:r>
      <w:proofErr w:type="spellStart"/>
      <w:r w:rsidRPr="00966442">
        <w:t>дератизационных</w:t>
      </w:r>
      <w:proofErr w:type="spellEnd"/>
      <w:r w:rsidRPr="00966442">
        <w:t xml:space="preserve"> мероприятий; </w:t>
      </w:r>
    </w:p>
    <w:p w:rsidR="00966442" w:rsidRPr="0053252C" w:rsidRDefault="00966442" w:rsidP="005F15AE">
      <w:pPr>
        <w:pStyle w:val="a3"/>
        <w:numPr>
          <w:ilvl w:val="0"/>
          <w:numId w:val="33"/>
        </w:numPr>
        <w:spacing w:line="276" w:lineRule="auto"/>
        <w:contextualSpacing/>
        <w:jc w:val="both"/>
      </w:pPr>
      <w:r w:rsidRPr="007C594C">
        <w:t xml:space="preserve">Из практической деятельности приведите примеры оценки </w:t>
      </w:r>
      <w:r>
        <w:t>эффективности</w:t>
      </w:r>
      <w:r w:rsidRPr="007C594C">
        <w:t xml:space="preserve"> </w:t>
      </w:r>
      <w:r w:rsidRPr="0053252C">
        <w:t xml:space="preserve">дезинфекционных мероприятий; </w:t>
      </w:r>
    </w:p>
    <w:p w:rsidR="00966442" w:rsidRPr="00966442" w:rsidRDefault="00966442" w:rsidP="005F15AE">
      <w:pPr>
        <w:pStyle w:val="a3"/>
        <w:numPr>
          <w:ilvl w:val="0"/>
          <w:numId w:val="33"/>
        </w:numPr>
        <w:spacing w:line="276" w:lineRule="auto"/>
        <w:jc w:val="both"/>
      </w:pPr>
      <w:r w:rsidRPr="00966442">
        <w:t xml:space="preserve">Из практической деятельности приведите примеры оценки эффективности стерилизационных мероприятий; </w:t>
      </w:r>
    </w:p>
    <w:p w:rsidR="00966442" w:rsidRPr="00966442" w:rsidRDefault="00966442" w:rsidP="005F15AE">
      <w:pPr>
        <w:pStyle w:val="a3"/>
        <w:numPr>
          <w:ilvl w:val="0"/>
          <w:numId w:val="33"/>
        </w:numPr>
        <w:spacing w:line="276" w:lineRule="auto"/>
        <w:jc w:val="both"/>
      </w:pPr>
      <w:r w:rsidRPr="00966442">
        <w:t>Из практической деятельности приведите примеры оценки эффективности дезинсекционных</w:t>
      </w:r>
      <w:r>
        <w:t xml:space="preserve"> и</w:t>
      </w:r>
      <w:r w:rsidRPr="00966442">
        <w:t xml:space="preserve"> </w:t>
      </w:r>
      <w:proofErr w:type="spellStart"/>
      <w:r w:rsidRPr="00966442">
        <w:t>дератизационных</w:t>
      </w:r>
      <w:proofErr w:type="spellEnd"/>
      <w:r w:rsidRPr="00966442">
        <w:t xml:space="preserve"> мероприятий; </w:t>
      </w:r>
    </w:p>
    <w:p w:rsidR="00966442" w:rsidRDefault="0085051A" w:rsidP="005F15AE">
      <w:pPr>
        <w:pStyle w:val="a3"/>
        <w:numPr>
          <w:ilvl w:val="0"/>
          <w:numId w:val="33"/>
        </w:numPr>
        <w:spacing w:line="276" w:lineRule="auto"/>
        <w:contextualSpacing/>
        <w:jc w:val="both"/>
      </w:pPr>
      <w:r>
        <w:t>О</w:t>
      </w:r>
      <w:r w:rsidR="00966442">
        <w:t xml:space="preserve">боснуйте </w:t>
      </w:r>
      <w:r>
        <w:t xml:space="preserve">необходимость </w:t>
      </w:r>
      <w:r w:rsidR="00966442">
        <w:t>ротаци</w:t>
      </w:r>
      <w:r>
        <w:t>и</w:t>
      </w:r>
      <w:r w:rsidR="00966442">
        <w:t xml:space="preserve"> обеззараживающих средств, применяемых на объекте</w:t>
      </w:r>
      <w:r w:rsidR="00611A5B" w:rsidRPr="0053252C">
        <w:t>;</w:t>
      </w:r>
    </w:p>
    <w:p w:rsidR="00966442" w:rsidRDefault="00966442" w:rsidP="005F15AE">
      <w:pPr>
        <w:pStyle w:val="a3"/>
        <w:numPr>
          <w:ilvl w:val="0"/>
          <w:numId w:val="33"/>
        </w:numPr>
        <w:spacing w:line="276" w:lineRule="auto"/>
        <w:contextualSpacing/>
        <w:jc w:val="both"/>
      </w:pPr>
      <w:r>
        <w:t>Подготовьте алгоритм проведения текущих уборок в МО;</w:t>
      </w:r>
    </w:p>
    <w:p w:rsidR="00966442" w:rsidRPr="00966442" w:rsidRDefault="00966442" w:rsidP="005F15AE">
      <w:pPr>
        <w:pStyle w:val="a3"/>
        <w:numPr>
          <w:ilvl w:val="0"/>
          <w:numId w:val="33"/>
        </w:numPr>
        <w:spacing w:line="276" w:lineRule="auto"/>
      </w:pPr>
      <w:r w:rsidRPr="00966442">
        <w:t xml:space="preserve">Подготовьте алгоритм проведения </w:t>
      </w:r>
      <w:r>
        <w:t>генеральных</w:t>
      </w:r>
      <w:r w:rsidRPr="00966442">
        <w:t xml:space="preserve"> уборок в МО;</w:t>
      </w:r>
    </w:p>
    <w:p w:rsidR="00966442" w:rsidRDefault="00966442" w:rsidP="005F15AE">
      <w:pPr>
        <w:pStyle w:val="a3"/>
        <w:numPr>
          <w:ilvl w:val="0"/>
          <w:numId w:val="33"/>
        </w:numPr>
        <w:spacing w:line="276" w:lineRule="auto"/>
        <w:contextualSpacing/>
        <w:jc w:val="both"/>
      </w:pPr>
      <w:r>
        <w:t>Организуйте проведение</w:t>
      </w:r>
      <w:r w:rsidRPr="00FD5C77">
        <w:t xml:space="preserve"> </w:t>
      </w:r>
      <w:r>
        <w:t>ДВУ на объекте;</w:t>
      </w:r>
    </w:p>
    <w:p w:rsidR="005F15AE" w:rsidRDefault="005F15AE" w:rsidP="005F15AE">
      <w:pPr>
        <w:pStyle w:val="a3"/>
        <w:numPr>
          <w:ilvl w:val="0"/>
          <w:numId w:val="33"/>
        </w:numPr>
        <w:spacing w:line="276" w:lineRule="auto"/>
        <w:contextualSpacing/>
        <w:jc w:val="both"/>
      </w:pPr>
      <w:r>
        <w:t>Подготовьте алгоритм оценки качества режимов стерилизации воздушным и химическим способом);</w:t>
      </w:r>
    </w:p>
    <w:p w:rsidR="00966442" w:rsidRPr="0053252C" w:rsidRDefault="00966442" w:rsidP="005F15AE">
      <w:pPr>
        <w:pStyle w:val="a3"/>
        <w:numPr>
          <w:ilvl w:val="0"/>
          <w:numId w:val="33"/>
        </w:numPr>
        <w:spacing w:line="276" w:lineRule="auto"/>
        <w:contextualSpacing/>
        <w:jc w:val="both"/>
      </w:pPr>
      <w:r w:rsidRPr="007C594C">
        <w:t xml:space="preserve">Из практической деятельности приведите примеры оценки качества </w:t>
      </w:r>
      <w:r>
        <w:t>ДВУ</w:t>
      </w:r>
      <w:r w:rsidRPr="0053252C">
        <w:t xml:space="preserve">; </w:t>
      </w:r>
    </w:p>
    <w:p w:rsidR="00966442" w:rsidRPr="00966442" w:rsidRDefault="00966442" w:rsidP="005F15AE">
      <w:pPr>
        <w:pStyle w:val="a3"/>
        <w:numPr>
          <w:ilvl w:val="0"/>
          <w:numId w:val="33"/>
        </w:numPr>
        <w:spacing w:line="276" w:lineRule="auto"/>
        <w:jc w:val="both"/>
      </w:pPr>
      <w:r w:rsidRPr="00966442">
        <w:t xml:space="preserve">Из практической деятельности приведите примеры оценки качества </w:t>
      </w:r>
      <w:r w:rsidR="00D41D02">
        <w:t>ПСО</w:t>
      </w:r>
      <w:r w:rsidRPr="00966442">
        <w:t xml:space="preserve">; </w:t>
      </w:r>
    </w:p>
    <w:p w:rsidR="00D41D02" w:rsidRPr="00D41D02" w:rsidRDefault="00D41D02" w:rsidP="005F15AE">
      <w:pPr>
        <w:pStyle w:val="a3"/>
        <w:numPr>
          <w:ilvl w:val="0"/>
          <w:numId w:val="33"/>
        </w:numPr>
        <w:spacing w:line="276" w:lineRule="auto"/>
      </w:pPr>
      <w:r w:rsidRPr="00D41D02">
        <w:t xml:space="preserve">Из практической деятельности приведите примеры оценки </w:t>
      </w:r>
      <w:r>
        <w:t xml:space="preserve">эффективности </w:t>
      </w:r>
      <w:r w:rsidRPr="00D41D02">
        <w:t xml:space="preserve">ПСО; </w:t>
      </w:r>
    </w:p>
    <w:p w:rsidR="00966442" w:rsidRPr="00966442" w:rsidRDefault="00D41D02" w:rsidP="005F15AE">
      <w:pPr>
        <w:pStyle w:val="a3"/>
        <w:numPr>
          <w:ilvl w:val="0"/>
          <w:numId w:val="33"/>
        </w:numPr>
        <w:spacing w:line="276" w:lineRule="auto"/>
        <w:jc w:val="both"/>
      </w:pPr>
      <w:r>
        <w:t>Составьте алгоритм проведения ДВУ</w:t>
      </w:r>
      <w:r w:rsidR="00966442" w:rsidRPr="00966442">
        <w:t xml:space="preserve">; </w:t>
      </w:r>
    </w:p>
    <w:p w:rsidR="00D41D02" w:rsidRPr="00D41D02" w:rsidRDefault="00D41D02" w:rsidP="005F15AE">
      <w:pPr>
        <w:pStyle w:val="a3"/>
        <w:numPr>
          <w:ilvl w:val="0"/>
          <w:numId w:val="33"/>
        </w:numPr>
        <w:spacing w:line="276" w:lineRule="auto"/>
      </w:pPr>
      <w:r w:rsidRPr="00D41D02">
        <w:t xml:space="preserve">Составьте алгоритм проведения </w:t>
      </w:r>
      <w:r>
        <w:t>ПСО</w:t>
      </w:r>
      <w:r w:rsidRPr="00D41D02">
        <w:t xml:space="preserve">; </w:t>
      </w:r>
    </w:p>
    <w:p w:rsidR="00611A5B" w:rsidRPr="0053252C" w:rsidRDefault="00D41D02" w:rsidP="005F15AE">
      <w:pPr>
        <w:pStyle w:val="a3"/>
        <w:numPr>
          <w:ilvl w:val="0"/>
          <w:numId w:val="33"/>
        </w:numPr>
        <w:spacing w:line="276" w:lineRule="auto"/>
        <w:contextualSpacing/>
        <w:jc w:val="both"/>
      </w:pPr>
      <w:r>
        <w:t xml:space="preserve">Составьте алгоритм </w:t>
      </w:r>
      <w:r w:rsidR="00747711">
        <w:t>организации очаговой дезинфекции</w:t>
      </w:r>
      <w:r>
        <w:t xml:space="preserve"> в домашнем очаге;</w:t>
      </w:r>
    </w:p>
    <w:p w:rsidR="00611A5B" w:rsidRPr="0053252C" w:rsidRDefault="00D41D02" w:rsidP="005F15AE">
      <w:pPr>
        <w:pStyle w:val="a3"/>
        <w:numPr>
          <w:ilvl w:val="0"/>
          <w:numId w:val="33"/>
        </w:numPr>
        <w:spacing w:line="276" w:lineRule="auto"/>
        <w:contextualSpacing/>
        <w:jc w:val="both"/>
      </w:pPr>
      <w:r>
        <w:t>Подготовьте проект индивидуального плана работы врача-эпидемиолога (указать только разделы плана)</w:t>
      </w:r>
      <w:r w:rsidR="00611A5B" w:rsidRPr="0053252C">
        <w:t>;</w:t>
      </w:r>
    </w:p>
    <w:p w:rsidR="00611A5B" w:rsidRDefault="00D41D02" w:rsidP="005F15AE">
      <w:pPr>
        <w:pStyle w:val="a3"/>
        <w:numPr>
          <w:ilvl w:val="0"/>
          <w:numId w:val="33"/>
        </w:numPr>
        <w:spacing w:line="276" w:lineRule="auto"/>
        <w:contextualSpacing/>
        <w:jc w:val="both"/>
      </w:pPr>
      <w:r>
        <w:lastRenderedPageBreak/>
        <w:t xml:space="preserve">Подготовьте проект программы </w:t>
      </w:r>
      <w:r w:rsidR="00611A5B" w:rsidRPr="0053252C">
        <w:t>менеджмента качества и безопасности медицинской деятельности медицинской организации</w:t>
      </w:r>
      <w:r>
        <w:t xml:space="preserve"> (указать только разделы программы)</w:t>
      </w:r>
      <w:r w:rsidR="00611A5B" w:rsidRPr="0053252C">
        <w:t xml:space="preserve">;  </w:t>
      </w:r>
    </w:p>
    <w:p w:rsidR="00747711" w:rsidRDefault="00747711" w:rsidP="005F15AE">
      <w:pPr>
        <w:pStyle w:val="a3"/>
        <w:numPr>
          <w:ilvl w:val="0"/>
          <w:numId w:val="33"/>
        </w:numPr>
        <w:spacing w:line="276" w:lineRule="auto"/>
        <w:contextualSpacing/>
        <w:jc w:val="both"/>
      </w:pPr>
      <w:r>
        <w:t xml:space="preserve">Подготовьте схему расчета обеспечения подразделения МО обеззараживающими средствами; </w:t>
      </w:r>
    </w:p>
    <w:p w:rsidR="00747711" w:rsidRDefault="00747711" w:rsidP="005F15AE">
      <w:pPr>
        <w:pStyle w:val="a3"/>
        <w:numPr>
          <w:ilvl w:val="0"/>
          <w:numId w:val="33"/>
        </w:numPr>
        <w:spacing w:line="276" w:lineRule="auto"/>
        <w:contextualSpacing/>
        <w:jc w:val="both"/>
      </w:pPr>
      <w:r w:rsidRPr="00747711">
        <w:t>Подготов</w:t>
      </w:r>
      <w:r>
        <w:t>ьте</w:t>
      </w:r>
      <w:r w:rsidRPr="00747711">
        <w:t xml:space="preserve"> схему расчета обеспечения подразделения МО средствами обеззаражива</w:t>
      </w:r>
      <w:r>
        <w:t>ния воздуха;</w:t>
      </w:r>
    </w:p>
    <w:p w:rsidR="00747711" w:rsidRDefault="00747711" w:rsidP="005F15AE">
      <w:pPr>
        <w:pStyle w:val="a3"/>
        <w:numPr>
          <w:ilvl w:val="0"/>
          <w:numId w:val="33"/>
        </w:numPr>
        <w:spacing w:line="276" w:lineRule="auto"/>
        <w:contextualSpacing/>
        <w:jc w:val="both"/>
      </w:pPr>
      <w:r>
        <w:t>Перечислите формы медицинской документации для регистрации и учета инфекционных заболевания;</w:t>
      </w:r>
    </w:p>
    <w:p w:rsidR="00611A5B" w:rsidRPr="0053252C" w:rsidRDefault="005849DA" w:rsidP="005F15AE">
      <w:pPr>
        <w:pStyle w:val="a3"/>
        <w:numPr>
          <w:ilvl w:val="0"/>
          <w:numId w:val="33"/>
        </w:numPr>
        <w:spacing w:line="276" w:lineRule="auto"/>
        <w:contextualSpacing/>
        <w:jc w:val="both"/>
      </w:pPr>
      <w:r>
        <w:t xml:space="preserve">Приведите примеры </w:t>
      </w:r>
      <w:r w:rsidR="00611A5B" w:rsidRPr="0053252C">
        <w:t>по обеспечению безопасности персональных данных пациентов и сведений, представляющих врачебную тайну;</w:t>
      </w:r>
    </w:p>
    <w:p w:rsidR="00611A5B" w:rsidRPr="0053252C" w:rsidRDefault="005849DA" w:rsidP="005F15AE">
      <w:pPr>
        <w:pStyle w:val="a3"/>
        <w:numPr>
          <w:ilvl w:val="0"/>
          <w:numId w:val="33"/>
        </w:numPr>
        <w:spacing w:line="276" w:lineRule="auto"/>
        <w:contextualSpacing/>
        <w:jc w:val="both"/>
      </w:pPr>
      <w:r>
        <w:t>Из практической деятельности п</w:t>
      </w:r>
      <w:r w:rsidRPr="005849DA">
        <w:t xml:space="preserve">риведите примеры </w:t>
      </w:r>
      <w:r>
        <w:t>применения</w:t>
      </w:r>
      <w:r w:rsidR="00611A5B" w:rsidRPr="0053252C">
        <w:t xml:space="preserve"> доказательной медицины при проведении </w:t>
      </w:r>
      <w:r>
        <w:t>расследования эпидемических очагов</w:t>
      </w:r>
      <w:r w:rsidR="00611A5B" w:rsidRPr="0053252C">
        <w:t>;</w:t>
      </w:r>
    </w:p>
    <w:p w:rsidR="00611A5B" w:rsidRPr="0053252C" w:rsidRDefault="005849DA" w:rsidP="005F15AE">
      <w:pPr>
        <w:pStyle w:val="a3"/>
        <w:numPr>
          <w:ilvl w:val="0"/>
          <w:numId w:val="33"/>
        </w:numPr>
        <w:spacing w:line="276" w:lineRule="auto"/>
        <w:contextualSpacing/>
        <w:jc w:val="both"/>
      </w:pPr>
      <w:r>
        <w:t>Из практической деятельности п</w:t>
      </w:r>
      <w:r w:rsidRPr="005849DA">
        <w:t>риведите примеры</w:t>
      </w:r>
      <w:r w:rsidRPr="0053252C">
        <w:t xml:space="preserve"> </w:t>
      </w:r>
      <w:r w:rsidR="0085051A">
        <w:t xml:space="preserve">оценки </w:t>
      </w:r>
      <w:r w:rsidR="00611A5B" w:rsidRPr="0053252C">
        <w:t xml:space="preserve">эффективности иммунопрофилактики;  </w:t>
      </w:r>
    </w:p>
    <w:p w:rsidR="00611A5B" w:rsidRPr="0053252C" w:rsidRDefault="005849DA" w:rsidP="005F15AE">
      <w:pPr>
        <w:pStyle w:val="a3"/>
        <w:numPr>
          <w:ilvl w:val="0"/>
          <w:numId w:val="33"/>
        </w:numPr>
        <w:spacing w:line="276" w:lineRule="auto"/>
        <w:contextualSpacing/>
        <w:jc w:val="both"/>
      </w:pPr>
      <w:r>
        <w:t>Организуйте проведение эпидемиологического обследования эпидемического очага</w:t>
      </w:r>
      <w:r w:rsidR="00611A5B" w:rsidRPr="0053252C">
        <w:t xml:space="preserve">;  </w:t>
      </w:r>
    </w:p>
    <w:p w:rsidR="00611A5B" w:rsidRPr="0053252C" w:rsidRDefault="005849DA" w:rsidP="005F15AE">
      <w:pPr>
        <w:pStyle w:val="a3"/>
        <w:numPr>
          <w:ilvl w:val="0"/>
          <w:numId w:val="33"/>
        </w:numPr>
        <w:spacing w:line="276" w:lineRule="auto"/>
        <w:contextualSpacing/>
        <w:jc w:val="both"/>
      </w:pPr>
      <w:r>
        <w:t xml:space="preserve">Перечислите документы необходимые для документального изучения </w:t>
      </w:r>
      <w:r w:rsidR="0085051A">
        <w:t>в рамки проведении</w:t>
      </w:r>
      <w:r>
        <w:t xml:space="preserve"> обследования эпидемического очага</w:t>
      </w:r>
      <w:r w:rsidR="00611A5B" w:rsidRPr="0053252C">
        <w:t>;</w:t>
      </w:r>
    </w:p>
    <w:p w:rsidR="00611A5B" w:rsidRPr="0053252C" w:rsidRDefault="00747711" w:rsidP="005F15AE">
      <w:pPr>
        <w:pStyle w:val="a3"/>
        <w:numPr>
          <w:ilvl w:val="0"/>
          <w:numId w:val="33"/>
        </w:numPr>
        <w:spacing w:line="276" w:lineRule="auto"/>
        <w:contextualSpacing/>
        <w:jc w:val="both"/>
      </w:pPr>
      <w:r>
        <w:t>Перечислите о</w:t>
      </w:r>
      <w:r w:rsidR="00611A5B" w:rsidRPr="0053252C">
        <w:t>сновные принципы профилактики инфекционных заболеваний</w:t>
      </w:r>
      <w:r>
        <w:t xml:space="preserve">, </w:t>
      </w:r>
      <w:r w:rsidR="005849DA">
        <w:t xml:space="preserve">приведите </w:t>
      </w:r>
      <w:r>
        <w:t xml:space="preserve">примеры </w:t>
      </w:r>
      <w:r w:rsidR="005849DA">
        <w:t>их прикладного значения</w:t>
      </w:r>
      <w:r w:rsidR="00611A5B" w:rsidRPr="0053252C">
        <w:t>;</w:t>
      </w:r>
    </w:p>
    <w:p w:rsidR="003A6C7C" w:rsidRDefault="003A6C7C" w:rsidP="005F15AE">
      <w:pPr>
        <w:pStyle w:val="a3"/>
        <w:numPr>
          <w:ilvl w:val="0"/>
          <w:numId w:val="33"/>
        </w:numPr>
        <w:spacing w:line="276" w:lineRule="auto"/>
        <w:contextualSpacing/>
        <w:jc w:val="both"/>
      </w:pPr>
      <w:r>
        <w:t xml:space="preserve">Подготовите проект запроса для отбора </w:t>
      </w:r>
      <w:r w:rsidR="00611A5B" w:rsidRPr="0053252C">
        <w:t>медицинской информации</w:t>
      </w:r>
      <w:r>
        <w:t xml:space="preserve"> в рамках доказательной медицины</w:t>
      </w:r>
      <w:r w:rsidR="00611A5B" w:rsidRPr="0053252C">
        <w:t xml:space="preserve">. </w:t>
      </w:r>
    </w:p>
    <w:p w:rsidR="00611A5B" w:rsidRPr="0053252C" w:rsidRDefault="003A6C7C" w:rsidP="005F15AE">
      <w:pPr>
        <w:pStyle w:val="a3"/>
        <w:numPr>
          <w:ilvl w:val="0"/>
          <w:numId w:val="33"/>
        </w:numPr>
        <w:spacing w:line="276" w:lineRule="auto"/>
        <w:contextualSpacing/>
        <w:jc w:val="both"/>
      </w:pPr>
      <w:r>
        <w:t>Подготовите макет структуры систематического</w:t>
      </w:r>
      <w:r w:rsidR="00611A5B" w:rsidRPr="0053252C">
        <w:t xml:space="preserve"> обзор</w:t>
      </w:r>
      <w:r>
        <w:t xml:space="preserve">а и </w:t>
      </w:r>
      <w:r w:rsidR="00611A5B" w:rsidRPr="0053252C">
        <w:t>мета-анализ</w:t>
      </w:r>
      <w:r>
        <w:t>а</w:t>
      </w:r>
      <w:r w:rsidR="00611A5B" w:rsidRPr="0053252C">
        <w:t xml:space="preserve">; </w:t>
      </w:r>
    </w:p>
    <w:p w:rsidR="00611A5B" w:rsidRPr="0053252C" w:rsidRDefault="0085051A" w:rsidP="005F15AE">
      <w:pPr>
        <w:pStyle w:val="a3"/>
        <w:numPr>
          <w:ilvl w:val="0"/>
          <w:numId w:val="33"/>
        </w:numPr>
        <w:spacing w:line="276" w:lineRule="auto"/>
        <w:contextualSpacing/>
        <w:jc w:val="both"/>
      </w:pPr>
      <w:r>
        <w:t>Обоснуйте актуальность распространенности инфекционного заболевания (по виртуальным данным)</w:t>
      </w:r>
      <w:r w:rsidR="00611A5B" w:rsidRPr="0053252C">
        <w:t xml:space="preserve">; </w:t>
      </w:r>
    </w:p>
    <w:p w:rsidR="00611A5B" w:rsidRPr="0053252C" w:rsidRDefault="003A6C7C" w:rsidP="005F15AE">
      <w:pPr>
        <w:pStyle w:val="a3"/>
        <w:numPr>
          <w:ilvl w:val="0"/>
          <w:numId w:val="33"/>
        </w:numPr>
        <w:spacing w:line="276" w:lineRule="auto"/>
        <w:contextualSpacing/>
        <w:jc w:val="both"/>
      </w:pPr>
      <w:r w:rsidRPr="003A6C7C">
        <w:t xml:space="preserve">Подготовите проект запроса </w:t>
      </w:r>
      <w:r w:rsidR="0085051A">
        <w:t xml:space="preserve">для обеспечения </w:t>
      </w:r>
      <w:r w:rsidR="00611A5B" w:rsidRPr="0053252C">
        <w:t>информационно</w:t>
      </w:r>
      <w:r>
        <w:t>го</w:t>
      </w:r>
      <w:r w:rsidR="00611A5B" w:rsidRPr="0053252C">
        <w:t xml:space="preserve"> </w:t>
      </w:r>
      <w:r w:rsidR="0085051A">
        <w:t>этапа</w:t>
      </w:r>
      <w:r w:rsidR="00611A5B" w:rsidRPr="0053252C">
        <w:t xml:space="preserve"> эпидемиологического надзора</w:t>
      </w:r>
      <w:r w:rsidRPr="003A6C7C">
        <w:t xml:space="preserve"> (тема по выбору экзаменатора)</w:t>
      </w:r>
      <w:r w:rsidR="00611A5B" w:rsidRPr="0053252C">
        <w:t>;</w:t>
      </w:r>
    </w:p>
    <w:p w:rsidR="00611A5B" w:rsidRPr="0053252C" w:rsidRDefault="0085051A" w:rsidP="00EE2DB9">
      <w:pPr>
        <w:pStyle w:val="a3"/>
        <w:numPr>
          <w:ilvl w:val="0"/>
          <w:numId w:val="33"/>
        </w:numPr>
        <w:spacing w:line="276" w:lineRule="auto"/>
        <w:contextualSpacing/>
        <w:jc w:val="both"/>
      </w:pPr>
      <w:r>
        <w:t>Сформулируйте эпидемиологический диагноз (по виртуальным данным)</w:t>
      </w:r>
      <w:r w:rsidR="00611A5B" w:rsidRPr="0053252C">
        <w:t>;</w:t>
      </w:r>
    </w:p>
    <w:p w:rsidR="00611A5B" w:rsidRDefault="0085051A" w:rsidP="005F15AE">
      <w:pPr>
        <w:pStyle w:val="a3"/>
        <w:numPr>
          <w:ilvl w:val="0"/>
          <w:numId w:val="33"/>
        </w:numPr>
        <w:spacing w:line="276" w:lineRule="auto"/>
        <w:contextualSpacing/>
        <w:jc w:val="both"/>
      </w:pPr>
      <w:r>
        <w:t>Составьте алгоритм принятия управленческого решения по противоэпидемической деятельности, п</w:t>
      </w:r>
      <w:r w:rsidR="003A6C7C">
        <w:t>еречислите нормативно правовые акты оформления у</w:t>
      </w:r>
      <w:r w:rsidR="00611A5B">
        <w:t>правленческ</w:t>
      </w:r>
      <w:r w:rsidR="003A6C7C">
        <w:t>ого</w:t>
      </w:r>
      <w:r w:rsidR="00611A5B">
        <w:t xml:space="preserve"> решения противоэпидемической деятельности;</w:t>
      </w:r>
    </w:p>
    <w:p w:rsidR="00611A5B" w:rsidRDefault="003A6C7C" w:rsidP="005F15AE">
      <w:pPr>
        <w:pStyle w:val="a3"/>
        <w:numPr>
          <w:ilvl w:val="0"/>
          <w:numId w:val="33"/>
        </w:numPr>
        <w:spacing w:line="276" w:lineRule="auto"/>
        <w:contextualSpacing/>
        <w:jc w:val="both"/>
      </w:pPr>
      <w:r>
        <w:t>Перечислите примеры прикладного применения теори</w:t>
      </w:r>
      <w:r w:rsidR="004C5829">
        <w:t>и</w:t>
      </w:r>
      <w:r>
        <w:t xml:space="preserve"> эпидемического процесса</w:t>
      </w:r>
      <w:r w:rsidR="00E430B7">
        <w:t xml:space="preserve"> Л.В. </w:t>
      </w:r>
      <w:proofErr w:type="spellStart"/>
      <w:r w:rsidR="00E430B7">
        <w:t>Громашевского</w:t>
      </w:r>
      <w:proofErr w:type="spellEnd"/>
      <w:r w:rsidR="00611A5B">
        <w:t xml:space="preserve">; </w:t>
      </w:r>
    </w:p>
    <w:p w:rsidR="001847AB" w:rsidRDefault="001847AB" w:rsidP="00E430B7">
      <w:pPr>
        <w:pStyle w:val="a3"/>
        <w:numPr>
          <w:ilvl w:val="0"/>
          <w:numId w:val="33"/>
        </w:numPr>
        <w:spacing w:line="276" w:lineRule="auto"/>
        <w:contextualSpacing/>
        <w:jc w:val="both"/>
      </w:pPr>
      <w:r>
        <w:t>Из практической деятельности п</w:t>
      </w:r>
      <w:r w:rsidRPr="005849DA">
        <w:t>риведите примеры</w:t>
      </w:r>
      <w:r>
        <w:t xml:space="preserve"> установления причинно-следственной связи формирования эпидемического очага;</w:t>
      </w:r>
    </w:p>
    <w:p w:rsidR="001847AB" w:rsidRDefault="001847AB" w:rsidP="005F15AE">
      <w:pPr>
        <w:pStyle w:val="a3"/>
        <w:numPr>
          <w:ilvl w:val="0"/>
          <w:numId w:val="33"/>
        </w:numPr>
        <w:spacing w:line="276" w:lineRule="auto"/>
        <w:contextualSpacing/>
        <w:jc w:val="both"/>
      </w:pPr>
      <w:r>
        <w:t>Из практической деятельности п</w:t>
      </w:r>
      <w:r w:rsidRPr="005849DA">
        <w:t>риведите примеры</w:t>
      </w:r>
      <w:r>
        <w:t xml:space="preserve"> организации исполнения санитарно-гигиенических мероприятий в противоэпидемической деятельности;</w:t>
      </w:r>
    </w:p>
    <w:p w:rsidR="00611A5B" w:rsidRDefault="001847AB" w:rsidP="005F15AE">
      <w:pPr>
        <w:pStyle w:val="a3"/>
        <w:numPr>
          <w:ilvl w:val="0"/>
          <w:numId w:val="33"/>
        </w:numPr>
        <w:spacing w:line="276" w:lineRule="auto"/>
        <w:contextualSpacing/>
        <w:jc w:val="both"/>
      </w:pPr>
      <w:r>
        <w:t xml:space="preserve">Подготовьте проект распорядительного документа по ведомственному контролю исполнения санитарно-гигиенических мероприятий.  </w:t>
      </w:r>
      <w:r w:rsidR="00611A5B">
        <w:t xml:space="preserve"> </w:t>
      </w:r>
    </w:p>
    <w:p w:rsidR="00611A5B" w:rsidRDefault="00611A5B" w:rsidP="00611A5B">
      <w:pPr>
        <w:spacing w:after="120"/>
        <w:ind w:left="646"/>
        <w:jc w:val="both"/>
        <w:rPr>
          <w:bCs/>
          <w:iCs/>
        </w:rPr>
      </w:pPr>
    </w:p>
    <w:p w:rsidR="009566C3" w:rsidRPr="00075E25" w:rsidRDefault="009566C3" w:rsidP="009566C3">
      <w:pPr>
        <w:widowControl w:val="0"/>
        <w:jc w:val="center"/>
        <w:rPr>
          <w:b/>
        </w:rPr>
      </w:pPr>
      <w:r w:rsidRPr="00075E25">
        <w:rPr>
          <w:b/>
        </w:rPr>
        <w:t>Критерии оценки собеседования: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3"/>
        <w:gridCol w:w="6732"/>
      </w:tblGrid>
      <w:tr w:rsidR="009566C3" w:rsidRPr="00075E25" w:rsidTr="009566C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C3" w:rsidRPr="00075E25" w:rsidRDefault="009566C3" w:rsidP="009566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5E25">
              <w:rPr>
                <w:bCs/>
              </w:rPr>
              <w:t xml:space="preserve">Оценка 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C3" w:rsidRPr="00075E25" w:rsidRDefault="009566C3" w:rsidP="009566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5E25">
              <w:rPr>
                <w:bCs/>
              </w:rPr>
              <w:t xml:space="preserve">Критерии </w:t>
            </w:r>
          </w:p>
        </w:tc>
      </w:tr>
      <w:tr w:rsidR="009566C3" w:rsidRPr="00075E25" w:rsidTr="009566C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C3" w:rsidRPr="00075E25" w:rsidRDefault="009566C3" w:rsidP="009566C3">
            <w:pPr>
              <w:widowControl w:val="0"/>
              <w:jc w:val="center"/>
            </w:pPr>
            <w:r w:rsidRPr="00075E25">
              <w:t>Неудовлетворительно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C3" w:rsidRPr="00075E25" w:rsidRDefault="009566C3" w:rsidP="009566C3">
            <w:pPr>
              <w:widowControl w:val="0"/>
              <w:jc w:val="both"/>
            </w:pPr>
            <w:r w:rsidRPr="00075E25">
              <w:t>Выставляется без беседы по вопросам билета, если ординатор не решил задачу и не справился с предложенным практическим заданием, а также входит в группу риска.</w:t>
            </w:r>
          </w:p>
          <w:p w:rsidR="009566C3" w:rsidRPr="00075E25" w:rsidRDefault="009566C3" w:rsidP="009566C3">
            <w:pPr>
              <w:widowControl w:val="0"/>
              <w:jc w:val="both"/>
            </w:pPr>
            <w:r w:rsidRPr="00075E25">
              <w:t xml:space="preserve">Выставляется за бессодержательные ответы на вопросы билета, незнание основных понятий, неумение применить знания </w:t>
            </w:r>
            <w:r w:rsidRPr="00075E25">
              <w:lastRenderedPageBreak/>
              <w:t>практически.</w:t>
            </w:r>
          </w:p>
        </w:tc>
      </w:tr>
      <w:tr w:rsidR="009566C3" w:rsidRPr="00075E25" w:rsidTr="009566C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C3" w:rsidRPr="00075E25" w:rsidRDefault="009566C3" w:rsidP="009566C3">
            <w:pPr>
              <w:widowControl w:val="0"/>
              <w:jc w:val="center"/>
            </w:pPr>
            <w:r w:rsidRPr="00075E25">
              <w:lastRenderedPageBreak/>
              <w:t>Удовлетворительно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C3" w:rsidRPr="00075E25" w:rsidRDefault="009566C3" w:rsidP="009566C3">
            <w:pPr>
              <w:widowControl w:val="0"/>
              <w:jc w:val="both"/>
            </w:pPr>
            <w:r w:rsidRPr="00075E25">
              <w:t xml:space="preserve">Выставляется за частично правильные или недостаточно полные ответы на вопросы билета, свидетельствующие о существенных недоработках ординатора, за формальные ответы, непонимание вопроса, в том случае, если он не входит в группу риска. </w:t>
            </w:r>
          </w:p>
        </w:tc>
      </w:tr>
      <w:tr w:rsidR="009566C3" w:rsidRPr="00075E25" w:rsidTr="009566C3">
        <w:trPr>
          <w:trHeight w:val="7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C3" w:rsidRPr="00075E25" w:rsidRDefault="009566C3" w:rsidP="009566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5E25">
              <w:rPr>
                <w:bCs/>
              </w:rPr>
              <w:t>Хорошо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C3" w:rsidRPr="00075E25" w:rsidRDefault="009566C3" w:rsidP="009566C3">
            <w:pPr>
              <w:widowControl w:val="0"/>
              <w:autoSpaceDE w:val="0"/>
              <w:autoSpaceDN w:val="0"/>
              <w:adjustRightInd w:val="0"/>
              <w:rPr>
                <w:bCs/>
                <w:i/>
              </w:rPr>
            </w:pPr>
            <w:r w:rsidRPr="00075E25">
              <w:t>Выставляется за хорошее усвоение материала; достаточно полные ответы на все вопросы билета, самостоятельное решение задач. Однако в усвоении материала и изложении имеются недостатки, не носящие принципиального характера. При спорных ответах по одному из вопросов билета ординатору, имеющему достаточно высокий рейтинг за год, допускается возможность поставить «хорошо».</w:t>
            </w:r>
          </w:p>
        </w:tc>
      </w:tr>
      <w:tr w:rsidR="009566C3" w:rsidRPr="00075E25" w:rsidTr="009566C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C3" w:rsidRPr="00075E25" w:rsidRDefault="009566C3" w:rsidP="009566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5E25">
              <w:rPr>
                <w:bCs/>
              </w:rPr>
              <w:t>Отлично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C3" w:rsidRPr="00075E25" w:rsidRDefault="009566C3" w:rsidP="009566C3">
            <w:pPr>
              <w:widowControl w:val="0"/>
              <w:autoSpaceDE w:val="0"/>
              <w:autoSpaceDN w:val="0"/>
              <w:adjustRightInd w:val="0"/>
              <w:rPr>
                <w:bCs/>
                <w:i/>
              </w:rPr>
            </w:pPr>
            <w:r w:rsidRPr="00075E25">
              <w:t>На экзамене выставляется за неформальные и осознанные, глубокие, полные ответы на все вопросы билета (теоретического и практического характера), учитывается рейтинг за год, если он показывает добросовестное отношение к учебе в течение года.</w:t>
            </w:r>
          </w:p>
        </w:tc>
      </w:tr>
    </w:tbl>
    <w:p w:rsidR="00D7273C" w:rsidRDefault="00D7273C" w:rsidP="009566C3">
      <w:pPr>
        <w:pStyle w:val="a3"/>
        <w:spacing w:line="276" w:lineRule="auto"/>
        <w:jc w:val="both"/>
        <w:rPr>
          <w:lang w:val="x-none"/>
        </w:rPr>
      </w:pPr>
    </w:p>
    <w:p w:rsidR="007C2C34" w:rsidRPr="00A725AB" w:rsidRDefault="007C2C34" w:rsidP="00A725AB">
      <w:pPr>
        <w:jc w:val="center"/>
        <w:rPr>
          <w:rFonts w:eastAsia="Times New Roman"/>
          <w:b/>
          <w:color w:val="000000"/>
        </w:rPr>
      </w:pPr>
      <w:r w:rsidRPr="00A725AB">
        <w:rPr>
          <w:rFonts w:eastAsia="Times New Roman"/>
          <w:b/>
          <w:color w:val="000000"/>
        </w:rPr>
        <w:t>Критерии оценки самостоятельной работы ординаторов</w:t>
      </w:r>
    </w:p>
    <w:p w:rsidR="007C2C34" w:rsidRPr="00A725AB" w:rsidRDefault="007C2C34" w:rsidP="00A725AB">
      <w:pPr>
        <w:jc w:val="center"/>
        <w:rPr>
          <w:rFonts w:eastAsia="Times New Roman"/>
          <w:b/>
          <w:color w:val="000000"/>
        </w:rPr>
      </w:pPr>
    </w:p>
    <w:p w:rsidR="007C2C34" w:rsidRPr="007C2C34" w:rsidRDefault="007C2C34" w:rsidP="00A725AB">
      <w:pPr>
        <w:jc w:val="both"/>
        <w:rPr>
          <w:rFonts w:eastAsia="Times New Roman"/>
        </w:rPr>
      </w:pPr>
      <w:r w:rsidRPr="007C2C34">
        <w:rPr>
          <w:rFonts w:eastAsia="Times New Roman"/>
          <w:color w:val="000000"/>
        </w:rPr>
        <w:t xml:space="preserve">Критерии оценки самостоятельной работы </w:t>
      </w:r>
      <w:r w:rsidR="00A725AB" w:rsidRPr="007C2C34">
        <w:rPr>
          <w:rFonts w:eastAsia="Times New Roman"/>
          <w:color w:val="000000"/>
        </w:rPr>
        <w:t>ординаторов</w:t>
      </w:r>
      <w:r w:rsidR="00A725AB">
        <w:rPr>
          <w:rFonts w:eastAsia="Times New Roman"/>
          <w:color w:val="000000"/>
        </w:rPr>
        <w:t xml:space="preserve">; </w:t>
      </w:r>
      <w:r w:rsidR="00A725AB" w:rsidRPr="007C2C34">
        <w:rPr>
          <w:rFonts w:eastAsia="Times New Roman"/>
          <w:color w:val="000000"/>
        </w:rPr>
        <w:t>принято</w:t>
      </w:r>
      <w:r w:rsidR="00A725AB">
        <w:rPr>
          <w:rFonts w:eastAsia="Times New Roman"/>
          <w:color w:val="000000"/>
        </w:rPr>
        <w:t>,</w:t>
      </w:r>
      <w:r w:rsidRPr="007C2C34">
        <w:rPr>
          <w:rFonts w:eastAsia="Times New Roman"/>
          <w:color w:val="000000"/>
        </w:rPr>
        <w:t xml:space="preserve"> не принято</w:t>
      </w:r>
      <w:r w:rsidR="00A725AB">
        <w:rPr>
          <w:rFonts w:eastAsia="Times New Roman"/>
          <w:color w:val="000000"/>
        </w:rPr>
        <w:t>.</w:t>
      </w:r>
    </w:p>
    <w:p w:rsidR="007C2C34" w:rsidRPr="007C2C34" w:rsidRDefault="00A725AB" w:rsidP="00A725AB">
      <w:pPr>
        <w:jc w:val="both"/>
        <w:rPr>
          <w:rFonts w:eastAsia="Times New Roman"/>
        </w:rPr>
      </w:pPr>
      <w:r>
        <w:rPr>
          <w:rFonts w:eastAsia="Times New Roman"/>
          <w:color w:val="000000"/>
        </w:rPr>
        <w:t>Са</w:t>
      </w:r>
      <w:r w:rsidR="007C2C34" w:rsidRPr="007C2C34">
        <w:rPr>
          <w:rFonts w:eastAsia="Times New Roman"/>
          <w:color w:val="000000"/>
        </w:rPr>
        <w:t xml:space="preserve">мостоятельная работа ординатора </w:t>
      </w:r>
      <w:r>
        <w:rPr>
          <w:rFonts w:eastAsia="Times New Roman"/>
          <w:color w:val="000000"/>
        </w:rPr>
        <w:t>принимается в письменном виде (по</w:t>
      </w:r>
      <w:r w:rsidR="007C2C34" w:rsidRPr="007C2C34">
        <w:rPr>
          <w:rFonts w:eastAsia="Times New Roman"/>
          <w:color w:val="000000"/>
        </w:rPr>
        <w:t xml:space="preserve"> согласовани</w:t>
      </w:r>
      <w:r>
        <w:rPr>
          <w:rFonts w:eastAsia="Times New Roman"/>
          <w:color w:val="000000"/>
        </w:rPr>
        <w:t>ю с</w:t>
      </w:r>
      <w:r w:rsidRPr="007C2C34">
        <w:rPr>
          <w:rFonts w:eastAsia="Times New Roman"/>
          <w:color w:val="000000"/>
        </w:rPr>
        <w:t> руководителем</w:t>
      </w:r>
      <w:r w:rsidR="007C2C34" w:rsidRPr="007C2C34">
        <w:rPr>
          <w:rFonts w:eastAsia="Times New Roman"/>
          <w:color w:val="000000"/>
        </w:rPr>
        <w:t xml:space="preserve"> производственной практики от образовательного учреждения </w:t>
      </w:r>
      <w:r>
        <w:rPr>
          <w:rFonts w:eastAsia="Times New Roman"/>
          <w:color w:val="000000"/>
        </w:rPr>
        <w:t xml:space="preserve">ординатором </w:t>
      </w:r>
      <w:r w:rsidR="007C2C34" w:rsidRPr="007C2C34">
        <w:rPr>
          <w:rFonts w:eastAsia="Times New Roman"/>
          <w:color w:val="000000"/>
        </w:rPr>
        <w:t>может быть представлен электронный вариант)</w:t>
      </w:r>
      <w:r>
        <w:rPr>
          <w:rFonts w:eastAsia="Times New Roman"/>
          <w:color w:val="000000"/>
        </w:rPr>
        <w:t xml:space="preserve">. </w:t>
      </w:r>
    </w:p>
    <w:p w:rsidR="007C2C34" w:rsidRPr="007C2C34" w:rsidRDefault="00A725AB" w:rsidP="00A725AB">
      <w:pPr>
        <w:jc w:val="both"/>
        <w:rPr>
          <w:rFonts w:eastAsia="Times New Roman"/>
        </w:rPr>
      </w:pPr>
      <w:r>
        <w:rPr>
          <w:rFonts w:eastAsia="Times New Roman"/>
          <w:color w:val="000000"/>
        </w:rPr>
        <w:t>Т</w:t>
      </w:r>
      <w:r w:rsidR="007C2C34" w:rsidRPr="007C2C34">
        <w:rPr>
          <w:rFonts w:eastAsia="Times New Roman"/>
          <w:color w:val="000000"/>
        </w:rPr>
        <w:t xml:space="preserve">ребования к тексту </w:t>
      </w:r>
      <w:r>
        <w:rPr>
          <w:rFonts w:eastAsia="Times New Roman"/>
          <w:color w:val="000000"/>
          <w:lang w:val="en-US"/>
        </w:rPr>
        <w:t>T</w:t>
      </w:r>
      <w:proofErr w:type="spellStart"/>
      <w:r>
        <w:rPr>
          <w:rFonts w:eastAsia="Times New Roman"/>
          <w:color w:val="000000"/>
        </w:rPr>
        <w:t>imes</w:t>
      </w:r>
      <w:proofErr w:type="spellEnd"/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  <w:lang w:val="en-US"/>
        </w:rPr>
        <w:t>N</w:t>
      </w:r>
      <w:proofErr w:type="spellStart"/>
      <w:r w:rsidRPr="007C2C34">
        <w:rPr>
          <w:rFonts w:eastAsia="Times New Roman"/>
          <w:color w:val="000000"/>
        </w:rPr>
        <w:t>ew</w:t>
      </w:r>
      <w:proofErr w:type="spellEnd"/>
      <w:r w:rsidRPr="00A725AB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  <w:lang w:val="en-US"/>
        </w:rPr>
        <w:t>Roman</w:t>
      </w:r>
      <w:r>
        <w:rPr>
          <w:rFonts w:eastAsia="Times New Roman"/>
          <w:color w:val="000000"/>
        </w:rPr>
        <w:t>, кегель</w:t>
      </w:r>
      <w:r w:rsidR="007C2C34" w:rsidRPr="007C2C34">
        <w:rPr>
          <w:rFonts w:eastAsia="Times New Roman"/>
          <w:color w:val="000000"/>
        </w:rPr>
        <w:t xml:space="preserve"> 12</w:t>
      </w:r>
      <w:r>
        <w:rPr>
          <w:rFonts w:eastAsia="Times New Roman"/>
          <w:color w:val="000000"/>
        </w:rPr>
        <w:t xml:space="preserve">, </w:t>
      </w:r>
      <w:r w:rsidR="007C2C34" w:rsidRPr="007C2C34">
        <w:rPr>
          <w:rFonts w:eastAsia="Times New Roman"/>
          <w:color w:val="000000"/>
        </w:rPr>
        <w:t>поля</w:t>
      </w:r>
      <w:r>
        <w:rPr>
          <w:rFonts w:eastAsia="Times New Roman"/>
          <w:color w:val="000000"/>
        </w:rPr>
        <w:t>:</w:t>
      </w:r>
      <w:r w:rsidR="007C2C34" w:rsidRPr="007C2C34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с</w:t>
      </w:r>
      <w:r w:rsidR="007C2C34" w:rsidRPr="007C2C34">
        <w:rPr>
          <w:rFonts w:eastAsia="Times New Roman"/>
          <w:color w:val="000000"/>
        </w:rPr>
        <w:t>лева</w:t>
      </w:r>
      <w:r>
        <w:rPr>
          <w:rFonts w:eastAsia="Times New Roman"/>
          <w:color w:val="000000"/>
        </w:rPr>
        <w:t xml:space="preserve"> –</w:t>
      </w:r>
      <w:r w:rsidR="007C2C34" w:rsidRPr="007C2C34">
        <w:rPr>
          <w:rFonts w:eastAsia="Times New Roman"/>
          <w:color w:val="000000"/>
        </w:rPr>
        <w:t xml:space="preserve"> два с половиной</w:t>
      </w:r>
      <w:r>
        <w:rPr>
          <w:rFonts w:eastAsia="Times New Roman"/>
          <w:color w:val="000000"/>
        </w:rPr>
        <w:t>,</w:t>
      </w:r>
      <w:r w:rsidR="007C2C34" w:rsidRPr="007C2C34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с</w:t>
      </w:r>
      <w:r w:rsidR="007C2C34" w:rsidRPr="007C2C34">
        <w:rPr>
          <w:rFonts w:eastAsia="Times New Roman"/>
          <w:color w:val="000000"/>
        </w:rPr>
        <w:t xml:space="preserve">права </w:t>
      </w:r>
      <w:r>
        <w:rPr>
          <w:rFonts w:eastAsia="Times New Roman"/>
          <w:color w:val="000000"/>
        </w:rPr>
        <w:t xml:space="preserve">– </w:t>
      </w:r>
      <w:r w:rsidR="007C2C34" w:rsidRPr="007C2C34">
        <w:rPr>
          <w:rFonts w:eastAsia="Times New Roman"/>
          <w:color w:val="000000"/>
        </w:rPr>
        <w:t>полтора</w:t>
      </w:r>
      <w:r>
        <w:rPr>
          <w:rFonts w:eastAsia="Times New Roman"/>
          <w:color w:val="000000"/>
        </w:rPr>
        <w:t>,</w:t>
      </w:r>
      <w:r w:rsidR="007C2C34" w:rsidRPr="007C2C34">
        <w:rPr>
          <w:rFonts w:eastAsia="Times New Roman"/>
          <w:color w:val="000000"/>
        </w:rPr>
        <w:t xml:space="preserve"> сверху и снизу </w:t>
      </w:r>
      <w:r w:rsidRPr="00A725AB">
        <w:rPr>
          <w:rFonts w:eastAsia="Times New Roman"/>
          <w:color w:val="000000"/>
        </w:rPr>
        <w:t>–</w:t>
      </w:r>
      <w:r>
        <w:rPr>
          <w:rFonts w:eastAsia="Times New Roman"/>
          <w:color w:val="000000"/>
        </w:rPr>
        <w:t xml:space="preserve"> </w:t>
      </w:r>
      <w:r w:rsidR="007C2C34" w:rsidRPr="007C2C34">
        <w:rPr>
          <w:rFonts w:eastAsia="Times New Roman"/>
          <w:color w:val="000000"/>
        </w:rPr>
        <w:t>2 см</w:t>
      </w:r>
      <w:r>
        <w:rPr>
          <w:rFonts w:eastAsia="Times New Roman"/>
          <w:color w:val="000000"/>
        </w:rPr>
        <w:t>,</w:t>
      </w:r>
      <w:r w:rsidR="007C2C34" w:rsidRPr="007C2C34">
        <w:rPr>
          <w:rFonts w:eastAsia="Times New Roman"/>
          <w:color w:val="000000"/>
        </w:rPr>
        <w:t xml:space="preserve"> межстрочный интервал </w:t>
      </w:r>
      <w:r w:rsidRPr="00A725AB">
        <w:rPr>
          <w:rFonts w:eastAsia="Times New Roman"/>
          <w:color w:val="000000"/>
        </w:rPr>
        <w:t>–</w:t>
      </w:r>
      <w:r>
        <w:rPr>
          <w:rFonts w:eastAsia="Times New Roman"/>
          <w:color w:val="000000"/>
        </w:rPr>
        <w:t xml:space="preserve"> </w:t>
      </w:r>
      <w:r w:rsidR="007C2C34" w:rsidRPr="007C2C34">
        <w:rPr>
          <w:rFonts w:eastAsia="Times New Roman"/>
          <w:color w:val="000000"/>
        </w:rPr>
        <w:t>1,15</w:t>
      </w:r>
    </w:p>
    <w:p w:rsidR="007C2C34" w:rsidRPr="007C2C34" w:rsidRDefault="007C2C34" w:rsidP="00A725AB">
      <w:pPr>
        <w:jc w:val="both"/>
        <w:rPr>
          <w:rFonts w:eastAsia="Times New Roman"/>
        </w:rPr>
      </w:pPr>
    </w:p>
    <w:p w:rsidR="007C2C34" w:rsidRPr="007C2C34" w:rsidRDefault="00A725AB" w:rsidP="00A725AB">
      <w:pPr>
        <w:jc w:val="both"/>
      </w:pPr>
      <w:r>
        <w:rPr>
          <w:rFonts w:eastAsia="Times New Roman"/>
          <w:color w:val="000000"/>
        </w:rPr>
        <w:t>Основанием непринятия</w:t>
      </w:r>
      <w:r w:rsidR="007C2C34" w:rsidRPr="007C2C34">
        <w:rPr>
          <w:rFonts w:eastAsia="Times New Roman"/>
          <w:color w:val="000000"/>
        </w:rPr>
        <w:t xml:space="preserve"> самостоятельной </w:t>
      </w:r>
      <w:r w:rsidRPr="007C2C34">
        <w:rPr>
          <w:rFonts w:eastAsia="Times New Roman"/>
          <w:color w:val="000000"/>
        </w:rPr>
        <w:t>работы может</w:t>
      </w:r>
      <w:r w:rsidR="007C2C34" w:rsidRPr="007C2C34">
        <w:rPr>
          <w:rFonts w:eastAsia="Times New Roman"/>
          <w:color w:val="000000"/>
        </w:rPr>
        <w:t xml:space="preserve"> быть невыполнение требований методических рекомендаций по выполнению информационного поиска и оформлению </w:t>
      </w:r>
      <w:r>
        <w:rPr>
          <w:rFonts w:eastAsia="Times New Roman"/>
          <w:color w:val="000000"/>
        </w:rPr>
        <w:t xml:space="preserve">его </w:t>
      </w:r>
      <w:r w:rsidRPr="007C2C34">
        <w:rPr>
          <w:rFonts w:eastAsia="Times New Roman"/>
          <w:color w:val="000000"/>
        </w:rPr>
        <w:t>результатов (систематического обзора</w:t>
      </w:r>
      <w:r>
        <w:rPr>
          <w:rFonts w:eastAsia="Times New Roman"/>
          <w:color w:val="000000"/>
        </w:rPr>
        <w:t>).</w:t>
      </w:r>
    </w:p>
    <w:p w:rsidR="007C2C34" w:rsidRPr="00075E25" w:rsidRDefault="007C2C34" w:rsidP="009566C3">
      <w:pPr>
        <w:pStyle w:val="a3"/>
        <w:spacing w:line="276" w:lineRule="auto"/>
        <w:jc w:val="both"/>
        <w:rPr>
          <w:lang w:val="x-none"/>
        </w:rPr>
      </w:pPr>
    </w:p>
    <w:p w:rsidR="009566C3" w:rsidRPr="005C4E04" w:rsidRDefault="009566C3" w:rsidP="009566C3">
      <w:pPr>
        <w:jc w:val="center"/>
        <w:rPr>
          <w:b/>
          <w:szCs w:val="28"/>
        </w:rPr>
      </w:pPr>
      <w:r w:rsidRPr="005C4E04">
        <w:rPr>
          <w:b/>
          <w:szCs w:val="28"/>
        </w:rPr>
        <w:t>Таблица соответствия результатов обучения по дисциплине и оценочных материалов, используемых на промежуточной аттестации.</w:t>
      </w:r>
    </w:p>
    <w:p w:rsidR="009566C3" w:rsidRPr="00075E25" w:rsidRDefault="009566C3" w:rsidP="009566C3">
      <w:pPr>
        <w:jc w:val="both"/>
        <w:rPr>
          <w:rFonts w:eastAsia="Times New Roman"/>
          <w:b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27"/>
        <w:gridCol w:w="4821"/>
        <w:gridCol w:w="1985"/>
      </w:tblGrid>
      <w:tr w:rsidR="009566C3" w:rsidRPr="00075E25" w:rsidTr="00956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C3" w:rsidRPr="00075E25" w:rsidRDefault="009566C3" w:rsidP="009566C3">
            <w:pPr>
              <w:ind w:firstLine="7"/>
              <w:jc w:val="center"/>
              <w:rPr>
                <w:b/>
              </w:rPr>
            </w:pPr>
            <w:r w:rsidRPr="00075E25">
              <w:rPr>
                <w:b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C3" w:rsidRPr="00075E25" w:rsidRDefault="009566C3" w:rsidP="009566C3">
            <w:pPr>
              <w:jc w:val="center"/>
            </w:pPr>
            <w:r w:rsidRPr="00075E25">
              <w:t>Проверяемая компетенция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C3" w:rsidRPr="00075E25" w:rsidRDefault="009566C3" w:rsidP="009566C3">
            <w:pPr>
              <w:jc w:val="center"/>
            </w:pPr>
            <w:r w:rsidRPr="00075E25">
              <w:t>Дескриптор</w:t>
            </w:r>
          </w:p>
          <w:p w:rsidR="009566C3" w:rsidRPr="00075E25" w:rsidRDefault="009566C3" w:rsidP="009566C3">
            <w:pPr>
              <w:jc w:val="center"/>
            </w:pPr>
            <w:r>
              <w:t>Вопросы №1-60</w:t>
            </w:r>
          </w:p>
          <w:p w:rsidR="009566C3" w:rsidRPr="00075E25" w:rsidRDefault="009566C3" w:rsidP="009566C3">
            <w:pPr>
              <w:jc w:val="center"/>
            </w:pPr>
            <w:r>
              <w:t>Тестовые задания №1-30</w:t>
            </w:r>
          </w:p>
          <w:p w:rsidR="009566C3" w:rsidRPr="00075E25" w:rsidRDefault="009566C3" w:rsidP="009566C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C3" w:rsidRPr="00075E25" w:rsidRDefault="009566C3" w:rsidP="009566C3">
            <w:pPr>
              <w:jc w:val="center"/>
            </w:pPr>
            <w:r w:rsidRPr="00075E25">
              <w:t>Контрольно-оценочное средство (номер вопроса/практического задания)</w:t>
            </w:r>
          </w:p>
        </w:tc>
      </w:tr>
      <w:tr w:rsidR="00916235" w:rsidRPr="00075E25" w:rsidTr="007C2C34">
        <w:trPr>
          <w:trHeight w:val="41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6235" w:rsidRPr="00075E25" w:rsidRDefault="00916235" w:rsidP="009566C3">
            <w:pPr>
              <w:shd w:val="clear" w:color="auto" w:fill="FFFFFF"/>
            </w:pPr>
            <w:r w:rsidRPr="00075E25">
              <w:t>УК-1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6235" w:rsidRPr="00075E25" w:rsidRDefault="00916235" w:rsidP="009566C3">
            <w:pPr>
              <w:shd w:val="clear" w:color="auto" w:fill="FFFFFF"/>
            </w:pPr>
            <w:r w:rsidRPr="00075E25">
              <w:t xml:space="preserve">готовностью к абстрактному мышлению, анализу, синтезу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235" w:rsidRPr="00075E25" w:rsidRDefault="00916235" w:rsidP="009566C3">
            <w:pPr>
              <w:shd w:val="clear" w:color="auto" w:fill="FFFFFF"/>
            </w:pPr>
            <w:r w:rsidRPr="00075E25">
              <w:t>Трудовые действия (навыки): навыки формулировки гипотезы, ее подтверждения и доказательства о причинно-следственных связях заболеваемости с факторами риска.</w:t>
            </w:r>
          </w:p>
        </w:tc>
        <w:tc>
          <w:tcPr>
            <w:tcW w:w="1985" w:type="dxa"/>
            <w:shd w:val="clear" w:color="auto" w:fill="auto"/>
          </w:tcPr>
          <w:p w:rsidR="00916235" w:rsidRPr="00075E25" w:rsidRDefault="00916235" w:rsidP="009566C3">
            <w:pPr>
              <w:jc w:val="center"/>
            </w:pPr>
            <w:r>
              <w:t>Вопросы №1-60</w:t>
            </w:r>
          </w:p>
          <w:p w:rsidR="00916235" w:rsidRPr="00075E25" w:rsidRDefault="00916235" w:rsidP="009566C3">
            <w:pPr>
              <w:jc w:val="center"/>
            </w:pPr>
            <w:r>
              <w:t>Тестовые задания №1-30</w:t>
            </w:r>
          </w:p>
          <w:p w:rsidR="00916235" w:rsidRPr="00075E25" w:rsidRDefault="00916235" w:rsidP="009566C3">
            <w:pPr>
              <w:jc w:val="center"/>
            </w:pPr>
          </w:p>
        </w:tc>
      </w:tr>
      <w:tr w:rsidR="00916235" w:rsidRPr="00075E25" w:rsidTr="007C2C34">
        <w:trPr>
          <w:trHeight w:val="88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235" w:rsidRPr="00075E25" w:rsidRDefault="00916235" w:rsidP="009566C3"/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235" w:rsidRPr="00075E25" w:rsidRDefault="00916235" w:rsidP="009566C3"/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6235" w:rsidRPr="00075E25" w:rsidRDefault="00916235" w:rsidP="009566C3">
            <w:pPr>
              <w:shd w:val="clear" w:color="auto" w:fill="FFFFFF"/>
            </w:pPr>
            <w:r w:rsidRPr="00075E25">
              <w:t>Необходимые уме</w:t>
            </w:r>
            <w:r>
              <w:t>ния: логически интерпретировать</w:t>
            </w:r>
            <w:r w:rsidRPr="00075E25">
              <w:t xml:space="preserve"> информацию о св</w:t>
            </w:r>
            <w:r>
              <w:t xml:space="preserve">язи заболеваемости населения и </w:t>
            </w:r>
            <w:r w:rsidRPr="00075E25">
              <w:t>факторах риска</w:t>
            </w:r>
          </w:p>
        </w:tc>
        <w:tc>
          <w:tcPr>
            <w:tcW w:w="1985" w:type="dxa"/>
            <w:shd w:val="clear" w:color="auto" w:fill="auto"/>
          </w:tcPr>
          <w:p w:rsidR="00916235" w:rsidRPr="00075E25" w:rsidRDefault="00916235" w:rsidP="009566C3">
            <w:pPr>
              <w:jc w:val="center"/>
            </w:pPr>
            <w:r>
              <w:t>Вопросы №1-60</w:t>
            </w:r>
          </w:p>
          <w:p w:rsidR="00916235" w:rsidRPr="00075E25" w:rsidRDefault="00916235" w:rsidP="009566C3">
            <w:pPr>
              <w:jc w:val="center"/>
            </w:pPr>
            <w:r>
              <w:t>Тестовые задания №1-30</w:t>
            </w:r>
          </w:p>
        </w:tc>
      </w:tr>
      <w:tr w:rsidR="00916235" w:rsidRPr="00075E25" w:rsidTr="007C2C34">
        <w:trPr>
          <w:trHeight w:val="844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35" w:rsidRPr="00075E25" w:rsidRDefault="00916235" w:rsidP="009566C3"/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35" w:rsidRPr="00075E25" w:rsidRDefault="00916235" w:rsidP="009566C3"/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235" w:rsidRPr="00075E25" w:rsidRDefault="00916235" w:rsidP="009566C3">
            <w:pPr>
              <w:shd w:val="clear" w:color="auto" w:fill="FFFFFF"/>
            </w:pPr>
            <w:r>
              <w:t>Практический опыт: применения основных принципов управления в профессиональной сфере</w:t>
            </w:r>
          </w:p>
        </w:tc>
        <w:tc>
          <w:tcPr>
            <w:tcW w:w="1985" w:type="dxa"/>
            <w:shd w:val="clear" w:color="auto" w:fill="auto"/>
          </w:tcPr>
          <w:p w:rsidR="00916235" w:rsidRPr="00075E25" w:rsidRDefault="00916235" w:rsidP="00916235">
            <w:pPr>
              <w:jc w:val="center"/>
            </w:pPr>
            <w:r>
              <w:t>Вопросы №1-60</w:t>
            </w:r>
          </w:p>
          <w:p w:rsidR="00916235" w:rsidRDefault="00916235" w:rsidP="00916235">
            <w:pPr>
              <w:jc w:val="center"/>
            </w:pPr>
            <w:r>
              <w:t>Тестовые задания №1-30</w:t>
            </w:r>
          </w:p>
        </w:tc>
      </w:tr>
      <w:tr w:rsidR="009566C3" w:rsidRPr="00075E25" w:rsidTr="009566C3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C3" w:rsidRPr="00075E25" w:rsidRDefault="009566C3" w:rsidP="009566C3">
            <w:pPr>
              <w:shd w:val="clear" w:color="auto" w:fill="FFFFFF"/>
            </w:pPr>
            <w:r w:rsidRPr="00075E25">
              <w:lastRenderedPageBreak/>
              <w:t>ПК-1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C3" w:rsidRPr="00075E25" w:rsidRDefault="009566C3" w:rsidP="009566C3">
            <w:pPr>
              <w:shd w:val="clear" w:color="auto" w:fill="FFFFFF"/>
            </w:pPr>
            <w:r w:rsidRPr="00075E25">
              <w:t>готовность к осуществлению комплекса санитарно-противоэпидемических (профилактических) мероприятий, направленных на предотвращение возникновения и распространения инфекционных заболеваний и массовых неинфекционных заболеваний (отравлений) и их ликвидацию, в том числе в условиях чрезвычайных ситуаций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C3" w:rsidRPr="00075E25" w:rsidRDefault="009566C3" w:rsidP="009566C3">
            <w:pPr>
              <w:shd w:val="clear" w:color="auto" w:fill="FFFFFF"/>
            </w:pPr>
            <w:r w:rsidRPr="00075E25">
              <w:t xml:space="preserve">Трудовые действия (навыки): проведение сбора материалов официальной статистики (форм учетной и отчетной медицинской документации) о заболеваемости населения, о проведенных профилактических и противоэпидемических мероприятиях, демографических процессов, социально-экономической ситуации, санитарно-эпидемиологическом состоянии объектов окружающей среды </w:t>
            </w:r>
          </w:p>
        </w:tc>
        <w:tc>
          <w:tcPr>
            <w:tcW w:w="1985" w:type="dxa"/>
            <w:shd w:val="clear" w:color="auto" w:fill="auto"/>
          </w:tcPr>
          <w:p w:rsidR="009566C3" w:rsidRPr="00075E25" w:rsidRDefault="009566C3" w:rsidP="009566C3">
            <w:pPr>
              <w:jc w:val="center"/>
            </w:pPr>
            <w:r>
              <w:t>Вопросы №1-60</w:t>
            </w:r>
          </w:p>
          <w:p w:rsidR="009566C3" w:rsidRPr="00075E25" w:rsidRDefault="009566C3" w:rsidP="009566C3">
            <w:pPr>
              <w:jc w:val="center"/>
            </w:pPr>
            <w:r>
              <w:t>Тестовые задания №1-30</w:t>
            </w:r>
          </w:p>
          <w:p w:rsidR="009566C3" w:rsidRPr="00075E25" w:rsidRDefault="009566C3" w:rsidP="009566C3">
            <w:pPr>
              <w:jc w:val="center"/>
            </w:pPr>
          </w:p>
        </w:tc>
      </w:tr>
      <w:tr w:rsidR="009566C3" w:rsidRPr="00075E25" w:rsidTr="009566C3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C3" w:rsidRPr="00075E25" w:rsidRDefault="009566C3" w:rsidP="009566C3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C3" w:rsidRPr="00075E25" w:rsidRDefault="009566C3" w:rsidP="009566C3"/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C3" w:rsidRPr="00075E25" w:rsidRDefault="009566C3" w:rsidP="009566C3">
            <w:pPr>
              <w:shd w:val="clear" w:color="auto" w:fill="FFFFFF"/>
            </w:pPr>
            <w:r w:rsidRPr="00075E25">
              <w:t xml:space="preserve">Трудовые действия (навыки): проведение санитарно-эпидемиологических экспертиз, обследований, исследований, испытаний и иных видов оценок в соответствии государственными санитарно-эпидемиологическими правилами и нормативами </w:t>
            </w:r>
          </w:p>
        </w:tc>
        <w:tc>
          <w:tcPr>
            <w:tcW w:w="1985" w:type="dxa"/>
            <w:shd w:val="clear" w:color="auto" w:fill="auto"/>
          </w:tcPr>
          <w:p w:rsidR="009566C3" w:rsidRPr="00075E25" w:rsidRDefault="009566C3" w:rsidP="009566C3">
            <w:pPr>
              <w:jc w:val="center"/>
            </w:pPr>
            <w:r>
              <w:t>Вопросы №1-60</w:t>
            </w:r>
          </w:p>
          <w:p w:rsidR="009566C3" w:rsidRPr="00075E25" w:rsidRDefault="009566C3" w:rsidP="009566C3">
            <w:pPr>
              <w:jc w:val="center"/>
            </w:pPr>
            <w:r>
              <w:t>Тестовые задания №1-30</w:t>
            </w:r>
          </w:p>
          <w:p w:rsidR="009566C3" w:rsidRPr="00075E25" w:rsidRDefault="009566C3" w:rsidP="009566C3">
            <w:pPr>
              <w:jc w:val="center"/>
            </w:pPr>
          </w:p>
        </w:tc>
      </w:tr>
      <w:tr w:rsidR="009566C3" w:rsidRPr="00075E25" w:rsidTr="009566C3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C3" w:rsidRPr="00075E25" w:rsidRDefault="009566C3" w:rsidP="009566C3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C3" w:rsidRPr="00075E25" w:rsidRDefault="009566C3" w:rsidP="009566C3"/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C3" w:rsidRPr="00075E25" w:rsidRDefault="009566C3" w:rsidP="009566C3">
            <w:pPr>
              <w:shd w:val="clear" w:color="auto" w:fill="FFFFFF"/>
            </w:pPr>
            <w:r w:rsidRPr="00075E25">
              <w:t>Необходимые умения: осуществлять сбор, хранение (базы данных), систематизацию данных, необходимых для эпидемиологического надзора за инфекционными и паразитарными болезнями, в том числе инфекциями, связанных с оказанием медицинской помощи, инфекционными болезнями, которые могут вызвать чрезвычайные ситуации санитарно-эпидемиологического характера, и неинфекционными заболеваниями на основе данных официальной статистики и специально организованных исследований</w:t>
            </w:r>
          </w:p>
        </w:tc>
        <w:tc>
          <w:tcPr>
            <w:tcW w:w="1985" w:type="dxa"/>
            <w:shd w:val="clear" w:color="auto" w:fill="auto"/>
          </w:tcPr>
          <w:p w:rsidR="009566C3" w:rsidRPr="00075E25" w:rsidRDefault="009566C3" w:rsidP="009566C3">
            <w:pPr>
              <w:jc w:val="center"/>
            </w:pPr>
            <w:r>
              <w:t>Вопросы №1-60</w:t>
            </w:r>
          </w:p>
          <w:p w:rsidR="009566C3" w:rsidRPr="00075E25" w:rsidRDefault="009566C3" w:rsidP="009566C3">
            <w:pPr>
              <w:jc w:val="center"/>
            </w:pPr>
            <w:r>
              <w:t>Тестовые задания №1-30</w:t>
            </w:r>
          </w:p>
          <w:p w:rsidR="009566C3" w:rsidRPr="00075E25" w:rsidRDefault="009566C3" w:rsidP="009566C3">
            <w:pPr>
              <w:jc w:val="center"/>
            </w:pPr>
          </w:p>
        </w:tc>
      </w:tr>
      <w:tr w:rsidR="00B966F2" w:rsidRPr="00075E25" w:rsidTr="007C2C34">
        <w:trPr>
          <w:trHeight w:val="167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6F2" w:rsidRPr="00075E25" w:rsidRDefault="00B966F2" w:rsidP="009566C3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6F2" w:rsidRPr="00075E25" w:rsidRDefault="00B966F2" w:rsidP="009566C3"/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66F2" w:rsidRPr="00075E25" w:rsidRDefault="00B966F2" w:rsidP="009566C3">
            <w:pPr>
              <w:shd w:val="clear" w:color="auto" w:fill="FFFFFF"/>
            </w:pPr>
            <w:r w:rsidRPr="00075E25">
              <w:t xml:space="preserve">Необходимые умения: проводить эпидемиологическое расследование единичных и групповых инфекционных заболеваний с применением аналитических эпидемиологических исследований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6F2" w:rsidRPr="00075E25" w:rsidRDefault="00B966F2" w:rsidP="009566C3">
            <w:pPr>
              <w:jc w:val="center"/>
            </w:pPr>
            <w:r>
              <w:t>Вопросы №1-60</w:t>
            </w:r>
          </w:p>
          <w:p w:rsidR="00B966F2" w:rsidRPr="00075E25" w:rsidRDefault="00B966F2" w:rsidP="009566C3">
            <w:pPr>
              <w:jc w:val="center"/>
            </w:pPr>
            <w:r>
              <w:t>Тестовые задания №1-30</w:t>
            </w:r>
          </w:p>
          <w:p w:rsidR="00B966F2" w:rsidRPr="00075E25" w:rsidRDefault="00B966F2" w:rsidP="009566C3">
            <w:pPr>
              <w:jc w:val="center"/>
            </w:pPr>
          </w:p>
        </w:tc>
      </w:tr>
      <w:tr w:rsidR="00916235" w:rsidRPr="00075E25" w:rsidTr="00916235">
        <w:trPr>
          <w:trHeight w:val="98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35" w:rsidRPr="00075E25" w:rsidRDefault="00916235" w:rsidP="009566C3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35" w:rsidRPr="00075E25" w:rsidRDefault="00916235" w:rsidP="009566C3"/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235" w:rsidRPr="00075E25" w:rsidRDefault="00916235" w:rsidP="009566C3">
            <w:pPr>
              <w:shd w:val="clear" w:color="auto" w:fill="FFFFFF"/>
            </w:pPr>
            <w:r>
              <w:t>Практический опыт: применения основных принципов управления в профессиональной сфере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235" w:rsidRPr="00075E25" w:rsidRDefault="00916235" w:rsidP="00916235">
            <w:pPr>
              <w:jc w:val="center"/>
            </w:pPr>
            <w:r>
              <w:t>Вопросы №1-60</w:t>
            </w:r>
          </w:p>
          <w:p w:rsidR="00916235" w:rsidRDefault="00916235" w:rsidP="00916235">
            <w:pPr>
              <w:jc w:val="center"/>
            </w:pPr>
            <w:r>
              <w:t>Тестовые задания №1-30</w:t>
            </w:r>
          </w:p>
        </w:tc>
      </w:tr>
      <w:tr w:rsidR="009566C3" w:rsidRPr="00075E25" w:rsidTr="009566C3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C3" w:rsidRPr="00075E25" w:rsidRDefault="009566C3" w:rsidP="009566C3">
            <w:pPr>
              <w:shd w:val="clear" w:color="auto" w:fill="FFFFFF"/>
            </w:pPr>
            <w:r w:rsidRPr="00075E25">
              <w:t>ПК-2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C3" w:rsidRPr="00075E25" w:rsidRDefault="009566C3" w:rsidP="009566C3">
            <w:pPr>
              <w:shd w:val="clear" w:color="auto" w:fill="FFFFFF"/>
            </w:pPr>
            <w:r w:rsidRPr="00075E25">
              <w:t xml:space="preserve">готовность к проведению эпидемиологического анализа, планированию противоэпидемических мероприятий, эпидемиологических обследований </w:t>
            </w:r>
            <w:r w:rsidRPr="00075E25">
              <w:lastRenderedPageBreak/>
              <w:t>очагов инфекционных заболеваний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C3" w:rsidRPr="00075E25" w:rsidRDefault="009566C3" w:rsidP="009566C3">
            <w:pPr>
              <w:shd w:val="clear" w:color="auto" w:fill="FFFFFF"/>
            </w:pPr>
            <w:r w:rsidRPr="00075E25">
              <w:lastRenderedPageBreak/>
              <w:t xml:space="preserve">Трудовые действия (навыки): составление плана противоэпидемических (профилактических) мероприятий, в том при возникновении чрезвычайных ситуаций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3" w:rsidRPr="00075E25" w:rsidRDefault="009566C3" w:rsidP="009566C3">
            <w:pPr>
              <w:jc w:val="center"/>
            </w:pPr>
            <w:r>
              <w:t>Вопросы №1-60</w:t>
            </w:r>
          </w:p>
          <w:p w:rsidR="009566C3" w:rsidRPr="00075E25" w:rsidRDefault="009566C3" w:rsidP="009566C3">
            <w:pPr>
              <w:jc w:val="center"/>
            </w:pPr>
            <w:r>
              <w:t>Тестовые задания №1-30</w:t>
            </w:r>
          </w:p>
          <w:p w:rsidR="009566C3" w:rsidRPr="00075E25" w:rsidRDefault="009566C3" w:rsidP="009566C3">
            <w:pPr>
              <w:jc w:val="center"/>
            </w:pPr>
          </w:p>
        </w:tc>
      </w:tr>
      <w:tr w:rsidR="009566C3" w:rsidRPr="00075E25" w:rsidTr="009566C3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C3" w:rsidRPr="00075E25" w:rsidRDefault="009566C3" w:rsidP="009566C3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C3" w:rsidRPr="00075E25" w:rsidRDefault="009566C3" w:rsidP="009566C3"/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C3" w:rsidRPr="00075E25" w:rsidRDefault="009566C3" w:rsidP="009566C3">
            <w:pPr>
              <w:shd w:val="clear" w:color="auto" w:fill="FFFFFF"/>
            </w:pPr>
            <w:r w:rsidRPr="00075E25">
              <w:t xml:space="preserve">Трудовые действия (навыки): оценки качества и эффективности (эпидемиологической, социальной, экономической) профилактических и противоэпидемических мероприятий с позиций доказательной медицины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3" w:rsidRPr="00075E25" w:rsidRDefault="009566C3" w:rsidP="009566C3">
            <w:pPr>
              <w:jc w:val="center"/>
            </w:pPr>
            <w:r>
              <w:t>Вопросы №1-60</w:t>
            </w:r>
          </w:p>
          <w:p w:rsidR="009566C3" w:rsidRPr="00075E25" w:rsidRDefault="009566C3" w:rsidP="009566C3">
            <w:pPr>
              <w:jc w:val="center"/>
            </w:pPr>
            <w:r>
              <w:t>Тестовые задания №1-30</w:t>
            </w:r>
          </w:p>
          <w:p w:rsidR="009566C3" w:rsidRPr="00075E25" w:rsidRDefault="009566C3" w:rsidP="009566C3">
            <w:pPr>
              <w:jc w:val="center"/>
            </w:pPr>
          </w:p>
        </w:tc>
      </w:tr>
      <w:tr w:rsidR="009566C3" w:rsidRPr="00075E25" w:rsidTr="009566C3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C3" w:rsidRPr="00075E25" w:rsidRDefault="009566C3" w:rsidP="009566C3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C3" w:rsidRPr="00075E25" w:rsidRDefault="009566C3" w:rsidP="009566C3"/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C3" w:rsidRPr="00075E25" w:rsidRDefault="009566C3" w:rsidP="009566C3">
            <w:pPr>
              <w:shd w:val="clear" w:color="auto" w:fill="FFFFFF"/>
            </w:pPr>
            <w:r w:rsidRPr="00075E25">
              <w:t xml:space="preserve">Необходимые умения: определять границы эпидемического очага и перечень противоэпидемические мероприятия для его ликвидации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3" w:rsidRPr="00075E25" w:rsidRDefault="009566C3" w:rsidP="009566C3">
            <w:pPr>
              <w:jc w:val="center"/>
            </w:pPr>
            <w:r>
              <w:t>Вопросы №1-60</w:t>
            </w:r>
          </w:p>
          <w:p w:rsidR="009566C3" w:rsidRPr="00075E25" w:rsidRDefault="009566C3" w:rsidP="009566C3">
            <w:pPr>
              <w:jc w:val="center"/>
            </w:pPr>
            <w:r>
              <w:t>Тестовые задания №1-30</w:t>
            </w:r>
          </w:p>
          <w:p w:rsidR="009566C3" w:rsidRPr="00075E25" w:rsidRDefault="009566C3" w:rsidP="009566C3">
            <w:pPr>
              <w:jc w:val="center"/>
            </w:pPr>
          </w:p>
        </w:tc>
      </w:tr>
      <w:tr w:rsidR="00B966F2" w:rsidRPr="00075E25" w:rsidTr="00916235">
        <w:trPr>
          <w:trHeight w:val="92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6F2" w:rsidRPr="00075E25" w:rsidRDefault="00B966F2" w:rsidP="009566C3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6F2" w:rsidRPr="00075E25" w:rsidRDefault="00B966F2" w:rsidP="009566C3"/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66F2" w:rsidRPr="00075E25" w:rsidRDefault="00B966F2" w:rsidP="009566C3">
            <w:pPr>
              <w:shd w:val="clear" w:color="auto" w:fill="FFFFFF"/>
            </w:pPr>
            <w:r w:rsidRPr="00075E25">
              <w:t>Необходимые умения: разрабатывать профилактические и противоэпидемические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6F2" w:rsidRPr="00075E25" w:rsidRDefault="00B966F2" w:rsidP="009566C3">
            <w:pPr>
              <w:jc w:val="center"/>
            </w:pPr>
            <w:r>
              <w:t>Вопросы №1-60</w:t>
            </w:r>
          </w:p>
          <w:p w:rsidR="00B966F2" w:rsidRPr="00075E25" w:rsidRDefault="00B966F2" w:rsidP="00F9212F">
            <w:pPr>
              <w:jc w:val="center"/>
            </w:pPr>
            <w:r>
              <w:t>Тестовые задания №1-30</w:t>
            </w:r>
          </w:p>
        </w:tc>
      </w:tr>
      <w:tr w:rsidR="00916235" w:rsidRPr="00075E25" w:rsidTr="00916235">
        <w:trPr>
          <w:trHeight w:val="9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35" w:rsidRPr="00075E25" w:rsidRDefault="00916235" w:rsidP="009566C3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35" w:rsidRPr="00075E25" w:rsidRDefault="00916235" w:rsidP="009566C3"/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235" w:rsidRPr="00075E25" w:rsidRDefault="00916235" w:rsidP="009566C3">
            <w:pPr>
              <w:shd w:val="clear" w:color="auto" w:fill="FFFFFF"/>
            </w:pPr>
            <w:r>
              <w:t>Практический опыт: применения основных принципов управления в профессиональной сфере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235" w:rsidRPr="00075E25" w:rsidRDefault="00916235" w:rsidP="00916235">
            <w:pPr>
              <w:jc w:val="center"/>
            </w:pPr>
            <w:r>
              <w:t>Вопросы №1-60</w:t>
            </w:r>
          </w:p>
          <w:p w:rsidR="00916235" w:rsidRDefault="00916235" w:rsidP="00916235">
            <w:pPr>
              <w:jc w:val="center"/>
            </w:pPr>
            <w:r>
              <w:t>Тестовые задания №1-30</w:t>
            </w:r>
          </w:p>
        </w:tc>
      </w:tr>
      <w:tr w:rsidR="009566C3" w:rsidRPr="00075E25" w:rsidTr="009566C3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C3" w:rsidRPr="00075E25" w:rsidRDefault="009566C3" w:rsidP="009566C3">
            <w:pPr>
              <w:shd w:val="clear" w:color="auto" w:fill="FFFFFF"/>
            </w:pPr>
            <w:r w:rsidRPr="00075E25">
              <w:t>ПК-3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C3" w:rsidRPr="00075E25" w:rsidRDefault="009566C3" w:rsidP="009566C3">
            <w:pPr>
              <w:shd w:val="clear" w:color="auto" w:fill="FFFFFF"/>
            </w:pPr>
            <w:r w:rsidRPr="00075E25">
              <w:t>готовность к анализу санитарно-эпидемиологических последствий катастроф и чрезвычайных ситуаций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C3" w:rsidRPr="00075E25" w:rsidRDefault="009566C3" w:rsidP="009566C3">
            <w:pPr>
              <w:shd w:val="clear" w:color="auto" w:fill="FFFFFF"/>
            </w:pPr>
            <w:r w:rsidRPr="00075E25">
              <w:t xml:space="preserve">Трудовые действия (навыки): создание и сбор необходимого перечня данных для эффективного эпидемиологического надзора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3" w:rsidRPr="00075E25" w:rsidRDefault="009566C3" w:rsidP="009566C3">
            <w:pPr>
              <w:jc w:val="center"/>
            </w:pPr>
            <w:r>
              <w:t>Вопросы №1-60</w:t>
            </w:r>
          </w:p>
          <w:p w:rsidR="009566C3" w:rsidRPr="00075E25" w:rsidRDefault="009566C3" w:rsidP="009566C3">
            <w:pPr>
              <w:jc w:val="center"/>
            </w:pPr>
            <w:r>
              <w:t>Тестовые задания №1-30</w:t>
            </w:r>
          </w:p>
          <w:p w:rsidR="009566C3" w:rsidRPr="00075E25" w:rsidRDefault="009566C3" w:rsidP="009566C3">
            <w:pPr>
              <w:jc w:val="center"/>
            </w:pPr>
          </w:p>
        </w:tc>
      </w:tr>
      <w:tr w:rsidR="009566C3" w:rsidRPr="00075E25" w:rsidTr="009566C3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C3" w:rsidRPr="00075E25" w:rsidRDefault="009566C3" w:rsidP="009566C3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C3" w:rsidRPr="00075E25" w:rsidRDefault="009566C3" w:rsidP="009566C3"/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C3" w:rsidRPr="00075E25" w:rsidRDefault="009566C3" w:rsidP="009566C3">
            <w:pPr>
              <w:shd w:val="clear" w:color="auto" w:fill="FFFFFF"/>
            </w:pPr>
            <w:r w:rsidRPr="00075E25">
              <w:t xml:space="preserve">Трудовые действия (навыки): организации работы по санитарной охране территории от завоза и распространения возбудителей инфекционных болезней, включая болезни, которые могут вызвать чрезвычайные ситуации санитарно-эпидемиологического характера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3" w:rsidRPr="00075E25" w:rsidRDefault="009566C3" w:rsidP="009566C3">
            <w:pPr>
              <w:jc w:val="center"/>
            </w:pPr>
            <w:r>
              <w:t>Вопросы №1-60</w:t>
            </w:r>
          </w:p>
          <w:p w:rsidR="009566C3" w:rsidRPr="00075E25" w:rsidRDefault="009566C3" w:rsidP="009566C3">
            <w:pPr>
              <w:jc w:val="center"/>
            </w:pPr>
            <w:r>
              <w:t>Тестовые задания №1-30</w:t>
            </w:r>
          </w:p>
          <w:p w:rsidR="009566C3" w:rsidRPr="00075E25" w:rsidRDefault="009566C3" w:rsidP="009566C3">
            <w:pPr>
              <w:jc w:val="center"/>
            </w:pPr>
          </w:p>
        </w:tc>
      </w:tr>
      <w:tr w:rsidR="009566C3" w:rsidRPr="00075E25" w:rsidTr="009566C3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C3" w:rsidRPr="00075E25" w:rsidRDefault="009566C3" w:rsidP="009566C3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C3" w:rsidRPr="00075E25" w:rsidRDefault="009566C3" w:rsidP="009566C3"/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C3" w:rsidRPr="00075E25" w:rsidRDefault="009566C3" w:rsidP="009566C3">
            <w:pPr>
              <w:shd w:val="clear" w:color="auto" w:fill="FFFFFF"/>
            </w:pPr>
            <w:r w:rsidRPr="00075E25">
              <w:t xml:space="preserve">Необходимые умения: определить основные компоненты эпидемиологического надзора за инфекционными (паразитарными) заболеваниями, в том числе инфекциями, связанными с оказанием медицинской помощи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3" w:rsidRPr="00075E25" w:rsidRDefault="009566C3" w:rsidP="009566C3">
            <w:pPr>
              <w:jc w:val="center"/>
            </w:pPr>
            <w:r>
              <w:t>Вопросы №1-60</w:t>
            </w:r>
          </w:p>
          <w:p w:rsidR="009566C3" w:rsidRPr="00075E25" w:rsidRDefault="009566C3" w:rsidP="009566C3">
            <w:pPr>
              <w:jc w:val="center"/>
            </w:pPr>
            <w:r>
              <w:t>Тестовые задания №1-30</w:t>
            </w:r>
          </w:p>
          <w:p w:rsidR="009566C3" w:rsidRPr="00075E25" w:rsidRDefault="009566C3" w:rsidP="009566C3">
            <w:pPr>
              <w:jc w:val="center"/>
            </w:pPr>
          </w:p>
        </w:tc>
      </w:tr>
      <w:tr w:rsidR="009566C3" w:rsidRPr="00075E25" w:rsidTr="009566C3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C3" w:rsidRPr="00075E25" w:rsidRDefault="009566C3" w:rsidP="009566C3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C3" w:rsidRPr="00075E25" w:rsidRDefault="009566C3" w:rsidP="009566C3"/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C3" w:rsidRPr="00075E25" w:rsidRDefault="009566C3" w:rsidP="009566C3">
            <w:pPr>
              <w:shd w:val="clear" w:color="auto" w:fill="FFFFFF"/>
            </w:pPr>
            <w:r w:rsidRPr="00075E25">
              <w:t>Необходимые умения: формулировать задачи для информатизации компонентов эпидемиологического надзора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3" w:rsidRPr="00075E25" w:rsidRDefault="009566C3" w:rsidP="009566C3">
            <w:pPr>
              <w:jc w:val="center"/>
            </w:pPr>
            <w:r>
              <w:t>Вопросы №1-60</w:t>
            </w:r>
          </w:p>
          <w:p w:rsidR="009566C3" w:rsidRPr="00075E25" w:rsidRDefault="009566C3" w:rsidP="00F9212F">
            <w:pPr>
              <w:jc w:val="center"/>
            </w:pPr>
            <w:r>
              <w:t>Тестовые задания №1-30</w:t>
            </w:r>
          </w:p>
        </w:tc>
      </w:tr>
      <w:tr w:rsidR="009566C3" w:rsidRPr="00075E25" w:rsidTr="009566C3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C3" w:rsidRPr="00075E25" w:rsidRDefault="009566C3" w:rsidP="009566C3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C3" w:rsidRPr="00075E25" w:rsidRDefault="009566C3" w:rsidP="009566C3"/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C3" w:rsidRPr="00075E25" w:rsidRDefault="009566C3" w:rsidP="009566C3">
            <w:pPr>
              <w:shd w:val="clear" w:color="auto" w:fill="FFFFFF"/>
            </w:pPr>
            <w:r w:rsidRPr="00075E25">
              <w:t>Необходимые умения: анализ и интерпретация данных эпидемиологического наблюдения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3" w:rsidRPr="00075E25" w:rsidRDefault="009566C3" w:rsidP="009566C3">
            <w:pPr>
              <w:jc w:val="center"/>
            </w:pPr>
            <w:r>
              <w:t>Вопросы №1-60</w:t>
            </w:r>
          </w:p>
          <w:p w:rsidR="009566C3" w:rsidRPr="00075E25" w:rsidRDefault="009566C3" w:rsidP="00F9212F">
            <w:pPr>
              <w:jc w:val="center"/>
            </w:pPr>
            <w:r>
              <w:t>Тестовые задания №1-30</w:t>
            </w:r>
          </w:p>
        </w:tc>
      </w:tr>
      <w:tr w:rsidR="00B966F2" w:rsidRPr="00075E25" w:rsidTr="00916235">
        <w:trPr>
          <w:trHeight w:val="112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6F2" w:rsidRPr="00075E25" w:rsidRDefault="00B966F2" w:rsidP="009566C3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6F2" w:rsidRPr="00075E25" w:rsidRDefault="00B966F2" w:rsidP="009566C3"/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6F2" w:rsidRPr="00075E25" w:rsidRDefault="00B966F2" w:rsidP="009566C3">
            <w:pPr>
              <w:shd w:val="clear" w:color="auto" w:fill="FFFFFF"/>
            </w:pPr>
            <w:r w:rsidRPr="00075E25">
              <w:t>Практический опыт: анализа санитарно-эпидемиологических последствий катастроф и чрезвычайных ситуаций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6F2" w:rsidRPr="00075E25" w:rsidRDefault="00B966F2" w:rsidP="009566C3">
            <w:pPr>
              <w:jc w:val="center"/>
            </w:pPr>
            <w:r>
              <w:t>Вопросы №1-60</w:t>
            </w:r>
          </w:p>
          <w:p w:rsidR="00B966F2" w:rsidRPr="00075E25" w:rsidRDefault="00B966F2" w:rsidP="00F9212F">
            <w:pPr>
              <w:jc w:val="center"/>
            </w:pPr>
            <w:r>
              <w:t>Тестовые задания №1-30</w:t>
            </w:r>
          </w:p>
        </w:tc>
      </w:tr>
      <w:tr w:rsidR="009566C3" w:rsidRPr="00075E25" w:rsidTr="009566C3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C3" w:rsidRPr="00075E25" w:rsidRDefault="009566C3" w:rsidP="009566C3">
            <w:pPr>
              <w:shd w:val="clear" w:color="auto" w:fill="FFFFFF"/>
            </w:pPr>
            <w:r w:rsidRPr="00075E25">
              <w:t>ПК-4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C3" w:rsidRPr="00075E25" w:rsidRDefault="009566C3" w:rsidP="009566C3">
            <w:pPr>
              <w:shd w:val="clear" w:color="auto" w:fill="FFFFFF"/>
            </w:pPr>
            <w:r w:rsidRPr="00075E25">
              <w:t>готовность к применению специализированного оборудования, предусмотренного для использования в профессиональной сфере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C3" w:rsidRPr="00075E25" w:rsidRDefault="009566C3" w:rsidP="009566C3">
            <w:pPr>
              <w:shd w:val="clear" w:color="auto" w:fill="FFFFFF"/>
            </w:pPr>
            <w:r w:rsidRPr="00075E25">
              <w:t xml:space="preserve">Трудовые действия (навыки): разработка программы и планов дезинфекционных, дезинсекционных, </w:t>
            </w:r>
            <w:proofErr w:type="spellStart"/>
            <w:r w:rsidRPr="00075E25">
              <w:t>дератизационных</w:t>
            </w:r>
            <w:proofErr w:type="spellEnd"/>
            <w:r w:rsidRPr="00075E25">
              <w:t xml:space="preserve">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3" w:rsidRPr="00075E25" w:rsidRDefault="009566C3" w:rsidP="009566C3">
            <w:pPr>
              <w:jc w:val="center"/>
            </w:pPr>
            <w:r>
              <w:t>Вопросы №1-60</w:t>
            </w:r>
          </w:p>
          <w:p w:rsidR="009566C3" w:rsidRPr="00075E25" w:rsidRDefault="009566C3" w:rsidP="009566C3">
            <w:pPr>
              <w:jc w:val="center"/>
            </w:pPr>
            <w:r>
              <w:t>Тестовые задания №1-30</w:t>
            </w:r>
          </w:p>
          <w:p w:rsidR="009566C3" w:rsidRPr="00075E25" w:rsidRDefault="009566C3" w:rsidP="009566C3">
            <w:pPr>
              <w:jc w:val="center"/>
            </w:pPr>
          </w:p>
        </w:tc>
      </w:tr>
      <w:tr w:rsidR="009566C3" w:rsidRPr="00075E25" w:rsidTr="009566C3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C3" w:rsidRPr="00075E25" w:rsidRDefault="009566C3" w:rsidP="009566C3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C3" w:rsidRPr="00075E25" w:rsidRDefault="009566C3" w:rsidP="009566C3"/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C3" w:rsidRPr="00075E25" w:rsidRDefault="009566C3" w:rsidP="009566C3">
            <w:pPr>
              <w:shd w:val="clear" w:color="auto" w:fill="FFFFFF"/>
            </w:pPr>
            <w:r w:rsidRPr="00075E25">
              <w:t xml:space="preserve">Трудовые действия (навыки): принятие обоснованных решений по проведению дезинфекционных, дезинсекционных, </w:t>
            </w:r>
            <w:proofErr w:type="spellStart"/>
            <w:r w:rsidRPr="00075E25">
              <w:t>дератизационных</w:t>
            </w:r>
            <w:proofErr w:type="spellEnd"/>
            <w:r w:rsidRPr="00075E25">
              <w:t xml:space="preserve"> мероприятий с использованием иерархии доказательств и данных эпидемиологической диагностики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3" w:rsidRPr="00075E25" w:rsidRDefault="009566C3" w:rsidP="009566C3">
            <w:pPr>
              <w:jc w:val="center"/>
            </w:pPr>
            <w:r>
              <w:t>Вопросы №1-60</w:t>
            </w:r>
          </w:p>
          <w:p w:rsidR="009566C3" w:rsidRPr="00075E25" w:rsidRDefault="009566C3" w:rsidP="009566C3">
            <w:pPr>
              <w:jc w:val="center"/>
            </w:pPr>
            <w:r>
              <w:t>Тестовые задания №1-30</w:t>
            </w:r>
          </w:p>
          <w:p w:rsidR="009566C3" w:rsidRPr="00075E25" w:rsidRDefault="009566C3" w:rsidP="009566C3">
            <w:pPr>
              <w:jc w:val="center"/>
            </w:pPr>
          </w:p>
        </w:tc>
      </w:tr>
      <w:tr w:rsidR="009566C3" w:rsidRPr="00075E25" w:rsidTr="009566C3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C3" w:rsidRPr="00075E25" w:rsidRDefault="009566C3" w:rsidP="009566C3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C3" w:rsidRPr="00075E25" w:rsidRDefault="009566C3" w:rsidP="009566C3"/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C3" w:rsidRPr="00075E25" w:rsidRDefault="009566C3" w:rsidP="009566C3">
            <w:pPr>
              <w:shd w:val="clear" w:color="auto" w:fill="FFFFFF"/>
            </w:pPr>
            <w:r w:rsidRPr="00075E25">
              <w:t xml:space="preserve">Трудовые действия (навыки): организация проведения и контроля качества и эффективности дезинфекционных, дезинсекционных и </w:t>
            </w:r>
            <w:proofErr w:type="spellStart"/>
            <w:r w:rsidRPr="00075E25">
              <w:t>дератизационных</w:t>
            </w:r>
            <w:proofErr w:type="spellEnd"/>
            <w:r w:rsidRPr="00075E25">
              <w:t xml:space="preserve"> </w:t>
            </w:r>
            <w:r w:rsidRPr="00075E25">
              <w:lastRenderedPageBreak/>
              <w:t xml:space="preserve">мероприятий в очагах инфекционных заболеваний и медицинских организациях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3" w:rsidRPr="00075E25" w:rsidRDefault="009566C3" w:rsidP="009566C3">
            <w:pPr>
              <w:jc w:val="center"/>
            </w:pPr>
            <w:r>
              <w:lastRenderedPageBreak/>
              <w:t>Вопросы №1-60</w:t>
            </w:r>
          </w:p>
          <w:p w:rsidR="009566C3" w:rsidRPr="00075E25" w:rsidRDefault="009566C3" w:rsidP="009566C3">
            <w:pPr>
              <w:jc w:val="center"/>
            </w:pPr>
            <w:r>
              <w:t>Тестовые задания №1-30</w:t>
            </w:r>
          </w:p>
          <w:p w:rsidR="009566C3" w:rsidRPr="00075E25" w:rsidRDefault="009566C3" w:rsidP="009566C3">
            <w:pPr>
              <w:jc w:val="center"/>
            </w:pPr>
          </w:p>
        </w:tc>
      </w:tr>
      <w:tr w:rsidR="009566C3" w:rsidRPr="00075E25" w:rsidTr="009566C3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C3" w:rsidRPr="00075E25" w:rsidRDefault="009566C3" w:rsidP="009566C3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C3" w:rsidRPr="00075E25" w:rsidRDefault="009566C3" w:rsidP="009566C3"/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C3" w:rsidRPr="00075E25" w:rsidRDefault="009566C3" w:rsidP="009566C3">
            <w:pPr>
              <w:shd w:val="clear" w:color="auto" w:fill="FFFFFF"/>
            </w:pPr>
            <w:r w:rsidRPr="00075E25">
              <w:t xml:space="preserve">Необходимые умения: составления целевых комплексных программ и планов дезинфекционных, дезинсекционных, </w:t>
            </w:r>
            <w:proofErr w:type="spellStart"/>
            <w:r w:rsidRPr="00075E25">
              <w:t>дератизационных</w:t>
            </w:r>
            <w:proofErr w:type="spellEnd"/>
            <w:r w:rsidRPr="00075E25">
              <w:t xml:space="preserve"> мероприятий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3" w:rsidRPr="00075E25" w:rsidRDefault="009566C3" w:rsidP="009566C3">
            <w:pPr>
              <w:jc w:val="center"/>
            </w:pPr>
            <w:r>
              <w:t>Вопросы №1-60</w:t>
            </w:r>
          </w:p>
          <w:p w:rsidR="009566C3" w:rsidRPr="00075E25" w:rsidRDefault="009566C3" w:rsidP="009566C3">
            <w:pPr>
              <w:jc w:val="center"/>
            </w:pPr>
            <w:r>
              <w:t>Тестовые задания №1-30</w:t>
            </w:r>
          </w:p>
          <w:p w:rsidR="009566C3" w:rsidRPr="00075E25" w:rsidRDefault="009566C3" w:rsidP="009566C3">
            <w:pPr>
              <w:jc w:val="center"/>
            </w:pPr>
          </w:p>
        </w:tc>
      </w:tr>
      <w:tr w:rsidR="009566C3" w:rsidRPr="00075E25" w:rsidTr="009566C3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C3" w:rsidRPr="00075E25" w:rsidRDefault="009566C3" w:rsidP="009566C3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C3" w:rsidRPr="00075E25" w:rsidRDefault="009566C3" w:rsidP="009566C3"/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C3" w:rsidRPr="00075E25" w:rsidRDefault="009566C3" w:rsidP="009566C3">
            <w:pPr>
              <w:shd w:val="clear" w:color="auto" w:fill="FFFFFF"/>
            </w:pPr>
            <w:r w:rsidRPr="00075E25">
              <w:t xml:space="preserve">Необходимые умения: организации дезинфекционные, дезинсекционные и </w:t>
            </w:r>
            <w:proofErr w:type="spellStart"/>
            <w:r w:rsidRPr="00075E25">
              <w:t>дератизационные</w:t>
            </w:r>
            <w:proofErr w:type="spellEnd"/>
            <w:r w:rsidRPr="00075E25">
              <w:t xml:space="preserve"> мероприятий на различных объектах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3" w:rsidRPr="00075E25" w:rsidRDefault="009566C3" w:rsidP="009566C3">
            <w:pPr>
              <w:jc w:val="center"/>
            </w:pPr>
            <w:r>
              <w:t>Вопросы №1-60</w:t>
            </w:r>
          </w:p>
          <w:p w:rsidR="009566C3" w:rsidRPr="00075E25" w:rsidRDefault="009566C3" w:rsidP="009566C3">
            <w:pPr>
              <w:jc w:val="center"/>
            </w:pPr>
            <w:r>
              <w:t>Тестовые задания №1-30</w:t>
            </w:r>
          </w:p>
          <w:p w:rsidR="009566C3" w:rsidRPr="00075E25" w:rsidRDefault="009566C3" w:rsidP="009566C3">
            <w:pPr>
              <w:jc w:val="center"/>
            </w:pPr>
          </w:p>
        </w:tc>
      </w:tr>
      <w:tr w:rsidR="009566C3" w:rsidRPr="00075E25" w:rsidTr="009566C3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C3" w:rsidRPr="00075E25" w:rsidRDefault="009566C3" w:rsidP="009566C3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C3" w:rsidRPr="00075E25" w:rsidRDefault="009566C3" w:rsidP="009566C3"/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C3" w:rsidRPr="00075E25" w:rsidRDefault="009566C3" w:rsidP="009566C3">
            <w:pPr>
              <w:shd w:val="clear" w:color="auto" w:fill="FFFFFF"/>
            </w:pPr>
            <w:r w:rsidRPr="00075E25">
              <w:t>Необходимые умения: оценки качества</w:t>
            </w:r>
            <w:r>
              <w:t xml:space="preserve"> дезинфекционных мероприятий в очагах</w:t>
            </w:r>
            <w:r w:rsidRPr="00075E25">
              <w:t xml:space="preserve"> различных инфекций и в медицинских организациях стационарного типа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3" w:rsidRPr="00075E25" w:rsidRDefault="009566C3" w:rsidP="009566C3">
            <w:pPr>
              <w:jc w:val="center"/>
            </w:pPr>
            <w:r>
              <w:t>Вопросы №1-60</w:t>
            </w:r>
          </w:p>
          <w:p w:rsidR="009566C3" w:rsidRPr="00075E25" w:rsidRDefault="009566C3" w:rsidP="009566C3">
            <w:pPr>
              <w:jc w:val="center"/>
            </w:pPr>
            <w:r>
              <w:t>Тестовые задания №1-30</w:t>
            </w:r>
          </w:p>
          <w:p w:rsidR="009566C3" w:rsidRPr="00075E25" w:rsidRDefault="009566C3" w:rsidP="009566C3">
            <w:pPr>
              <w:jc w:val="center"/>
            </w:pPr>
          </w:p>
        </w:tc>
      </w:tr>
      <w:tr w:rsidR="00B966F2" w:rsidRPr="00075E25" w:rsidTr="00916235">
        <w:trPr>
          <w:trHeight w:val="127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6F2" w:rsidRPr="00075E25" w:rsidRDefault="00B966F2" w:rsidP="009566C3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6F2" w:rsidRPr="00075E25" w:rsidRDefault="00B966F2" w:rsidP="009566C3"/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6F2" w:rsidRPr="00075E25" w:rsidRDefault="00B966F2" w:rsidP="009566C3">
            <w:pPr>
              <w:shd w:val="clear" w:color="auto" w:fill="FFFFFF"/>
            </w:pPr>
            <w:r w:rsidRPr="00075E25">
              <w:t>Практический опыт: применения специализированного оборудования, предусмотренного для использования в профессиональной сфере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6F2" w:rsidRPr="00075E25" w:rsidRDefault="00B966F2" w:rsidP="009566C3">
            <w:pPr>
              <w:jc w:val="center"/>
            </w:pPr>
            <w:r>
              <w:t>Вопросы №1-60</w:t>
            </w:r>
          </w:p>
          <w:p w:rsidR="00B966F2" w:rsidRPr="00075E25" w:rsidRDefault="00B966F2" w:rsidP="009566C3">
            <w:pPr>
              <w:jc w:val="center"/>
            </w:pPr>
            <w:r>
              <w:t>Тестовые задания №1-30</w:t>
            </w:r>
          </w:p>
          <w:p w:rsidR="00B966F2" w:rsidRPr="00075E25" w:rsidRDefault="00B966F2" w:rsidP="009566C3">
            <w:pPr>
              <w:jc w:val="center"/>
            </w:pPr>
          </w:p>
        </w:tc>
      </w:tr>
      <w:tr w:rsidR="009566C3" w:rsidRPr="00075E25" w:rsidTr="009566C3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C3" w:rsidRPr="00075E25" w:rsidRDefault="009566C3" w:rsidP="009566C3">
            <w:pPr>
              <w:shd w:val="clear" w:color="auto" w:fill="FFFFFF"/>
            </w:pPr>
            <w:r w:rsidRPr="00075E25">
              <w:t>ПК-7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C3" w:rsidRPr="00075E25" w:rsidRDefault="009566C3" w:rsidP="009566C3">
            <w:pPr>
              <w:shd w:val="clear" w:color="auto" w:fill="FFFFFF"/>
            </w:pPr>
            <w:r w:rsidRPr="00075E25">
              <w:t>готовность к использованию основ экономических и правовых знаний в профессиональной деятельности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C3" w:rsidRPr="00075E25" w:rsidRDefault="009566C3" w:rsidP="009566C3">
            <w:pPr>
              <w:shd w:val="clear" w:color="auto" w:fill="FFFFFF"/>
            </w:pPr>
            <w:r w:rsidRPr="00075E25">
              <w:t xml:space="preserve">Трудовые действия (навыки): обоснование и разработка планов перспективного развития медицинской организации и ее отдельных структурных подразделений по обеспечению эпидемиологической безопасности и профилактике среди пациентов, персонала и населения инфекционных (паразитарных) заболеваний, включая инфекции, связанные с оказанием медицинской помощи, чрезвычайных ситуаций санитарно-эпидемиологического характера, неинфекционных болезней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3" w:rsidRPr="00075E25" w:rsidRDefault="009566C3" w:rsidP="009566C3">
            <w:pPr>
              <w:jc w:val="center"/>
            </w:pPr>
            <w:r>
              <w:t>Вопросы №1-60</w:t>
            </w:r>
          </w:p>
          <w:p w:rsidR="009566C3" w:rsidRPr="00075E25" w:rsidRDefault="009566C3" w:rsidP="009566C3">
            <w:pPr>
              <w:jc w:val="center"/>
            </w:pPr>
            <w:r>
              <w:t>Тестовые задания №1-30</w:t>
            </w:r>
          </w:p>
          <w:p w:rsidR="009566C3" w:rsidRPr="00075E25" w:rsidRDefault="009566C3" w:rsidP="009566C3">
            <w:pPr>
              <w:jc w:val="center"/>
            </w:pPr>
          </w:p>
        </w:tc>
      </w:tr>
      <w:tr w:rsidR="009566C3" w:rsidRPr="00075E25" w:rsidTr="009566C3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C3" w:rsidRPr="00075E25" w:rsidRDefault="009566C3" w:rsidP="009566C3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C3" w:rsidRPr="00075E25" w:rsidRDefault="009566C3" w:rsidP="009566C3"/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C3" w:rsidRPr="00075E25" w:rsidRDefault="009566C3" w:rsidP="009566C3">
            <w:pPr>
              <w:shd w:val="clear" w:color="auto" w:fill="FFFFFF"/>
            </w:pPr>
            <w:r w:rsidRPr="00075E25">
              <w:t>Трудовые действия (навыки): управления</w:t>
            </w:r>
            <w:r>
              <w:t xml:space="preserve"> </w:t>
            </w:r>
            <w:r w:rsidRPr="00075E25">
              <w:t>внутренними аудитами в рамках обеспечения эпидемиологической безопасности в системе менеджмента качества и безопасности медицинской деятельности в медицинской организации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3" w:rsidRPr="00075E25" w:rsidRDefault="009566C3" w:rsidP="009566C3">
            <w:pPr>
              <w:jc w:val="center"/>
            </w:pPr>
            <w:r>
              <w:t>Вопросы №1-60</w:t>
            </w:r>
          </w:p>
          <w:p w:rsidR="009566C3" w:rsidRPr="00075E25" w:rsidRDefault="009566C3" w:rsidP="009566C3">
            <w:pPr>
              <w:jc w:val="center"/>
            </w:pPr>
            <w:r>
              <w:t>Тестовые задания №1-30</w:t>
            </w:r>
          </w:p>
          <w:p w:rsidR="009566C3" w:rsidRPr="00075E25" w:rsidRDefault="009566C3" w:rsidP="009566C3">
            <w:pPr>
              <w:jc w:val="center"/>
            </w:pPr>
          </w:p>
        </w:tc>
      </w:tr>
      <w:tr w:rsidR="009566C3" w:rsidRPr="00075E25" w:rsidTr="009566C3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C3" w:rsidRPr="00075E25" w:rsidRDefault="009566C3" w:rsidP="009566C3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C3" w:rsidRPr="00075E25" w:rsidRDefault="009566C3" w:rsidP="009566C3"/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C3" w:rsidRPr="00075E25" w:rsidRDefault="009566C3" w:rsidP="009566C3">
            <w:pPr>
              <w:shd w:val="clear" w:color="auto" w:fill="FFFFFF"/>
            </w:pPr>
            <w:r w:rsidRPr="00075E25">
              <w:t xml:space="preserve">Необходимые умения: осуществлять перспективное планирование деятельности медицинской организации по обеспечению эпидемиологической обеспечению эпидемиологической безопасности и профилактике среди пациентов, персонала и населения инфекционных (паразитарных) заболеваний, включая инфекции, связанные с оказанием медицинской помощи, чрезвычайных ситуаций санитарно-эпидемиологического характера, неинфекционных заболеваний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3" w:rsidRPr="00075E25" w:rsidRDefault="009566C3" w:rsidP="009566C3">
            <w:pPr>
              <w:jc w:val="center"/>
            </w:pPr>
            <w:r>
              <w:t>Вопросы №1-60</w:t>
            </w:r>
          </w:p>
          <w:p w:rsidR="009566C3" w:rsidRPr="00075E25" w:rsidRDefault="009566C3" w:rsidP="009566C3">
            <w:pPr>
              <w:jc w:val="center"/>
            </w:pPr>
            <w:r>
              <w:t>Тестовые задания №1-30</w:t>
            </w:r>
          </w:p>
          <w:p w:rsidR="009566C3" w:rsidRPr="00075E25" w:rsidRDefault="009566C3" w:rsidP="009566C3">
            <w:pPr>
              <w:jc w:val="center"/>
            </w:pPr>
          </w:p>
        </w:tc>
      </w:tr>
      <w:tr w:rsidR="009566C3" w:rsidRPr="00075E25" w:rsidTr="009566C3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C3" w:rsidRPr="00075E25" w:rsidRDefault="009566C3" w:rsidP="009566C3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C3" w:rsidRPr="00075E25" w:rsidRDefault="009566C3" w:rsidP="009566C3"/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C3" w:rsidRPr="00075E25" w:rsidRDefault="009566C3" w:rsidP="009566C3">
            <w:pPr>
              <w:shd w:val="clear" w:color="auto" w:fill="FFFFFF"/>
            </w:pPr>
            <w:r w:rsidRPr="00075E25">
              <w:t xml:space="preserve">Необходимые умения: анализировать и оценивать показатели, характеризующих деятельность медицинской организации и ее </w:t>
            </w:r>
            <w:r w:rsidRPr="00075E25">
              <w:lastRenderedPageBreak/>
              <w:t>отдельных структурных подразделений по обеспечению эпидемиологической безопасности и профилактике среди пациентов, персонала и населения инфекционных (паразитарных) заболеваний, включая инфекции, связанные с оказанием медицинской помощи, чрезвычайных ситуаций санитарно-эпидемиологического характера, неинфекционных болезней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3" w:rsidRPr="00075E25" w:rsidRDefault="009566C3" w:rsidP="009566C3">
            <w:pPr>
              <w:jc w:val="center"/>
            </w:pPr>
            <w:r>
              <w:lastRenderedPageBreak/>
              <w:t>Вопросы №1-60</w:t>
            </w:r>
          </w:p>
          <w:p w:rsidR="009566C3" w:rsidRPr="00075E25" w:rsidRDefault="009566C3" w:rsidP="009566C3">
            <w:pPr>
              <w:jc w:val="center"/>
            </w:pPr>
            <w:r>
              <w:t>Тестовые задания №1-30</w:t>
            </w:r>
          </w:p>
          <w:p w:rsidR="009566C3" w:rsidRPr="00075E25" w:rsidRDefault="009566C3" w:rsidP="009566C3">
            <w:pPr>
              <w:jc w:val="center"/>
            </w:pPr>
          </w:p>
        </w:tc>
      </w:tr>
      <w:tr w:rsidR="009566C3" w:rsidRPr="00075E25" w:rsidTr="009566C3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C3" w:rsidRPr="00075E25" w:rsidRDefault="009566C3" w:rsidP="009566C3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C3" w:rsidRPr="00075E25" w:rsidRDefault="009566C3" w:rsidP="009566C3"/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C3" w:rsidRPr="00075E25" w:rsidRDefault="009566C3" w:rsidP="009566C3">
            <w:pPr>
              <w:shd w:val="clear" w:color="auto" w:fill="FFFFFF"/>
            </w:pPr>
            <w:r w:rsidRPr="00075E25">
              <w:t xml:space="preserve">Необходимые умения: рассчитывать потребность и осуществлять научно обоснованный выбор ресурсного обеспечения медицинской организации и ее отдельных структурных подразделений иммунобиологическими лекарственными препаратами для иммунопрофилактики, средствами и оборудованием для дезинфекционно-стерилизационных и антисептических мероприятий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3" w:rsidRPr="00075E25" w:rsidRDefault="009566C3" w:rsidP="009566C3">
            <w:pPr>
              <w:jc w:val="center"/>
            </w:pPr>
            <w:r>
              <w:t>Вопросы №1-60</w:t>
            </w:r>
          </w:p>
          <w:p w:rsidR="009566C3" w:rsidRPr="00075E25" w:rsidRDefault="009566C3" w:rsidP="009566C3">
            <w:pPr>
              <w:jc w:val="center"/>
            </w:pPr>
            <w:r>
              <w:t>Тестовые задания №1-30</w:t>
            </w:r>
          </w:p>
          <w:p w:rsidR="009566C3" w:rsidRPr="00075E25" w:rsidRDefault="009566C3" w:rsidP="009566C3">
            <w:pPr>
              <w:jc w:val="center"/>
            </w:pPr>
          </w:p>
        </w:tc>
      </w:tr>
      <w:tr w:rsidR="00B966F2" w:rsidRPr="00075E25" w:rsidTr="00916235">
        <w:trPr>
          <w:trHeight w:val="93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6F2" w:rsidRPr="00075E25" w:rsidRDefault="00B966F2" w:rsidP="009566C3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6F2" w:rsidRPr="00075E25" w:rsidRDefault="00B966F2" w:rsidP="009566C3"/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6F2" w:rsidRPr="00075E25" w:rsidRDefault="00B966F2" w:rsidP="009566C3">
            <w:pPr>
              <w:shd w:val="clear" w:color="auto" w:fill="FFFFFF"/>
            </w:pPr>
            <w:r w:rsidRPr="00075E25">
              <w:t>Практический опыт: применения основ экономических и правовых знаний в профессиональной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6F2" w:rsidRPr="00075E25" w:rsidRDefault="00B966F2" w:rsidP="009566C3">
            <w:pPr>
              <w:jc w:val="center"/>
            </w:pPr>
            <w:r>
              <w:t>Вопросы №1-60</w:t>
            </w:r>
          </w:p>
          <w:p w:rsidR="00B966F2" w:rsidRPr="00075E25" w:rsidRDefault="00B966F2" w:rsidP="009566C3">
            <w:pPr>
              <w:jc w:val="center"/>
            </w:pPr>
            <w:r>
              <w:t>Тестовые задания №1-30</w:t>
            </w:r>
          </w:p>
          <w:p w:rsidR="00B966F2" w:rsidRPr="00075E25" w:rsidRDefault="00B966F2" w:rsidP="009566C3">
            <w:pPr>
              <w:jc w:val="center"/>
            </w:pPr>
          </w:p>
        </w:tc>
      </w:tr>
      <w:tr w:rsidR="009566C3" w:rsidRPr="00075E25" w:rsidTr="009566C3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C3" w:rsidRPr="00075E25" w:rsidRDefault="009566C3" w:rsidP="009566C3">
            <w:pPr>
              <w:shd w:val="clear" w:color="auto" w:fill="FFFFFF"/>
            </w:pPr>
            <w:r w:rsidRPr="00075E25">
              <w:t>ПК-8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C3" w:rsidRPr="00075E25" w:rsidRDefault="009566C3" w:rsidP="009566C3">
            <w:pPr>
              <w:shd w:val="clear" w:color="auto" w:fill="FFFFFF"/>
            </w:pPr>
            <w:r w:rsidRPr="00075E25">
              <w:t>готовность к применению основных принципов управления в профессиональной сфере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C3" w:rsidRPr="00075E25" w:rsidRDefault="009566C3" w:rsidP="009566C3">
            <w:pPr>
              <w:shd w:val="clear" w:color="auto" w:fill="FFFFFF"/>
            </w:pPr>
            <w:r w:rsidRPr="00075E25">
              <w:t>Трудовые действия (навыки): планирования деятельности эпидемиологического отдела медицинской организации, включая планирование ресурсного обеспечения отдела, показателей деятельности работников отдела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3" w:rsidRPr="00075E25" w:rsidRDefault="009566C3" w:rsidP="009566C3">
            <w:pPr>
              <w:jc w:val="center"/>
            </w:pPr>
            <w:r>
              <w:t>Вопросы №1-60</w:t>
            </w:r>
          </w:p>
          <w:p w:rsidR="009566C3" w:rsidRPr="00075E25" w:rsidRDefault="009566C3" w:rsidP="009566C3">
            <w:pPr>
              <w:jc w:val="center"/>
            </w:pPr>
            <w:r>
              <w:t>Тестовые задания №1-30</w:t>
            </w:r>
          </w:p>
          <w:p w:rsidR="009566C3" w:rsidRPr="00075E25" w:rsidRDefault="009566C3" w:rsidP="009566C3">
            <w:pPr>
              <w:jc w:val="center"/>
            </w:pPr>
          </w:p>
        </w:tc>
      </w:tr>
      <w:tr w:rsidR="009566C3" w:rsidRPr="00075E25" w:rsidTr="009566C3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C3" w:rsidRPr="00075E25" w:rsidRDefault="009566C3" w:rsidP="009566C3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C3" w:rsidRPr="00075E25" w:rsidRDefault="009566C3" w:rsidP="009566C3"/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C3" w:rsidRPr="00075E25" w:rsidRDefault="009566C3" w:rsidP="009566C3">
            <w:pPr>
              <w:shd w:val="clear" w:color="auto" w:fill="FFFFFF"/>
            </w:pPr>
            <w:r w:rsidRPr="00075E25">
              <w:t xml:space="preserve">Трудовые действия (навыки): анализ результатов деятельности эпидемиологического отдела медицинской организации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3" w:rsidRPr="00075E25" w:rsidRDefault="009566C3" w:rsidP="009566C3">
            <w:pPr>
              <w:jc w:val="center"/>
            </w:pPr>
            <w:r>
              <w:t>Вопросы №1-60</w:t>
            </w:r>
          </w:p>
          <w:p w:rsidR="009566C3" w:rsidRPr="00075E25" w:rsidRDefault="009566C3" w:rsidP="009566C3">
            <w:pPr>
              <w:jc w:val="center"/>
            </w:pPr>
            <w:r>
              <w:t>Тестовые задания №1-30</w:t>
            </w:r>
          </w:p>
          <w:p w:rsidR="009566C3" w:rsidRPr="00075E25" w:rsidRDefault="009566C3" w:rsidP="009566C3">
            <w:pPr>
              <w:jc w:val="center"/>
            </w:pPr>
          </w:p>
        </w:tc>
      </w:tr>
      <w:tr w:rsidR="009566C3" w:rsidRPr="00075E25" w:rsidTr="009566C3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C3" w:rsidRPr="00075E25" w:rsidRDefault="009566C3" w:rsidP="009566C3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C3" w:rsidRPr="00075E25" w:rsidRDefault="009566C3" w:rsidP="009566C3"/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C3" w:rsidRPr="00075E25" w:rsidRDefault="009566C3" w:rsidP="009566C3">
            <w:pPr>
              <w:shd w:val="clear" w:color="auto" w:fill="FFFFFF"/>
            </w:pPr>
            <w:r w:rsidRPr="00075E25">
              <w:t>Трудовые действия (навыки): по разработки проектов локальных актов медицинской организации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3" w:rsidRPr="00075E25" w:rsidRDefault="009566C3" w:rsidP="009566C3">
            <w:pPr>
              <w:jc w:val="center"/>
            </w:pPr>
            <w:r>
              <w:t>Вопросы №1-60</w:t>
            </w:r>
          </w:p>
          <w:p w:rsidR="009566C3" w:rsidRPr="00075E25" w:rsidRDefault="009566C3" w:rsidP="00F9212F">
            <w:pPr>
              <w:jc w:val="center"/>
            </w:pPr>
            <w:r>
              <w:t>Тестовые задания №1-30</w:t>
            </w:r>
          </w:p>
        </w:tc>
      </w:tr>
      <w:tr w:rsidR="009566C3" w:rsidRPr="00075E25" w:rsidTr="009566C3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C3" w:rsidRPr="00075E25" w:rsidRDefault="009566C3" w:rsidP="009566C3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C3" w:rsidRPr="00075E25" w:rsidRDefault="009566C3" w:rsidP="009566C3"/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C3" w:rsidRPr="00075E25" w:rsidRDefault="009566C3" w:rsidP="009566C3">
            <w:pPr>
              <w:shd w:val="clear" w:color="auto" w:fill="FFFFFF"/>
            </w:pPr>
            <w:r w:rsidRPr="00075E25">
              <w:t xml:space="preserve">Необходимые умения: составлять планы и определять показатели деятельности эпидемиологического отдела медицинской организации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3" w:rsidRPr="00075E25" w:rsidRDefault="009566C3" w:rsidP="009566C3">
            <w:pPr>
              <w:jc w:val="center"/>
            </w:pPr>
            <w:r>
              <w:t>Вопросы №1-60</w:t>
            </w:r>
          </w:p>
          <w:p w:rsidR="009566C3" w:rsidRPr="00075E25" w:rsidRDefault="009566C3" w:rsidP="009566C3">
            <w:pPr>
              <w:jc w:val="center"/>
            </w:pPr>
            <w:r>
              <w:t>Тестовые задания №1-30</w:t>
            </w:r>
          </w:p>
          <w:p w:rsidR="009566C3" w:rsidRPr="00075E25" w:rsidRDefault="009566C3" w:rsidP="009566C3">
            <w:pPr>
              <w:jc w:val="center"/>
            </w:pPr>
          </w:p>
        </w:tc>
      </w:tr>
      <w:tr w:rsidR="009566C3" w:rsidRPr="00075E25" w:rsidTr="009566C3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C3" w:rsidRPr="00075E25" w:rsidRDefault="009566C3" w:rsidP="009566C3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C3" w:rsidRPr="00075E25" w:rsidRDefault="009566C3" w:rsidP="009566C3"/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C3" w:rsidRPr="00075E25" w:rsidRDefault="009566C3" w:rsidP="009566C3">
            <w:pPr>
              <w:shd w:val="clear" w:color="auto" w:fill="FFFFFF"/>
            </w:pPr>
            <w:r w:rsidRPr="00075E25">
              <w:t>Необходимые умения: анализировать показатели деятельности и составлять отчеты о деятельности эпидемиологического отдела медицинской организации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3" w:rsidRPr="00075E25" w:rsidRDefault="009566C3" w:rsidP="009566C3">
            <w:pPr>
              <w:jc w:val="center"/>
            </w:pPr>
            <w:r>
              <w:t>Вопросы №1-60</w:t>
            </w:r>
          </w:p>
          <w:p w:rsidR="009566C3" w:rsidRPr="00075E25" w:rsidRDefault="009566C3" w:rsidP="009566C3">
            <w:pPr>
              <w:jc w:val="center"/>
            </w:pPr>
            <w:r>
              <w:t>Тестовые задания №1-30</w:t>
            </w:r>
          </w:p>
          <w:p w:rsidR="009566C3" w:rsidRDefault="009566C3" w:rsidP="009566C3"/>
        </w:tc>
      </w:tr>
      <w:tr w:rsidR="009566C3" w:rsidRPr="00075E25" w:rsidTr="009566C3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C3" w:rsidRPr="00075E25" w:rsidRDefault="009566C3" w:rsidP="009566C3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C3" w:rsidRPr="00075E25" w:rsidRDefault="009566C3" w:rsidP="009566C3"/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C3" w:rsidRPr="00075E25" w:rsidRDefault="009566C3" w:rsidP="009566C3">
            <w:pPr>
              <w:shd w:val="clear" w:color="auto" w:fill="FFFFFF"/>
            </w:pPr>
            <w:r w:rsidRPr="00075E25">
              <w:t>Необходимые умения: проводить оценку фактической (эпидемиологической, социальной и экономической) эффективности противоэпидемической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3" w:rsidRPr="00075E25" w:rsidRDefault="009566C3" w:rsidP="009566C3">
            <w:pPr>
              <w:jc w:val="center"/>
            </w:pPr>
            <w:r>
              <w:t>Вопросы №1-60</w:t>
            </w:r>
          </w:p>
          <w:p w:rsidR="009566C3" w:rsidRPr="00075E25" w:rsidRDefault="009566C3" w:rsidP="009566C3">
            <w:pPr>
              <w:jc w:val="center"/>
            </w:pPr>
            <w:r>
              <w:t>Тестовые задания №1-30</w:t>
            </w:r>
          </w:p>
          <w:p w:rsidR="009566C3" w:rsidRDefault="009566C3" w:rsidP="009566C3"/>
        </w:tc>
      </w:tr>
      <w:tr w:rsidR="00B966F2" w:rsidRPr="00075E25" w:rsidTr="00916235">
        <w:trPr>
          <w:trHeight w:val="106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6F2" w:rsidRPr="00075E25" w:rsidRDefault="00B966F2" w:rsidP="009566C3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6F2" w:rsidRPr="00075E25" w:rsidRDefault="00B966F2" w:rsidP="009566C3"/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6F2" w:rsidRPr="00075E25" w:rsidRDefault="00B966F2" w:rsidP="009566C3">
            <w:pPr>
              <w:shd w:val="clear" w:color="auto" w:fill="FFFFFF"/>
            </w:pPr>
            <w:r w:rsidRPr="00075E25">
              <w:t>Практический опыт: применения основных принципов управления в профессиональной сфере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6F2" w:rsidRPr="00075E25" w:rsidRDefault="00B966F2" w:rsidP="009566C3">
            <w:pPr>
              <w:jc w:val="center"/>
            </w:pPr>
            <w:r>
              <w:t>Вопросы №1-60</w:t>
            </w:r>
          </w:p>
          <w:p w:rsidR="00B966F2" w:rsidRPr="00075E25" w:rsidRDefault="00B966F2" w:rsidP="009566C3">
            <w:pPr>
              <w:jc w:val="center"/>
            </w:pPr>
            <w:r>
              <w:t>Тестовые задания №1-30</w:t>
            </w:r>
          </w:p>
        </w:tc>
      </w:tr>
      <w:tr w:rsidR="009566C3" w:rsidRPr="00075E25" w:rsidTr="009566C3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C3" w:rsidRPr="00075E25" w:rsidRDefault="009566C3" w:rsidP="009566C3">
            <w:pPr>
              <w:shd w:val="clear" w:color="auto" w:fill="FFFFFF"/>
            </w:pPr>
            <w:r w:rsidRPr="00075E25">
              <w:lastRenderedPageBreak/>
              <w:t>ПК-9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C3" w:rsidRPr="00075E25" w:rsidRDefault="009566C3" w:rsidP="009566C3">
            <w:pPr>
              <w:shd w:val="clear" w:color="auto" w:fill="FFFFFF"/>
            </w:pPr>
            <w:r w:rsidRPr="00075E25">
              <w:t>готовность к организации и управлению деятельностью организаций и (или) их структурных подразделений, осуществляющих свою деятельность в целях обеспечения санитарно-эпидемиологического благополучия населения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C3" w:rsidRPr="00075E25" w:rsidRDefault="009566C3" w:rsidP="009566C3">
            <w:pPr>
              <w:shd w:val="clear" w:color="auto" w:fill="FFFFFF"/>
            </w:pPr>
            <w:r w:rsidRPr="00075E25">
              <w:t>Трудовые действия (навыки): организации работы эпидемиологического отдела медицинской организации в соответствии с составленными планами и графиками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3" w:rsidRPr="00075E25" w:rsidRDefault="009566C3" w:rsidP="009566C3">
            <w:pPr>
              <w:jc w:val="center"/>
            </w:pPr>
            <w:r>
              <w:t>Вопросы №1-60</w:t>
            </w:r>
          </w:p>
          <w:p w:rsidR="009566C3" w:rsidRPr="00075E25" w:rsidRDefault="009566C3" w:rsidP="009566C3">
            <w:pPr>
              <w:jc w:val="center"/>
            </w:pPr>
            <w:r>
              <w:t>Тестовые задания №1-30</w:t>
            </w:r>
          </w:p>
          <w:p w:rsidR="009566C3" w:rsidRPr="00075E25" w:rsidRDefault="009566C3" w:rsidP="009566C3">
            <w:pPr>
              <w:jc w:val="center"/>
            </w:pPr>
          </w:p>
        </w:tc>
      </w:tr>
      <w:tr w:rsidR="009566C3" w:rsidRPr="00075E25" w:rsidTr="009566C3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C3" w:rsidRPr="00075E25" w:rsidRDefault="009566C3" w:rsidP="009566C3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C3" w:rsidRPr="00075E25" w:rsidRDefault="009566C3" w:rsidP="009566C3"/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C3" w:rsidRPr="00075E25" w:rsidRDefault="009566C3" w:rsidP="009566C3">
            <w:pPr>
              <w:shd w:val="clear" w:color="auto" w:fill="FFFFFF"/>
            </w:pPr>
            <w:r w:rsidRPr="00075E25">
              <w:t>Трудовые действия (навыки): организации предоставления информационно-справочных материалов по профилактике инфекционных (паразитарных) заболеваний просвещение и информирование граждан о факторах риска для их здоровья, формирование мотивации к ведению здорового образа жизни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3" w:rsidRPr="00075E25" w:rsidRDefault="009566C3" w:rsidP="009566C3">
            <w:pPr>
              <w:jc w:val="center"/>
            </w:pPr>
            <w:r>
              <w:t>Вопросы №1-60</w:t>
            </w:r>
          </w:p>
          <w:p w:rsidR="009566C3" w:rsidRPr="00075E25" w:rsidRDefault="009566C3" w:rsidP="009566C3">
            <w:pPr>
              <w:jc w:val="center"/>
            </w:pPr>
            <w:r>
              <w:t>Тестовые задания №1-30</w:t>
            </w:r>
          </w:p>
          <w:p w:rsidR="009566C3" w:rsidRPr="00075E25" w:rsidRDefault="009566C3" w:rsidP="009566C3">
            <w:pPr>
              <w:jc w:val="center"/>
            </w:pPr>
          </w:p>
        </w:tc>
      </w:tr>
      <w:tr w:rsidR="009566C3" w:rsidRPr="00075E25" w:rsidTr="009566C3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C3" w:rsidRPr="00075E25" w:rsidRDefault="009566C3" w:rsidP="009566C3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C3" w:rsidRPr="00075E25" w:rsidRDefault="009566C3" w:rsidP="009566C3"/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C3" w:rsidRPr="00075E25" w:rsidRDefault="009566C3" w:rsidP="009566C3">
            <w:pPr>
              <w:shd w:val="clear" w:color="auto" w:fill="FFFFFF"/>
            </w:pPr>
            <w:r w:rsidRPr="00075E25">
              <w:t xml:space="preserve">Необходимые умения: управлять ресурсами и кадрами эпидемиологического отдела медицинской организации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3" w:rsidRPr="00075E25" w:rsidRDefault="009566C3" w:rsidP="009566C3">
            <w:pPr>
              <w:jc w:val="center"/>
            </w:pPr>
            <w:r>
              <w:t>Вопросы №1-60</w:t>
            </w:r>
          </w:p>
          <w:p w:rsidR="009566C3" w:rsidRPr="00075E25" w:rsidRDefault="009566C3" w:rsidP="00F9212F">
            <w:pPr>
              <w:jc w:val="center"/>
            </w:pPr>
            <w:r>
              <w:t>Тестовые задания №1-30</w:t>
            </w:r>
          </w:p>
        </w:tc>
      </w:tr>
      <w:tr w:rsidR="009566C3" w:rsidRPr="00075E25" w:rsidTr="009566C3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C3" w:rsidRPr="00075E25" w:rsidRDefault="009566C3" w:rsidP="009566C3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C3" w:rsidRPr="00075E25" w:rsidRDefault="009566C3" w:rsidP="009566C3"/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C3" w:rsidRPr="00075E25" w:rsidRDefault="009566C3" w:rsidP="009566C3">
            <w:pPr>
              <w:shd w:val="clear" w:color="auto" w:fill="FFFFFF"/>
            </w:pPr>
            <w:r w:rsidRPr="00075E25">
              <w:t xml:space="preserve">Необходимые умения: принимать управленческие решения, направленные на повышение качества и эффективности иммунопрофилактики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3" w:rsidRPr="00075E25" w:rsidRDefault="009566C3" w:rsidP="009566C3">
            <w:pPr>
              <w:jc w:val="center"/>
            </w:pPr>
            <w:r>
              <w:t>Вопросы №1-60</w:t>
            </w:r>
          </w:p>
          <w:p w:rsidR="009566C3" w:rsidRPr="00075E25" w:rsidRDefault="009566C3" w:rsidP="009566C3">
            <w:pPr>
              <w:jc w:val="center"/>
            </w:pPr>
            <w:r>
              <w:t>Тестовые задания №1-30</w:t>
            </w:r>
          </w:p>
          <w:p w:rsidR="009566C3" w:rsidRPr="00075E25" w:rsidRDefault="009566C3" w:rsidP="009566C3">
            <w:pPr>
              <w:jc w:val="center"/>
            </w:pPr>
          </w:p>
        </w:tc>
      </w:tr>
      <w:tr w:rsidR="00B966F2" w:rsidRPr="00075E25" w:rsidTr="007C2C34">
        <w:trPr>
          <w:trHeight w:val="167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6F2" w:rsidRPr="00075E25" w:rsidRDefault="00B966F2" w:rsidP="009566C3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6F2" w:rsidRPr="00075E25" w:rsidRDefault="00B966F2" w:rsidP="009566C3"/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6F2" w:rsidRPr="00075E25" w:rsidRDefault="00B966F2" w:rsidP="009566C3">
            <w:pPr>
              <w:shd w:val="clear" w:color="auto" w:fill="FFFFFF"/>
            </w:pPr>
            <w:r w:rsidRPr="00075E25">
              <w:t>Практические навыки: организации и управления деятельностью структурных подразделений, осуществляющих свою деятельность в целях обеспечения санитарно-эпидемиологического благополучия населения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6F2" w:rsidRPr="00075E25" w:rsidRDefault="00B966F2" w:rsidP="009566C3">
            <w:pPr>
              <w:jc w:val="center"/>
            </w:pPr>
            <w:r>
              <w:t>Вопросы №1-60</w:t>
            </w:r>
          </w:p>
          <w:p w:rsidR="00B966F2" w:rsidRPr="00075E25" w:rsidRDefault="00B966F2" w:rsidP="009566C3">
            <w:pPr>
              <w:jc w:val="center"/>
            </w:pPr>
            <w:r>
              <w:t>Тестовые задания №1-30</w:t>
            </w:r>
          </w:p>
          <w:p w:rsidR="00B966F2" w:rsidRPr="00075E25" w:rsidRDefault="00B966F2" w:rsidP="009566C3">
            <w:pPr>
              <w:jc w:val="center"/>
            </w:pPr>
          </w:p>
        </w:tc>
      </w:tr>
    </w:tbl>
    <w:p w:rsidR="00320859" w:rsidRDefault="00320859" w:rsidP="00574248">
      <w:pPr>
        <w:ind w:left="360"/>
        <w:jc w:val="center"/>
      </w:pPr>
    </w:p>
    <w:sectPr w:rsidR="00320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690"/>
    <w:multiLevelType w:val="multilevel"/>
    <w:tmpl w:val="DDBAD78A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none"/>
      <w:lvlText w:val="1.1.1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A24FF0"/>
    <w:multiLevelType w:val="hybridMultilevel"/>
    <w:tmpl w:val="21E0FC6A"/>
    <w:lvl w:ilvl="0" w:tplc="F23CA0B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mallCaps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06A30"/>
    <w:multiLevelType w:val="hybridMultilevel"/>
    <w:tmpl w:val="56C2C2C8"/>
    <w:lvl w:ilvl="0" w:tplc="9844FE52">
      <w:start w:val="1"/>
      <w:numFmt w:val="russianLower"/>
      <w:lvlText w:val="%1)"/>
      <w:lvlJc w:val="left"/>
      <w:pPr>
        <w:ind w:left="1259" w:hanging="360"/>
      </w:pPr>
      <w:rPr>
        <w:rFonts w:hint="default"/>
        <w:smallCap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 w15:restartNumberingAfterBreak="0">
    <w:nsid w:val="0BD1000F"/>
    <w:multiLevelType w:val="hybridMultilevel"/>
    <w:tmpl w:val="B6AECF7E"/>
    <w:lvl w:ilvl="0" w:tplc="83582DD4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F6264"/>
    <w:multiLevelType w:val="hybridMultilevel"/>
    <w:tmpl w:val="BC50D81A"/>
    <w:lvl w:ilvl="0" w:tplc="9844FE52">
      <w:start w:val="1"/>
      <w:numFmt w:val="russianLower"/>
      <w:lvlText w:val="%1)"/>
      <w:lvlJc w:val="left"/>
      <w:pPr>
        <w:ind w:left="1440" w:hanging="360"/>
      </w:pPr>
      <w:rPr>
        <w:rFonts w:hint="default"/>
        <w:smallCap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3E28E7"/>
    <w:multiLevelType w:val="hybridMultilevel"/>
    <w:tmpl w:val="ECFE71B4"/>
    <w:lvl w:ilvl="0" w:tplc="9AFAEFCE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mallCaps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A0884"/>
    <w:multiLevelType w:val="hybridMultilevel"/>
    <w:tmpl w:val="CCAED84A"/>
    <w:lvl w:ilvl="0" w:tplc="83582DD4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22367"/>
    <w:multiLevelType w:val="hybridMultilevel"/>
    <w:tmpl w:val="B44AF570"/>
    <w:lvl w:ilvl="0" w:tplc="83582DD4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650C03"/>
    <w:multiLevelType w:val="hybridMultilevel"/>
    <w:tmpl w:val="2498287E"/>
    <w:lvl w:ilvl="0" w:tplc="9844FE52">
      <w:start w:val="1"/>
      <w:numFmt w:val="russianLower"/>
      <w:lvlText w:val="%1)"/>
      <w:lvlJc w:val="left"/>
      <w:pPr>
        <w:ind w:left="1259" w:hanging="360"/>
      </w:pPr>
      <w:rPr>
        <w:rFonts w:hint="default"/>
        <w:smallCap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9" w15:restartNumberingAfterBreak="0">
    <w:nsid w:val="28D64C77"/>
    <w:multiLevelType w:val="hybridMultilevel"/>
    <w:tmpl w:val="A6FCAB86"/>
    <w:lvl w:ilvl="0" w:tplc="B2D89294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mallCaps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0600F"/>
    <w:multiLevelType w:val="hybridMultilevel"/>
    <w:tmpl w:val="CBC27F40"/>
    <w:lvl w:ilvl="0" w:tplc="83582DD4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CE5B3F"/>
    <w:multiLevelType w:val="hybridMultilevel"/>
    <w:tmpl w:val="C50ABCD2"/>
    <w:lvl w:ilvl="0" w:tplc="9844FE52">
      <w:start w:val="1"/>
      <w:numFmt w:val="russianLower"/>
      <w:lvlText w:val="%1)"/>
      <w:lvlJc w:val="left"/>
      <w:pPr>
        <w:ind w:left="1259" w:hanging="360"/>
      </w:pPr>
      <w:rPr>
        <w:rFonts w:hint="default"/>
        <w:smallCap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2B36687F"/>
    <w:multiLevelType w:val="hybridMultilevel"/>
    <w:tmpl w:val="1746565A"/>
    <w:lvl w:ilvl="0" w:tplc="9844FE52">
      <w:start w:val="1"/>
      <w:numFmt w:val="russianLower"/>
      <w:lvlText w:val="%1)"/>
      <w:lvlJc w:val="left"/>
      <w:pPr>
        <w:ind w:left="720" w:hanging="360"/>
      </w:pPr>
      <w:rPr>
        <w:rFonts w:hint="default"/>
        <w:smallCap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16D8D"/>
    <w:multiLevelType w:val="multilevel"/>
    <w:tmpl w:val="B328747C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1.1.1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3D4C15"/>
    <w:multiLevelType w:val="multilevel"/>
    <w:tmpl w:val="461852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2774B9F"/>
    <w:multiLevelType w:val="hybridMultilevel"/>
    <w:tmpl w:val="115A08B6"/>
    <w:lvl w:ilvl="0" w:tplc="9B327D22">
      <w:start w:val="1"/>
      <w:numFmt w:val="russianLower"/>
      <w:lvlText w:val="%1)"/>
      <w:lvlJc w:val="left"/>
      <w:pPr>
        <w:ind w:left="720" w:hanging="360"/>
      </w:pPr>
      <w:rPr>
        <w:rFonts w:hint="default"/>
        <w:smallCaps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575F2"/>
    <w:multiLevelType w:val="hybridMultilevel"/>
    <w:tmpl w:val="05504824"/>
    <w:lvl w:ilvl="0" w:tplc="FF5022DE">
      <w:start w:val="1"/>
      <w:numFmt w:val="russianLower"/>
      <w:lvlText w:val="%1)"/>
      <w:lvlJc w:val="left"/>
      <w:pPr>
        <w:ind w:left="1259" w:hanging="360"/>
      </w:pPr>
      <w:rPr>
        <w:rFonts w:hint="default"/>
        <w:i w:val="0"/>
        <w:smallCap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7" w15:restartNumberingAfterBreak="0">
    <w:nsid w:val="3C537A67"/>
    <w:multiLevelType w:val="hybridMultilevel"/>
    <w:tmpl w:val="8A3A4B72"/>
    <w:lvl w:ilvl="0" w:tplc="D846817A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mallCaps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F13E3"/>
    <w:multiLevelType w:val="hybridMultilevel"/>
    <w:tmpl w:val="56C2C2C8"/>
    <w:lvl w:ilvl="0" w:tplc="9844FE52">
      <w:start w:val="1"/>
      <w:numFmt w:val="russianLower"/>
      <w:lvlText w:val="%1)"/>
      <w:lvlJc w:val="left"/>
      <w:pPr>
        <w:ind w:left="1259" w:hanging="360"/>
      </w:pPr>
      <w:rPr>
        <w:rFonts w:hint="default"/>
        <w:smallCap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9" w15:restartNumberingAfterBreak="0">
    <w:nsid w:val="4D58718A"/>
    <w:multiLevelType w:val="hybridMultilevel"/>
    <w:tmpl w:val="1966AEBA"/>
    <w:lvl w:ilvl="0" w:tplc="A5264B34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mallCaps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85009"/>
    <w:multiLevelType w:val="hybridMultilevel"/>
    <w:tmpl w:val="CCAED84A"/>
    <w:lvl w:ilvl="0" w:tplc="83582DD4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265C8"/>
    <w:multiLevelType w:val="hybridMultilevel"/>
    <w:tmpl w:val="8954F43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37DFA"/>
    <w:multiLevelType w:val="hybridMultilevel"/>
    <w:tmpl w:val="2F9A9008"/>
    <w:lvl w:ilvl="0" w:tplc="14322F34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mallCaps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52458"/>
    <w:multiLevelType w:val="hybridMultilevel"/>
    <w:tmpl w:val="DACEA25A"/>
    <w:lvl w:ilvl="0" w:tplc="83582DD4">
      <w:start w:val="1"/>
      <w:numFmt w:val="russianUpper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0E80CE6"/>
    <w:multiLevelType w:val="hybridMultilevel"/>
    <w:tmpl w:val="2F58BD06"/>
    <w:lvl w:ilvl="0" w:tplc="9844FE52">
      <w:start w:val="1"/>
      <w:numFmt w:val="russianLower"/>
      <w:lvlText w:val="%1)"/>
      <w:lvlJc w:val="left"/>
      <w:pPr>
        <w:ind w:left="720" w:hanging="360"/>
      </w:pPr>
      <w:rPr>
        <w:rFonts w:hint="default"/>
        <w:smallCap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C112BB"/>
    <w:multiLevelType w:val="hybridMultilevel"/>
    <w:tmpl w:val="ACC0C3C4"/>
    <w:lvl w:ilvl="0" w:tplc="9844FE52">
      <w:start w:val="1"/>
      <w:numFmt w:val="russianLower"/>
      <w:lvlText w:val="%1)"/>
      <w:lvlJc w:val="left"/>
      <w:pPr>
        <w:ind w:left="720" w:hanging="360"/>
      </w:pPr>
      <w:rPr>
        <w:rFonts w:hint="default"/>
        <w:smallCap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E67BD9"/>
    <w:multiLevelType w:val="hybridMultilevel"/>
    <w:tmpl w:val="56C2C2C8"/>
    <w:lvl w:ilvl="0" w:tplc="9844FE52">
      <w:start w:val="1"/>
      <w:numFmt w:val="russianLower"/>
      <w:lvlText w:val="%1)"/>
      <w:lvlJc w:val="left"/>
      <w:pPr>
        <w:ind w:left="1259" w:hanging="360"/>
      </w:pPr>
      <w:rPr>
        <w:rFonts w:hint="default"/>
        <w:smallCap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7" w15:restartNumberingAfterBreak="0">
    <w:nsid w:val="5DFC4DEF"/>
    <w:multiLevelType w:val="hybridMultilevel"/>
    <w:tmpl w:val="EFB0B9C2"/>
    <w:lvl w:ilvl="0" w:tplc="EA9286AA">
      <w:start w:val="1"/>
      <w:numFmt w:val="russianLower"/>
      <w:lvlText w:val="%1)"/>
      <w:lvlJc w:val="left"/>
      <w:pPr>
        <w:ind w:left="1259" w:hanging="360"/>
      </w:pPr>
      <w:rPr>
        <w:rFonts w:hint="default"/>
        <w:i w:val="0"/>
        <w:smallCap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8" w15:restartNumberingAfterBreak="0">
    <w:nsid w:val="5FB14DCF"/>
    <w:multiLevelType w:val="hybridMultilevel"/>
    <w:tmpl w:val="708C18DE"/>
    <w:lvl w:ilvl="0" w:tplc="83582DD4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E2EE6"/>
    <w:multiLevelType w:val="hybridMultilevel"/>
    <w:tmpl w:val="C436DB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5F24E0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A02BAE"/>
    <w:multiLevelType w:val="hybridMultilevel"/>
    <w:tmpl w:val="1A744EEC"/>
    <w:lvl w:ilvl="0" w:tplc="22A0B90E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mallCaps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136F1D"/>
    <w:multiLevelType w:val="hybridMultilevel"/>
    <w:tmpl w:val="8728A5B2"/>
    <w:lvl w:ilvl="0" w:tplc="30429D96">
      <w:start w:val="1"/>
      <w:numFmt w:val="russianLower"/>
      <w:lvlText w:val="%1)"/>
      <w:lvlJc w:val="left"/>
      <w:pPr>
        <w:ind w:left="1259" w:hanging="360"/>
      </w:pPr>
      <w:rPr>
        <w:rFonts w:hint="default"/>
        <w:i w:val="0"/>
        <w:smallCap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2" w15:restartNumberingAfterBreak="0">
    <w:nsid w:val="66CC5D4E"/>
    <w:multiLevelType w:val="hybridMultilevel"/>
    <w:tmpl w:val="CBC27F40"/>
    <w:lvl w:ilvl="0" w:tplc="83582DD4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BB60E4"/>
    <w:multiLevelType w:val="hybridMultilevel"/>
    <w:tmpl w:val="BE122C8E"/>
    <w:lvl w:ilvl="0" w:tplc="B01CCB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4F6094"/>
    <w:multiLevelType w:val="hybridMultilevel"/>
    <w:tmpl w:val="96023488"/>
    <w:lvl w:ilvl="0" w:tplc="9844FE52">
      <w:start w:val="1"/>
      <w:numFmt w:val="russianLower"/>
      <w:lvlText w:val="%1)"/>
      <w:lvlJc w:val="left"/>
      <w:pPr>
        <w:ind w:left="720" w:hanging="360"/>
      </w:pPr>
      <w:rPr>
        <w:rFonts w:hint="default"/>
        <w:smallCap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81DF3"/>
    <w:multiLevelType w:val="hybridMultilevel"/>
    <w:tmpl w:val="41B672AA"/>
    <w:lvl w:ilvl="0" w:tplc="9844FE52">
      <w:start w:val="1"/>
      <w:numFmt w:val="russianLower"/>
      <w:lvlText w:val="%1)"/>
      <w:lvlJc w:val="left"/>
      <w:pPr>
        <w:ind w:left="1440" w:hanging="360"/>
      </w:pPr>
      <w:rPr>
        <w:rFonts w:hint="default"/>
        <w:smallCap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D7311CA"/>
    <w:multiLevelType w:val="hybridMultilevel"/>
    <w:tmpl w:val="2258D8B4"/>
    <w:lvl w:ilvl="0" w:tplc="ED905E06">
      <w:start w:val="1"/>
      <w:numFmt w:val="russianLower"/>
      <w:lvlText w:val="%1)"/>
      <w:lvlJc w:val="left"/>
      <w:pPr>
        <w:ind w:left="1259" w:hanging="360"/>
      </w:pPr>
      <w:rPr>
        <w:rFonts w:hint="default"/>
        <w:i w:val="0"/>
        <w:smallCap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7" w15:restartNumberingAfterBreak="0">
    <w:nsid w:val="6E9758BB"/>
    <w:multiLevelType w:val="hybridMultilevel"/>
    <w:tmpl w:val="56C2C2C8"/>
    <w:lvl w:ilvl="0" w:tplc="9844FE52">
      <w:start w:val="1"/>
      <w:numFmt w:val="russianLower"/>
      <w:lvlText w:val="%1)"/>
      <w:lvlJc w:val="left"/>
      <w:pPr>
        <w:ind w:left="1259" w:hanging="360"/>
      </w:pPr>
      <w:rPr>
        <w:rFonts w:hint="default"/>
        <w:smallCap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8" w15:restartNumberingAfterBreak="0">
    <w:nsid w:val="6FE21186"/>
    <w:multiLevelType w:val="hybridMultilevel"/>
    <w:tmpl w:val="F6C8025A"/>
    <w:lvl w:ilvl="0" w:tplc="9844FE52">
      <w:start w:val="1"/>
      <w:numFmt w:val="russianLower"/>
      <w:lvlText w:val="%1)"/>
      <w:lvlJc w:val="left"/>
      <w:pPr>
        <w:ind w:left="1259" w:hanging="360"/>
      </w:pPr>
      <w:rPr>
        <w:rFonts w:hint="default"/>
        <w:smallCap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9" w15:restartNumberingAfterBreak="0">
    <w:nsid w:val="700A6CDB"/>
    <w:multiLevelType w:val="hybridMultilevel"/>
    <w:tmpl w:val="9ABA5C4A"/>
    <w:lvl w:ilvl="0" w:tplc="DCC27BC0">
      <w:start w:val="1"/>
      <w:numFmt w:val="russianLower"/>
      <w:lvlText w:val="%1)"/>
      <w:lvlJc w:val="left"/>
      <w:pPr>
        <w:ind w:left="1259" w:hanging="360"/>
      </w:pPr>
      <w:rPr>
        <w:rFonts w:hint="default"/>
        <w:i w:val="0"/>
        <w:smallCap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0" w15:restartNumberingAfterBreak="0">
    <w:nsid w:val="70B04D36"/>
    <w:multiLevelType w:val="hybridMultilevel"/>
    <w:tmpl w:val="9304A5DC"/>
    <w:lvl w:ilvl="0" w:tplc="9844FE52">
      <w:start w:val="1"/>
      <w:numFmt w:val="russianLower"/>
      <w:lvlText w:val="%1)"/>
      <w:lvlJc w:val="left"/>
      <w:pPr>
        <w:ind w:left="720" w:hanging="360"/>
      </w:pPr>
      <w:rPr>
        <w:rFonts w:hint="default"/>
        <w:smallCap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4A78E0"/>
    <w:multiLevelType w:val="hybridMultilevel"/>
    <w:tmpl w:val="CCAED84A"/>
    <w:lvl w:ilvl="0" w:tplc="83582DD4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656F63"/>
    <w:multiLevelType w:val="hybridMultilevel"/>
    <w:tmpl w:val="FA367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CF21B0"/>
    <w:multiLevelType w:val="hybridMultilevel"/>
    <w:tmpl w:val="C4AC9B0A"/>
    <w:lvl w:ilvl="0" w:tplc="642E9946">
      <w:start w:val="1"/>
      <w:numFmt w:val="russianLower"/>
      <w:lvlText w:val="%1)"/>
      <w:lvlJc w:val="left"/>
      <w:pPr>
        <w:ind w:left="1259" w:hanging="360"/>
      </w:pPr>
      <w:rPr>
        <w:rFonts w:ascii="Times New Roman" w:hAnsi="Times New Roman" w:cs="Times New Roman" w:hint="default"/>
        <w:smallCaps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4" w15:restartNumberingAfterBreak="0">
    <w:nsid w:val="75C84268"/>
    <w:multiLevelType w:val="hybridMultilevel"/>
    <w:tmpl w:val="9B4419F8"/>
    <w:lvl w:ilvl="0" w:tplc="0419000F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5" w15:restartNumberingAfterBreak="0">
    <w:nsid w:val="784012D3"/>
    <w:multiLevelType w:val="hybridMultilevel"/>
    <w:tmpl w:val="3614F588"/>
    <w:lvl w:ilvl="0" w:tplc="9844FE52">
      <w:start w:val="1"/>
      <w:numFmt w:val="russianLower"/>
      <w:lvlText w:val="%1)"/>
      <w:lvlJc w:val="left"/>
      <w:pPr>
        <w:ind w:left="1287" w:hanging="360"/>
      </w:pPr>
      <w:rPr>
        <w:rFonts w:hint="default"/>
        <w:smallCap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C4B2E06"/>
    <w:multiLevelType w:val="hybridMultilevel"/>
    <w:tmpl w:val="56C2C2C8"/>
    <w:lvl w:ilvl="0" w:tplc="9844FE52">
      <w:start w:val="1"/>
      <w:numFmt w:val="russianLower"/>
      <w:lvlText w:val="%1)"/>
      <w:lvlJc w:val="left"/>
      <w:pPr>
        <w:ind w:left="1259" w:hanging="360"/>
      </w:pPr>
      <w:rPr>
        <w:rFonts w:hint="default"/>
        <w:smallCap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29"/>
  </w:num>
  <w:num w:numId="2">
    <w:abstractNumId w:val="33"/>
  </w:num>
  <w:num w:numId="3">
    <w:abstractNumId w:val="45"/>
  </w:num>
  <w:num w:numId="4">
    <w:abstractNumId w:val="4"/>
  </w:num>
  <w:num w:numId="5">
    <w:abstractNumId w:val="8"/>
  </w:num>
  <w:num w:numId="6">
    <w:abstractNumId w:val="11"/>
  </w:num>
  <w:num w:numId="7">
    <w:abstractNumId w:val="25"/>
  </w:num>
  <w:num w:numId="8">
    <w:abstractNumId w:val="22"/>
  </w:num>
  <w:num w:numId="9">
    <w:abstractNumId w:val="38"/>
  </w:num>
  <w:num w:numId="10">
    <w:abstractNumId w:val="40"/>
  </w:num>
  <w:num w:numId="11">
    <w:abstractNumId w:val="34"/>
  </w:num>
  <w:num w:numId="12">
    <w:abstractNumId w:val="35"/>
  </w:num>
  <w:num w:numId="13">
    <w:abstractNumId w:val="15"/>
  </w:num>
  <w:num w:numId="14">
    <w:abstractNumId w:val="12"/>
  </w:num>
  <w:num w:numId="15">
    <w:abstractNumId w:val="1"/>
  </w:num>
  <w:num w:numId="16">
    <w:abstractNumId w:val="17"/>
  </w:num>
  <w:num w:numId="17">
    <w:abstractNumId w:val="18"/>
  </w:num>
  <w:num w:numId="18">
    <w:abstractNumId w:val="46"/>
  </w:num>
  <w:num w:numId="19">
    <w:abstractNumId w:val="26"/>
  </w:num>
  <w:num w:numId="20">
    <w:abstractNumId w:val="2"/>
  </w:num>
  <w:num w:numId="21">
    <w:abstractNumId w:val="37"/>
  </w:num>
  <w:num w:numId="22">
    <w:abstractNumId w:val="39"/>
  </w:num>
  <w:num w:numId="23">
    <w:abstractNumId w:val="16"/>
  </w:num>
  <w:num w:numId="24">
    <w:abstractNumId w:val="36"/>
  </w:num>
  <w:num w:numId="25">
    <w:abstractNumId w:val="31"/>
  </w:num>
  <w:num w:numId="26">
    <w:abstractNumId w:val="27"/>
  </w:num>
  <w:num w:numId="27">
    <w:abstractNumId w:val="24"/>
  </w:num>
  <w:num w:numId="28">
    <w:abstractNumId w:val="9"/>
  </w:num>
  <w:num w:numId="29">
    <w:abstractNumId w:val="43"/>
  </w:num>
  <w:num w:numId="30">
    <w:abstractNumId w:val="30"/>
  </w:num>
  <w:num w:numId="31">
    <w:abstractNumId w:val="5"/>
  </w:num>
  <w:num w:numId="32">
    <w:abstractNumId w:val="19"/>
  </w:num>
  <w:num w:numId="33">
    <w:abstractNumId w:val="21"/>
  </w:num>
  <w:num w:numId="34">
    <w:abstractNumId w:val="14"/>
  </w:num>
  <w:num w:numId="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0"/>
  </w:num>
  <w:num w:numId="38">
    <w:abstractNumId w:val="7"/>
  </w:num>
  <w:num w:numId="39">
    <w:abstractNumId w:val="6"/>
  </w:num>
  <w:num w:numId="40">
    <w:abstractNumId w:val="20"/>
  </w:num>
  <w:num w:numId="41">
    <w:abstractNumId w:val="41"/>
  </w:num>
  <w:num w:numId="42">
    <w:abstractNumId w:val="28"/>
  </w:num>
  <w:num w:numId="43">
    <w:abstractNumId w:val="23"/>
  </w:num>
  <w:num w:numId="44">
    <w:abstractNumId w:val="3"/>
  </w:num>
  <w:num w:numId="45">
    <w:abstractNumId w:val="32"/>
  </w:num>
  <w:num w:numId="46">
    <w:abstractNumId w:val="10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145"/>
    <w:rsid w:val="000D76C1"/>
    <w:rsid w:val="00102754"/>
    <w:rsid w:val="001847AB"/>
    <w:rsid w:val="002B640E"/>
    <w:rsid w:val="00320859"/>
    <w:rsid w:val="003A234A"/>
    <w:rsid w:val="003A6C7C"/>
    <w:rsid w:val="004C5829"/>
    <w:rsid w:val="00574248"/>
    <w:rsid w:val="005849DA"/>
    <w:rsid w:val="005C0145"/>
    <w:rsid w:val="005F15AE"/>
    <w:rsid w:val="00611A5B"/>
    <w:rsid w:val="00741513"/>
    <w:rsid w:val="00747711"/>
    <w:rsid w:val="007C2C34"/>
    <w:rsid w:val="007C594C"/>
    <w:rsid w:val="0085051A"/>
    <w:rsid w:val="00916235"/>
    <w:rsid w:val="009566C3"/>
    <w:rsid w:val="00966442"/>
    <w:rsid w:val="009E446C"/>
    <w:rsid w:val="00A725AB"/>
    <w:rsid w:val="00A83E19"/>
    <w:rsid w:val="00B64663"/>
    <w:rsid w:val="00B966F2"/>
    <w:rsid w:val="00BE024B"/>
    <w:rsid w:val="00D41D02"/>
    <w:rsid w:val="00D7273C"/>
    <w:rsid w:val="00DF4A9E"/>
    <w:rsid w:val="00E430B7"/>
    <w:rsid w:val="00F61122"/>
    <w:rsid w:val="00F9212F"/>
    <w:rsid w:val="00FD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2EA09"/>
  <w15:chartTrackingRefBased/>
  <w15:docId w15:val="{7F480B4C-58B3-478B-90A4-F0CDCBC7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A5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9566C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9"/>
    <w:qFormat/>
    <w:rsid w:val="003208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320859"/>
    <w:pPr>
      <w:spacing w:before="100" w:beforeAutospacing="1" w:after="100" w:afterAutospacing="1"/>
      <w:outlineLvl w:val="2"/>
    </w:pPr>
    <w:rPr>
      <w:rFonts w:ascii="Verdana" w:hAnsi="Verdana" w:cs="Verdana"/>
      <w:b/>
      <w:bCs/>
      <w:color w:val="990000"/>
    </w:rPr>
  </w:style>
  <w:style w:type="paragraph" w:styleId="4">
    <w:name w:val="heading 4"/>
    <w:basedOn w:val="a"/>
    <w:next w:val="a"/>
    <w:link w:val="40"/>
    <w:uiPriority w:val="99"/>
    <w:qFormat/>
    <w:rsid w:val="003208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2085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32085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20859"/>
    <w:pPr>
      <w:jc w:val="center"/>
      <w:outlineLvl w:val="6"/>
    </w:pPr>
    <w:rPr>
      <w:rFonts w:ascii="Arial" w:eastAsia="Times New Roman" w:hAnsi="Arial" w:cs="Arial"/>
      <w:b/>
      <w:bCs/>
      <w:kern w:val="16"/>
    </w:rPr>
  </w:style>
  <w:style w:type="paragraph" w:styleId="8">
    <w:name w:val="heading 8"/>
    <w:basedOn w:val="a"/>
    <w:next w:val="a"/>
    <w:link w:val="80"/>
    <w:uiPriority w:val="99"/>
    <w:qFormat/>
    <w:rsid w:val="00320859"/>
    <w:pPr>
      <w:suppressAutoHyphens/>
      <w:ind w:firstLine="284"/>
      <w:jc w:val="center"/>
      <w:outlineLvl w:val="7"/>
    </w:pPr>
    <w:rPr>
      <w:rFonts w:ascii="Arial" w:eastAsia="Times New Roman" w:hAnsi="Arial" w:cs="Arial"/>
      <w:b/>
      <w:bCs/>
      <w:color w:val="000000"/>
      <w:kern w:val="28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320859"/>
    <w:pPr>
      <w:spacing w:line="240" w:lineRule="atLeast"/>
      <w:outlineLvl w:val="8"/>
    </w:pPr>
    <w:rPr>
      <w:rFonts w:eastAsia="Times New Roman"/>
      <w:b/>
      <w:bCs/>
      <w:kern w:val="1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A5B"/>
    <w:pPr>
      <w:ind w:left="720"/>
    </w:pPr>
    <w:rPr>
      <w:rFonts w:eastAsia="Times New Roman"/>
    </w:rPr>
  </w:style>
  <w:style w:type="paragraph" w:customStyle="1" w:styleId="12">
    <w:name w:val="Абзац списка1"/>
    <w:basedOn w:val="a"/>
    <w:rsid w:val="009566C3"/>
    <w:pPr>
      <w:widowControl w:val="0"/>
      <w:autoSpaceDE w:val="0"/>
      <w:autoSpaceDN w:val="0"/>
      <w:adjustRightInd w:val="0"/>
      <w:ind w:left="720" w:firstLine="720"/>
      <w:jc w:val="both"/>
    </w:pPr>
    <w:rPr>
      <w:rFonts w:ascii="Arial" w:hAnsi="Arial" w:cs="Arial"/>
      <w:sz w:val="20"/>
      <w:szCs w:val="20"/>
    </w:rPr>
  </w:style>
  <w:style w:type="character" w:customStyle="1" w:styleId="11">
    <w:name w:val="Заголовок 1 Знак"/>
    <w:basedOn w:val="a0"/>
    <w:link w:val="10"/>
    <w:uiPriority w:val="99"/>
    <w:rsid w:val="009566C3"/>
    <w:rPr>
      <w:rFonts w:ascii="Cambria" w:eastAsia="Calibri" w:hAnsi="Cambria" w:cs="Cambria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0"/>
    <w:link w:val="20"/>
    <w:uiPriority w:val="99"/>
    <w:rsid w:val="00320859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20859"/>
    <w:rPr>
      <w:rFonts w:ascii="Verdana" w:eastAsia="Calibri" w:hAnsi="Verdana" w:cs="Verdana"/>
      <w:b/>
      <w:bCs/>
      <w:color w:val="99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320859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320859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320859"/>
    <w:rPr>
      <w:rFonts w:ascii="Times New Roman" w:eastAsia="Calibri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320859"/>
    <w:rPr>
      <w:rFonts w:ascii="Arial" w:eastAsia="Times New Roman" w:hAnsi="Arial" w:cs="Arial"/>
      <w:b/>
      <w:bCs/>
      <w:kern w:val="16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320859"/>
    <w:rPr>
      <w:rFonts w:ascii="Arial" w:eastAsia="Times New Roman" w:hAnsi="Arial" w:cs="Arial"/>
      <w:b/>
      <w:bCs/>
      <w:color w:val="000000"/>
      <w:kern w:val="28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320859"/>
    <w:rPr>
      <w:rFonts w:ascii="Times New Roman" w:eastAsia="Times New Roman" w:hAnsi="Times New Roman" w:cs="Times New Roman"/>
      <w:b/>
      <w:bCs/>
      <w:kern w:val="16"/>
      <w:sz w:val="20"/>
      <w:szCs w:val="20"/>
      <w:lang w:eastAsia="ru-RU"/>
    </w:rPr>
  </w:style>
  <w:style w:type="table" w:styleId="a4">
    <w:name w:val="Table Grid"/>
    <w:basedOn w:val="a1"/>
    <w:uiPriority w:val="59"/>
    <w:rsid w:val="0032085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ocument Map"/>
    <w:basedOn w:val="a"/>
    <w:link w:val="a6"/>
    <w:uiPriority w:val="99"/>
    <w:semiHidden/>
    <w:rsid w:val="00320859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320859"/>
    <w:rPr>
      <w:rFonts w:ascii="Tahoma" w:eastAsia="Calibri" w:hAnsi="Tahoma" w:cs="Tahoma"/>
      <w:sz w:val="24"/>
      <w:szCs w:val="24"/>
      <w:shd w:val="clear" w:color="auto" w:fill="000080"/>
      <w:lang w:eastAsia="ru-RU"/>
    </w:rPr>
  </w:style>
  <w:style w:type="paragraph" w:styleId="a7">
    <w:name w:val="Normal (Web)"/>
    <w:basedOn w:val="a"/>
    <w:uiPriority w:val="99"/>
    <w:rsid w:val="00320859"/>
    <w:pPr>
      <w:spacing w:before="100" w:beforeAutospacing="1" w:after="100" w:afterAutospacing="1"/>
      <w:jc w:val="both"/>
    </w:pPr>
    <w:rPr>
      <w:rFonts w:ascii="Verdana" w:hAnsi="Verdana" w:cs="Verdana"/>
      <w:sz w:val="17"/>
      <w:szCs w:val="17"/>
    </w:rPr>
  </w:style>
  <w:style w:type="character" w:styleId="a8">
    <w:name w:val="Strong"/>
    <w:uiPriority w:val="99"/>
    <w:qFormat/>
    <w:rsid w:val="00320859"/>
    <w:rPr>
      <w:b/>
      <w:bCs/>
    </w:rPr>
  </w:style>
  <w:style w:type="character" w:styleId="a9">
    <w:name w:val="Hyperlink"/>
    <w:uiPriority w:val="99"/>
    <w:rsid w:val="00320859"/>
    <w:rPr>
      <w:rFonts w:ascii="Verdana" w:hAnsi="Verdana" w:cs="Verdana"/>
      <w:color w:val="990000"/>
      <w:sz w:val="17"/>
      <w:szCs w:val="17"/>
      <w:u w:val="single"/>
    </w:rPr>
  </w:style>
  <w:style w:type="paragraph" w:customStyle="1" w:styleId="13">
    <w:name w:val="Обычный1"/>
    <w:uiPriority w:val="99"/>
    <w:rsid w:val="00320859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32085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2085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32085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2085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uiPriority w:val="99"/>
    <w:rsid w:val="00320859"/>
  </w:style>
  <w:style w:type="paragraph" w:styleId="af">
    <w:name w:val="Balloon Text"/>
    <w:basedOn w:val="a"/>
    <w:link w:val="af0"/>
    <w:uiPriority w:val="99"/>
    <w:semiHidden/>
    <w:rsid w:val="0032085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20859"/>
    <w:rPr>
      <w:rFonts w:ascii="Tahoma" w:eastAsia="Calibri" w:hAnsi="Tahoma" w:cs="Tahoma"/>
      <w:sz w:val="16"/>
      <w:szCs w:val="16"/>
      <w:lang w:eastAsia="ru-RU"/>
    </w:rPr>
  </w:style>
  <w:style w:type="paragraph" w:customStyle="1" w:styleId="110">
    <w:name w:val="Заголовок 1.1"/>
    <w:basedOn w:val="a"/>
    <w:uiPriority w:val="99"/>
    <w:rsid w:val="00320859"/>
    <w:pPr>
      <w:widowControl w:val="0"/>
      <w:tabs>
        <w:tab w:val="num" w:pos="1211"/>
      </w:tabs>
      <w:ind w:firstLine="851"/>
    </w:pPr>
    <w:rPr>
      <w:rFonts w:ascii="Arial" w:hAnsi="Arial" w:cs="Arial"/>
    </w:rPr>
  </w:style>
  <w:style w:type="paragraph" w:customStyle="1" w:styleId="Style2">
    <w:name w:val="Style2"/>
    <w:basedOn w:val="a"/>
    <w:uiPriority w:val="99"/>
    <w:rsid w:val="00320859"/>
    <w:pPr>
      <w:widowControl w:val="0"/>
      <w:autoSpaceDE w:val="0"/>
      <w:autoSpaceDN w:val="0"/>
      <w:adjustRightInd w:val="0"/>
      <w:spacing w:line="223" w:lineRule="exact"/>
      <w:ind w:firstLine="494"/>
      <w:jc w:val="both"/>
    </w:pPr>
  </w:style>
  <w:style w:type="paragraph" w:customStyle="1" w:styleId="Style4">
    <w:name w:val="Style4"/>
    <w:basedOn w:val="a"/>
    <w:uiPriority w:val="99"/>
    <w:rsid w:val="00320859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33">
    <w:name w:val="Font Style33"/>
    <w:uiPriority w:val="99"/>
    <w:rsid w:val="00320859"/>
    <w:rPr>
      <w:rFonts w:ascii="Times New Roman" w:hAnsi="Times New Roman" w:cs="Times New Roman"/>
      <w:sz w:val="18"/>
      <w:szCs w:val="18"/>
    </w:rPr>
  </w:style>
  <w:style w:type="character" w:customStyle="1" w:styleId="FontStyle36">
    <w:name w:val="Font Style36"/>
    <w:uiPriority w:val="99"/>
    <w:rsid w:val="0032085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5">
    <w:name w:val="Style5"/>
    <w:basedOn w:val="a"/>
    <w:uiPriority w:val="99"/>
    <w:rsid w:val="00320859"/>
    <w:pPr>
      <w:widowControl w:val="0"/>
      <w:autoSpaceDE w:val="0"/>
      <w:autoSpaceDN w:val="0"/>
      <w:adjustRightInd w:val="0"/>
      <w:jc w:val="center"/>
    </w:pPr>
  </w:style>
  <w:style w:type="paragraph" w:customStyle="1" w:styleId="Style13">
    <w:name w:val="Style13"/>
    <w:basedOn w:val="a"/>
    <w:uiPriority w:val="99"/>
    <w:rsid w:val="00320859"/>
    <w:pPr>
      <w:widowControl w:val="0"/>
      <w:autoSpaceDE w:val="0"/>
      <w:autoSpaceDN w:val="0"/>
      <w:adjustRightInd w:val="0"/>
      <w:spacing w:line="216" w:lineRule="exact"/>
      <w:ind w:hanging="1080"/>
    </w:pPr>
  </w:style>
  <w:style w:type="paragraph" w:customStyle="1" w:styleId="1111">
    <w:name w:val="Заголовок 1.1.1.1"/>
    <w:basedOn w:val="a"/>
    <w:uiPriority w:val="99"/>
    <w:rsid w:val="00320859"/>
    <w:pPr>
      <w:widowControl w:val="0"/>
      <w:tabs>
        <w:tab w:val="num" w:pos="1572"/>
      </w:tabs>
      <w:ind w:left="1572" w:hanging="720"/>
      <w:jc w:val="both"/>
    </w:pPr>
    <w:rPr>
      <w:rFonts w:ascii="Arial" w:hAnsi="Arial" w:cs="Arial"/>
    </w:rPr>
  </w:style>
  <w:style w:type="paragraph" w:customStyle="1" w:styleId="af1">
    <w:name w:val="Стиль"/>
    <w:uiPriority w:val="99"/>
    <w:rsid w:val="00320859"/>
    <w:pPr>
      <w:widowControl w:val="0"/>
      <w:autoSpaceDE w:val="0"/>
      <w:autoSpaceDN w:val="0"/>
      <w:adjustRightInd w:val="0"/>
      <w:spacing w:after="0" w:line="273" w:lineRule="exact"/>
      <w:ind w:firstLine="567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2">
    <w:name w:val="Body Text Indent"/>
    <w:basedOn w:val="a"/>
    <w:link w:val="af3"/>
    <w:uiPriority w:val="99"/>
    <w:rsid w:val="00320859"/>
    <w:pPr>
      <w:widowControl w:val="0"/>
      <w:spacing w:line="360" w:lineRule="auto"/>
      <w:ind w:firstLine="720"/>
    </w:pPr>
    <w:rPr>
      <w:rFonts w:ascii="Arial Narrow" w:hAnsi="Arial Narrow" w:cs="Arial Narrow"/>
      <w:sz w:val="20"/>
      <w:szCs w:val="20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320859"/>
    <w:rPr>
      <w:rFonts w:ascii="Arial Narrow" w:eastAsia="Calibri" w:hAnsi="Arial Narrow" w:cs="Arial Narrow"/>
      <w:sz w:val="20"/>
      <w:szCs w:val="20"/>
      <w:lang w:eastAsia="ru-RU"/>
    </w:rPr>
  </w:style>
  <w:style w:type="paragraph" w:styleId="af4">
    <w:name w:val="Body Text"/>
    <w:basedOn w:val="a"/>
    <w:link w:val="af5"/>
    <w:uiPriority w:val="99"/>
    <w:rsid w:val="00320859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32085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1">
    <w:name w:val="Обычный11"/>
    <w:uiPriority w:val="99"/>
    <w:rsid w:val="00320859"/>
    <w:pPr>
      <w:spacing w:after="0" w:line="360" w:lineRule="auto"/>
      <w:ind w:firstLine="567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20859"/>
    <w:pPr>
      <w:widowControl w:val="0"/>
      <w:autoSpaceDE w:val="0"/>
      <w:autoSpaceDN w:val="0"/>
      <w:adjustRightInd w:val="0"/>
      <w:spacing w:line="221" w:lineRule="exact"/>
      <w:ind w:firstLine="490"/>
      <w:jc w:val="both"/>
    </w:pPr>
  </w:style>
  <w:style w:type="paragraph" w:customStyle="1" w:styleId="Style3">
    <w:name w:val="Style3"/>
    <w:basedOn w:val="a"/>
    <w:uiPriority w:val="99"/>
    <w:rsid w:val="00320859"/>
    <w:pPr>
      <w:widowControl w:val="0"/>
      <w:autoSpaceDE w:val="0"/>
      <w:autoSpaceDN w:val="0"/>
      <w:adjustRightInd w:val="0"/>
      <w:spacing w:line="208" w:lineRule="exact"/>
      <w:jc w:val="center"/>
    </w:pPr>
  </w:style>
  <w:style w:type="paragraph" w:customStyle="1" w:styleId="Style16">
    <w:name w:val="Style16"/>
    <w:basedOn w:val="a"/>
    <w:uiPriority w:val="99"/>
    <w:rsid w:val="00320859"/>
    <w:pPr>
      <w:widowControl w:val="0"/>
      <w:autoSpaceDE w:val="0"/>
      <w:autoSpaceDN w:val="0"/>
      <w:adjustRightInd w:val="0"/>
      <w:spacing w:line="221" w:lineRule="exact"/>
      <w:ind w:firstLine="504"/>
      <w:jc w:val="both"/>
    </w:pPr>
  </w:style>
  <w:style w:type="paragraph" w:customStyle="1" w:styleId="Style10">
    <w:name w:val="Style10"/>
    <w:basedOn w:val="a"/>
    <w:uiPriority w:val="99"/>
    <w:rsid w:val="00320859"/>
    <w:pPr>
      <w:widowControl w:val="0"/>
      <w:autoSpaceDE w:val="0"/>
      <w:autoSpaceDN w:val="0"/>
      <w:adjustRightInd w:val="0"/>
      <w:jc w:val="center"/>
    </w:pPr>
  </w:style>
  <w:style w:type="paragraph" w:customStyle="1" w:styleId="Style12">
    <w:name w:val="Style12"/>
    <w:basedOn w:val="a"/>
    <w:uiPriority w:val="99"/>
    <w:rsid w:val="00320859"/>
    <w:pPr>
      <w:widowControl w:val="0"/>
      <w:autoSpaceDE w:val="0"/>
      <w:autoSpaceDN w:val="0"/>
      <w:adjustRightInd w:val="0"/>
      <w:spacing w:line="228" w:lineRule="exact"/>
      <w:ind w:hanging="1114"/>
    </w:pPr>
  </w:style>
  <w:style w:type="character" w:customStyle="1" w:styleId="FontStyle44">
    <w:name w:val="Font Style44"/>
    <w:uiPriority w:val="99"/>
    <w:rsid w:val="00320859"/>
    <w:rPr>
      <w:rFonts w:ascii="Times New Roman" w:hAnsi="Times New Roman" w:cs="Times New Roman"/>
      <w:sz w:val="16"/>
      <w:szCs w:val="16"/>
    </w:rPr>
  </w:style>
  <w:style w:type="paragraph" w:customStyle="1" w:styleId="Style17">
    <w:name w:val="Style17"/>
    <w:basedOn w:val="a"/>
    <w:uiPriority w:val="99"/>
    <w:rsid w:val="00320859"/>
    <w:pPr>
      <w:widowControl w:val="0"/>
      <w:autoSpaceDE w:val="0"/>
      <w:autoSpaceDN w:val="0"/>
      <w:adjustRightInd w:val="0"/>
      <w:spacing w:line="221" w:lineRule="exact"/>
      <w:ind w:firstLine="494"/>
    </w:pPr>
  </w:style>
  <w:style w:type="paragraph" w:customStyle="1" w:styleId="Style20">
    <w:name w:val="Style20"/>
    <w:basedOn w:val="a"/>
    <w:uiPriority w:val="99"/>
    <w:rsid w:val="00320859"/>
    <w:pPr>
      <w:widowControl w:val="0"/>
      <w:autoSpaceDE w:val="0"/>
      <w:autoSpaceDN w:val="0"/>
      <w:adjustRightInd w:val="0"/>
      <w:spacing w:line="216" w:lineRule="exact"/>
      <w:jc w:val="both"/>
    </w:pPr>
  </w:style>
  <w:style w:type="paragraph" w:customStyle="1" w:styleId="Style24">
    <w:name w:val="Style24"/>
    <w:basedOn w:val="a"/>
    <w:uiPriority w:val="99"/>
    <w:rsid w:val="00320859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a"/>
    <w:uiPriority w:val="99"/>
    <w:rsid w:val="00320859"/>
    <w:pPr>
      <w:widowControl w:val="0"/>
      <w:autoSpaceDE w:val="0"/>
      <w:autoSpaceDN w:val="0"/>
      <w:adjustRightInd w:val="0"/>
      <w:spacing w:line="223" w:lineRule="exact"/>
      <w:ind w:firstLine="504"/>
    </w:pPr>
  </w:style>
  <w:style w:type="character" w:customStyle="1" w:styleId="FontStyle41">
    <w:name w:val="Font Style41"/>
    <w:uiPriority w:val="99"/>
    <w:rsid w:val="00320859"/>
    <w:rPr>
      <w:rFonts w:ascii="Times New Roman" w:hAnsi="Times New Roman" w:cs="Times New Roman"/>
      <w:sz w:val="14"/>
      <w:szCs w:val="14"/>
    </w:rPr>
  </w:style>
  <w:style w:type="paragraph" w:customStyle="1" w:styleId="Style22">
    <w:name w:val="Style22"/>
    <w:basedOn w:val="a"/>
    <w:uiPriority w:val="99"/>
    <w:rsid w:val="00320859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320859"/>
    <w:pPr>
      <w:widowControl w:val="0"/>
      <w:autoSpaceDE w:val="0"/>
      <w:autoSpaceDN w:val="0"/>
      <w:adjustRightInd w:val="0"/>
      <w:spacing w:line="221" w:lineRule="exact"/>
      <w:ind w:hanging="490"/>
    </w:pPr>
  </w:style>
  <w:style w:type="paragraph" w:customStyle="1" w:styleId="Style8">
    <w:name w:val="Style8"/>
    <w:basedOn w:val="a"/>
    <w:uiPriority w:val="99"/>
    <w:rsid w:val="00320859"/>
    <w:pPr>
      <w:widowControl w:val="0"/>
      <w:autoSpaceDE w:val="0"/>
      <w:autoSpaceDN w:val="0"/>
      <w:adjustRightInd w:val="0"/>
      <w:spacing w:line="221" w:lineRule="exact"/>
      <w:jc w:val="both"/>
    </w:pPr>
  </w:style>
  <w:style w:type="paragraph" w:styleId="af6">
    <w:name w:val="Title"/>
    <w:basedOn w:val="a"/>
    <w:link w:val="af7"/>
    <w:uiPriority w:val="99"/>
    <w:qFormat/>
    <w:rsid w:val="00320859"/>
    <w:pPr>
      <w:jc w:val="center"/>
    </w:pPr>
    <w:rPr>
      <w:b/>
      <w:bCs/>
      <w:sz w:val="28"/>
      <w:szCs w:val="28"/>
    </w:rPr>
  </w:style>
  <w:style w:type="character" w:customStyle="1" w:styleId="af7">
    <w:name w:val="Заголовок Знак"/>
    <w:basedOn w:val="a0"/>
    <w:link w:val="af6"/>
    <w:uiPriority w:val="99"/>
    <w:rsid w:val="00320859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2">
    <w:name w:val="Body Text 2"/>
    <w:basedOn w:val="a"/>
    <w:link w:val="23"/>
    <w:uiPriority w:val="99"/>
    <w:rsid w:val="0032085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32085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32085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20859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FontStyle53">
    <w:name w:val="Font Style53"/>
    <w:uiPriority w:val="99"/>
    <w:rsid w:val="00320859"/>
    <w:rPr>
      <w:rFonts w:ascii="Times New Roman" w:hAnsi="Times New Roman" w:cs="Times New Roman"/>
      <w:sz w:val="26"/>
      <w:szCs w:val="26"/>
    </w:rPr>
  </w:style>
  <w:style w:type="character" w:customStyle="1" w:styleId="FontStyle56">
    <w:name w:val="Font Style56"/>
    <w:uiPriority w:val="99"/>
    <w:rsid w:val="00320859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uiPriority w:val="99"/>
    <w:rsid w:val="00320859"/>
    <w:pPr>
      <w:widowControl w:val="0"/>
      <w:autoSpaceDE w:val="0"/>
      <w:autoSpaceDN w:val="0"/>
      <w:adjustRightInd w:val="0"/>
      <w:spacing w:line="325" w:lineRule="exact"/>
      <w:ind w:firstLine="706"/>
      <w:jc w:val="both"/>
    </w:pPr>
  </w:style>
  <w:style w:type="character" w:customStyle="1" w:styleId="FontStyle54">
    <w:name w:val="Font Style54"/>
    <w:uiPriority w:val="99"/>
    <w:rsid w:val="0032085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9">
    <w:name w:val="Font Style59"/>
    <w:uiPriority w:val="99"/>
    <w:rsid w:val="00320859"/>
    <w:rPr>
      <w:rFonts w:ascii="Times New Roman" w:hAnsi="Times New Roman" w:cs="Times New Roman"/>
      <w:i/>
      <w:iCs/>
      <w:sz w:val="26"/>
      <w:szCs w:val="26"/>
    </w:rPr>
  </w:style>
  <w:style w:type="paragraph" w:customStyle="1" w:styleId="af8">
    <w:name w:val="Таблицы (моноширинный)"/>
    <w:basedOn w:val="a"/>
    <w:next w:val="a"/>
    <w:uiPriority w:val="99"/>
    <w:rsid w:val="0032085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FontStyle63">
    <w:name w:val="Font Style63"/>
    <w:uiPriority w:val="99"/>
    <w:rsid w:val="00320859"/>
    <w:rPr>
      <w:rFonts w:ascii="Times New Roman" w:hAnsi="Times New Roman" w:cs="Times New Roman"/>
      <w:sz w:val="28"/>
      <w:szCs w:val="28"/>
    </w:rPr>
  </w:style>
  <w:style w:type="paragraph" w:customStyle="1" w:styleId="Style21">
    <w:name w:val="Style21"/>
    <w:basedOn w:val="a"/>
    <w:uiPriority w:val="99"/>
    <w:rsid w:val="00320859"/>
    <w:pPr>
      <w:widowControl w:val="0"/>
      <w:autoSpaceDE w:val="0"/>
      <w:autoSpaceDN w:val="0"/>
      <w:adjustRightInd w:val="0"/>
    </w:pPr>
  </w:style>
  <w:style w:type="character" w:customStyle="1" w:styleId="FontStyle57">
    <w:name w:val="Font Style57"/>
    <w:uiPriority w:val="99"/>
    <w:rsid w:val="00320859"/>
    <w:rPr>
      <w:rFonts w:ascii="Times New Roman" w:hAnsi="Times New Roman" w:cs="Times New Roman"/>
      <w:b/>
      <w:bCs/>
      <w:sz w:val="30"/>
      <w:szCs w:val="30"/>
    </w:rPr>
  </w:style>
  <w:style w:type="paragraph" w:customStyle="1" w:styleId="Style6">
    <w:name w:val="Style6"/>
    <w:basedOn w:val="a"/>
    <w:uiPriority w:val="99"/>
    <w:rsid w:val="00320859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320859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30">
    <w:name w:val="Style30"/>
    <w:basedOn w:val="a"/>
    <w:uiPriority w:val="99"/>
    <w:rsid w:val="00320859"/>
    <w:pPr>
      <w:widowControl w:val="0"/>
      <w:autoSpaceDE w:val="0"/>
      <w:autoSpaceDN w:val="0"/>
      <w:adjustRightInd w:val="0"/>
    </w:pPr>
  </w:style>
  <w:style w:type="paragraph" w:customStyle="1" w:styleId="Style31">
    <w:name w:val="Style31"/>
    <w:basedOn w:val="a"/>
    <w:uiPriority w:val="99"/>
    <w:rsid w:val="00320859"/>
    <w:pPr>
      <w:widowControl w:val="0"/>
      <w:autoSpaceDE w:val="0"/>
      <w:autoSpaceDN w:val="0"/>
      <w:adjustRightInd w:val="0"/>
    </w:pPr>
  </w:style>
  <w:style w:type="character" w:customStyle="1" w:styleId="FontStyle65">
    <w:name w:val="Font Style65"/>
    <w:uiPriority w:val="99"/>
    <w:rsid w:val="0032085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6">
    <w:name w:val="Font Style66"/>
    <w:uiPriority w:val="99"/>
    <w:rsid w:val="00320859"/>
    <w:rPr>
      <w:rFonts w:ascii="Times New Roman" w:hAnsi="Times New Roman" w:cs="Times New Roman"/>
      <w:b/>
      <w:bCs/>
      <w:sz w:val="22"/>
      <w:szCs w:val="22"/>
    </w:rPr>
  </w:style>
  <w:style w:type="paragraph" w:customStyle="1" w:styleId="ConsNormal">
    <w:name w:val="ConsNormal"/>
    <w:uiPriority w:val="99"/>
    <w:rsid w:val="00320859"/>
    <w:pPr>
      <w:spacing w:after="0" w:line="240" w:lineRule="auto"/>
      <w:ind w:firstLine="720"/>
    </w:pPr>
    <w:rPr>
      <w:rFonts w:ascii="Consultant" w:eastAsia="Calibri" w:hAnsi="Consultant" w:cs="Consultant"/>
      <w:sz w:val="20"/>
      <w:szCs w:val="20"/>
    </w:rPr>
  </w:style>
  <w:style w:type="paragraph" w:styleId="33">
    <w:name w:val="Body Text 3"/>
    <w:basedOn w:val="a"/>
    <w:link w:val="34"/>
    <w:uiPriority w:val="99"/>
    <w:rsid w:val="0032085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320859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24">
    <w:name w:val="Обычный2"/>
    <w:uiPriority w:val="99"/>
    <w:rsid w:val="00320859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styleId="25">
    <w:name w:val="Body Text Indent 2"/>
    <w:basedOn w:val="a"/>
    <w:link w:val="26"/>
    <w:uiPriority w:val="99"/>
    <w:rsid w:val="00320859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32085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9">
    <w:name w:val="Нормальный (таблица)"/>
    <w:basedOn w:val="a"/>
    <w:next w:val="a"/>
    <w:uiPriority w:val="99"/>
    <w:rsid w:val="0032085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a">
    <w:name w:val="Прижатый влево"/>
    <w:basedOn w:val="a"/>
    <w:next w:val="a"/>
    <w:uiPriority w:val="99"/>
    <w:rsid w:val="0032085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9">
    <w:name w:val="Style19"/>
    <w:basedOn w:val="a"/>
    <w:uiPriority w:val="99"/>
    <w:rsid w:val="00320859"/>
    <w:pPr>
      <w:widowControl w:val="0"/>
      <w:autoSpaceDE w:val="0"/>
      <w:autoSpaceDN w:val="0"/>
      <w:adjustRightInd w:val="0"/>
      <w:spacing w:line="317" w:lineRule="exact"/>
      <w:ind w:hanging="806"/>
      <w:jc w:val="both"/>
    </w:pPr>
  </w:style>
  <w:style w:type="character" w:customStyle="1" w:styleId="FontStyle25">
    <w:name w:val="Font Style25"/>
    <w:uiPriority w:val="99"/>
    <w:rsid w:val="00320859"/>
    <w:rPr>
      <w:rFonts w:ascii="Times New Roman" w:hAnsi="Times New Roman" w:cs="Times New Roman"/>
      <w:sz w:val="24"/>
      <w:szCs w:val="24"/>
    </w:rPr>
  </w:style>
  <w:style w:type="character" w:customStyle="1" w:styleId="afb">
    <w:name w:val="Гипертекстовая ссылка"/>
    <w:uiPriority w:val="99"/>
    <w:rsid w:val="00320859"/>
    <w:rPr>
      <w:color w:val="008000"/>
    </w:rPr>
  </w:style>
  <w:style w:type="character" w:customStyle="1" w:styleId="14">
    <w:name w:val="Основной текст Знак1"/>
    <w:uiPriority w:val="99"/>
    <w:locked/>
    <w:rsid w:val="0032085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Default">
    <w:name w:val="Default"/>
    <w:uiPriority w:val="99"/>
    <w:rsid w:val="003208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320859"/>
  </w:style>
  <w:style w:type="character" w:customStyle="1" w:styleId="comments">
    <w:name w:val="comments"/>
    <w:basedOn w:val="a0"/>
    <w:uiPriority w:val="99"/>
    <w:rsid w:val="00320859"/>
  </w:style>
  <w:style w:type="character" w:customStyle="1" w:styleId="27">
    <w:name w:val="Заголовок №2_"/>
    <w:link w:val="28"/>
    <w:uiPriority w:val="99"/>
    <w:locked/>
    <w:rsid w:val="00320859"/>
    <w:rPr>
      <w:b/>
      <w:bCs/>
      <w:sz w:val="19"/>
      <w:szCs w:val="19"/>
      <w:shd w:val="clear" w:color="auto" w:fill="FFFFFF"/>
    </w:rPr>
  </w:style>
  <w:style w:type="paragraph" w:customStyle="1" w:styleId="28">
    <w:name w:val="Заголовок №2"/>
    <w:basedOn w:val="a"/>
    <w:link w:val="27"/>
    <w:uiPriority w:val="99"/>
    <w:rsid w:val="00320859"/>
    <w:pPr>
      <w:shd w:val="clear" w:color="auto" w:fill="FFFFFF"/>
      <w:spacing w:after="240" w:line="240" w:lineRule="atLeast"/>
      <w:ind w:hanging="460"/>
      <w:outlineLvl w:val="1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character" w:customStyle="1" w:styleId="101">
    <w:name w:val="Основной текст + 101"/>
    <w:aliases w:val="5 pt1,Полужирный1"/>
    <w:uiPriority w:val="99"/>
    <w:rsid w:val="00320859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styleId="afc">
    <w:name w:val="Plain Text"/>
    <w:basedOn w:val="a"/>
    <w:link w:val="afd"/>
    <w:uiPriority w:val="99"/>
    <w:rsid w:val="00320859"/>
    <w:rPr>
      <w:rFonts w:ascii="Courier New" w:eastAsia="Times New Roman" w:hAnsi="Courier New" w:cs="Courier New"/>
      <w:kern w:val="16"/>
      <w:sz w:val="20"/>
      <w:szCs w:val="20"/>
    </w:rPr>
  </w:style>
  <w:style w:type="character" w:customStyle="1" w:styleId="afd">
    <w:name w:val="Текст Знак"/>
    <w:basedOn w:val="a0"/>
    <w:link w:val="afc"/>
    <w:uiPriority w:val="99"/>
    <w:rsid w:val="00320859"/>
    <w:rPr>
      <w:rFonts w:ascii="Courier New" w:eastAsia="Times New Roman" w:hAnsi="Courier New" w:cs="Courier New"/>
      <w:kern w:val="16"/>
      <w:sz w:val="20"/>
      <w:szCs w:val="20"/>
      <w:lang w:eastAsia="ru-RU"/>
    </w:rPr>
  </w:style>
  <w:style w:type="paragraph" w:customStyle="1" w:styleId="afe">
    <w:name w:val="Верхний нечетный колонтитул"/>
    <w:basedOn w:val="aa"/>
    <w:uiPriority w:val="99"/>
    <w:rsid w:val="00320859"/>
    <w:pPr>
      <w:pBdr>
        <w:bottom w:val="single" w:sz="4" w:space="1" w:color="auto"/>
      </w:pBdr>
      <w:tabs>
        <w:tab w:val="clear" w:pos="4677"/>
        <w:tab w:val="clear" w:pos="9355"/>
      </w:tabs>
      <w:spacing w:after="120"/>
    </w:pPr>
    <w:rPr>
      <w:rFonts w:ascii="Arial" w:eastAsia="Times New Roman" w:hAnsi="Arial" w:cs="Arial"/>
      <w:b/>
      <w:bCs/>
      <w:i/>
      <w:iCs/>
      <w:kern w:val="16"/>
      <w:sz w:val="16"/>
      <w:szCs w:val="16"/>
      <w:lang w:val="en-US"/>
    </w:rPr>
  </w:style>
  <w:style w:type="paragraph" w:customStyle="1" w:styleId="aff">
    <w:name w:val="Мысль"/>
    <w:basedOn w:val="a"/>
    <w:uiPriority w:val="99"/>
    <w:rsid w:val="00320859"/>
    <w:pPr>
      <w:spacing w:before="120" w:after="120"/>
    </w:pPr>
    <w:rPr>
      <w:rFonts w:eastAsia="Times New Roman"/>
      <w:kern w:val="16"/>
      <w:sz w:val="20"/>
      <w:szCs w:val="20"/>
    </w:rPr>
  </w:style>
  <w:style w:type="paragraph" w:customStyle="1" w:styleId="aff0">
    <w:name w:val="Верхний четный колонтитул"/>
    <w:basedOn w:val="aa"/>
    <w:uiPriority w:val="99"/>
    <w:rsid w:val="00320859"/>
    <w:pPr>
      <w:pBdr>
        <w:bottom w:val="single" w:sz="4" w:space="1" w:color="auto"/>
      </w:pBdr>
      <w:tabs>
        <w:tab w:val="clear" w:pos="4677"/>
        <w:tab w:val="clear" w:pos="9355"/>
      </w:tabs>
      <w:spacing w:after="120"/>
      <w:jc w:val="right"/>
    </w:pPr>
    <w:rPr>
      <w:rFonts w:ascii="Arial" w:eastAsia="Times New Roman" w:hAnsi="Arial" w:cs="Arial"/>
      <w:b/>
      <w:bCs/>
      <w:i/>
      <w:iCs/>
      <w:kern w:val="16"/>
      <w:sz w:val="16"/>
      <w:szCs w:val="16"/>
    </w:rPr>
  </w:style>
  <w:style w:type="character" w:styleId="aff1">
    <w:name w:val="FollowedHyperlink"/>
    <w:uiPriority w:val="99"/>
    <w:rsid w:val="00320859"/>
    <w:rPr>
      <w:color w:val="800080"/>
      <w:u w:val="single"/>
    </w:rPr>
  </w:style>
  <w:style w:type="paragraph" w:customStyle="1" w:styleId="aff2">
    <w:name w:val="Автореферат"/>
    <w:basedOn w:val="a"/>
    <w:uiPriority w:val="99"/>
    <w:rsid w:val="00320859"/>
    <w:pPr>
      <w:spacing w:line="360" w:lineRule="auto"/>
      <w:ind w:firstLine="284"/>
    </w:pPr>
    <w:rPr>
      <w:rFonts w:eastAsia="Times New Roman"/>
      <w:sz w:val="20"/>
      <w:szCs w:val="20"/>
    </w:rPr>
  </w:style>
  <w:style w:type="paragraph" w:customStyle="1" w:styleId="15">
    <w:name w:val="заголовок 1"/>
    <w:basedOn w:val="a"/>
    <w:next w:val="a"/>
    <w:uiPriority w:val="99"/>
    <w:rsid w:val="00320859"/>
    <w:rPr>
      <w:rFonts w:eastAsia="Times New Roman"/>
      <w:sz w:val="28"/>
      <w:szCs w:val="28"/>
    </w:rPr>
  </w:style>
  <w:style w:type="paragraph" w:customStyle="1" w:styleId="1t3030000">
    <w:name w:val="1t3030000"/>
    <w:basedOn w:val="a"/>
    <w:uiPriority w:val="99"/>
    <w:rsid w:val="00320859"/>
    <w:pPr>
      <w:widowControl w:val="0"/>
      <w:ind w:firstLine="600"/>
    </w:pPr>
    <w:rPr>
      <w:rFonts w:eastAsia="Times New Roman"/>
      <w:sz w:val="28"/>
      <w:szCs w:val="28"/>
    </w:rPr>
  </w:style>
  <w:style w:type="paragraph" w:customStyle="1" w:styleId="aff3">
    <w:name w:val="Цитаты"/>
    <w:basedOn w:val="a"/>
    <w:uiPriority w:val="99"/>
    <w:rsid w:val="00320859"/>
    <w:pPr>
      <w:spacing w:before="100" w:after="100"/>
      <w:ind w:left="360" w:right="360"/>
    </w:pPr>
    <w:rPr>
      <w:rFonts w:eastAsia="Times New Roman"/>
    </w:rPr>
  </w:style>
  <w:style w:type="character" w:styleId="aff4">
    <w:name w:val="Emphasis"/>
    <w:uiPriority w:val="99"/>
    <w:qFormat/>
    <w:rsid w:val="00320859"/>
    <w:rPr>
      <w:i/>
      <w:iCs/>
    </w:rPr>
  </w:style>
  <w:style w:type="table" w:customStyle="1" w:styleId="16">
    <w:name w:val="Сетка таблицы1"/>
    <w:uiPriority w:val="99"/>
    <w:rsid w:val="003208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5">
    <w:name w:val="заголовок 3"/>
    <w:basedOn w:val="a"/>
    <w:next w:val="a"/>
    <w:uiPriority w:val="99"/>
    <w:rsid w:val="00320859"/>
    <w:pPr>
      <w:jc w:val="center"/>
    </w:pPr>
    <w:rPr>
      <w:rFonts w:eastAsia="Times New Roman"/>
      <w:b/>
      <w:bCs/>
    </w:rPr>
  </w:style>
  <w:style w:type="paragraph" w:customStyle="1" w:styleId="17">
    <w:name w:val="Основной текст1"/>
    <w:next w:val="a"/>
    <w:uiPriority w:val="99"/>
    <w:rsid w:val="00320859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1">
    <w:name w:val="Zag_1"/>
    <w:basedOn w:val="a"/>
    <w:uiPriority w:val="99"/>
    <w:rsid w:val="00320859"/>
    <w:pPr>
      <w:suppressAutoHyphens/>
      <w:spacing w:before="120" w:after="60" w:line="233" w:lineRule="auto"/>
      <w:jc w:val="center"/>
    </w:pPr>
    <w:rPr>
      <w:rFonts w:eastAsia="Times New Roman"/>
      <w:b/>
      <w:bCs/>
      <w:sz w:val="22"/>
      <w:szCs w:val="22"/>
    </w:rPr>
  </w:style>
  <w:style w:type="paragraph" w:customStyle="1" w:styleId="Titl">
    <w:name w:val="Titl"/>
    <w:basedOn w:val="a"/>
    <w:uiPriority w:val="99"/>
    <w:rsid w:val="00320859"/>
    <w:pPr>
      <w:suppressAutoHyphens/>
      <w:jc w:val="center"/>
    </w:pPr>
    <w:rPr>
      <w:rFonts w:eastAsia="Times New Roman"/>
      <w:b/>
      <w:bCs/>
      <w:sz w:val="32"/>
      <w:szCs w:val="32"/>
    </w:rPr>
  </w:style>
  <w:style w:type="paragraph" w:customStyle="1" w:styleId="tabl">
    <w:name w:val="tabl"/>
    <w:next w:val="a"/>
    <w:uiPriority w:val="99"/>
    <w:rsid w:val="00320859"/>
    <w:pPr>
      <w:spacing w:after="40" w:line="233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TablCenter">
    <w:name w:val="Tabl_Center"/>
    <w:basedOn w:val="a"/>
    <w:uiPriority w:val="99"/>
    <w:rsid w:val="00320859"/>
    <w:pPr>
      <w:spacing w:before="20" w:after="20" w:line="209" w:lineRule="auto"/>
      <w:jc w:val="center"/>
    </w:pPr>
    <w:rPr>
      <w:rFonts w:eastAsia="Times New Roman"/>
      <w:sz w:val="18"/>
      <w:szCs w:val="18"/>
    </w:rPr>
  </w:style>
  <w:style w:type="paragraph" w:customStyle="1" w:styleId="Zagpril">
    <w:name w:val="Zag_pril"/>
    <w:basedOn w:val="a"/>
    <w:uiPriority w:val="99"/>
    <w:rsid w:val="00320859"/>
    <w:pPr>
      <w:suppressAutoHyphens/>
      <w:spacing w:before="120" w:after="120"/>
      <w:jc w:val="center"/>
    </w:pPr>
    <w:rPr>
      <w:rFonts w:eastAsia="Times New Roman"/>
      <w:b/>
      <w:bCs/>
      <w:sz w:val="21"/>
      <w:szCs w:val="21"/>
    </w:rPr>
  </w:style>
  <w:style w:type="paragraph" w:styleId="aff5">
    <w:name w:val="footnote text"/>
    <w:basedOn w:val="a"/>
    <w:link w:val="aff6"/>
    <w:uiPriority w:val="99"/>
    <w:semiHidden/>
    <w:rsid w:val="00320859"/>
    <w:pPr>
      <w:spacing w:after="200" w:line="276" w:lineRule="auto"/>
    </w:pPr>
    <w:rPr>
      <w:rFonts w:ascii="Calibri" w:hAnsi="Calibri" w:cs="Calibri"/>
      <w:sz w:val="20"/>
      <w:szCs w:val="20"/>
    </w:rPr>
  </w:style>
  <w:style w:type="character" w:customStyle="1" w:styleId="aff6">
    <w:name w:val="Текст сноски Знак"/>
    <w:basedOn w:val="a0"/>
    <w:link w:val="aff5"/>
    <w:uiPriority w:val="99"/>
    <w:semiHidden/>
    <w:rsid w:val="00320859"/>
    <w:rPr>
      <w:rFonts w:ascii="Calibri" w:eastAsia="Calibri" w:hAnsi="Calibri" w:cs="Calibri"/>
      <w:sz w:val="20"/>
      <w:szCs w:val="20"/>
      <w:lang w:eastAsia="ru-RU"/>
    </w:rPr>
  </w:style>
  <w:style w:type="character" w:styleId="aff7">
    <w:name w:val="footnote reference"/>
    <w:uiPriority w:val="99"/>
    <w:semiHidden/>
    <w:rsid w:val="00320859"/>
    <w:rPr>
      <w:vertAlign w:val="superscript"/>
    </w:rPr>
  </w:style>
  <w:style w:type="paragraph" w:customStyle="1" w:styleId="spisok">
    <w:name w:val="spisok"/>
    <w:basedOn w:val="a"/>
    <w:uiPriority w:val="99"/>
    <w:rsid w:val="00320859"/>
    <w:pPr>
      <w:tabs>
        <w:tab w:val="left" w:pos="567"/>
      </w:tabs>
      <w:spacing w:line="235" w:lineRule="auto"/>
    </w:pPr>
    <w:rPr>
      <w:rFonts w:eastAsia="Times New Roman"/>
      <w:sz w:val="20"/>
      <w:szCs w:val="20"/>
    </w:rPr>
  </w:style>
  <w:style w:type="paragraph" w:styleId="aff8">
    <w:name w:val="endnote text"/>
    <w:basedOn w:val="a"/>
    <w:link w:val="aff9"/>
    <w:uiPriority w:val="99"/>
    <w:semiHidden/>
    <w:rsid w:val="00320859"/>
    <w:rPr>
      <w:rFonts w:eastAsia="Times New Roman"/>
      <w:kern w:val="16"/>
      <w:sz w:val="20"/>
      <w:szCs w:val="20"/>
    </w:rPr>
  </w:style>
  <w:style w:type="character" w:customStyle="1" w:styleId="aff9">
    <w:name w:val="Текст концевой сноски Знак"/>
    <w:basedOn w:val="a0"/>
    <w:link w:val="aff8"/>
    <w:uiPriority w:val="99"/>
    <w:semiHidden/>
    <w:rsid w:val="00320859"/>
    <w:rPr>
      <w:rFonts w:ascii="Times New Roman" w:eastAsia="Times New Roman" w:hAnsi="Times New Roman" w:cs="Times New Roman"/>
      <w:kern w:val="16"/>
      <w:sz w:val="20"/>
      <w:szCs w:val="20"/>
      <w:lang w:eastAsia="ru-RU"/>
    </w:rPr>
  </w:style>
  <w:style w:type="character" w:styleId="affa">
    <w:name w:val="endnote reference"/>
    <w:uiPriority w:val="99"/>
    <w:semiHidden/>
    <w:rsid w:val="00320859"/>
    <w:rPr>
      <w:vertAlign w:val="superscript"/>
    </w:rPr>
  </w:style>
  <w:style w:type="paragraph" w:customStyle="1" w:styleId="ConsPlusTitle">
    <w:name w:val="ConsPlusTitle"/>
    <w:uiPriority w:val="99"/>
    <w:rsid w:val="00320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1">
    <w:name w:val="FR1"/>
    <w:uiPriority w:val="99"/>
    <w:rsid w:val="00320859"/>
    <w:pPr>
      <w:widowControl w:val="0"/>
      <w:spacing w:before="140" w:after="480" w:line="300" w:lineRule="auto"/>
      <w:ind w:left="320" w:right="20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Cell">
    <w:name w:val="ConsCell"/>
    <w:uiPriority w:val="99"/>
    <w:rsid w:val="00320859"/>
    <w:pPr>
      <w:widowControl w:val="0"/>
      <w:snapToGri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b">
    <w:name w:val="Основной текст_"/>
    <w:link w:val="112"/>
    <w:uiPriority w:val="99"/>
    <w:locked/>
    <w:rsid w:val="00320859"/>
    <w:rPr>
      <w:spacing w:val="4"/>
      <w:sz w:val="17"/>
      <w:szCs w:val="17"/>
      <w:shd w:val="clear" w:color="auto" w:fill="FFFFFF"/>
    </w:rPr>
  </w:style>
  <w:style w:type="character" w:customStyle="1" w:styleId="36">
    <w:name w:val="Основной текст (3)_"/>
    <w:link w:val="37"/>
    <w:uiPriority w:val="99"/>
    <w:locked/>
    <w:rsid w:val="00320859"/>
    <w:rPr>
      <w:i/>
      <w:iCs/>
      <w:spacing w:val="-2"/>
      <w:sz w:val="17"/>
      <w:szCs w:val="17"/>
      <w:shd w:val="clear" w:color="auto" w:fill="FFFFFF"/>
    </w:rPr>
  </w:style>
  <w:style w:type="character" w:customStyle="1" w:styleId="affc">
    <w:name w:val="Основной текст + Курсив"/>
    <w:aliases w:val="Интервал 0 pt"/>
    <w:uiPriority w:val="99"/>
    <w:rsid w:val="00320859"/>
    <w:rPr>
      <w:i/>
      <w:iCs/>
      <w:color w:val="000000"/>
      <w:spacing w:val="-2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112">
    <w:name w:val="Основной текст11"/>
    <w:basedOn w:val="a"/>
    <w:link w:val="affb"/>
    <w:uiPriority w:val="99"/>
    <w:rsid w:val="00320859"/>
    <w:pPr>
      <w:widowControl w:val="0"/>
      <w:shd w:val="clear" w:color="auto" w:fill="FFFFFF"/>
      <w:spacing w:line="235" w:lineRule="exact"/>
      <w:ind w:hanging="280"/>
    </w:pPr>
    <w:rPr>
      <w:rFonts w:asciiTheme="minorHAnsi" w:eastAsiaTheme="minorHAnsi" w:hAnsiTheme="minorHAnsi" w:cstheme="minorBidi"/>
      <w:spacing w:val="4"/>
      <w:sz w:val="17"/>
      <w:szCs w:val="17"/>
      <w:lang w:eastAsia="en-US"/>
    </w:rPr>
  </w:style>
  <w:style w:type="paragraph" w:customStyle="1" w:styleId="37">
    <w:name w:val="Основной текст (3)"/>
    <w:basedOn w:val="a"/>
    <w:link w:val="36"/>
    <w:uiPriority w:val="99"/>
    <w:rsid w:val="00320859"/>
    <w:pPr>
      <w:widowControl w:val="0"/>
      <w:shd w:val="clear" w:color="auto" w:fill="FFFFFF"/>
      <w:spacing w:line="235" w:lineRule="exact"/>
      <w:ind w:hanging="280"/>
    </w:pPr>
    <w:rPr>
      <w:rFonts w:asciiTheme="minorHAnsi" w:eastAsiaTheme="minorHAnsi" w:hAnsiTheme="minorHAnsi" w:cstheme="minorBidi"/>
      <w:i/>
      <w:iCs/>
      <w:spacing w:val="-2"/>
      <w:sz w:val="17"/>
      <w:szCs w:val="17"/>
      <w:lang w:eastAsia="en-US"/>
    </w:rPr>
  </w:style>
  <w:style w:type="character" w:styleId="affd">
    <w:name w:val="annotation reference"/>
    <w:uiPriority w:val="99"/>
    <w:semiHidden/>
    <w:rsid w:val="00320859"/>
    <w:rPr>
      <w:sz w:val="16"/>
      <w:szCs w:val="16"/>
    </w:rPr>
  </w:style>
  <w:style w:type="paragraph" w:styleId="affe">
    <w:name w:val="annotation text"/>
    <w:basedOn w:val="a"/>
    <w:link w:val="afff"/>
    <w:uiPriority w:val="99"/>
    <w:semiHidden/>
    <w:rsid w:val="00320859"/>
    <w:rPr>
      <w:rFonts w:eastAsia="Times New Roman"/>
      <w:kern w:val="16"/>
      <w:sz w:val="20"/>
      <w:szCs w:val="20"/>
    </w:rPr>
  </w:style>
  <w:style w:type="character" w:customStyle="1" w:styleId="afff">
    <w:name w:val="Текст примечания Знак"/>
    <w:basedOn w:val="a0"/>
    <w:link w:val="affe"/>
    <w:uiPriority w:val="99"/>
    <w:semiHidden/>
    <w:rsid w:val="00320859"/>
    <w:rPr>
      <w:rFonts w:ascii="Times New Roman" w:eastAsia="Times New Roman" w:hAnsi="Times New Roman" w:cs="Times New Roman"/>
      <w:kern w:val="16"/>
      <w:sz w:val="20"/>
      <w:szCs w:val="20"/>
      <w:lang w:eastAsia="ru-RU"/>
    </w:rPr>
  </w:style>
  <w:style w:type="paragraph" w:styleId="afff0">
    <w:name w:val="annotation subject"/>
    <w:basedOn w:val="affe"/>
    <w:next w:val="affe"/>
    <w:link w:val="afff1"/>
    <w:uiPriority w:val="99"/>
    <w:semiHidden/>
    <w:rsid w:val="00320859"/>
    <w:rPr>
      <w:b/>
      <w:bCs/>
    </w:rPr>
  </w:style>
  <w:style w:type="character" w:customStyle="1" w:styleId="afff1">
    <w:name w:val="Тема примечания Знак"/>
    <w:basedOn w:val="afff"/>
    <w:link w:val="afff0"/>
    <w:uiPriority w:val="99"/>
    <w:semiHidden/>
    <w:rsid w:val="00320859"/>
    <w:rPr>
      <w:rFonts w:ascii="Times New Roman" w:eastAsia="Times New Roman" w:hAnsi="Times New Roman" w:cs="Times New Roman"/>
      <w:b/>
      <w:bCs/>
      <w:kern w:val="16"/>
      <w:sz w:val="20"/>
      <w:szCs w:val="20"/>
      <w:lang w:eastAsia="ru-RU"/>
    </w:rPr>
  </w:style>
  <w:style w:type="paragraph" w:customStyle="1" w:styleId="txt">
    <w:name w:val="txt"/>
    <w:basedOn w:val="a"/>
    <w:uiPriority w:val="99"/>
    <w:rsid w:val="00320859"/>
    <w:pPr>
      <w:spacing w:before="100" w:beforeAutospacing="1" w:after="100" w:afterAutospacing="1"/>
    </w:pPr>
    <w:rPr>
      <w:rFonts w:eastAsia="Times New Roman"/>
    </w:rPr>
  </w:style>
  <w:style w:type="numbering" w:customStyle="1" w:styleId="2">
    <w:name w:val="Стиль2"/>
    <w:rsid w:val="00320859"/>
    <w:pPr>
      <w:numPr>
        <w:numId w:val="37"/>
      </w:numPr>
    </w:pPr>
  </w:style>
  <w:style w:type="numbering" w:customStyle="1" w:styleId="1">
    <w:name w:val="Стиль1"/>
    <w:rsid w:val="00320859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6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18</Pages>
  <Words>5501</Words>
  <Characters>31357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Радик Аскаров</dc:creator>
  <cp:keywords/>
  <dc:description/>
  <cp:lastModifiedBy>Владелец</cp:lastModifiedBy>
  <cp:revision>9</cp:revision>
  <dcterms:created xsi:type="dcterms:W3CDTF">2020-06-29T11:53:00Z</dcterms:created>
  <dcterms:modified xsi:type="dcterms:W3CDTF">2020-07-16T06:01:00Z</dcterms:modified>
</cp:coreProperties>
</file>