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 xml:space="preserve">«Оренбургский государственный медицинский университет» 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1E"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 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934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1E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r w:rsidR="009340A6">
        <w:rPr>
          <w:rFonts w:ascii="Times New Roman" w:hAnsi="Times New Roman" w:cs="Times New Roman"/>
          <w:b/>
          <w:sz w:val="24"/>
          <w:szCs w:val="24"/>
        </w:rPr>
        <w:t>КЛИНИЧЕСКОЙ ПРАКТИКИ ПО ЭНДОКРИНОЛОГИИ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12" w:rsidRPr="0038071E" w:rsidRDefault="0033538E" w:rsidP="003807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31.08.53 ЭНДОКРИНОЛОГИЯ</w:t>
      </w: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 xml:space="preserve">Дисциплина относится к базовой части образовательной программы высшего образования – программе ординатуры по специальности </w:t>
      </w:r>
      <w:r w:rsidR="00A62473">
        <w:rPr>
          <w:rFonts w:ascii="Times New Roman" w:hAnsi="Times New Roman" w:cs="Times New Roman"/>
          <w:sz w:val="24"/>
          <w:szCs w:val="24"/>
        </w:rPr>
        <w:t>31.08.53 «Эндокринология</w:t>
      </w:r>
      <w:r w:rsidR="0038071E" w:rsidRPr="0038071E">
        <w:rPr>
          <w:rFonts w:ascii="Times New Roman" w:hAnsi="Times New Roman" w:cs="Times New Roman"/>
          <w:sz w:val="24"/>
          <w:szCs w:val="24"/>
        </w:rPr>
        <w:t>»,</w:t>
      </w:r>
      <w:r w:rsidRPr="0038071E">
        <w:rPr>
          <w:rFonts w:ascii="Times New Roman" w:hAnsi="Times New Roman" w:cs="Times New Roman"/>
          <w:sz w:val="24"/>
          <w:szCs w:val="24"/>
        </w:rPr>
        <w:t xml:space="preserve"> утвержденной ученым советом ФГБОУ ВО </w:t>
      </w:r>
      <w:proofErr w:type="spellStart"/>
      <w:r w:rsidRPr="0038071E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Pr="0038071E">
        <w:rPr>
          <w:rFonts w:ascii="Times New Roman" w:hAnsi="Times New Roman" w:cs="Times New Roman"/>
          <w:sz w:val="24"/>
          <w:szCs w:val="24"/>
        </w:rPr>
        <w:t xml:space="preserve"> Минздрава России </w:t>
      </w:r>
    </w:p>
    <w:p w:rsidR="00590012" w:rsidRPr="0038071E" w:rsidRDefault="00590012" w:rsidP="0059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 xml:space="preserve">протокол № 11 от «22» июня 2018 года  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1E">
        <w:rPr>
          <w:rFonts w:ascii="Times New Roman" w:hAnsi="Times New Roman" w:cs="Times New Roman"/>
          <w:sz w:val="24"/>
          <w:szCs w:val="24"/>
        </w:rPr>
        <w:t>Оренбург</w:t>
      </w:r>
      <w:r w:rsidR="0038071E">
        <w:rPr>
          <w:rFonts w:ascii="Times New Roman" w:hAnsi="Times New Roman" w:cs="Times New Roman"/>
          <w:sz w:val="24"/>
          <w:szCs w:val="24"/>
        </w:rPr>
        <w:br w:type="page"/>
      </w:r>
    </w:p>
    <w:p w:rsidR="00590012" w:rsidRPr="0038071E" w:rsidRDefault="00590012" w:rsidP="00E901FD">
      <w:pPr>
        <w:pStyle w:val="1"/>
        <w:numPr>
          <w:ilvl w:val="0"/>
          <w:numId w:val="1"/>
        </w:numPr>
        <w:tabs>
          <w:tab w:val="num" w:pos="1070"/>
        </w:tabs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5164689"/>
      <w:r w:rsidRPr="0038071E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590012" w:rsidRPr="0038071E" w:rsidRDefault="00590012" w:rsidP="00590012">
      <w:pPr>
        <w:pStyle w:val="1"/>
        <w:ind w:left="0"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:rsidR="00590012" w:rsidRPr="0038071E" w:rsidRDefault="00590012" w:rsidP="00590012">
      <w:pPr>
        <w:pStyle w:val="1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sz w:val="28"/>
          <w:szCs w:val="28"/>
        </w:rPr>
        <w:t>Фонд оценочных средств по дисциплине содержит типовые контрольно-оценочные материалы для итогового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государственной итоговой аттестации в форме экзамена</w:t>
      </w:r>
      <w:r w:rsidR="0038071E" w:rsidRPr="0038071E">
        <w:rPr>
          <w:rFonts w:ascii="Times New Roman" w:hAnsi="Times New Roman"/>
          <w:sz w:val="28"/>
          <w:szCs w:val="28"/>
        </w:rPr>
        <w:t>.</w:t>
      </w:r>
    </w:p>
    <w:p w:rsidR="00590012" w:rsidRPr="0038071E" w:rsidRDefault="00590012" w:rsidP="00590012">
      <w:pPr>
        <w:pStyle w:val="1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38071E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38071E">
        <w:rPr>
          <w:rFonts w:ascii="Times New Roman" w:hAnsi="Times New Roman"/>
          <w:sz w:val="28"/>
          <w:szCs w:val="28"/>
        </w:rPr>
        <w:t xml:space="preserve"> – оценочные материалы для государственной итоговой аттестации соответствуют форме государственной итог</w:t>
      </w:r>
      <w:r w:rsidR="0038071E" w:rsidRPr="0038071E">
        <w:rPr>
          <w:rFonts w:ascii="Times New Roman" w:hAnsi="Times New Roman"/>
          <w:sz w:val="28"/>
          <w:szCs w:val="28"/>
        </w:rPr>
        <w:t>о</w:t>
      </w:r>
      <w:r w:rsidRPr="0038071E">
        <w:rPr>
          <w:rFonts w:ascii="Times New Roman" w:hAnsi="Times New Roman"/>
          <w:sz w:val="28"/>
          <w:szCs w:val="28"/>
        </w:rPr>
        <w:t xml:space="preserve">вой аттестации по дисциплине, определенной в учебном плане ОПОП и направлены на проверку </w:t>
      </w:r>
      <w:proofErr w:type="spellStart"/>
      <w:r w:rsidRPr="0038071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8071E">
        <w:rPr>
          <w:rFonts w:ascii="Times New Roman" w:hAnsi="Times New Roman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590012" w:rsidRPr="0038071E" w:rsidRDefault="00590012" w:rsidP="00590012">
      <w:pPr>
        <w:pStyle w:val="1"/>
        <w:ind w:left="0" w:firstLine="709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38071E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 w:rsidR="00590012" w:rsidRPr="0038071E" w:rsidRDefault="00590012" w:rsidP="00590012">
      <w:pPr>
        <w:pStyle w:val="1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50324" w:rsidRPr="0038071E" w:rsidRDefault="00850324" w:rsidP="00850324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:rsidR="00850324" w:rsidRPr="0038071E" w:rsidRDefault="00850324" w:rsidP="00850324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ПК-2 – </w:t>
      </w:r>
      <w:r w:rsidRPr="0038071E"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наблюдения.</w:t>
      </w:r>
    </w:p>
    <w:p w:rsidR="00850324" w:rsidRPr="0038071E" w:rsidRDefault="00850324" w:rsidP="00850324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ПК-3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</w:r>
    </w:p>
    <w:p w:rsidR="00850324" w:rsidRPr="0038071E" w:rsidRDefault="00850324" w:rsidP="00850324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ПК-4 - </w:t>
      </w:r>
      <w:r w:rsidRPr="0038071E"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</w:r>
    </w:p>
    <w:p w:rsidR="00850324" w:rsidRPr="0038071E" w:rsidRDefault="00850324" w:rsidP="00850324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ПК-5 – </w:t>
      </w:r>
      <w:r w:rsidRPr="0038071E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850324" w:rsidRPr="0038071E" w:rsidRDefault="00850324" w:rsidP="00850324">
      <w:pPr>
        <w:pStyle w:val="1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ПК-6</w:t>
      </w:r>
      <w:r w:rsidRPr="003807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071E">
        <w:rPr>
          <w:rFonts w:ascii="Times New Roman" w:hAnsi="Times New Roman"/>
          <w:sz w:val="28"/>
          <w:szCs w:val="28"/>
        </w:rPr>
        <w:t xml:space="preserve">– </w:t>
      </w:r>
      <w:r w:rsidRPr="003807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готовность</w:t>
      </w:r>
      <w:proofErr w:type="gramEnd"/>
      <w:r w:rsidRPr="0038071E">
        <w:rPr>
          <w:rFonts w:ascii="Times New Roman" w:hAnsi="Times New Roman"/>
          <w:sz w:val="28"/>
          <w:szCs w:val="28"/>
          <w:shd w:val="clear" w:color="auto" w:fill="FFFFFF"/>
        </w:rPr>
        <w:t xml:space="preserve"> к ведению и лечению пациентов с дерматовенерологическими заболеваниями.</w:t>
      </w:r>
    </w:p>
    <w:p w:rsidR="00850324" w:rsidRPr="0038071E" w:rsidRDefault="00850324" w:rsidP="00850324">
      <w:pPr>
        <w:pStyle w:val="1"/>
        <w:ind w:left="0" w:firstLine="0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  <w:shd w:val="clear" w:color="auto" w:fill="FFFFFF"/>
        </w:rPr>
        <w:t>ПК-7 -</w:t>
      </w:r>
      <w:r w:rsidRPr="0038071E">
        <w:rPr>
          <w:rFonts w:ascii="Times New Roman" w:hAnsi="Times New Roman"/>
          <w:sz w:val="28"/>
          <w:szCs w:val="28"/>
        </w:rPr>
        <w:t xml:space="preserve"> готовность к организации медицинской помощи при чрезвычайных ситуациях, в том числе медицинской эвакуации</w:t>
      </w:r>
    </w:p>
    <w:p w:rsidR="00850324" w:rsidRPr="0038071E" w:rsidRDefault="00850324" w:rsidP="00850324">
      <w:pPr>
        <w:pStyle w:val="1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ПК-8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применению природных лечебных факторов, лекарственной, немедикаментозной терапии и других методов у пациентов, 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нуждающихся в медицинской реабилитации.</w:t>
      </w:r>
    </w:p>
    <w:p w:rsidR="00850324" w:rsidRPr="0038071E" w:rsidRDefault="00850324" w:rsidP="00850324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ПК-9 </w:t>
      </w:r>
      <w:r w:rsidRPr="0038071E">
        <w:rPr>
          <w:rFonts w:ascii="Times New Roman" w:hAnsi="Times New Roman"/>
          <w:sz w:val="28"/>
          <w:szCs w:val="28"/>
        </w:rPr>
        <w:t xml:space="preserve">- готовность к формированию у населения, пациентов и членов их семей </w:t>
      </w:r>
      <w:r w:rsidRPr="0038071E">
        <w:rPr>
          <w:rFonts w:ascii="Times New Roman" w:hAnsi="Times New Roman"/>
          <w:sz w:val="28"/>
          <w:szCs w:val="28"/>
        </w:rPr>
        <w:lastRenderedPageBreak/>
        <w:t>мотивации, направленной на сохранение и укрепление своего здоровья и здоровья окружающих.</w:t>
      </w:r>
    </w:p>
    <w:p w:rsidR="00850324" w:rsidRPr="0038071E" w:rsidRDefault="00850324" w:rsidP="00850324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ПК-10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:rsidR="00850324" w:rsidRPr="0038071E" w:rsidRDefault="00850324" w:rsidP="00850324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ПК-11 </w:t>
      </w:r>
      <w:r w:rsidRPr="0038071E"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:rsidR="00850324" w:rsidRPr="0038071E" w:rsidRDefault="00850324" w:rsidP="00850324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ПК-12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:rsidR="00A62473" w:rsidRDefault="00A62473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</w:p>
    <w:p w:rsidR="00A62473" w:rsidRDefault="00A62473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</w:p>
    <w:p w:rsidR="00A62473" w:rsidRDefault="00A62473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</w:p>
    <w:p w:rsidR="00A62473" w:rsidRDefault="00A62473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</w:p>
    <w:p w:rsidR="00A62473" w:rsidRDefault="00A62473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</w:p>
    <w:p w:rsidR="00A62473" w:rsidRDefault="00A62473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</w:p>
    <w:p w:rsidR="00A62473" w:rsidRDefault="00A62473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</w:p>
    <w:p w:rsidR="00A62473" w:rsidRDefault="00A62473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</w:p>
    <w:p w:rsidR="00A62473" w:rsidRDefault="00A62473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</w:p>
    <w:p w:rsidR="00A62473" w:rsidRDefault="00A62473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</w:p>
    <w:p w:rsidR="00A62473" w:rsidRDefault="00A62473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</w:p>
    <w:p w:rsidR="00A62473" w:rsidRPr="0038071E" w:rsidRDefault="00A62473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</w:p>
    <w:p w:rsidR="00590012" w:rsidRPr="0038071E" w:rsidRDefault="00590012" w:rsidP="00E901FD">
      <w:pPr>
        <w:numPr>
          <w:ilvl w:val="0"/>
          <w:numId w:val="2"/>
        </w:numPr>
        <w:shd w:val="clear" w:color="auto" w:fill="FFFFFF"/>
        <w:tabs>
          <w:tab w:val="num" w:pos="1070"/>
        </w:tabs>
        <w:spacing w:after="0" w:line="240" w:lineRule="auto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1E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590012" w:rsidRPr="0038071E" w:rsidRDefault="0038071E" w:rsidP="00380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1E">
        <w:rPr>
          <w:rFonts w:ascii="Times New Roman" w:hAnsi="Times New Roman" w:cs="Times New Roman"/>
          <w:b/>
          <w:sz w:val="28"/>
          <w:szCs w:val="28"/>
        </w:rPr>
        <w:t xml:space="preserve">I этап </w:t>
      </w:r>
      <w:r>
        <w:rPr>
          <w:rFonts w:ascii="Times New Roman" w:hAnsi="Times New Roman" w:cs="Times New Roman"/>
          <w:b/>
          <w:sz w:val="28"/>
          <w:szCs w:val="28"/>
        </w:rPr>
        <w:t>- п</w:t>
      </w:r>
      <w:r w:rsidRPr="0038071E">
        <w:rPr>
          <w:rFonts w:ascii="Times New Roman" w:hAnsi="Times New Roman" w:cs="Times New Roman"/>
          <w:b/>
          <w:sz w:val="28"/>
          <w:szCs w:val="28"/>
        </w:rPr>
        <w:t>роверка выполнения п</w:t>
      </w:r>
      <w:r w:rsidR="00590012" w:rsidRPr="0038071E">
        <w:rPr>
          <w:rFonts w:ascii="Times New Roman" w:hAnsi="Times New Roman" w:cs="Times New Roman"/>
          <w:b/>
          <w:sz w:val="28"/>
          <w:szCs w:val="28"/>
        </w:rPr>
        <w:t>рактически</w:t>
      </w:r>
      <w:r w:rsidRPr="0038071E">
        <w:rPr>
          <w:rFonts w:ascii="Times New Roman" w:hAnsi="Times New Roman" w:cs="Times New Roman"/>
          <w:b/>
          <w:sz w:val="28"/>
          <w:szCs w:val="28"/>
        </w:rPr>
        <w:t>х навыков</w:t>
      </w:r>
    </w:p>
    <w:p w:rsidR="00590012" w:rsidRDefault="00590012" w:rsidP="005900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83" w:rsidRDefault="00D64D83" w:rsidP="0033538E">
      <w:pPr>
        <w:pStyle w:val="a8"/>
        <w:rPr>
          <w:b/>
          <w:color w:val="000000"/>
          <w:sz w:val="27"/>
          <w:szCs w:val="27"/>
        </w:rPr>
      </w:pPr>
      <w:r w:rsidRPr="00D64D83">
        <w:rPr>
          <w:b/>
          <w:color w:val="000000"/>
          <w:sz w:val="27"/>
          <w:szCs w:val="27"/>
        </w:rPr>
        <w:t>Перечень практических навыков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сбор анамнеза и </w:t>
      </w:r>
      <w:proofErr w:type="spellStart"/>
      <w:r w:rsidRPr="0076062A">
        <w:rPr>
          <w:rFonts w:ascii="Times New Roman" w:hAnsi="Times New Roman"/>
          <w:sz w:val="24"/>
          <w:szCs w:val="24"/>
        </w:rPr>
        <w:t>физикальное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обследование больного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пункция </w:t>
      </w:r>
      <w:proofErr w:type="spellStart"/>
      <w:r w:rsidRPr="0076062A">
        <w:rPr>
          <w:rFonts w:ascii="Times New Roman" w:hAnsi="Times New Roman"/>
          <w:sz w:val="24"/>
          <w:szCs w:val="24"/>
        </w:rPr>
        <w:t>кубитальной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вены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76062A">
        <w:rPr>
          <w:rFonts w:ascii="Times New Roman" w:hAnsi="Times New Roman"/>
          <w:sz w:val="24"/>
          <w:szCs w:val="24"/>
        </w:rPr>
        <w:t>инфузомата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для длительного парентерального введения препаратов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регистрация ЭКГ в 12 отведениях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proofErr w:type="spellStart"/>
      <w:r w:rsidRPr="0076062A">
        <w:rPr>
          <w:rFonts w:ascii="Times New Roman" w:hAnsi="Times New Roman"/>
          <w:sz w:val="24"/>
          <w:szCs w:val="24"/>
        </w:rPr>
        <w:t>кардиоверсия</w:t>
      </w:r>
      <w:proofErr w:type="spellEnd"/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измерение артериального давления </w:t>
      </w:r>
      <w:proofErr w:type="spellStart"/>
      <w:r w:rsidRPr="0076062A">
        <w:rPr>
          <w:rFonts w:ascii="Times New Roman" w:hAnsi="Times New Roman"/>
          <w:sz w:val="24"/>
          <w:szCs w:val="24"/>
        </w:rPr>
        <w:t>аускультативным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методом и частоты сердечных сокращений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проведение суточного </w:t>
      </w:r>
      <w:proofErr w:type="spellStart"/>
      <w:r w:rsidRPr="0076062A">
        <w:rPr>
          <w:rFonts w:ascii="Times New Roman" w:hAnsi="Times New Roman"/>
          <w:sz w:val="24"/>
          <w:szCs w:val="24"/>
        </w:rPr>
        <w:t>мониторирования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содержания глюкозы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>постановка подкожных инсулиновых помп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настройка адекватного режима работы инсулиновой помпы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составление и выполнение программы планирования беременности при сахарном </w:t>
      </w:r>
      <w:proofErr w:type="gramStart"/>
      <w:r w:rsidRPr="0076062A">
        <w:rPr>
          <w:rFonts w:ascii="Times New Roman" w:hAnsi="Times New Roman"/>
          <w:sz w:val="24"/>
          <w:szCs w:val="24"/>
        </w:rPr>
        <w:t xml:space="preserve">диабете </w:t>
      </w:r>
      <w:r w:rsidRPr="00D64D83">
        <w:sym w:font="Symbol" w:char="F02D"/>
      </w:r>
      <w:r w:rsidRPr="0076062A">
        <w:rPr>
          <w:rFonts w:ascii="Times New Roman" w:hAnsi="Times New Roman"/>
          <w:sz w:val="24"/>
          <w:szCs w:val="24"/>
        </w:rPr>
        <w:t xml:space="preserve"> ведения</w:t>
      </w:r>
      <w:proofErr w:type="gramEnd"/>
      <w:r w:rsidRPr="0076062A">
        <w:rPr>
          <w:rFonts w:ascii="Times New Roman" w:hAnsi="Times New Roman"/>
          <w:sz w:val="24"/>
          <w:szCs w:val="24"/>
        </w:rPr>
        <w:t xml:space="preserve"> беременных с сахарным диабетом, заболеваниями щитовидной железы и другой эндокринной патологией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внутривенные </w:t>
      </w:r>
      <w:proofErr w:type="spellStart"/>
      <w:r w:rsidRPr="0076062A">
        <w:rPr>
          <w:rFonts w:ascii="Times New Roman" w:hAnsi="Times New Roman"/>
          <w:sz w:val="24"/>
          <w:szCs w:val="24"/>
        </w:rPr>
        <w:t>инфузии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инсулина при помощи шприцевого дозатора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работа на анализаторе DCA-2000 для определения уровня </w:t>
      </w:r>
      <w:proofErr w:type="spellStart"/>
      <w:r w:rsidRPr="0076062A">
        <w:rPr>
          <w:rFonts w:ascii="Times New Roman" w:hAnsi="Times New Roman"/>
          <w:sz w:val="24"/>
          <w:szCs w:val="24"/>
        </w:rPr>
        <w:t>гликированного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гемоглобина, </w:t>
      </w:r>
      <w:proofErr w:type="spellStart"/>
      <w:r w:rsidRPr="0076062A">
        <w:rPr>
          <w:rFonts w:ascii="Times New Roman" w:hAnsi="Times New Roman"/>
          <w:sz w:val="24"/>
          <w:szCs w:val="24"/>
        </w:rPr>
        <w:t>микроальбуминурии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, экскреции </w:t>
      </w:r>
      <w:proofErr w:type="spellStart"/>
      <w:r w:rsidRPr="0076062A">
        <w:rPr>
          <w:rFonts w:ascii="Times New Roman" w:hAnsi="Times New Roman"/>
          <w:sz w:val="24"/>
          <w:szCs w:val="24"/>
        </w:rPr>
        <w:t>креатинина</w:t>
      </w:r>
      <w:proofErr w:type="spellEnd"/>
      <w:r w:rsidRPr="0076062A">
        <w:rPr>
          <w:rFonts w:ascii="Times New Roman" w:hAnsi="Times New Roman"/>
          <w:sz w:val="24"/>
          <w:szCs w:val="24"/>
        </w:rPr>
        <w:t>, соотношения альбумин/</w:t>
      </w:r>
      <w:proofErr w:type="spellStart"/>
      <w:r w:rsidRPr="0076062A">
        <w:rPr>
          <w:rFonts w:ascii="Times New Roman" w:hAnsi="Times New Roman"/>
          <w:sz w:val="24"/>
          <w:szCs w:val="24"/>
        </w:rPr>
        <w:t>креатинин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в пробах мочи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определение тактильной, болевой, вибрационной и температурной чувствительности при диабетической невропатии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обработка стоп и наложение специальных повязок у больных с синдромом диабетической стопы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lastRenderedPageBreak/>
        <w:t xml:space="preserve">проведение </w:t>
      </w:r>
      <w:proofErr w:type="spellStart"/>
      <w:r w:rsidRPr="0076062A">
        <w:rPr>
          <w:rFonts w:ascii="Times New Roman" w:hAnsi="Times New Roman"/>
          <w:sz w:val="24"/>
          <w:szCs w:val="24"/>
        </w:rPr>
        <w:t>кардиотестов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при сахарном диабете </w:t>
      </w:r>
    </w:p>
    <w:p w:rsidR="00D64D83" w:rsidRPr="0076062A" w:rsidRDefault="00A6247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proofErr w:type="gramStart"/>
      <w:r w:rsidRPr="0076062A">
        <w:rPr>
          <w:rFonts w:ascii="Times New Roman" w:hAnsi="Times New Roman"/>
          <w:sz w:val="24"/>
          <w:szCs w:val="24"/>
        </w:rPr>
        <w:t xml:space="preserve">проведение </w:t>
      </w:r>
      <w:r w:rsidR="00D64D83" w:rsidRPr="0076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D83" w:rsidRPr="0076062A">
        <w:rPr>
          <w:rFonts w:ascii="Times New Roman" w:hAnsi="Times New Roman"/>
          <w:sz w:val="24"/>
          <w:szCs w:val="24"/>
        </w:rPr>
        <w:t>клино</w:t>
      </w:r>
      <w:proofErr w:type="spellEnd"/>
      <w:proofErr w:type="gramEnd"/>
      <w:r w:rsidR="00D64D83" w:rsidRPr="0076062A">
        <w:rPr>
          <w:rFonts w:ascii="Times New Roman" w:hAnsi="Times New Roman"/>
          <w:sz w:val="24"/>
          <w:szCs w:val="24"/>
        </w:rPr>
        <w:t xml:space="preserve">-ортостатической пробы, теста с глубоким дыханием, пробы </w:t>
      </w:r>
      <w:proofErr w:type="spellStart"/>
      <w:r w:rsidR="00D64D83" w:rsidRPr="0076062A">
        <w:rPr>
          <w:rFonts w:ascii="Times New Roman" w:hAnsi="Times New Roman"/>
          <w:sz w:val="24"/>
          <w:szCs w:val="24"/>
        </w:rPr>
        <w:t>Вальсальвы</w:t>
      </w:r>
      <w:proofErr w:type="spellEnd"/>
      <w:r w:rsidR="00D64D83" w:rsidRPr="0076062A">
        <w:rPr>
          <w:rFonts w:ascii="Times New Roman" w:hAnsi="Times New Roman"/>
          <w:sz w:val="24"/>
          <w:szCs w:val="24"/>
        </w:rPr>
        <w:t xml:space="preserve"> для выявления вегетативной дисфункции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определение индекса массы тела, объёма талии, индекса отношения объема талии к объему бедер и типа ожирения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пальпация и визуальная оценка щитовидной железы с определением степени выраженности зоба по классификации ВОЗ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>умение трактовать результаты УЗИ щитовидной железы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определение объёма щитовидной железы по результатам её УЗИ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оценка состояния щитовидной железы по результатам исследования содержания в крови гормонов щитовидной железы и антител к щитовидной железе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умение трактовать результаты </w:t>
      </w:r>
      <w:proofErr w:type="spellStart"/>
      <w:r w:rsidRPr="0076062A">
        <w:rPr>
          <w:rFonts w:ascii="Times New Roman" w:hAnsi="Times New Roman"/>
          <w:sz w:val="24"/>
          <w:szCs w:val="24"/>
        </w:rPr>
        <w:t>радионуклидного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сканирования щитовидной железы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умение выявлять «глазные» симптомы тиреотоксикоза и проявления эндокринной </w:t>
      </w:r>
      <w:proofErr w:type="spellStart"/>
      <w:r w:rsidRPr="0076062A">
        <w:rPr>
          <w:rFonts w:ascii="Times New Roman" w:hAnsi="Times New Roman"/>
          <w:sz w:val="24"/>
          <w:szCs w:val="24"/>
        </w:rPr>
        <w:t>офтальмопатии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умение проводить исследование экскреции катехоламинов с </w:t>
      </w:r>
      <w:proofErr w:type="spellStart"/>
      <w:r w:rsidRPr="0076062A">
        <w:rPr>
          <w:rFonts w:ascii="Times New Roman" w:hAnsi="Times New Roman"/>
          <w:sz w:val="24"/>
          <w:szCs w:val="24"/>
        </w:rPr>
        <w:t>кризовой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и суточной мочой при опухолях хромаффинной ткани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умение проводить исследование гормонов коры надпочечников на фоне выполнения "маршевой пробы" у больных с различными типами </w:t>
      </w:r>
      <w:proofErr w:type="spellStart"/>
      <w:r w:rsidRPr="0076062A">
        <w:rPr>
          <w:rFonts w:ascii="Times New Roman" w:hAnsi="Times New Roman"/>
          <w:sz w:val="24"/>
          <w:szCs w:val="24"/>
        </w:rPr>
        <w:t>гиперальдостеронизма</w:t>
      </w:r>
      <w:proofErr w:type="spellEnd"/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умение трактовать рентгенограммы черепа с выявлением признаков внутричерепной гипертензии и поражения гипофизарной области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умение трактовать параметры ультразвуковой денситометрии костной </w:t>
      </w:r>
      <w:proofErr w:type="gramStart"/>
      <w:r w:rsidRPr="0076062A">
        <w:rPr>
          <w:rFonts w:ascii="Times New Roman" w:hAnsi="Times New Roman"/>
          <w:sz w:val="24"/>
          <w:szCs w:val="24"/>
        </w:rPr>
        <w:t xml:space="preserve">ткани </w:t>
      </w:r>
      <w:r w:rsidRPr="00D64D83">
        <w:sym w:font="Symbol" w:char="F02D"/>
      </w:r>
      <w:r w:rsidRPr="0076062A">
        <w:rPr>
          <w:rFonts w:ascii="Times New Roman" w:hAnsi="Times New Roman"/>
          <w:sz w:val="24"/>
          <w:szCs w:val="24"/>
        </w:rPr>
        <w:t xml:space="preserve"> определение</w:t>
      </w:r>
      <w:proofErr w:type="gramEnd"/>
      <w:r w:rsidRPr="0076062A">
        <w:rPr>
          <w:rFonts w:ascii="Times New Roman" w:hAnsi="Times New Roman"/>
          <w:sz w:val="24"/>
          <w:szCs w:val="24"/>
        </w:rPr>
        <w:t xml:space="preserve"> клинической формы </w:t>
      </w:r>
      <w:proofErr w:type="spellStart"/>
      <w:r w:rsidRPr="0076062A">
        <w:rPr>
          <w:rFonts w:ascii="Times New Roman" w:hAnsi="Times New Roman"/>
          <w:sz w:val="24"/>
          <w:szCs w:val="24"/>
        </w:rPr>
        <w:t>гипогонадизма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на основании исследования половых стероидов, гонадотропных гормонов и пролактина в крови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>проведение диагностических гормональных проб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– пробы с </w:t>
      </w:r>
      <w:proofErr w:type="spellStart"/>
      <w:r w:rsidRPr="0076062A">
        <w:rPr>
          <w:rFonts w:ascii="Times New Roman" w:hAnsi="Times New Roman"/>
          <w:sz w:val="24"/>
          <w:szCs w:val="24"/>
        </w:rPr>
        <w:t>тиреолибирином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062A">
        <w:rPr>
          <w:rFonts w:ascii="Times New Roman" w:hAnsi="Times New Roman"/>
          <w:sz w:val="24"/>
          <w:szCs w:val="24"/>
        </w:rPr>
        <w:t>люлиберином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062A">
        <w:rPr>
          <w:rFonts w:ascii="Times New Roman" w:hAnsi="Times New Roman"/>
          <w:sz w:val="24"/>
          <w:szCs w:val="24"/>
        </w:rPr>
        <w:t>синактеном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062A">
        <w:rPr>
          <w:rFonts w:ascii="Times New Roman" w:hAnsi="Times New Roman"/>
          <w:sz w:val="24"/>
          <w:szCs w:val="24"/>
        </w:rPr>
        <w:t>дексаметазоном</w:t>
      </w:r>
      <w:proofErr w:type="spellEnd"/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>проведение диагностических лекарственных тестов, применяемых в эндокринологии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оказание скорой и неотложной помощи больным с диабетической комой, тиреотоксическим кризом, </w:t>
      </w:r>
      <w:proofErr w:type="spellStart"/>
      <w:r w:rsidRPr="0076062A">
        <w:rPr>
          <w:rFonts w:ascii="Times New Roman" w:hAnsi="Times New Roman"/>
          <w:sz w:val="24"/>
          <w:szCs w:val="24"/>
        </w:rPr>
        <w:t>гипотиреоидной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комой, </w:t>
      </w:r>
      <w:proofErr w:type="gramStart"/>
      <w:r w:rsidRPr="0076062A">
        <w:rPr>
          <w:rFonts w:ascii="Times New Roman" w:hAnsi="Times New Roman"/>
          <w:sz w:val="24"/>
          <w:szCs w:val="24"/>
        </w:rPr>
        <w:t>симпато-адреналовым</w:t>
      </w:r>
      <w:proofErr w:type="gramEnd"/>
      <w:r w:rsidRPr="0076062A">
        <w:rPr>
          <w:rFonts w:ascii="Times New Roman" w:hAnsi="Times New Roman"/>
          <w:sz w:val="24"/>
          <w:szCs w:val="24"/>
        </w:rPr>
        <w:t xml:space="preserve"> кризом, острой надпочечниковой недостаточностью, </w:t>
      </w:r>
      <w:proofErr w:type="spellStart"/>
      <w:r w:rsidRPr="0076062A">
        <w:rPr>
          <w:rFonts w:ascii="Times New Roman" w:hAnsi="Times New Roman"/>
          <w:sz w:val="24"/>
          <w:szCs w:val="24"/>
        </w:rPr>
        <w:t>гиперкальциемическим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кризом, </w:t>
      </w:r>
      <w:proofErr w:type="spellStart"/>
      <w:r w:rsidRPr="0076062A">
        <w:rPr>
          <w:rFonts w:ascii="Times New Roman" w:hAnsi="Times New Roman"/>
          <w:sz w:val="24"/>
          <w:szCs w:val="24"/>
        </w:rPr>
        <w:t>гипокальциемической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тетанией, гипертоническим кризом, различными формами нарушения обмена электролитов (калия, натрия), фибрилляцией желудочков сердца, нестабильной стенокардией, инфарктом миокарда в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>выявить наличие и степень выраженности диабетических сосудистых осложнений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определить </w:t>
      </w:r>
      <w:proofErr w:type="spellStart"/>
      <w:r w:rsidRPr="0076062A">
        <w:rPr>
          <w:rFonts w:ascii="Times New Roman" w:hAnsi="Times New Roman"/>
          <w:sz w:val="24"/>
          <w:szCs w:val="24"/>
        </w:rPr>
        <w:t>гирсутное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число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выявлять симптомы </w:t>
      </w:r>
      <w:proofErr w:type="spellStart"/>
      <w:r w:rsidRPr="0076062A">
        <w:rPr>
          <w:rFonts w:ascii="Times New Roman" w:hAnsi="Times New Roman"/>
          <w:sz w:val="24"/>
          <w:szCs w:val="24"/>
        </w:rPr>
        <w:t>Хвостека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062A">
        <w:rPr>
          <w:rFonts w:ascii="Times New Roman" w:hAnsi="Times New Roman"/>
          <w:sz w:val="24"/>
          <w:szCs w:val="24"/>
        </w:rPr>
        <w:t>Эрба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062A">
        <w:rPr>
          <w:rFonts w:ascii="Times New Roman" w:hAnsi="Times New Roman"/>
          <w:sz w:val="24"/>
          <w:szCs w:val="24"/>
        </w:rPr>
        <w:t>Вейса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062A">
        <w:rPr>
          <w:rFonts w:ascii="Times New Roman" w:hAnsi="Times New Roman"/>
          <w:sz w:val="24"/>
          <w:szCs w:val="24"/>
        </w:rPr>
        <w:t>Шлезингера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определить степень вторичного </w:t>
      </w:r>
      <w:proofErr w:type="spellStart"/>
      <w:r w:rsidRPr="0076062A">
        <w:rPr>
          <w:rFonts w:ascii="Times New Roman" w:hAnsi="Times New Roman"/>
          <w:sz w:val="24"/>
          <w:szCs w:val="24"/>
        </w:rPr>
        <w:t>оволосения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и его тип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proofErr w:type="spellStart"/>
      <w:r w:rsidRPr="0076062A">
        <w:rPr>
          <w:rFonts w:ascii="Times New Roman" w:hAnsi="Times New Roman"/>
          <w:sz w:val="24"/>
          <w:szCs w:val="24"/>
        </w:rPr>
        <w:t>пропальпировать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яички: определить их размер, консистенцию, фиксацию в мошонке</w:t>
      </w:r>
    </w:p>
    <w:p w:rsidR="00D64D83" w:rsidRPr="0076062A" w:rsidRDefault="00D64D8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>определить гинекомастию у мужчин и оценить характер ткани</w:t>
      </w:r>
    </w:p>
    <w:p w:rsidR="00A62473" w:rsidRPr="0076062A" w:rsidRDefault="00A62473" w:rsidP="0076062A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76062A">
        <w:rPr>
          <w:rFonts w:ascii="Times New Roman" w:hAnsi="Times New Roman"/>
          <w:sz w:val="24"/>
          <w:szCs w:val="24"/>
        </w:rPr>
        <w:t xml:space="preserve">умение устанавливать трехсуточную систему </w:t>
      </w:r>
      <w:proofErr w:type="spellStart"/>
      <w:r w:rsidRPr="0076062A">
        <w:rPr>
          <w:rFonts w:ascii="Times New Roman" w:hAnsi="Times New Roman"/>
          <w:sz w:val="24"/>
          <w:szCs w:val="24"/>
        </w:rPr>
        <w:t>мониторурования</w:t>
      </w:r>
      <w:proofErr w:type="spellEnd"/>
      <w:r w:rsidRPr="0076062A">
        <w:rPr>
          <w:rFonts w:ascii="Times New Roman" w:hAnsi="Times New Roman"/>
          <w:sz w:val="24"/>
          <w:szCs w:val="24"/>
        </w:rPr>
        <w:t xml:space="preserve"> уровня глюкозы </w:t>
      </w:r>
      <w:proofErr w:type="spellStart"/>
      <w:r w:rsidRPr="0076062A">
        <w:rPr>
          <w:rFonts w:ascii="Times New Roman" w:hAnsi="Times New Roman"/>
          <w:sz w:val="24"/>
          <w:szCs w:val="24"/>
          <w:lang w:val="en-US"/>
        </w:rPr>
        <w:t>IPro</w:t>
      </w:r>
      <w:proofErr w:type="spellEnd"/>
      <w:r w:rsidRPr="0076062A">
        <w:rPr>
          <w:rFonts w:ascii="Times New Roman" w:hAnsi="Times New Roman"/>
          <w:sz w:val="24"/>
          <w:szCs w:val="24"/>
        </w:rPr>
        <w:t>-2</w:t>
      </w:r>
    </w:p>
    <w:p w:rsidR="002E5031" w:rsidRPr="00A62473" w:rsidRDefault="002E5031" w:rsidP="0076062A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D64D83" w:rsidRDefault="00D64D83" w:rsidP="0076062A">
      <w:pPr>
        <w:pStyle w:val="a8"/>
        <w:rPr>
          <w:b/>
          <w:color w:val="000000"/>
          <w:sz w:val="27"/>
          <w:szCs w:val="27"/>
        </w:rPr>
      </w:pPr>
    </w:p>
    <w:p w:rsidR="00D64D83" w:rsidRDefault="00D64D83" w:rsidP="0033538E">
      <w:pPr>
        <w:pStyle w:val="a8"/>
        <w:rPr>
          <w:b/>
          <w:color w:val="000000"/>
          <w:sz w:val="27"/>
          <w:szCs w:val="27"/>
        </w:rPr>
      </w:pPr>
    </w:p>
    <w:p w:rsidR="00D64D83" w:rsidRPr="00D64D83" w:rsidRDefault="00D64D83" w:rsidP="0033538E">
      <w:pPr>
        <w:pStyle w:val="a8"/>
        <w:rPr>
          <w:b/>
          <w:color w:val="000000"/>
          <w:sz w:val="27"/>
          <w:szCs w:val="27"/>
        </w:rPr>
      </w:pPr>
    </w:p>
    <w:p w:rsidR="00D64D83" w:rsidRDefault="00D64D83" w:rsidP="0033538E">
      <w:pPr>
        <w:pStyle w:val="a8"/>
        <w:rPr>
          <w:color w:val="000000"/>
          <w:sz w:val="27"/>
          <w:szCs w:val="27"/>
        </w:rPr>
      </w:pPr>
    </w:p>
    <w:p w:rsidR="0076062A" w:rsidRDefault="0076062A" w:rsidP="001776DB">
      <w:pPr>
        <w:pStyle w:val="a8"/>
        <w:jc w:val="center"/>
        <w:rPr>
          <w:b/>
          <w:sz w:val="28"/>
          <w:szCs w:val="28"/>
          <w:lang w:val="en-US"/>
        </w:rPr>
      </w:pPr>
    </w:p>
    <w:p w:rsidR="00A13F30" w:rsidRPr="0033538E" w:rsidRDefault="001776DB" w:rsidP="001776DB">
      <w:pPr>
        <w:pStyle w:val="a8"/>
        <w:jc w:val="center"/>
        <w:rPr>
          <w:color w:val="000000"/>
          <w:sz w:val="27"/>
          <w:szCs w:val="27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1776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этап - </w:t>
      </w:r>
      <w:r w:rsidR="009340A6">
        <w:rPr>
          <w:b/>
          <w:sz w:val="28"/>
          <w:szCs w:val="28"/>
        </w:rPr>
        <w:t>У</w:t>
      </w:r>
      <w:r w:rsidR="0038071E" w:rsidRPr="0038071E">
        <w:rPr>
          <w:b/>
          <w:sz w:val="28"/>
          <w:szCs w:val="28"/>
        </w:rPr>
        <w:t>стный вопрос по билетам</w:t>
      </w:r>
    </w:p>
    <w:p w:rsidR="0038071E" w:rsidRDefault="0038071E" w:rsidP="0038071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07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Вопросы для устного опроса</w:t>
      </w:r>
    </w:p>
    <w:p w:rsidR="0033538E" w:rsidRDefault="0033538E" w:rsidP="002300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3678A" w:rsidRPr="00230009" w:rsidRDefault="0053678A" w:rsidP="0053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>Изменения сердечно-сосудистой системы при сахарном диабете.</w:t>
      </w:r>
    </w:p>
    <w:p w:rsidR="0053678A" w:rsidRDefault="0053678A" w:rsidP="0053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>Методы исследования надпочечников.</w:t>
      </w:r>
    </w:p>
    <w:p w:rsidR="0053678A" w:rsidRDefault="0053678A" w:rsidP="0053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>Эндокринологические аспекты остеопороза.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314E">
        <w:rPr>
          <w:rFonts w:ascii="Times New Roman" w:hAnsi="Times New Roman"/>
          <w:sz w:val="24"/>
          <w:szCs w:val="24"/>
        </w:rPr>
        <w:t xml:space="preserve">Этиология </w:t>
      </w:r>
      <w:proofErr w:type="gramStart"/>
      <w:r w:rsidRPr="005D314E">
        <w:rPr>
          <w:rFonts w:ascii="Times New Roman" w:hAnsi="Times New Roman"/>
          <w:sz w:val="24"/>
          <w:szCs w:val="24"/>
        </w:rPr>
        <w:t xml:space="preserve">патогенез,   </w:t>
      </w:r>
      <w:proofErr w:type="gramEnd"/>
      <w:r w:rsidRPr="005D314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314E">
        <w:rPr>
          <w:rFonts w:ascii="Times New Roman" w:hAnsi="Times New Roman"/>
          <w:sz w:val="24"/>
          <w:szCs w:val="24"/>
        </w:rPr>
        <w:t>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230009">
        <w:rPr>
          <w:rFonts w:ascii="Times New Roman" w:hAnsi="Times New Roman"/>
          <w:sz w:val="24"/>
          <w:szCs w:val="24"/>
        </w:rPr>
        <w:t>гиперкортицизма</w:t>
      </w:r>
      <w:proofErr w:type="spellEnd"/>
      <w:r w:rsidRPr="00230009">
        <w:rPr>
          <w:rFonts w:ascii="Times New Roman" w:hAnsi="Times New Roman"/>
          <w:sz w:val="24"/>
          <w:szCs w:val="24"/>
        </w:rPr>
        <w:t xml:space="preserve">: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30009" w:rsidRDefault="0053678A" w:rsidP="0053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>Инсулины короткого действия: сроки развертывания эффекта, показания для применения, побочное действие.</w:t>
      </w:r>
    </w:p>
    <w:p w:rsidR="0053678A" w:rsidRPr="005D314E" w:rsidRDefault="0053678A" w:rsidP="0053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Инкретино</w:t>
      </w:r>
      <w:r w:rsidRPr="00230009">
        <w:rPr>
          <w:rFonts w:ascii="Times New Roman" w:hAnsi="Times New Roman"/>
          <w:sz w:val="24"/>
          <w:szCs w:val="24"/>
        </w:rPr>
        <w:t>вая</w:t>
      </w:r>
      <w:proofErr w:type="spellEnd"/>
      <w:r w:rsidRPr="00230009">
        <w:rPr>
          <w:rFonts w:ascii="Times New Roman" w:hAnsi="Times New Roman"/>
          <w:sz w:val="24"/>
          <w:szCs w:val="24"/>
        </w:rPr>
        <w:t xml:space="preserve"> терапия сахарного диабета 2 типа.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>Болезнь Иценко-</w:t>
      </w:r>
      <w:proofErr w:type="spellStart"/>
      <w:r w:rsidRPr="00230009">
        <w:rPr>
          <w:rFonts w:ascii="Times New Roman" w:hAnsi="Times New Roman"/>
          <w:sz w:val="24"/>
          <w:szCs w:val="24"/>
        </w:rPr>
        <w:t>Кушинга</w:t>
      </w:r>
      <w:proofErr w:type="spellEnd"/>
      <w:r w:rsidRPr="00230009">
        <w:rPr>
          <w:rFonts w:ascii="Times New Roman" w:hAnsi="Times New Roman"/>
          <w:sz w:val="24"/>
          <w:szCs w:val="24"/>
        </w:rPr>
        <w:t>: этиология, патогенез</w:t>
      </w:r>
      <w:r>
        <w:rPr>
          <w:rFonts w:ascii="Times New Roman" w:hAnsi="Times New Roman"/>
          <w:sz w:val="24"/>
          <w:szCs w:val="24"/>
        </w:rPr>
        <w:t>, клиника, диагностика, лечение</w:t>
      </w:r>
      <w:r w:rsidR="002E5031">
        <w:rPr>
          <w:rFonts w:ascii="Times New Roman" w:hAnsi="Times New Roman"/>
          <w:sz w:val="24"/>
          <w:szCs w:val="24"/>
        </w:rPr>
        <w:t>, диспансеризация, реабилитация,</w:t>
      </w:r>
      <w:r w:rsidR="002E5031" w:rsidRPr="002E5031">
        <w:rPr>
          <w:rFonts w:ascii="Times New Roman" w:hAnsi="Times New Roman"/>
          <w:sz w:val="24"/>
          <w:szCs w:val="24"/>
        </w:rPr>
        <w:t xml:space="preserve"> </w:t>
      </w:r>
      <w:r w:rsidR="002E5031">
        <w:rPr>
          <w:rFonts w:ascii="Times New Roman" w:hAnsi="Times New Roman"/>
          <w:sz w:val="24"/>
          <w:szCs w:val="24"/>
        </w:rPr>
        <w:t>порядок оказания помощи при данном заболевании, профилактика.</w:t>
      </w:r>
    </w:p>
    <w:p w:rsidR="0053678A" w:rsidRDefault="0053678A" w:rsidP="0053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spellStart"/>
      <w:r w:rsidRPr="00230009">
        <w:rPr>
          <w:rFonts w:ascii="Times New Roman" w:hAnsi="Times New Roman"/>
          <w:sz w:val="24"/>
          <w:szCs w:val="24"/>
        </w:rPr>
        <w:t>Сульфанилмочевинные</w:t>
      </w:r>
      <w:proofErr w:type="spellEnd"/>
      <w:r w:rsidRPr="0023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009">
        <w:rPr>
          <w:rFonts w:ascii="Times New Roman" w:hAnsi="Times New Roman"/>
          <w:sz w:val="24"/>
          <w:szCs w:val="24"/>
        </w:rPr>
        <w:t>сахароснижающие</w:t>
      </w:r>
      <w:proofErr w:type="spellEnd"/>
      <w:r w:rsidRPr="00230009">
        <w:rPr>
          <w:rFonts w:ascii="Times New Roman" w:hAnsi="Times New Roman"/>
          <w:sz w:val="24"/>
          <w:szCs w:val="24"/>
        </w:rPr>
        <w:t xml:space="preserve"> препараты: механизм действия, показания к применению, противопоказания, осложнения.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D314E">
        <w:rPr>
          <w:rFonts w:ascii="Times New Roman" w:hAnsi="Times New Roman"/>
          <w:sz w:val="24"/>
          <w:szCs w:val="24"/>
        </w:rPr>
        <w:t xml:space="preserve">Диабетическая </w:t>
      </w:r>
      <w:proofErr w:type="spellStart"/>
      <w:r w:rsidRPr="005D314E">
        <w:rPr>
          <w:rFonts w:ascii="Times New Roman" w:hAnsi="Times New Roman"/>
          <w:sz w:val="24"/>
          <w:szCs w:val="24"/>
        </w:rPr>
        <w:t>ретинопатия</w:t>
      </w:r>
      <w:proofErr w:type="spellEnd"/>
      <w:r w:rsidRPr="005D314E">
        <w:rPr>
          <w:rFonts w:ascii="Times New Roman" w:hAnsi="Times New Roman"/>
          <w:sz w:val="24"/>
          <w:szCs w:val="24"/>
        </w:rPr>
        <w:t>: 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</w:t>
      </w:r>
      <w:r w:rsidR="002E5031" w:rsidRPr="002E5031">
        <w:rPr>
          <w:rFonts w:ascii="Times New Roman" w:hAnsi="Times New Roman"/>
          <w:sz w:val="24"/>
          <w:szCs w:val="24"/>
        </w:rPr>
        <w:t xml:space="preserve"> </w:t>
      </w:r>
      <w:r w:rsidR="002E5031">
        <w:rPr>
          <w:rFonts w:ascii="Times New Roman" w:hAnsi="Times New Roman"/>
          <w:sz w:val="24"/>
          <w:szCs w:val="24"/>
        </w:rPr>
        <w:t>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D314E">
        <w:rPr>
          <w:rFonts w:ascii="Times New Roman" w:hAnsi="Times New Roman"/>
          <w:sz w:val="24"/>
          <w:szCs w:val="24"/>
        </w:rPr>
        <w:t>Ожирение: 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D314E">
        <w:rPr>
          <w:rFonts w:ascii="Times New Roman" w:hAnsi="Times New Roman"/>
          <w:sz w:val="24"/>
          <w:szCs w:val="24"/>
        </w:rPr>
        <w:t>Диабетическая нефропатия: 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spellStart"/>
      <w:r w:rsidRPr="005D314E">
        <w:rPr>
          <w:rFonts w:ascii="Times New Roman" w:hAnsi="Times New Roman"/>
          <w:sz w:val="24"/>
          <w:szCs w:val="24"/>
        </w:rPr>
        <w:t>Феохромоцитома</w:t>
      </w:r>
      <w:proofErr w:type="spellEnd"/>
      <w:r w:rsidRPr="005D314E">
        <w:rPr>
          <w:rFonts w:ascii="Times New Roman" w:hAnsi="Times New Roman"/>
          <w:sz w:val="24"/>
          <w:szCs w:val="24"/>
        </w:rPr>
        <w:t>: 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.</w:t>
      </w:r>
      <w:r w:rsidR="002E5031" w:rsidRPr="002E5031">
        <w:rPr>
          <w:rFonts w:ascii="Times New Roman" w:hAnsi="Times New Roman"/>
          <w:sz w:val="24"/>
          <w:szCs w:val="24"/>
        </w:rPr>
        <w:t xml:space="preserve"> </w:t>
      </w:r>
      <w:r w:rsidR="002E5031">
        <w:rPr>
          <w:rFonts w:ascii="Times New Roman" w:hAnsi="Times New Roman"/>
          <w:sz w:val="24"/>
          <w:szCs w:val="24"/>
        </w:rPr>
        <w:t>порядок оказания помощи при данном заболевании, профилактика.</w:t>
      </w:r>
      <w:r w:rsidR="002E5031" w:rsidRPr="002E5031">
        <w:rPr>
          <w:rFonts w:ascii="Times New Roman" w:hAnsi="Times New Roman"/>
          <w:sz w:val="24"/>
          <w:szCs w:val="24"/>
        </w:rPr>
        <w:t xml:space="preserve"> 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D314E">
        <w:rPr>
          <w:rFonts w:ascii="Times New Roman" w:hAnsi="Times New Roman"/>
          <w:sz w:val="24"/>
          <w:szCs w:val="24"/>
        </w:rPr>
        <w:t>Диффузный токсический зоб:</w:t>
      </w:r>
      <w:r w:rsidRPr="005D314E">
        <w:rPr>
          <w:sz w:val="28"/>
          <w:szCs w:val="28"/>
        </w:rPr>
        <w:t xml:space="preserve"> </w:t>
      </w:r>
      <w:r w:rsidRPr="005D314E">
        <w:rPr>
          <w:rFonts w:ascii="Times New Roman" w:hAnsi="Times New Roman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</w:rPr>
        <w:t>,</w:t>
      </w:r>
      <w:r w:rsidR="002E5031" w:rsidRPr="002E5031">
        <w:rPr>
          <w:rFonts w:ascii="Times New Roman" w:hAnsi="Times New Roman"/>
          <w:sz w:val="24"/>
          <w:szCs w:val="24"/>
        </w:rPr>
        <w:t xml:space="preserve"> </w:t>
      </w:r>
      <w:r w:rsidR="002E5031">
        <w:rPr>
          <w:rFonts w:ascii="Times New Roman" w:hAnsi="Times New Roman"/>
          <w:sz w:val="24"/>
          <w:szCs w:val="24"/>
        </w:rPr>
        <w:t>порядок оказания помощи при данном заболевании, профилактика.</w:t>
      </w:r>
      <w:r w:rsidR="002E5031" w:rsidRPr="002E5031">
        <w:rPr>
          <w:rFonts w:ascii="Times New Roman" w:hAnsi="Times New Roman"/>
        </w:rPr>
        <w:t xml:space="preserve"> </w:t>
      </w:r>
    </w:p>
    <w:p w:rsidR="0053678A" w:rsidRPr="005D314E" w:rsidRDefault="0053678A" w:rsidP="0053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 при</w:t>
      </w:r>
      <w:r w:rsidR="002E5031">
        <w:rPr>
          <w:rFonts w:ascii="Times New Roman" w:hAnsi="Times New Roman"/>
          <w:sz w:val="24"/>
          <w:szCs w:val="24"/>
        </w:rPr>
        <w:t xml:space="preserve"> </w:t>
      </w:r>
      <w:r w:rsidRPr="005D314E">
        <w:rPr>
          <w:rFonts w:ascii="Times New Roman" w:hAnsi="Times New Roman"/>
          <w:sz w:val="24"/>
          <w:szCs w:val="24"/>
        </w:rPr>
        <w:t>сахарном диабете</w:t>
      </w:r>
      <w:r w:rsidR="002E5031">
        <w:rPr>
          <w:rFonts w:ascii="Times New Roman" w:hAnsi="Times New Roman"/>
          <w:sz w:val="24"/>
          <w:szCs w:val="24"/>
        </w:rPr>
        <w:t>. Стандарты оказания помощи больным сахарным диабетом, профилактические мероприятия.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 xml:space="preserve">Категории </w:t>
      </w:r>
      <w:proofErr w:type="spellStart"/>
      <w:r w:rsidRPr="00230009">
        <w:rPr>
          <w:rFonts w:ascii="Times New Roman" w:hAnsi="Times New Roman"/>
          <w:sz w:val="24"/>
          <w:szCs w:val="24"/>
        </w:rPr>
        <w:t>гипергликемий</w:t>
      </w:r>
      <w:proofErr w:type="spellEnd"/>
      <w:r w:rsidRPr="00230009">
        <w:rPr>
          <w:rFonts w:ascii="Times New Roman" w:hAnsi="Times New Roman"/>
          <w:sz w:val="24"/>
          <w:szCs w:val="24"/>
        </w:rPr>
        <w:t>: диагностика, врачебная тактика.</w:t>
      </w:r>
      <w:r w:rsidR="002E5031" w:rsidRPr="002E5031">
        <w:rPr>
          <w:rFonts w:ascii="Times New Roman" w:hAnsi="Times New Roman"/>
          <w:sz w:val="24"/>
          <w:szCs w:val="24"/>
        </w:rPr>
        <w:t xml:space="preserve"> </w:t>
      </w:r>
      <w:r w:rsidR="002E5031">
        <w:rPr>
          <w:rFonts w:ascii="Times New Roman" w:hAnsi="Times New Roman"/>
          <w:sz w:val="24"/>
          <w:szCs w:val="24"/>
        </w:rPr>
        <w:t>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 xml:space="preserve">Хроническая надпочечниковая недостаточность: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D314E">
        <w:rPr>
          <w:rFonts w:ascii="Times New Roman" w:hAnsi="Times New Roman"/>
          <w:sz w:val="24"/>
          <w:szCs w:val="24"/>
        </w:rPr>
        <w:t xml:space="preserve">Аутоиммунная </w:t>
      </w:r>
      <w:proofErr w:type="spellStart"/>
      <w:r w:rsidRPr="005D314E">
        <w:rPr>
          <w:rFonts w:ascii="Times New Roman" w:hAnsi="Times New Roman"/>
          <w:sz w:val="24"/>
          <w:szCs w:val="24"/>
        </w:rPr>
        <w:t>офтальмопатия</w:t>
      </w:r>
      <w:proofErr w:type="spellEnd"/>
      <w:r w:rsidRPr="005D314E">
        <w:rPr>
          <w:rFonts w:ascii="Times New Roman" w:hAnsi="Times New Roman"/>
          <w:sz w:val="24"/>
          <w:szCs w:val="24"/>
        </w:rPr>
        <w:t>: 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D314E">
        <w:rPr>
          <w:rFonts w:ascii="Times New Roman" w:hAnsi="Times New Roman"/>
          <w:sz w:val="24"/>
          <w:szCs w:val="24"/>
        </w:rPr>
        <w:t>Гипогликемические состояния: клиника, неотложная помощь.</w:t>
      </w:r>
      <w:r w:rsidR="002E5031" w:rsidRPr="002E5031">
        <w:rPr>
          <w:rFonts w:ascii="Times New Roman" w:hAnsi="Times New Roman"/>
          <w:sz w:val="24"/>
          <w:szCs w:val="24"/>
        </w:rPr>
        <w:t xml:space="preserve"> </w:t>
      </w:r>
      <w:r w:rsidR="002E5031">
        <w:rPr>
          <w:rFonts w:ascii="Times New Roman" w:hAnsi="Times New Roman"/>
          <w:sz w:val="24"/>
          <w:szCs w:val="24"/>
        </w:rPr>
        <w:t>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D314E">
        <w:rPr>
          <w:rFonts w:ascii="Times New Roman" w:hAnsi="Times New Roman"/>
          <w:sz w:val="24"/>
          <w:szCs w:val="24"/>
        </w:rPr>
        <w:t>Синдром диабетической стопы: 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42CEF">
        <w:rPr>
          <w:rFonts w:ascii="Times New Roman" w:hAnsi="Times New Roman"/>
          <w:sz w:val="24"/>
          <w:szCs w:val="24"/>
        </w:rPr>
        <w:lastRenderedPageBreak/>
        <w:t xml:space="preserve">Подострый </w:t>
      </w:r>
      <w:proofErr w:type="spellStart"/>
      <w:r w:rsidRPr="00742CEF">
        <w:rPr>
          <w:rFonts w:ascii="Times New Roman" w:hAnsi="Times New Roman"/>
          <w:sz w:val="24"/>
          <w:szCs w:val="24"/>
        </w:rPr>
        <w:t>тиреоидит</w:t>
      </w:r>
      <w:proofErr w:type="spellEnd"/>
      <w:r w:rsidRPr="00742CEF">
        <w:rPr>
          <w:rFonts w:ascii="Times New Roman" w:hAnsi="Times New Roman"/>
          <w:sz w:val="24"/>
          <w:szCs w:val="24"/>
        </w:rPr>
        <w:t>: 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42CEF">
        <w:rPr>
          <w:rFonts w:ascii="Times New Roman" w:hAnsi="Times New Roman"/>
          <w:sz w:val="24"/>
          <w:szCs w:val="24"/>
        </w:rPr>
        <w:t xml:space="preserve">Диабетическая </w:t>
      </w:r>
      <w:proofErr w:type="spellStart"/>
      <w:r w:rsidRPr="00742CEF">
        <w:rPr>
          <w:rFonts w:ascii="Times New Roman" w:hAnsi="Times New Roman"/>
          <w:sz w:val="24"/>
          <w:szCs w:val="24"/>
        </w:rPr>
        <w:t>нейропатия</w:t>
      </w:r>
      <w:proofErr w:type="spellEnd"/>
      <w:r w:rsidRPr="00742CEF">
        <w:rPr>
          <w:rFonts w:ascii="Times New Roman" w:hAnsi="Times New Roman"/>
          <w:sz w:val="24"/>
          <w:szCs w:val="24"/>
        </w:rPr>
        <w:t>: патогенез, клинические п</w:t>
      </w:r>
      <w:r>
        <w:rPr>
          <w:rFonts w:ascii="Times New Roman" w:hAnsi="Times New Roman"/>
          <w:sz w:val="24"/>
          <w:szCs w:val="24"/>
        </w:rPr>
        <w:t>роявления, диагностика, лечение</w:t>
      </w:r>
      <w:r w:rsidR="002E5031">
        <w:rPr>
          <w:rFonts w:ascii="Times New Roman" w:hAnsi="Times New Roman"/>
          <w:sz w:val="24"/>
          <w:szCs w:val="24"/>
        </w:rPr>
        <w:t>, диспансеризация. Реабилитация,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Эндемический зоб</w:t>
      </w:r>
      <w:r w:rsidRPr="00742C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5D314E">
        <w:rPr>
          <w:rFonts w:ascii="Times New Roman" w:hAnsi="Times New Roman"/>
          <w:sz w:val="24"/>
          <w:szCs w:val="24"/>
        </w:rPr>
        <w:t>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spellStart"/>
      <w:r w:rsidRPr="00742CEF">
        <w:rPr>
          <w:rFonts w:ascii="Times New Roman" w:hAnsi="Times New Roman"/>
          <w:sz w:val="24"/>
          <w:szCs w:val="24"/>
        </w:rPr>
        <w:t>Кетоацидотические</w:t>
      </w:r>
      <w:proofErr w:type="spellEnd"/>
      <w:r w:rsidRPr="00742CEF">
        <w:rPr>
          <w:rFonts w:ascii="Times New Roman" w:hAnsi="Times New Roman"/>
          <w:sz w:val="24"/>
          <w:szCs w:val="24"/>
        </w:rPr>
        <w:t xml:space="preserve"> состояния при сахарном диабете: </w:t>
      </w:r>
      <w:r w:rsidRPr="005D314E">
        <w:rPr>
          <w:rFonts w:ascii="Times New Roman" w:hAnsi="Times New Roman"/>
          <w:sz w:val="24"/>
          <w:szCs w:val="24"/>
        </w:rPr>
        <w:t xml:space="preserve">Этиология патогенез, классификация, клиника, дифференциальная диагностика. диспансеризация, лечение, </w:t>
      </w:r>
      <w:proofErr w:type="gramStart"/>
      <w:r w:rsidRPr="005D314E">
        <w:rPr>
          <w:rFonts w:ascii="Times New Roman" w:hAnsi="Times New Roman"/>
          <w:sz w:val="24"/>
          <w:szCs w:val="24"/>
        </w:rPr>
        <w:t>реабилитация</w:t>
      </w:r>
      <w:r w:rsidRPr="00742CEF">
        <w:rPr>
          <w:rFonts w:ascii="Times New Roman" w:hAnsi="Times New Roman"/>
          <w:sz w:val="24"/>
          <w:szCs w:val="24"/>
        </w:rPr>
        <w:t xml:space="preserve"> </w:t>
      </w:r>
      <w:r w:rsidR="002E5031">
        <w:rPr>
          <w:rFonts w:ascii="Times New Roman" w:hAnsi="Times New Roman"/>
          <w:sz w:val="24"/>
          <w:szCs w:val="24"/>
        </w:rPr>
        <w:t>,</w:t>
      </w:r>
      <w:proofErr w:type="gramEnd"/>
      <w:r w:rsidR="002E5031">
        <w:rPr>
          <w:rFonts w:ascii="Times New Roman" w:hAnsi="Times New Roman"/>
          <w:sz w:val="24"/>
          <w:szCs w:val="24"/>
        </w:rPr>
        <w:t xml:space="preserve"> порядок оказания помощи при данном заболевании, профилактика.</w:t>
      </w:r>
    </w:p>
    <w:p w:rsidR="002E5031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D236B">
        <w:rPr>
          <w:rFonts w:ascii="Times New Roman" w:hAnsi="Times New Roman"/>
          <w:sz w:val="24"/>
          <w:szCs w:val="24"/>
        </w:rPr>
        <w:t xml:space="preserve">Несахарный диабет: </w:t>
      </w:r>
      <w:r>
        <w:rPr>
          <w:rFonts w:ascii="Times New Roman" w:hAnsi="Times New Roman"/>
          <w:sz w:val="24"/>
          <w:szCs w:val="24"/>
        </w:rPr>
        <w:t>э</w:t>
      </w:r>
      <w:r w:rsidRPr="005D314E">
        <w:rPr>
          <w:rFonts w:ascii="Times New Roman" w:hAnsi="Times New Roman"/>
          <w:sz w:val="24"/>
          <w:szCs w:val="24"/>
        </w:rPr>
        <w:t>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  <w:r w:rsidRPr="002E5031">
        <w:rPr>
          <w:rFonts w:ascii="Times New Roman" w:hAnsi="Times New Roman"/>
          <w:sz w:val="24"/>
          <w:szCs w:val="24"/>
        </w:rPr>
        <w:t xml:space="preserve"> 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D236B">
        <w:rPr>
          <w:rFonts w:ascii="Times New Roman" w:hAnsi="Times New Roman"/>
          <w:sz w:val="24"/>
          <w:szCs w:val="24"/>
        </w:rPr>
        <w:t xml:space="preserve">Аутоиммунный </w:t>
      </w:r>
      <w:proofErr w:type="spellStart"/>
      <w:r w:rsidRPr="002D236B">
        <w:rPr>
          <w:rFonts w:ascii="Times New Roman" w:hAnsi="Times New Roman"/>
          <w:sz w:val="24"/>
          <w:szCs w:val="24"/>
        </w:rPr>
        <w:t>тиреоидит</w:t>
      </w:r>
      <w:proofErr w:type="spellEnd"/>
      <w:r w:rsidRPr="002D236B">
        <w:rPr>
          <w:rFonts w:ascii="Times New Roman" w:hAnsi="Times New Roman"/>
          <w:sz w:val="24"/>
          <w:szCs w:val="24"/>
        </w:rPr>
        <w:t>: этиология, патогенез, клиника</w:t>
      </w:r>
      <w:r w:rsidR="002E5031">
        <w:rPr>
          <w:rFonts w:ascii="Times New Roman" w:hAnsi="Times New Roman"/>
          <w:sz w:val="24"/>
          <w:szCs w:val="24"/>
        </w:rPr>
        <w:t>, диагностика, принципы терапии, порядок оказания помощи при данном заболевании, профилактика.</w:t>
      </w:r>
    </w:p>
    <w:p w:rsid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spellStart"/>
      <w:r w:rsidRPr="002D236B">
        <w:rPr>
          <w:rFonts w:ascii="Times New Roman" w:hAnsi="Times New Roman"/>
          <w:sz w:val="24"/>
          <w:szCs w:val="24"/>
        </w:rPr>
        <w:t>Гипопаратиреоз</w:t>
      </w:r>
      <w:proofErr w:type="spellEnd"/>
      <w:r w:rsidRPr="002D236B">
        <w:rPr>
          <w:rFonts w:ascii="Times New Roman" w:hAnsi="Times New Roman"/>
          <w:sz w:val="24"/>
          <w:szCs w:val="24"/>
        </w:rPr>
        <w:t xml:space="preserve">: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Pr="002D236B">
        <w:rPr>
          <w:rFonts w:ascii="Times New Roman" w:hAnsi="Times New Roman"/>
          <w:sz w:val="24"/>
          <w:szCs w:val="24"/>
        </w:rPr>
        <w:t xml:space="preserve"> </w:t>
      </w:r>
      <w:r w:rsidR="002E5031">
        <w:rPr>
          <w:rFonts w:ascii="Times New Roman" w:hAnsi="Times New Roman"/>
          <w:sz w:val="24"/>
          <w:szCs w:val="24"/>
        </w:rPr>
        <w:t>порядок оказания помощи при данном заболевании, профилактика.</w:t>
      </w:r>
    </w:p>
    <w:p w:rsidR="0053678A" w:rsidRPr="002E5031" w:rsidRDefault="0053678A" w:rsidP="002E5031">
      <w:pPr>
        <w:ind w:left="720"/>
        <w:rPr>
          <w:rFonts w:ascii="Times New Roman" w:hAnsi="Times New Roman"/>
          <w:sz w:val="24"/>
          <w:szCs w:val="24"/>
        </w:rPr>
      </w:pP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D236B">
        <w:rPr>
          <w:rFonts w:ascii="Times New Roman" w:hAnsi="Times New Roman"/>
          <w:sz w:val="24"/>
          <w:szCs w:val="24"/>
        </w:rPr>
        <w:t xml:space="preserve">Первичный </w:t>
      </w:r>
      <w:proofErr w:type="spellStart"/>
      <w:r w:rsidRPr="002D236B">
        <w:rPr>
          <w:rFonts w:ascii="Times New Roman" w:hAnsi="Times New Roman"/>
          <w:sz w:val="24"/>
          <w:szCs w:val="24"/>
        </w:rPr>
        <w:t>гиперпаратиреоз</w:t>
      </w:r>
      <w:proofErr w:type="spellEnd"/>
      <w:r w:rsidRPr="002D236B">
        <w:rPr>
          <w:rFonts w:ascii="Times New Roman" w:hAnsi="Times New Roman"/>
          <w:sz w:val="24"/>
          <w:szCs w:val="24"/>
        </w:rPr>
        <w:t xml:space="preserve">: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>Изменения сердечно-сосудистой системы при сахарном диабете.</w:t>
      </w:r>
      <w:r w:rsidRPr="002D236B">
        <w:rPr>
          <w:rFonts w:ascii="Times New Roman" w:hAnsi="Times New Roman"/>
          <w:sz w:val="24"/>
          <w:szCs w:val="24"/>
        </w:rPr>
        <w:t xml:space="preserve">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Акромегалия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 w:rsidRPr="002E5031">
        <w:rPr>
          <w:rFonts w:ascii="Times New Roman" w:hAnsi="Times New Roman"/>
          <w:sz w:val="24"/>
          <w:szCs w:val="24"/>
        </w:rPr>
        <w:t xml:space="preserve"> </w:t>
      </w:r>
      <w:r w:rsidR="002E5031">
        <w:rPr>
          <w:rFonts w:ascii="Times New Roman" w:hAnsi="Times New Roman"/>
          <w:sz w:val="24"/>
          <w:szCs w:val="24"/>
        </w:rPr>
        <w:t>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Гиперпролактинемия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Климактерический период и менопауза. 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.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Гипогонадизм</w:t>
      </w:r>
      <w:proofErr w:type="spellEnd"/>
      <w:r>
        <w:rPr>
          <w:rFonts w:ascii="Times New Roman" w:hAnsi="Times New Roman"/>
          <w:sz w:val="24"/>
          <w:szCs w:val="24"/>
        </w:rPr>
        <w:t xml:space="preserve"> у мужчин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Гормонально-неактивные опухоли надпочечников.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Пролактинома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Нарушения  фосфорно</w:t>
      </w:r>
      <w:proofErr w:type="gramEnd"/>
      <w:r>
        <w:rPr>
          <w:rFonts w:ascii="Times New Roman" w:hAnsi="Times New Roman"/>
          <w:sz w:val="24"/>
          <w:szCs w:val="24"/>
        </w:rPr>
        <w:t xml:space="preserve">-кальциевого обмена.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Аменорея.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 xml:space="preserve">, порядок </w:t>
      </w:r>
      <w:r w:rsidR="002E5031">
        <w:rPr>
          <w:rFonts w:ascii="Times New Roman" w:hAnsi="Times New Roman"/>
          <w:sz w:val="24"/>
          <w:szCs w:val="24"/>
        </w:rPr>
        <w:lastRenderedPageBreak/>
        <w:t>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Нарушение формирования пола.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Синдром гинекомастии.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P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Синдром поликистозных яичников.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2E5031" w:rsidRDefault="0053678A" w:rsidP="002E503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Синдром множественных эндокринных неоплазий. </w:t>
      </w:r>
      <w:r w:rsidRPr="005D314E">
        <w:rPr>
          <w:rFonts w:ascii="Times New Roman" w:hAnsi="Times New Roman"/>
          <w:sz w:val="24"/>
          <w:szCs w:val="24"/>
        </w:rPr>
        <w:t>Этиология патогенез, классификация, клиника, дифференциальная диагностика. диспансеризация, лечение, реабилитация</w:t>
      </w:r>
      <w:r w:rsidR="002E5031">
        <w:rPr>
          <w:rFonts w:ascii="Times New Roman" w:hAnsi="Times New Roman"/>
          <w:sz w:val="24"/>
          <w:szCs w:val="24"/>
        </w:rPr>
        <w:t>, порядок оказания помощи при данном заболевании, профилактика.</w:t>
      </w:r>
    </w:p>
    <w:p w:rsidR="0053678A" w:rsidRDefault="0053678A" w:rsidP="002E5031">
      <w:pPr>
        <w:pStyle w:val="a3"/>
        <w:ind w:left="1440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E2BE8" w:rsidRDefault="006E2BE8" w:rsidP="002E5031">
      <w:pPr>
        <w:pStyle w:val="a3"/>
        <w:ind w:left="1440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E2BE8" w:rsidRDefault="006E2BE8" w:rsidP="002E5031">
      <w:pPr>
        <w:pStyle w:val="a3"/>
        <w:ind w:left="1440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E2BE8" w:rsidRDefault="006E2BE8" w:rsidP="002E5031">
      <w:pPr>
        <w:pStyle w:val="a3"/>
        <w:ind w:left="1440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E2BE8" w:rsidRPr="008809EF" w:rsidRDefault="006E2BE8" w:rsidP="002E5031">
      <w:pPr>
        <w:pStyle w:val="a3"/>
        <w:ind w:left="1440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3538E" w:rsidRPr="0038071E" w:rsidRDefault="0033538E" w:rsidP="0038071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0012" w:rsidRPr="0038071E" w:rsidRDefault="00590012" w:rsidP="00923594">
      <w:pPr>
        <w:pStyle w:val="1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Критерии оценивания результатов сдачи </w:t>
      </w:r>
      <w:r w:rsidR="009340A6">
        <w:rPr>
          <w:rFonts w:ascii="Times New Roman" w:hAnsi="Times New Roman"/>
          <w:b/>
          <w:sz w:val="28"/>
          <w:szCs w:val="28"/>
        </w:rPr>
        <w:t>практической подготовки по эндокринологии</w:t>
      </w:r>
    </w:p>
    <w:p w:rsidR="00590012" w:rsidRPr="0038071E" w:rsidRDefault="00590012" w:rsidP="00590012">
      <w:pPr>
        <w:pStyle w:val="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242"/>
      </w:tblGrid>
      <w:tr w:rsidR="00590012" w:rsidRPr="0038071E" w:rsidTr="00590012">
        <w:tc>
          <w:tcPr>
            <w:tcW w:w="2628" w:type="dxa"/>
          </w:tcPr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Форма контроля </w:t>
            </w: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оценивания</w:t>
            </w:r>
          </w:p>
        </w:tc>
      </w:tr>
      <w:tr w:rsidR="00590012" w:rsidRPr="0038071E" w:rsidTr="00590012">
        <w:tc>
          <w:tcPr>
            <w:tcW w:w="2628" w:type="dxa"/>
            <w:vMerge w:val="restart"/>
          </w:tcPr>
          <w:p w:rsidR="00590012" w:rsidRPr="0038071E" w:rsidRDefault="00590012" w:rsidP="0092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>Ответ на вопросы экзаменационного билета</w:t>
            </w: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90012" w:rsidRPr="0038071E" w:rsidTr="00590012">
        <w:tc>
          <w:tcPr>
            <w:tcW w:w="2628" w:type="dxa"/>
            <w:vMerge/>
          </w:tcPr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90012" w:rsidRPr="0038071E" w:rsidTr="00590012">
        <w:tc>
          <w:tcPr>
            <w:tcW w:w="2628" w:type="dxa"/>
            <w:vMerge/>
          </w:tcPr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90012" w:rsidRPr="0038071E" w:rsidTr="00590012">
        <w:tc>
          <w:tcPr>
            <w:tcW w:w="2628" w:type="dxa"/>
            <w:vMerge/>
          </w:tcPr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</w:t>
            </w:r>
            <w:r w:rsidRPr="0038071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90012" w:rsidRPr="0038071E" w:rsidTr="00590012">
        <w:tc>
          <w:tcPr>
            <w:tcW w:w="2628" w:type="dxa"/>
            <w:vMerge w:val="restart"/>
          </w:tcPr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Сдача практических навыков (решение задач и выполнение</w:t>
            </w:r>
          </w:p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практических</w:t>
            </w:r>
          </w:p>
          <w:p w:rsidR="00590012" w:rsidRPr="0038071E" w:rsidRDefault="00590012" w:rsidP="0092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b/>
                <w:sz w:val="24"/>
                <w:szCs w:val="28"/>
              </w:rPr>
              <w:t>заданий)</w:t>
            </w: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 xml:space="preserve"> 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90012" w:rsidRPr="0038071E" w:rsidTr="00590012">
        <w:tc>
          <w:tcPr>
            <w:tcW w:w="2628" w:type="dxa"/>
            <w:vMerge/>
          </w:tcPr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38071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38071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т.ч</w:t>
            </w:r>
            <w:proofErr w:type="spellEnd"/>
            <w:r w:rsidRPr="0038071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90012" w:rsidRPr="0038071E" w:rsidTr="00590012">
        <w:tc>
          <w:tcPr>
            <w:tcW w:w="2628" w:type="dxa"/>
            <w:vMerge/>
          </w:tcPr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38071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38071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т.ч</w:t>
            </w:r>
            <w:proofErr w:type="spellEnd"/>
            <w:r w:rsidRPr="0038071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90012" w:rsidRPr="0038071E" w:rsidTr="00590012">
        <w:tc>
          <w:tcPr>
            <w:tcW w:w="2628" w:type="dxa"/>
            <w:vMerge/>
          </w:tcPr>
          <w:p w:rsidR="00590012" w:rsidRPr="0038071E" w:rsidRDefault="00590012" w:rsidP="0059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590012" w:rsidRPr="0038071E" w:rsidRDefault="00590012" w:rsidP="005900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71E">
              <w:rPr>
                <w:rFonts w:ascii="Times New Roman" w:hAnsi="Times New Roman" w:cs="Times New Roman"/>
                <w:sz w:val="24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38071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38071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т.ч</w:t>
            </w:r>
            <w:proofErr w:type="spellEnd"/>
            <w:r w:rsidRPr="0038071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A77E6A" w:rsidRDefault="00A77E6A" w:rsidP="00590012">
      <w:pPr>
        <w:pStyle w:val="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90012" w:rsidRPr="0038071E" w:rsidRDefault="00590012" w:rsidP="00923594">
      <w:pPr>
        <w:pStyle w:val="1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lastRenderedPageBreak/>
        <w:t>Образец экзаменационного билета</w:t>
      </w:r>
    </w:p>
    <w:p w:rsidR="00590012" w:rsidRPr="0038071E" w:rsidRDefault="00590012" w:rsidP="00590012">
      <w:pPr>
        <w:pStyle w:val="1"/>
        <w:ind w:left="0"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 xml:space="preserve">«ОРЕНБУРГСКИЙ ГОСУДАРСТВЕННЫЙ МЕДИЦИНСКИЙ УНИВЕРСИТЕТ» 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F36324">
        <w:rPr>
          <w:rFonts w:ascii="Times New Roman" w:hAnsi="Times New Roman" w:cs="Times New Roman"/>
          <w:i/>
          <w:sz w:val="28"/>
          <w:szCs w:val="28"/>
        </w:rPr>
        <w:t>факультетской терапии и эндокринологии</w:t>
      </w: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 xml:space="preserve">направление подготовки (специальность) </w:t>
      </w:r>
      <w:r w:rsidR="00F36324">
        <w:rPr>
          <w:rFonts w:ascii="Times New Roman" w:hAnsi="Times New Roman" w:cs="Times New Roman"/>
          <w:i/>
          <w:sz w:val="28"/>
          <w:szCs w:val="28"/>
        </w:rPr>
        <w:t>31.08.53 «ЭНДОКРИНОЛОГИЯ</w:t>
      </w:r>
      <w:r w:rsidR="00A77E6A" w:rsidRPr="00A77E6A">
        <w:rPr>
          <w:rFonts w:ascii="Times New Roman" w:hAnsi="Times New Roman" w:cs="Times New Roman"/>
          <w:i/>
          <w:sz w:val="28"/>
          <w:szCs w:val="28"/>
        </w:rPr>
        <w:t>»</w:t>
      </w: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2110B6">
        <w:rPr>
          <w:rFonts w:ascii="Times New Roman" w:hAnsi="Times New Roman" w:cs="Times New Roman"/>
          <w:i/>
          <w:sz w:val="28"/>
          <w:szCs w:val="28"/>
        </w:rPr>
        <w:t>Клиническая практика по эндокринологии</w:t>
      </w:r>
    </w:p>
    <w:p w:rsidR="00590012" w:rsidRPr="0038071E" w:rsidRDefault="00590012" w:rsidP="00590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0012" w:rsidRPr="0038071E" w:rsidRDefault="00A77E6A" w:rsidP="005900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БИЛЕТ №1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012" w:rsidRPr="00DA5390" w:rsidRDefault="009717D2" w:rsidP="009717D2">
      <w:pPr>
        <w:pStyle w:val="a3"/>
        <w:numPr>
          <w:ilvl w:val="0"/>
          <w:numId w:val="30"/>
        </w:numPr>
        <w:rPr>
          <w:rFonts w:ascii="Times New Roman" w:hAnsi="Times New Roman"/>
          <w:b/>
          <w:sz w:val="28"/>
          <w:szCs w:val="28"/>
        </w:rPr>
      </w:pPr>
      <w:r w:rsidRPr="00DA5390">
        <w:rPr>
          <w:rFonts w:ascii="Times New Roman" w:hAnsi="Times New Roman"/>
          <w:b/>
          <w:sz w:val="28"/>
          <w:szCs w:val="28"/>
        </w:rPr>
        <w:t>С</w:t>
      </w:r>
      <w:r w:rsidR="00590012" w:rsidRPr="00DA5390">
        <w:rPr>
          <w:rFonts w:ascii="Times New Roman" w:hAnsi="Times New Roman"/>
          <w:b/>
          <w:sz w:val="28"/>
          <w:szCs w:val="28"/>
        </w:rPr>
        <w:t>дача практических навыков:</w:t>
      </w:r>
    </w:p>
    <w:p w:rsidR="00586A40" w:rsidRPr="00DA5390" w:rsidRDefault="00C24D39" w:rsidP="00D94ACD">
      <w:pPr>
        <w:pStyle w:val="a3"/>
        <w:numPr>
          <w:ilvl w:val="1"/>
          <w:numId w:val="29"/>
        </w:numPr>
        <w:ind w:left="1080" w:firstLine="0"/>
        <w:rPr>
          <w:rFonts w:ascii="Times New Roman" w:hAnsi="Times New Roman"/>
          <w:sz w:val="24"/>
          <w:szCs w:val="24"/>
        </w:rPr>
      </w:pPr>
      <w:r w:rsidRPr="00DA5390">
        <w:rPr>
          <w:rFonts w:ascii="Times New Roman" w:hAnsi="Times New Roman"/>
          <w:sz w:val="24"/>
          <w:szCs w:val="24"/>
        </w:rPr>
        <w:t>У</w:t>
      </w:r>
      <w:r w:rsidR="00586A40" w:rsidRPr="00DA5390">
        <w:rPr>
          <w:rFonts w:ascii="Times New Roman" w:hAnsi="Times New Roman"/>
          <w:sz w:val="24"/>
          <w:szCs w:val="24"/>
        </w:rPr>
        <w:t xml:space="preserve">мение трактовать рентгенограммы черепа с выявлением признаков внутричерепной гипертензии и поражения гипофизарной области </w:t>
      </w:r>
    </w:p>
    <w:p w:rsidR="00D94ACD" w:rsidRPr="00DA5390" w:rsidRDefault="00D94ACD" w:rsidP="00D94ACD">
      <w:pPr>
        <w:pStyle w:val="a3"/>
        <w:ind w:left="1080" w:firstLine="0"/>
        <w:rPr>
          <w:rFonts w:ascii="Times New Roman" w:hAnsi="Times New Roman"/>
          <w:sz w:val="24"/>
          <w:szCs w:val="24"/>
        </w:rPr>
      </w:pPr>
    </w:p>
    <w:p w:rsidR="00586A40" w:rsidRPr="00DA5390" w:rsidRDefault="00C24D39" w:rsidP="00D94ACD">
      <w:pPr>
        <w:pStyle w:val="a3"/>
        <w:numPr>
          <w:ilvl w:val="1"/>
          <w:numId w:val="29"/>
        </w:numPr>
        <w:ind w:left="1080" w:firstLine="0"/>
        <w:rPr>
          <w:rFonts w:ascii="Times New Roman" w:hAnsi="Times New Roman"/>
          <w:sz w:val="24"/>
          <w:szCs w:val="24"/>
        </w:rPr>
      </w:pPr>
      <w:r w:rsidRPr="00DA5390">
        <w:rPr>
          <w:rFonts w:ascii="Times New Roman" w:hAnsi="Times New Roman"/>
          <w:sz w:val="24"/>
          <w:szCs w:val="24"/>
        </w:rPr>
        <w:t>У</w:t>
      </w:r>
      <w:r w:rsidR="00586A40" w:rsidRPr="00DA5390">
        <w:rPr>
          <w:rFonts w:ascii="Times New Roman" w:hAnsi="Times New Roman"/>
          <w:sz w:val="24"/>
          <w:szCs w:val="24"/>
        </w:rPr>
        <w:t xml:space="preserve">мение трактовать параметры ультразвуковой денситометрии костной ткани </w:t>
      </w:r>
      <w:r w:rsidR="00586A40" w:rsidRPr="00DA5390">
        <w:rPr>
          <w:rFonts w:ascii="Times New Roman" w:hAnsi="Times New Roman"/>
          <w:sz w:val="24"/>
          <w:szCs w:val="24"/>
        </w:rPr>
        <w:sym w:font="Symbol" w:char="F02D"/>
      </w:r>
      <w:r w:rsidR="00586A40" w:rsidRPr="00DA5390">
        <w:rPr>
          <w:rFonts w:ascii="Times New Roman" w:hAnsi="Times New Roman"/>
          <w:sz w:val="24"/>
          <w:szCs w:val="24"/>
        </w:rPr>
        <w:t xml:space="preserve"> определение клинической формы </w:t>
      </w:r>
      <w:proofErr w:type="spellStart"/>
      <w:r w:rsidR="00586A40" w:rsidRPr="00DA5390">
        <w:rPr>
          <w:rFonts w:ascii="Times New Roman" w:hAnsi="Times New Roman"/>
          <w:sz w:val="24"/>
          <w:szCs w:val="24"/>
        </w:rPr>
        <w:t>гипогонадизма</w:t>
      </w:r>
      <w:proofErr w:type="spellEnd"/>
      <w:r w:rsidR="00586A40" w:rsidRPr="00DA5390">
        <w:rPr>
          <w:rFonts w:ascii="Times New Roman" w:hAnsi="Times New Roman"/>
          <w:sz w:val="24"/>
          <w:szCs w:val="24"/>
        </w:rPr>
        <w:t xml:space="preserve"> на основании исследования половых стероидов, гонадотропных гормонов и пролактина в крови </w:t>
      </w:r>
    </w:p>
    <w:p w:rsidR="00D94ACD" w:rsidRPr="00DA5390" w:rsidRDefault="00D94ACD" w:rsidP="00D94ACD">
      <w:pPr>
        <w:pStyle w:val="a3"/>
        <w:rPr>
          <w:rFonts w:ascii="Times New Roman" w:hAnsi="Times New Roman"/>
          <w:sz w:val="24"/>
          <w:szCs w:val="24"/>
        </w:rPr>
      </w:pPr>
    </w:p>
    <w:p w:rsidR="00D94ACD" w:rsidRPr="00DA5390" w:rsidRDefault="00D94ACD" w:rsidP="00D94ACD">
      <w:pPr>
        <w:pStyle w:val="a3"/>
        <w:ind w:left="1080" w:firstLine="0"/>
        <w:rPr>
          <w:rFonts w:ascii="Times New Roman" w:hAnsi="Times New Roman"/>
          <w:sz w:val="24"/>
          <w:szCs w:val="24"/>
        </w:rPr>
      </w:pPr>
    </w:p>
    <w:p w:rsidR="00586A40" w:rsidRPr="00DA5390" w:rsidRDefault="00970FA9" w:rsidP="00586A40">
      <w:pPr>
        <w:pStyle w:val="a3"/>
        <w:ind w:left="1080" w:firstLine="0"/>
        <w:rPr>
          <w:rFonts w:ascii="Times New Roman" w:hAnsi="Times New Roman"/>
          <w:sz w:val="24"/>
          <w:szCs w:val="24"/>
        </w:rPr>
      </w:pPr>
      <w:r w:rsidRPr="00DA5390">
        <w:rPr>
          <w:rFonts w:ascii="Times New Roman" w:hAnsi="Times New Roman"/>
          <w:sz w:val="24"/>
          <w:szCs w:val="24"/>
        </w:rPr>
        <w:t>3.</w:t>
      </w:r>
      <w:r w:rsidR="00C24D39" w:rsidRPr="00DA5390">
        <w:rPr>
          <w:rFonts w:ascii="Times New Roman" w:hAnsi="Times New Roman"/>
          <w:sz w:val="24"/>
          <w:szCs w:val="24"/>
        </w:rPr>
        <w:t xml:space="preserve"> П</w:t>
      </w:r>
      <w:r w:rsidR="00586A40" w:rsidRPr="00DA5390">
        <w:rPr>
          <w:rFonts w:ascii="Times New Roman" w:hAnsi="Times New Roman"/>
          <w:sz w:val="24"/>
          <w:szCs w:val="24"/>
        </w:rPr>
        <w:t>роведение диагностических гормональных проб</w:t>
      </w:r>
    </w:p>
    <w:p w:rsidR="00A77E6A" w:rsidRPr="0038071E" w:rsidRDefault="00A77E6A" w:rsidP="0059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7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3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A40">
        <w:rPr>
          <w:rFonts w:ascii="Times New Roman" w:hAnsi="Times New Roman" w:cs="Times New Roman"/>
          <w:b/>
          <w:sz w:val="28"/>
          <w:szCs w:val="28"/>
        </w:rPr>
        <w:t>Теоритическая часть</w:t>
      </w:r>
    </w:p>
    <w:p w:rsidR="003E4AD8" w:rsidRPr="003E4AD8" w:rsidRDefault="003E4AD8" w:rsidP="003E4AD8">
      <w:pPr>
        <w:pStyle w:val="a3"/>
        <w:numPr>
          <w:ilvl w:val="2"/>
          <w:numId w:val="33"/>
        </w:numPr>
        <w:rPr>
          <w:rFonts w:ascii="Times New Roman" w:hAnsi="Times New Roman"/>
          <w:sz w:val="24"/>
          <w:szCs w:val="24"/>
        </w:rPr>
      </w:pPr>
      <w:r w:rsidRPr="003E4AD8">
        <w:rPr>
          <w:rFonts w:ascii="Times New Roman" w:hAnsi="Times New Roman"/>
          <w:sz w:val="24"/>
          <w:szCs w:val="24"/>
        </w:rPr>
        <w:t xml:space="preserve">Первичный </w:t>
      </w:r>
      <w:proofErr w:type="spellStart"/>
      <w:r w:rsidRPr="003E4AD8">
        <w:rPr>
          <w:rFonts w:ascii="Times New Roman" w:hAnsi="Times New Roman"/>
          <w:sz w:val="24"/>
          <w:szCs w:val="24"/>
        </w:rPr>
        <w:t>гиперпаратиреоз</w:t>
      </w:r>
      <w:proofErr w:type="spellEnd"/>
      <w:r w:rsidRPr="003E4AD8">
        <w:rPr>
          <w:rFonts w:ascii="Times New Roman" w:hAnsi="Times New Roman"/>
          <w:sz w:val="24"/>
          <w:szCs w:val="24"/>
        </w:rPr>
        <w:t>: Этиология патогенез, классификация, клиника, дифференциальная диагностика. диспансеризация, лечение, реабилитация, порядок оказания помощи при данном заболевании, профилактика.</w:t>
      </w:r>
    </w:p>
    <w:p w:rsidR="003E4AD8" w:rsidRPr="003E4AD8" w:rsidRDefault="003E4AD8" w:rsidP="003E4AD8">
      <w:pPr>
        <w:pStyle w:val="a3"/>
        <w:numPr>
          <w:ilvl w:val="2"/>
          <w:numId w:val="33"/>
        </w:numPr>
        <w:rPr>
          <w:rFonts w:ascii="Times New Roman" w:hAnsi="Times New Roman"/>
          <w:sz w:val="24"/>
          <w:szCs w:val="24"/>
        </w:rPr>
      </w:pPr>
      <w:r w:rsidRPr="003E4AD8">
        <w:rPr>
          <w:rFonts w:ascii="Times New Roman" w:hAnsi="Times New Roman"/>
          <w:sz w:val="24"/>
          <w:szCs w:val="24"/>
        </w:rPr>
        <w:t>Изменения сердечно-сосудистой системы при сахарном диабете. Этиология патогенез, классификация, клиника, дифференциальная диагностика. диспансеризация, лечение, реабилитация, порядок оказания помощи при данном заболевании, профилактика.</w:t>
      </w:r>
    </w:p>
    <w:p w:rsidR="00590012" w:rsidRPr="00DA5390" w:rsidRDefault="003E4AD8" w:rsidP="00590012">
      <w:pPr>
        <w:pStyle w:val="a3"/>
        <w:numPr>
          <w:ilvl w:val="2"/>
          <w:numId w:val="33"/>
        </w:numPr>
        <w:rPr>
          <w:rFonts w:ascii="Times New Roman" w:hAnsi="Times New Roman"/>
          <w:sz w:val="24"/>
          <w:szCs w:val="24"/>
        </w:rPr>
      </w:pPr>
      <w:r w:rsidRPr="003E4AD8">
        <w:rPr>
          <w:rFonts w:ascii="Times New Roman" w:hAnsi="Times New Roman"/>
          <w:sz w:val="24"/>
          <w:szCs w:val="24"/>
        </w:rPr>
        <w:t>Акромегалия Этиология патогенез, классификация, клиника, дифференциальная диагностика. диспансеризация, лечение, реабилитация порядок оказания помощи при данном заболевании, профилактика.</w:t>
      </w:r>
    </w:p>
    <w:p w:rsidR="00590012" w:rsidRPr="00DA5390" w:rsidRDefault="000E1091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390">
        <w:rPr>
          <w:rFonts w:ascii="Times New Roman" w:hAnsi="Times New Roman" w:cs="Times New Roman"/>
          <w:sz w:val="24"/>
          <w:szCs w:val="24"/>
        </w:rPr>
        <w:t>Заведующий</w:t>
      </w:r>
      <w:r w:rsidR="00590012" w:rsidRPr="00DA5390">
        <w:rPr>
          <w:rFonts w:ascii="Times New Roman" w:hAnsi="Times New Roman" w:cs="Times New Roman"/>
          <w:sz w:val="24"/>
          <w:szCs w:val="24"/>
        </w:rPr>
        <w:t xml:space="preserve"> кафедрой ____________________________      </w:t>
      </w:r>
      <w:proofErr w:type="spellStart"/>
      <w:r w:rsidRPr="00DA5390">
        <w:rPr>
          <w:rFonts w:ascii="Times New Roman" w:hAnsi="Times New Roman" w:cs="Times New Roman"/>
          <w:sz w:val="24"/>
          <w:szCs w:val="24"/>
        </w:rPr>
        <w:t>Сайфутдинов</w:t>
      </w:r>
      <w:proofErr w:type="spellEnd"/>
      <w:r w:rsidRPr="00DA5390">
        <w:rPr>
          <w:rFonts w:ascii="Times New Roman" w:hAnsi="Times New Roman" w:cs="Times New Roman"/>
          <w:sz w:val="24"/>
          <w:szCs w:val="24"/>
        </w:rPr>
        <w:t xml:space="preserve"> Р.И.</w:t>
      </w:r>
    </w:p>
    <w:p w:rsidR="00590012" w:rsidRPr="00DA5390" w:rsidRDefault="00590012" w:rsidP="005900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0012" w:rsidRPr="00DA5390" w:rsidRDefault="00590012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390">
        <w:rPr>
          <w:rFonts w:ascii="Times New Roman" w:hAnsi="Times New Roman" w:cs="Times New Roman"/>
          <w:sz w:val="24"/>
          <w:szCs w:val="24"/>
        </w:rPr>
        <w:t xml:space="preserve">Декан факультета подготовки кадров </w:t>
      </w:r>
    </w:p>
    <w:p w:rsidR="00590012" w:rsidRPr="00DA5390" w:rsidRDefault="00590012" w:rsidP="0059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390">
        <w:rPr>
          <w:rFonts w:ascii="Times New Roman" w:hAnsi="Times New Roman" w:cs="Times New Roman"/>
          <w:sz w:val="24"/>
          <w:szCs w:val="24"/>
        </w:rPr>
        <w:t xml:space="preserve">высшей квалификации ______________________________ (И.В. Ткаченко)                                                  </w:t>
      </w:r>
    </w:p>
    <w:p w:rsidR="00A77E6A" w:rsidRDefault="00A77E6A" w:rsidP="00590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7E6A" w:rsidRDefault="00A77E6A" w:rsidP="00590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7E6A" w:rsidRDefault="00A77E6A" w:rsidP="00590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7E6A" w:rsidRDefault="00A77E6A" w:rsidP="00590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7E6A" w:rsidRDefault="00A77E6A" w:rsidP="00590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65D8" w:rsidRPr="0038071E" w:rsidRDefault="00590012" w:rsidP="00A77E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071E">
        <w:rPr>
          <w:rFonts w:ascii="Times New Roman" w:hAnsi="Times New Roman" w:cs="Times New Roman"/>
          <w:sz w:val="28"/>
          <w:szCs w:val="28"/>
        </w:rPr>
        <w:t xml:space="preserve"> «____»_______________20___</w:t>
      </w:r>
    </w:p>
    <w:p w:rsidR="006A23D8" w:rsidRPr="00A77E6A" w:rsidRDefault="006A23D8" w:rsidP="00A77E6A">
      <w:pPr>
        <w:jc w:val="center"/>
        <w:rPr>
          <w:rFonts w:ascii="Times New Roman" w:hAnsi="Times New Roman"/>
          <w:b/>
          <w:sz w:val="28"/>
          <w:szCs w:val="28"/>
        </w:rPr>
      </w:pPr>
      <w:r w:rsidRPr="00A77E6A">
        <w:rPr>
          <w:rFonts w:ascii="Times New Roman" w:hAnsi="Times New Roman"/>
          <w:b/>
          <w:i/>
          <w:sz w:val="28"/>
          <w:szCs w:val="28"/>
        </w:rPr>
        <w:br w:type="page"/>
      </w:r>
      <w:r w:rsidRPr="00A77E6A">
        <w:rPr>
          <w:rFonts w:ascii="Times New Roman" w:hAnsi="Times New Roman"/>
          <w:b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231012" w:rsidRDefault="00231012" w:rsidP="0023101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6A3773">
        <w:tblPrEx>
          <w:tblCellMar>
            <w:top w:w="0" w:type="dxa"/>
            <w:bottom w:w="0" w:type="dxa"/>
          </w:tblCellMar>
        </w:tblPrEx>
        <w:tc>
          <w:tcPr>
            <w:tcW w:w="2407" w:type="dxa"/>
          </w:tcPr>
          <w:p w:rsidR="006A3773" w:rsidRDefault="006A3773" w:rsidP="00102BA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3773">
        <w:tblPrEx>
          <w:tblCellMar>
            <w:top w:w="0" w:type="dxa"/>
            <w:bottom w:w="0" w:type="dxa"/>
          </w:tblCellMar>
        </w:tblPrEx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3773">
        <w:tblPrEx>
          <w:tblCellMar>
            <w:top w:w="0" w:type="dxa"/>
            <w:bottom w:w="0" w:type="dxa"/>
          </w:tblCellMar>
        </w:tblPrEx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3773">
        <w:tblPrEx>
          <w:tblCellMar>
            <w:top w:w="0" w:type="dxa"/>
            <w:bottom w:w="0" w:type="dxa"/>
          </w:tblCellMar>
        </w:tblPrEx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3773">
        <w:tblPrEx>
          <w:tblCellMar>
            <w:top w:w="0" w:type="dxa"/>
            <w:bottom w:w="0" w:type="dxa"/>
          </w:tblCellMar>
        </w:tblPrEx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3773">
        <w:tblPrEx>
          <w:tblCellMar>
            <w:top w:w="0" w:type="dxa"/>
            <w:bottom w:w="0" w:type="dxa"/>
          </w:tblCellMar>
        </w:tblPrEx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3773">
        <w:tblPrEx>
          <w:tblCellMar>
            <w:top w:w="0" w:type="dxa"/>
            <w:bottom w:w="0" w:type="dxa"/>
          </w:tblCellMar>
        </w:tblPrEx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3773">
        <w:tblPrEx>
          <w:tblCellMar>
            <w:top w:w="0" w:type="dxa"/>
            <w:bottom w:w="0" w:type="dxa"/>
          </w:tblCellMar>
        </w:tblPrEx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3773">
        <w:tblPrEx>
          <w:tblCellMar>
            <w:top w:w="0" w:type="dxa"/>
            <w:bottom w:w="0" w:type="dxa"/>
          </w:tblCellMar>
        </w:tblPrEx>
        <w:tc>
          <w:tcPr>
            <w:tcW w:w="2407" w:type="dxa"/>
          </w:tcPr>
          <w:p w:rsidR="006A3773" w:rsidRDefault="006A3773" w:rsidP="00FF1A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6A3773" w:rsidRDefault="006A3773" w:rsidP="002310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D2C0D" w:rsidRDefault="001D2C0D" w:rsidP="00102BA4">
      <w:pPr>
        <w:rPr>
          <w:rFonts w:ascii="Times New Roman" w:hAnsi="Times New Roman"/>
          <w:b/>
          <w:sz w:val="28"/>
          <w:szCs w:val="28"/>
        </w:rPr>
      </w:pPr>
    </w:p>
    <w:p w:rsidR="001D2C0D" w:rsidRPr="00A77E6A" w:rsidRDefault="001D2C0D" w:rsidP="001D2C0D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268"/>
        <w:gridCol w:w="2438"/>
        <w:gridCol w:w="2268"/>
      </w:tblGrid>
      <w:tr w:rsidR="00231012" w:rsidRPr="00B9663A" w:rsidTr="00961830">
        <w:trPr>
          <w:trHeight w:val="1304"/>
        </w:trPr>
        <w:tc>
          <w:tcPr>
            <w:tcW w:w="392" w:type="dxa"/>
          </w:tcPr>
          <w:p w:rsidR="00231012" w:rsidRPr="00B9663A" w:rsidRDefault="00231012" w:rsidP="00961830">
            <w:pPr>
              <w:ind w:firstLine="7"/>
              <w:rPr>
                <w:b/>
                <w:sz w:val="24"/>
                <w:szCs w:val="24"/>
              </w:rPr>
            </w:pPr>
            <w:r w:rsidRPr="00B966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231012" w:rsidRPr="00B9663A" w:rsidRDefault="00231012" w:rsidP="00961830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Проверяемая компетенция</w:t>
            </w:r>
          </w:p>
        </w:tc>
        <w:tc>
          <w:tcPr>
            <w:tcW w:w="4706" w:type="dxa"/>
            <w:gridSpan w:val="2"/>
          </w:tcPr>
          <w:p w:rsidR="00231012" w:rsidRPr="00B9663A" w:rsidRDefault="00231012" w:rsidP="00961830">
            <w:pPr>
              <w:jc w:val="center"/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Дескриптор</w:t>
            </w:r>
          </w:p>
        </w:tc>
        <w:tc>
          <w:tcPr>
            <w:tcW w:w="2268" w:type="dxa"/>
          </w:tcPr>
          <w:p w:rsidR="00231012" w:rsidRPr="00B9663A" w:rsidRDefault="00231012" w:rsidP="00961830">
            <w:pPr>
              <w:jc w:val="center"/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D10D15" w:rsidRPr="00B9663A" w:rsidTr="001A5967">
        <w:trPr>
          <w:gridAfter w:val="3"/>
          <w:wAfter w:w="6974" w:type="dxa"/>
          <w:trHeight w:val="848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</w:tcPr>
          <w:p w:rsidR="00D10D15" w:rsidRPr="00B9663A" w:rsidRDefault="00D10D15" w:rsidP="00961830">
            <w:pPr>
              <w:ind w:firstLine="7"/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D10D15" w:rsidRDefault="00D10D15" w:rsidP="00961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-1</w:t>
            </w:r>
          </w:p>
          <w:p w:rsidR="00D10D15" w:rsidRPr="00B9663A" w:rsidRDefault="00D10D15" w:rsidP="00961830">
            <w:pPr>
              <w:rPr>
                <w:sz w:val="24"/>
                <w:szCs w:val="24"/>
              </w:rPr>
            </w:pPr>
          </w:p>
        </w:tc>
      </w:tr>
      <w:tr w:rsidR="00D10D15" w:rsidRPr="00B9663A" w:rsidTr="00D10D15">
        <w:trPr>
          <w:trHeight w:val="2483"/>
        </w:trPr>
        <w:tc>
          <w:tcPr>
            <w:tcW w:w="392" w:type="dxa"/>
            <w:vMerge/>
          </w:tcPr>
          <w:p w:rsidR="00D10D15" w:rsidRPr="00B9663A" w:rsidRDefault="00D10D15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0D15" w:rsidRPr="00B9663A" w:rsidRDefault="00D10D15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D10D15" w:rsidRDefault="00D10D15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>Владеть - получением исчерпывающей информации от больного, применением объективных методов исследования, выявлением общих и специфических признаков эндокринных заболеваний, оценкой данных лабораторных и биохимических методов исследования, а также дополнительных методов исследования.</w:t>
            </w:r>
          </w:p>
          <w:p w:rsidR="00D10D15" w:rsidRPr="00DE0519" w:rsidRDefault="00D10D15" w:rsidP="009618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0D15" w:rsidRDefault="00D10D15" w:rsidP="00961830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 w:rsidR="00E24E85">
              <w:rPr>
                <w:sz w:val="24"/>
                <w:szCs w:val="24"/>
              </w:rPr>
              <w:t>1-38</w:t>
            </w:r>
          </w:p>
          <w:p w:rsidR="00E24E85" w:rsidRPr="00B9663A" w:rsidRDefault="00E24E85" w:rsidP="00961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D10D15" w:rsidRPr="00B9663A" w:rsidTr="00961830">
        <w:trPr>
          <w:trHeight w:val="2482"/>
        </w:trPr>
        <w:tc>
          <w:tcPr>
            <w:tcW w:w="392" w:type="dxa"/>
            <w:vMerge/>
          </w:tcPr>
          <w:p w:rsidR="00D10D15" w:rsidRPr="00B9663A" w:rsidRDefault="00D10D15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0D15" w:rsidRPr="00B9663A" w:rsidRDefault="00D10D15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D10D15" w:rsidRPr="00DE0519" w:rsidRDefault="00D10D15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>Уметь - проводить мероприятия по сохранению и укреплению здоровья - формирование здорового образа жизни, предупреждение возникновения различных эндокринных заболеваний. Проводить раннюю диагностику, выявление причин и условий их возникновения и развития, устранение вредного влияния факторов среды обитания пациента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D10D15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6A3773" w:rsidRPr="00B9663A" w:rsidTr="00961830">
        <w:trPr>
          <w:gridAfter w:val="3"/>
          <w:wAfter w:w="6974" w:type="dxa"/>
          <w:trHeight w:val="276"/>
        </w:trPr>
        <w:tc>
          <w:tcPr>
            <w:tcW w:w="392" w:type="dxa"/>
            <w:vMerge w:val="restart"/>
          </w:tcPr>
          <w:p w:rsidR="006A3773" w:rsidRPr="00B9663A" w:rsidRDefault="006A3773" w:rsidP="00961830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vMerge w:val="restart"/>
          </w:tcPr>
          <w:p w:rsidR="006A3773" w:rsidRPr="00B9663A" w:rsidRDefault="006A3773" w:rsidP="00961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  <w:r w:rsidRPr="00B9663A">
              <w:rPr>
                <w:sz w:val="24"/>
                <w:szCs w:val="24"/>
              </w:rPr>
              <w:t xml:space="preserve"> </w:t>
            </w:r>
          </w:p>
        </w:tc>
      </w:tr>
      <w:tr w:rsidR="00A720CD" w:rsidRPr="00B9663A" w:rsidTr="00961830">
        <w:trPr>
          <w:trHeight w:val="671"/>
        </w:trPr>
        <w:tc>
          <w:tcPr>
            <w:tcW w:w="392" w:type="dxa"/>
            <w:vMerge/>
          </w:tcPr>
          <w:p w:rsidR="00A720CD" w:rsidRPr="00B9663A" w:rsidRDefault="00A720CD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720CD" w:rsidRPr="00B9663A" w:rsidRDefault="00A720CD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A720CD" w:rsidRPr="00DE0519" w:rsidRDefault="00A720CD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 xml:space="preserve">Уметь - организовать и проводить профилактические медицинские осмотры населения, диспансеризацию больных с различными эндокринными </w:t>
            </w:r>
            <w:proofErr w:type="spellStart"/>
            <w:r w:rsidRPr="00DE0519">
              <w:rPr>
                <w:sz w:val="24"/>
                <w:szCs w:val="24"/>
              </w:rPr>
              <w:t>нарушеиями</w:t>
            </w:r>
            <w:proofErr w:type="spellEnd"/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A720CD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A720CD" w:rsidRPr="00B9663A" w:rsidTr="00961830">
        <w:tc>
          <w:tcPr>
            <w:tcW w:w="392" w:type="dxa"/>
            <w:vMerge/>
          </w:tcPr>
          <w:p w:rsidR="00A720CD" w:rsidRPr="00B9663A" w:rsidRDefault="00A720CD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720CD" w:rsidRPr="00B9663A" w:rsidRDefault="00A720CD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A720CD" w:rsidRPr="00DE0519" w:rsidRDefault="00A720CD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>Владеть - навыками профилактики (формирование здорового образа жизни, предупреждение возникновения и развития заболевания, ранняя диагностика, устранение вредного влияния факторов среды обитания пациента), методикой диспансерной работы с больными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A720CD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6A3773" w:rsidRPr="00B9663A" w:rsidTr="00A720CD">
        <w:trPr>
          <w:gridAfter w:val="3"/>
          <w:wAfter w:w="6974" w:type="dxa"/>
          <w:trHeight w:val="276"/>
        </w:trPr>
        <w:tc>
          <w:tcPr>
            <w:tcW w:w="392" w:type="dxa"/>
            <w:vMerge w:val="restart"/>
          </w:tcPr>
          <w:p w:rsidR="006A3773" w:rsidRPr="00B9663A" w:rsidRDefault="006A3773" w:rsidP="00961830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6A3773" w:rsidRPr="00B9663A" w:rsidRDefault="006A3773" w:rsidP="00961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</w:tr>
      <w:tr w:rsidR="00A720CD" w:rsidRPr="00B9663A" w:rsidTr="00A720CD">
        <w:tc>
          <w:tcPr>
            <w:tcW w:w="392" w:type="dxa"/>
            <w:vMerge/>
          </w:tcPr>
          <w:p w:rsidR="00A720CD" w:rsidRPr="00B9663A" w:rsidRDefault="00A720CD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720CD" w:rsidRPr="00B9663A" w:rsidRDefault="00A720CD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A720CD" w:rsidRPr="00DE0519" w:rsidRDefault="00A720CD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>Уметь - грамотно определять необходимость и объем проведения санитарно-противоэпидемических мероприятий при ликвидации последствий чрезвычайных ситуаций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A720CD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A720CD" w:rsidRPr="00B9663A" w:rsidTr="00A720CD">
        <w:tc>
          <w:tcPr>
            <w:tcW w:w="392" w:type="dxa"/>
            <w:vMerge/>
          </w:tcPr>
          <w:p w:rsidR="00A720CD" w:rsidRPr="00B9663A" w:rsidRDefault="00A720CD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720CD" w:rsidRPr="00B9663A" w:rsidRDefault="00A720CD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A720CD" w:rsidRPr="00DE0519" w:rsidRDefault="00A720CD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>Владеть навыками организации санитарно-противоэпидемических мероприятий по контролю и защите продуктов питания, пищевого сырья, воды и организации их санитарной экспертизы в чрезвычайных ситуациях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A720CD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6A3773" w:rsidRPr="00B9663A" w:rsidTr="00A720CD">
        <w:trPr>
          <w:gridAfter w:val="2"/>
          <w:wAfter w:w="4706" w:type="dxa"/>
        </w:trPr>
        <w:tc>
          <w:tcPr>
            <w:tcW w:w="392" w:type="dxa"/>
            <w:vMerge w:val="restart"/>
          </w:tcPr>
          <w:p w:rsidR="006A3773" w:rsidRPr="00B9663A" w:rsidRDefault="006A3773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3773" w:rsidRPr="00B9663A" w:rsidRDefault="006A3773" w:rsidP="00961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- 4</w:t>
            </w:r>
          </w:p>
        </w:tc>
        <w:tc>
          <w:tcPr>
            <w:tcW w:w="2268" w:type="dxa"/>
          </w:tcPr>
          <w:p w:rsidR="006A3773" w:rsidRPr="00B9663A" w:rsidRDefault="006A3773" w:rsidP="00961830">
            <w:pPr>
              <w:rPr>
                <w:sz w:val="24"/>
                <w:szCs w:val="24"/>
              </w:rPr>
            </w:pPr>
          </w:p>
        </w:tc>
      </w:tr>
      <w:tr w:rsidR="00A720CD" w:rsidRPr="00B9663A" w:rsidTr="00A720CD">
        <w:tc>
          <w:tcPr>
            <w:tcW w:w="392" w:type="dxa"/>
            <w:vMerge/>
          </w:tcPr>
          <w:p w:rsidR="00A720CD" w:rsidRPr="00B9663A" w:rsidRDefault="00A720CD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720CD" w:rsidRPr="00B9663A" w:rsidRDefault="00A720CD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A720CD" w:rsidRPr="00DE0519" w:rsidRDefault="00A720CD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>Уметь - применять на практике основные социально-гигиенические методики сбора и медико-статистического анализа информации о показателях здоровья взрослых и подростков, заболеваемости, распространенности различных эндокринных заболеваний.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A720CD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A720CD" w:rsidRPr="00B9663A" w:rsidTr="00A720CD">
        <w:tc>
          <w:tcPr>
            <w:tcW w:w="392" w:type="dxa"/>
            <w:vMerge/>
          </w:tcPr>
          <w:p w:rsidR="00A720CD" w:rsidRPr="00B9663A" w:rsidRDefault="00A720CD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720CD" w:rsidRPr="00B9663A" w:rsidRDefault="00A720CD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A720CD" w:rsidRPr="00DE0519" w:rsidRDefault="00A720CD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>Владеть - навыками сбора информации о показателях здоровья взрослых и подростков организации, медико-статистического анализа информации с определением распространенности, заболеваемости, инвалидности, смертности от различных эндокринных заболеваний.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A720CD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6A3773" w:rsidRPr="00B9663A" w:rsidTr="00A720CD">
        <w:trPr>
          <w:gridAfter w:val="3"/>
          <w:wAfter w:w="6974" w:type="dxa"/>
          <w:trHeight w:val="276"/>
        </w:trPr>
        <w:tc>
          <w:tcPr>
            <w:tcW w:w="392" w:type="dxa"/>
            <w:vMerge w:val="restart"/>
          </w:tcPr>
          <w:p w:rsidR="006A3773" w:rsidRPr="00B9663A" w:rsidRDefault="006A3773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3773" w:rsidRPr="00B9663A" w:rsidRDefault="006A3773" w:rsidP="00961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-5</w:t>
            </w:r>
          </w:p>
        </w:tc>
      </w:tr>
      <w:tr w:rsidR="00A720CD" w:rsidRPr="00B9663A" w:rsidTr="00A720CD">
        <w:tc>
          <w:tcPr>
            <w:tcW w:w="392" w:type="dxa"/>
            <w:vMerge/>
          </w:tcPr>
          <w:p w:rsidR="00A720CD" w:rsidRPr="00B9663A" w:rsidRDefault="00A720CD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720CD" w:rsidRPr="00B9663A" w:rsidRDefault="00A720CD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A720CD" w:rsidRPr="00DE0519" w:rsidRDefault="00A720CD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>Уметь - определять патологические состояния, симптомы, синдромы заболеваний, уметь провести дифференциальную диагностику, установить диагноз в соответствии с МКБ различных эндокринных заболеваний. 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A720CD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A720CD" w:rsidRPr="00B9663A" w:rsidTr="00A720CD">
        <w:tc>
          <w:tcPr>
            <w:tcW w:w="392" w:type="dxa"/>
            <w:vMerge/>
          </w:tcPr>
          <w:p w:rsidR="00A720CD" w:rsidRPr="00B9663A" w:rsidRDefault="00A720CD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720CD" w:rsidRPr="00B9663A" w:rsidRDefault="00A720CD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A720CD" w:rsidRPr="00DE0519" w:rsidRDefault="00A720CD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 xml:space="preserve">Владеть - получением исчерпывающей информации от больного, применением объективных методов исследования, выявлением общих и специфических признаков эндокринных   </w:t>
            </w:r>
            <w:proofErr w:type="spellStart"/>
            <w:r w:rsidRPr="00DE0519">
              <w:rPr>
                <w:sz w:val="24"/>
                <w:szCs w:val="24"/>
              </w:rPr>
              <w:t>заболеваний.заболеваний</w:t>
            </w:r>
            <w:proofErr w:type="spellEnd"/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A720CD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6A3773" w:rsidRPr="00B9663A" w:rsidTr="005E331F">
        <w:trPr>
          <w:gridAfter w:val="3"/>
          <w:wAfter w:w="6974" w:type="dxa"/>
          <w:trHeight w:val="276"/>
        </w:trPr>
        <w:tc>
          <w:tcPr>
            <w:tcW w:w="392" w:type="dxa"/>
            <w:vMerge w:val="restart"/>
          </w:tcPr>
          <w:p w:rsidR="006A3773" w:rsidRPr="00B9663A" w:rsidRDefault="006A3773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3773" w:rsidRPr="00B9663A" w:rsidRDefault="006A3773" w:rsidP="00961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</w:tr>
      <w:tr w:rsidR="005E331F" w:rsidRPr="00B9663A" w:rsidTr="005E331F">
        <w:tc>
          <w:tcPr>
            <w:tcW w:w="392" w:type="dxa"/>
            <w:vMerge/>
          </w:tcPr>
          <w:p w:rsidR="005E331F" w:rsidRPr="00B9663A" w:rsidRDefault="005E331F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331F" w:rsidRPr="00B9663A" w:rsidRDefault="005E331F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5E331F" w:rsidRPr="00DE0519" w:rsidRDefault="005E331F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>Уметь - оценить тяжесть состояния больного, принять необходимые меры для выведения больного из этого состояния, дать рекомендации по диетотерапии, изменению образа жизни, медикаментозным и немедикаментозным методам лечения, назначить фармакотерапию и оценить ее результаты 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5E331F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5E331F" w:rsidRPr="00B9663A" w:rsidTr="005E331F">
        <w:tc>
          <w:tcPr>
            <w:tcW w:w="392" w:type="dxa"/>
            <w:vMerge/>
          </w:tcPr>
          <w:p w:rsidR="005E331F" w:rsidRPr="00B9663A" w:rsidRDefault="005E331F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331F" w:rsidRPr="00B9663A" w:rsidRDefault="005E331F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5E331F" w:rsidRPr="00DE0519" w:rsidRDefault="005E331F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 xml:space="preserve">Владеть - профессиональными навыками, составляющими в совокупности готовность и способность решать практические задачи диагностики, лечения пациентов со всеми эндокринными </w:t>
            </w:r>
            <w:proofErr w:type="spellStart"/>
            <w:r w:rsidRPr="00DE0519">
              <w:rPr>
                <w:sz w:val="24"/>
                <w:szCs w:val="24"/>
              </w:rPr>
              <w:t>заблеваниями</w:t>
            </w:r>
            <w:proofErr w:type="spellEnd"/>
            <w:r w:rsidRPr="00DE051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5E331F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6A3773" w:rsidRPr="00B9663A" w:rsidTr="005E331F">
        <w:trPr>
          <w:gridAfter w:val="3"/>
          <w:wAfter w:w="6974" w:type="dxa"/>
          <w:trHeight w:val="276"/>
        </w:trPr>
        <w:tc>
          <w:tcPr>
            <w:tcW w:w="392" w:type="dxa"/>
            <w:vMerge w:val="restart"/>
          </w:tcPr>
          <w:p w:rsidR="006A3773" w:rsidRPr="00B9663A" w:rsidRDefault="006A3773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3773" w:rsidRPr="00B9663A" w:rsidRDefault="006A3773" w:rsidP="00961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</w:t>
            </w:r>
          </w:p>
        </w:tc>
      </w:tr>
      <w:tr w:rsidR="005E331F" w:rsidRPr="00B9663A" w:rsidTr="005E331F">
        <w:tc>
          <w:tcPr>
            <w:tcW w:w="392" w:type="dxa"/>
            <w:vMerge/>
          </w:tcPr>
          <w:p w:rsidR="005E331F" w:rsidRPr="00B9663A" w:rsidRDefault="005E331F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331F" w:rsidRPr="00B9663A" w:rsidRDefault="005E331F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5E331F" w:rsidRPr="00DE0519" w:rsidRDefault="005E331F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>Уметь - грамотно определять необходимость в проведение мероприятий лечебно-эвакуационного обеспечения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5E331F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5E331F" w:rsidRPr="00B9663A" w:rsidTr="005E331F">
        <w:tc>
          <w:tcPr>
            <w:tcW w:w="392" w:type="dxa"/>
            <w:vMerge/>
          </w:tcPr>
          <w:p w:rsidR="005E331F" w:rsidRPr="00B9663A" w:rsidRDefault="005E331F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331F" w:rsidRPr="00B9663A" w:rsidRDefault="005E331F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5E331F" w:rsidRPr="00DE0519" w:rsidRDefault="005E331F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>Владеть - навыками организации лечебно-эвакуационного обеспечения населения в чрезвычайных ситуациях мирного и военного времени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5E331F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5E331F" w:rsidRPr="00B9663A" w:rsidTr="005E331F">
        <w:tc>
          <w:tcPr>
            <w:tcW w:w="392" w:type="dxa"/>
            <w:vMerge w:val="restart"/>
          </w:tcPr>
          <w:p w:rsidR="005E331F" w:rsidRPr="00B9663A" w:rsidRDefault="005E331F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E331F" w:rsidRPr="00B9663A" w:rsidRDefault="005E331F" w:rsidP="00961830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ПК-8</w:t>
            </w:r>
          </w:p>
        </w:tc>
        <w:tc>
          <w:tcPr>
            <w:tcW w:w="4706" w:type="dxa"/>
            <w:gridSpan w:val="2"/>
          </w:tcPr>
          <w:p w:rsidR="005E331F" w:rsidRPr="00053AE7" w:rsidRDefault="005E331F" w:rsidP="0096183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331F" w:rsidRPr="00B9663A" w:rsidRDefault="005E331F" w:rsidP="00961830">
            <w:pPr>
              <w:rPr>
                <w:sz w:val="24"/>
                <w:szCs w:val="24"/>
              </w:rPr>
            </w:pPr>
          </w:p>
        </w:tc>
      </w:tr>
      <w:tr w:rsidR="005E331F" w:rsidRPr="00B9663A" w:rsidTr="005E331F">
        <w:tc>
          <w:tcPr>
            <w:tcW w:w="392" w:type="dxa"/>
            <w:vMerge/>
          </w:tcPr>
          <w:p w:rsidR="005E331F" w:rsidRPr="00B9663A" w:rsidRDefault="005E331F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331F" w:rsidRPr="00B9663A" w:rsidRDefault="005E331F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5E331F" w:rsidRPr="00053AE7" w:rsidRDefault="005E331F" w:rsidP="00961830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Уметь - </w:t>
            </w:r>
            <w:r w:rsidRPr="00053AE7">
              <w:rPr>
                <w:color w:val="000000"/>
                <w:sz w:val="24"/>
                <w:szCs w:val="24"/>
              </w:rPr>
              <w:t xml:space="preserve">проводить отбор </w:t>
            </w:r>
            <w:proofErr w:type="gramStart"/>
            <w:r w:rsidRPr="00053AE7">
              <w:rPr>
                <w:color w:val="000000"/>
                <w:sz w:val="24"/>
                <w:szCs w:val="24"/>
              </w:rPr>
              <w:t>пациентов</w:t>
            </w:r>
            <w:proofErr w:type="gramEnd"/>
            <w:r w:rsidRPr="00053AE7">
              <w:rPr>
                <w:color w:val="000000"/>
                <w:sz w:val="24"/>
                <w:szCs w:val="24"/>
              </w:rPr>
              <w:t xml:space="preserve"> нуждающихся в медицинской реабилитации; руководствоваться нормативно-правовыми актами, определяющими правила и порядок проведения медицинской реабилитации; проводить анализ и оценивать качество и эффективность реабилитационного процесса.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5E331F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5E331F" w:rsidRPr="00B9663A" w:rsidTr="005E331F">
        <w:tc>
          <w:tcPr>
            <w:tcW w:w="392" w:type="dxa"/>
            <w:vMerge/>
          </w:tcPr>
          <w:p w:rsidR="005E331F" w:rsidRPr="00B9663A" w:rsidRDefault="005E331F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331F" w:rsidRPr="00B9663A" w:rsidRDefault="005E331F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5E331F" w:rsidRPr="00053AE7" w:rsidRDefault="005E331F" w:rsidP="00961830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Владеть - </w:t>
            </w:r>
            <w:r w:rsidRPr="00053AE7">
              <w:rPr>
                <w:color w:val="000000"/>
                <w:sz w:val="24"/>
                <w:szCs w:val="24"/>
              </w:rPr>
              <w:t xml:space="preserve">алгоритмом использования лекарственные средств и немедикаментозных методов на разных этапах лечения и реабилитации в </w:t>
            </w:r>
            <w:r>
              <w:rPr>
                <w:color w:val="000000"/>
                <w:sz w:val="24"/>
                <w:szCs w:val="24"/>
              </w:rPr>
              <w:t>сфере компетенции врача-эндокринолога</w:t>
            </w:r>
            <w:r w:rsidRPr="00053AE7">
              <w:rPr>
                <w:color w:val="000000"/>
                <w:sz w:val="24"/>
                <w:szCs w:val="24"/>
              </w:rPr>
              <w:t>; навыками заполнения учетно-отчетной документации при направлении пациента на санаторно-курортное лечение и реабилитацию; навыками заполнения документации при направлении пациентов на медико-социальную экспертизу.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5E331F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6A3773" w:rsidRPr="00B9663A" w:rsidTr="005E331F">
        <w:trPr>
          <w:gridAfter w:val="3"/>
          <w:wAfter w:w="6974" w:type="dxa"/>
          <w:trHeight w:val="276"/>
        </w:trPr>
        <w:tc>
          <w:tcPr>
            <w:tcW w:w="392" w:type="dxa"/>
            <w:vMerge w:val="restart"/>
          </w:tcPr>
          <w:p w:rsidR="006A3773" w:rsidRPr="00B9663A" w:rsidRDefault="006A3773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3773" w:rsidRPr="00B9663A" w:rsidRDefault="006A3773" w:rsidP="00961830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ПК-9</w:t>
            </w:r>
          </w:p>
        </w:tc>
      </w:tr>
      <w:tr w:rsidR="005E331F" w:rsidRPr="00B9663A" w:rsidTr="005E331F">
        <w:tc>
          <w:tcPr>
            <w:tcW w:w="392" w:type="dxa"/>
            <w:vMerge/>
          </w:tcPr>
          <w:p w:rsidR="005E331F" w:rsidRPr="00B9663A" w:rsidRDefault="005E331F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331F" w:rsidRPr="00B9663A" w:rsidRDefault="005E331F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5E331F" w:rsidRPr="00053AE7" w:rsidRDefault="005E331F" w:rsidP="00961830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Уметь - </w:t>
            </w:r>
            <w:r w:rsidRPr="00053AE7">
              <w:rPr>
                <w:color w:val="000000"/>
                <w:sz w:val="24"/>
                <w:szCs w:val="24"/>
              </w:rPr>
              <w:t xml:space="preserve">применять принципы психолого-педагогической деятельности в профессиональном консультировании; работать с семью пациента, страдающего заболеваниями </w:t>
            </w:r>
            <w:r>
              <w:rPr>
                <w:color w:val="000000"/>
                <w:sz w:val="24"/>
                <w:szCs w:val="24"/>
              </w:rPr>
              <w:t xml:space="preserve">эндокринной </w:t>
            </w:r>
            <w:proofErr w:type="gramStart"/>
            <w:r w:rsidRPr="00053AE7">
              <w:rPr>
                <w:color w:val="000000"/>
                <w:sz w:val="24"/>
                <w:szCs w:val="24"/>
              </w:rPr>
              <w:t>системы,;</w:t>
            </w:r>
            <w:proofErr w:type="gramEnd"/>
            <w:r w:rsidRPr="00053AE7">
              <w:rPr>
                <w:color w:val="000000"/>
                <w:sz w:val="24"/>
                <w:szCs w:val="24"/>
              </w:rPr>
              <w:t xml:space="preserve"> реализовывать этические и </w:t>
            </w:r>
            <w:proofErr w:type="spellStart"/>
            <w:r w:rsidRPr="00053AE7">
              <w:rPr>
                <w:color w:val="000000"/>
                <w:sz w:val="24"/>
                <w:szCs w:val="24"/>
              </w:rPr>
              <w:t>деонтологичечкие</w:t>
            </w:r>
            <w:proofErr w:type="spellEnd"/>
            <w:r w:rsidRPr="00053AE7">
              <w:rPr>
                <w:color w:val="000000"/>
                <w:sz w:val="24"/>
                <w:szCs w:val="24"/>
              </w:rPr>
              <w:t xml:space="preserve"> аспекты врачебной </w:t>
            </w:r>
            <w:r w:rsidRPr="00053AE7">
              <w:rPr>
                <w:color w:val="000000"/>
                <w:sz w:val="24"/>
                <w:szCs w:val="24"/>
              </w:rPr>
              <w:lastRenderedPageBreak/>
              <w:t>деятельности в общении с коллегами и пациентами; проводить санитарно-просветительную работу среди населения с целью сн</w:t>
            </w:r>
            <w:r>
              <w:rPr>
                <w:color w:val="000000"/>
                <w:sz w:val="24"/>
                <w:szCs w:val="24"/>
              </w:rPr>
              <w:t xml:space="preserve">ижения риска </w:t>
            </w:r>
            <w:proofErr w:type="spellStart"/>
            <w:r>
              <w:rPr>
                <w:color w:val="000000"/>
                <w:sz w:val="24"/>
                <w:szCs w:val="24"/>
              </w:rPr>
              <w:t>инвалидизации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пациентов</w:t>
            </w:r>
            <w:r w:rsidRPr="00053AE7">
              <w:rPr>
                <w:color w:val="000000"/>
                <w:sz w:val="24"/>
                <w:szCs w:val="24"/>
              </w:rPr>
              <w:t xml:space="preserve">, страдающих </w:t>
            </w:r>
            <w:r>
              <w:rPr>
                <w:color w:val="000000"/>
                <w:sz w:val="24"/>
                <w:szCs w:val="24"/>
              </w:rPr>
              <w:t xml:space="preserve">эндокринными </w:t>
            </w:r>
            <w:r w:rsidRPr="00053AE7">
              <w:rPr>
                <w:color w:val="000000"/>
                <w:sz w:val="24"/>
                <w:szCs w:val="24"/>
              </w:rPr>
              <w:t>заболеваниями и их социальной адаптации.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lastRenderedPageBreak/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5E331F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5E331F" w:rsidRPr="00B9663A" w:rsidTr="005E331F">
        <w:tc>
          <w:tcPr>
            <w:tcW w:w="392" w:type="dxa"/>
            <w:vMerge/>
          </w:tcPr>
          <w:p w:rsidR="005E331F" w:rsidRPr="00B9663A" w:rsidRDefault="005E331F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331F" w:rsidRPr="00B9663A" w:rsidRDefault="005E331F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5E331F" w:rsidRPr="00053AE7" w:rsidRDefault="005E331F" w:rsidP="00961830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Владеть - </w:t>
            </w:r>
            <w:r w:rsidRPr="00053AE7">
              <w:rPr>
                <w:color w:val="000000"/>
                <w:sz w:val="24"/>
                <w:szCs w:val="24"/>
              </w:rPr>
              <w:t>навыками индивидуального и группового консультирования.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5E331F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6A3773" w:rsidRPr="00B9663A" w:rsidTr="006478B3">
        <w:trPr>
          <w:gridAfter w:val="3"/>
          <w:wAfter w:w="6974" w:type="dxa"/>
          <w:trHeight w:val="276"/>
        </w:trPr>
        <w:tc>
          <w:tcPr>
            <w:tcW w:w="392" w:type="dxa"/>
            <w:vMerge w:val="restart"/>
          </w:tcPr>
          <w:p w:rsidR="006A3773" w:rsidRPr="00B9663A" w:rsidRDefault="006A3773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3773" w:rsidRPr="00B9663A" w:rsidRDefault="006A3773" w:rsidP="00961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-10</w:t>
            </w:r>
          </w:p>
        </w:tc>
      </w:tr>
      <w:tr w:rsidR="006478B3" w:rsidRPr="00B9663A" w:rsidTr="006478B3">
        <w:tc>
          <w:tcPr>
            <w:tcW w:w="392" w:type="dxa"/>
            <w:vMerge/>
          </w:tcPr>
          <w:p w:rsidR="006478B3" w:rsidRPr="00B9663A" w:rsidRDefault="006478B3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78B3" w:rsidRPr="00B9663A" w:rsidRDefault="006478B3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6478B3" w:rsidRPr="00DE0519" w:rsidRDefault="006478B3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>Уметь - организовать медицинскую помощь на разных уровнях (местном, областном, федеральном) больным с различными эндокринологическими заболеваниями.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6478B3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6478B3" w:rsidRPr="00B9663A" w:rsidTr="006478B3">
        <w:tc>
          <w:tcPr>
            <w:tcW w:w="392" w:type="dxa"/>
            <w:vMerge/>
          </w:tcPr>
          <w:p w:rsidR="006478B3" w:rsidRPr="00B9663A" w:rsidRDefault="006478B3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78B3" w:rsidRPr="00B9663A" w:rsidRDefault="006478B3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6478B3" w:rsidRPr="00DE0519" w:rsidRDefault="006478B3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>Владеть - технологией оценивания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6478B3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0F6714" w:rsidRPr="00B9663A" w:rsidTr="006478B3">
        <w:tc>
          <w:tcPr>
            <w:tcW w:w="392" w:type="dxa"/>
          </w:tcPr>
          <w:p w:rsidR="000F6714" w:rsidRPr="00B9663A" w:rsidRDefault="000F6714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F6714" w:rsidRPr="00B9663A" w:rsidRDefault="000F6714" w:rsidP="00961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4706" w:type="dxa"/>
            <w:gridSpan w:val="2"/>
          </w:tcPr>
          <w:p w:rsidR="000F6714" w:rsidRPr="000F6714" w:rsidRDefault="000F6714" w:rsidP="00961830">
            <w:pPr>
              <w:rPr>
                <w:sz w:val="24"/>
                <w:szCs w:val="24"/>
              </w:rPr>
            </w:pPr>
            <w:r w:rsidRPr="000F6714">
              <w:rPr>
                <w:sz w:val="24"/>
                <w:szCs w:val="24"/>
              </w:rPr>
              <w:t>Уметь оценивать качество оказания медицинской помощи</w:t>
            </w:r>
            <w:r w:rsidRPr="000F6714">
              <w:rPr>
                <w:sz w:val="24"/>
                <w:szCs w:val="24"/>
              </w:rPr>
              <w:t xml:space="preserve"> у эндокринологических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больных </w:t>
            </w:r>
            <w:r w:rsidRPr="000F6714">
              <w:rPr>
                <w:sz w:val="24"/>
                <w:szCs w:val="24"/>
              </w:rPr>
              <w:t xml:space="preserve"> с</w:t>
            </w:r>
            <w:proofErr w:type="gramEnd"/>
            <w:r w:rsidRPr="000F6714">
              <w:rPr>
                <w:sz w:val="24"/>
                <w:szCs w:val="24"/>
              </w:rPr>
              <w:t xml:space="preserve"> использованием основных медико-статистических показателей.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0F6714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0F6714" w:rsidRPr="00B9663A" w:rsidTr="006478B3">
        <w:tc>
          <w:tcPr>
            <w:tcW w:w="392" w:type="dxa"/>
          </w:tcPr>
          <w:p w:rsidR="000F6714" w:rsidRPr="00B9663A" w:rsidRDefault="000F6714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F6714" w:rsidRDefault="000F6714" w:rsidP="00FF1A43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0F6714" w:rsidRDefault="000F6714" w:rsidP="00961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навыками оценивания оказания эндокринологической помощи при помощи статистических показателей.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0F6714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6A3773" w:rsidRPr="00B9663A" w:rsidTr="00D350A6">
        <w:trPr>
          <w:gridAfter w:val="3"/>
          <w:wAfter w:w="6974" w:type="dxa"/>
          <w:trHeight w:val="276"/>
        </w:trPr>
        <w:tc>
          <w:tcPr>
            <w:tcW w:w="392" w:type="dxa"/>
            <w:vMerge w:val="restart"/>
          </w:tcPr>
          <w:p w:rsidR="006A3773" w:rsidRPr="00B9663A" w:rsidRDefault="006A3773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3773" w:rsidRPr="00B9663A" w:rsidRDefault="006A3773" w:rsidP="00961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</w:t>
            </w:r>
            <w:r w:rsidRPr="00B9663A">
              <w:rPr>
                <w:sz w:val="24"/>
                <w:szCs w:val="24"/>
              </w:rPr>
              <w:t>:</w:t>
            </w:r>
          </w:p>
        </w:tc>
      </w:tr>
      <w:tr w:rsidR="00D350A6" w:rsidRPr="00B9663A" w:rsidTr="00D350A6">
        <w:tc>
          <w:tcPr>
            <w:tcW w:w="392" w:type="dxa"/>
            <w:vMerge/>
          </w:tcPr>
          <w:p w:rsidR="00D350A6" w:rsidRPr="00B9663A" w:rsidRDefault="00D350A6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350A6" w:rsidRPr="00B9663A" w:rsidRDefault="00D350A6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D350A6" w:rsidRPr="00DE0519" w:rsidRDefault="00D350A6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>Уметь-грамотно определять необходимость в проведение мероприятий лечебно-эвакуационного обеспечения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D350A6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</w:p>
        </w:tc>
      </w:tr>
      <w:tr w:rsidR="00D350A6" w:rsidRPr="00B9663A" w:rsidTr="00D350A6">
        <w:tc>
          <w:tcPr>
            <w:tcW w:w="392" w:type="dxa"/>
            <w:vMerge/>
          </w:tcPr>
          <w:p w:rsidR="00D350A6" w:rsidRPr="00B9663A" w:rsidRDefault="00D350A6" w:rsidP="00961830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350A6" w:rsidRPr="00B9663A" w:rsidRDefault="00D350A6" w:rsidP="0096183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D350A6" w:rsidRPr="00DE0519" w:rsidRDefault="00D350A6" w:rsidP="00961830">
            <w:pPr>
              <w:rPr>
                <w:sz w:val="24"/>
                <w:szCs w:val="24"/>
              </w:rPr>
            </w:pPr>
            <w:r w:rsidRPr="00DE0519">
              <w:rPr>
                <w:sz w:val="24"/>
                <w:szCs w:val="24"/>
              </w:rPr>
              <w:t>Владеть - навыками организации лечебно-эвакуационного обеспечения населения в чрезвычайных ситуациях мирного и военного времени</w:t>
            </w:r>
          </w:p>
        </w:tc>
        <w:tc>
          <w:tcPr>
            <w:tcW w:w="2268" w:type="dxa"/>
          </w:tcPr>
          <w:p w:rsidR="00E24E85" w:rsidRDefault="00E24E85" w:rsidP="00E24E85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практические задания № </w:t>
            </w:r>
            <w:r>
              <w:rPr>
                <w:sz w:val="24"/>
                <w:szCs w:val="24"/>
              </w:rPr>
              <w:t>1-38</w:t>
            </w:r>
          </w:p>
          <w:p w:rsidR="00D350A6" w:rsidRPr="00B9663A" w:rsidRDefault="00E24E85" w:rsidP="00E2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№1-40</w:t>
            </w:r>
            <w:bookmarkStart w:id="1" w:name="_GoBack"/>
            <w:bookmarkEnd w:id="1"/>
          </w:p>
        </w:tc>
      </w:tr>
    </w:tbl>
    <w:p w:rsidR="006A23D8" w:rsidRDefault="006A23D8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25" w:rsidRPr="0038071E" w:rsidRDefault="006E6925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E6925" w:rsidRPr="0038071E" w:rsidSect="007F29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sz w:val="22"/>
        <w:szCs w:val="22"/>
      </w:rPr>
    </w:lvl>
  </w:abstractNum>
  <w:abstractNum w:abstractNumId="8" w15:restartNumberingAfterBreak="0">
    <w:nsid w:val="06F47574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9176E9C"/>
    <w:multiLevelType w:val="multilevel"/>
    <w:tmpl w:val="C6B0FED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13BF4B8F"/>
    <w:multiLevelType w:val="hybridMultilevel"/>
    <w:tmpl w:val="8968B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A45480"/>
    <w:multiLevelType w:val="multilevel"/>
    <w:tmpl w:val="3932948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1A107BBA"/>
    <w:multiLevelType w:val="hybridMultilevel"/>
    <w:tmpl w:val="2BEE8FA2"/>
    <w:lvl w:ilvl="0" w:tplc="543C1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51912"/>
    <w:multiLevelType w:val="multilevel"/>
    <w:tmpl w:val="A908144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21F27AF2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22F2623B"/>
    <w:multiLevelType w:val="multilevel"/>
    <w:tmpl w:val="9FFAACB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29031ACE"/>
    <w:multiLevelType w:val="hybridMultilevel"/>
    <w:tmpl w:val="2F14747E"/>
    <w:lvl w:ilvl="0" w:tplc="72CC685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E33CFB"/>
    <w:multiLevelType w:val="multilevel"/>
    <w:tmpl w:val="8FE609F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34404026"/>
    <w:multiLevelType w:val="multilevel"/>
    <w:tmpl w:val="47EA43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38A26FD5"/>
    <w:multiLevelType w:val="hybridMultilevel"/>
    <w:tmpl w:val="02909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2CB3919"/>
    <w:multiLevelType w:val="multilevel"/>
    <w:tmpl w:val="E6BC3F3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486474EE"/>
    <w:multiLevelType w:val="hybridMultilevel"/>
    <w:tmpl w:val="D19A97E8"/>
    <w:lvl w:ilvl="0" w:tplc="0E52B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A06EF"/>
    <w:multiLevelType w:val="multilevel"/>
    <w:tmpl w:val="974CB23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5137619A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155DE"/>
    <w:multiLevelType w:val="hybridMultilevel"/>
    <w:tmpl w:val="DBFAC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F71105"/>
    <w:multiLevelType w:val="multilevel"/>
    <w:tmpl w:val="B57253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53AD62E7"/>
    <w:multiLevelType w:val="hybridMultilevel"/>
    <w:tmpl w:val="378EB5C6"/>
    <w:lvl w:ilvl="0" w:tplc="2D50A32C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A297B"/>
    <w:multiLevelType w:val="multilevel"/>
    <w:tmpl w:val="D1D0AD3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618C0EBA"/>
    <w:multiLevelType w:val="multilevel"/>
    <w:tmpl w:val="8FE609F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9" w15:restartNumberingAfterBreak="0">
    <w:nsid w:val="65287579"/>
    <w:multiLevelType w:val="multilevel"/>
    <w:tmpl w:val="8FE609F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0" w15:restartNumberingAfterBreak="0">
    <w:nsid w:val="68C23246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5D3D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2" w15:restartNumberingAfterBreak="0">
    <w:nsid w:val="6C570D68"/>
    <w:multiLevelType w:val="hybridMultilevel"/>
    <w:tmpl w:val="CC36F290"/>
    <w:lvl w:ilvl="0" w:tplc="05DE7B9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ECC5826"/>
    <w:multiLevelType w:val="hybridMultilevel"/>
    <w:tmpl w:val="0412A8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706C9B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 w15:restartNumberingAfterBreak="0">
    <w:nsid w:val="75C84268"/>
    <w:multiLevelType w:val="hybridMultilevel"/>
    <w:tmpl w:val="3734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A1D6D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7" w15:restartNumberingAfterBreak="0">
    <w:nsid w:val="78DC5D5C"/>
    <w:multiLevelType w:val="multilevel"/>
    <w:tmpl w:val="F8C646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8" w15:restartNumberingAfterBreak="0">
    <w:nsid w:val="7B7759B3"/>
    <w:multiLevelType w:val="multilevel"/>
    <w:tmpl w:val="4D3A3F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9" w15:restartNumberingAfterBreak="0">
    <w:nsid w:val="7C1A4C24"/>
    <w:multiLevelType w:val="multilevel"/>
    <w:tmpl w:val="45E0F9B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7D5A4053"/>
    <w:multiLevelType w:val="hybridMultilevel"/>
    <w:tmpl w:val="3734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1"/>
  </w:num>
  <w:num w:numId="3">
    <w:abstractNumId w:val="32"/>
  </w:num>
  <w:num w:numId="4">
    <w:abstractNumId w:val="10"/>
  </w:num>
  <w:num w:numId="5">
    <w:abstractNumId w:val="24"/>
  </w:num>
  <w:num w:numId="6">
    <w:abstractNumId w:val="33"/>
  </w:num>
  <w:num w:numId="7">
    <w:abstractNumId w:val="19"/>
  </w:num>
  <w:num w:numId="8">
    <w:abstractNumId w:val="23"/>
  </w:num>
  <w:num w:numId="9">
    <w:abstractNumId w:val="16"/>
  </w:num>
  <w:num w:numId="10">
    <w:abstractNumId w:val="30"/>
  </w:num>
  <w:num w:numId="11">
    <w:abstractNumId w:val="0"/>
  </w:num>
  <w:num w:numId="12">
    <w:abstractNumId w:val="20"/>
  </w:num>
  <w:num w:numId="13">
    <w:abstractNumId w:val="15"/>
  </w:num>
  <w:num w:numId="14">
    <w:abstractNumId w:val="22"/>
  </w:num>
  <w:num w:numId="15">
    <w:abstractNumId w:val="18"/>
  </w:num>
  <w:num w:numId="16">
    <w:abstractNumId w:val="37"/>
  </w:num>
  <w:num w:numId="17">
    <w:abstractNumId w:val="11"/>
  </w:num>
  <w:num w:numId="18">
    <w:abstractNumId w:val="9"/>
  </w:num>
  <w:num w:numId="19">
    <w:abstractNumId w:val="13"/>
  </w:num>
  <w:num w:numId="20">
    <w:abstractNumId w:val="25"/>
  </w:num>
  <w:num w:numId="21">
    <w:abstractNumId w:val="39"/>
  </w:num>
  <w:num w:numId="22">
    <w:abstractNumId w:val="27"/>
  </w:num>
  <w:num w:numId="23">
    <w:abstractNumId w:val="38"/>
  </w:num>
  <w:num w:numId="24">
    <w:abstractNumId w:val="28"/>
  </w:num>
  <w:num w:numId="25">
    <w:abstractNumId w:val="14"/>
  </w:num>
  <w:num w:numId="26">
    <w:abstractNumId w:val="29"/>
  </w:num>
  <w:num w:numId="27">
    <w:abstractNumId w:val="17"/>
  </w:num>
  <w:num w:numId="28">
    <w:abstractNumId w:val="36"/>
  </w:num>
  <w:num w:numId="29">
    <w:abstractNumId w:val="8"/>
  </w:num>
  <w:num w:numId="30">
    <w:abstractNumId w:val="12"/>
  </w:num>
  <w:num w:numId="31">
    <w:abstractNumId w:val="26"/>
  </w:num>
  <w:num w:numId="32">
    <w:abstractNumId w:val="34"/>
  </w:num>
  <w:num w:numId="33">
    <w:abstractNumId w:val="31"/>
  </w:num>
  <w:num w:numId="34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01"/>
    <w:rsid w:val="00065E73"/>
    <w:rsid w:val="000E1091"/>
    <w:rsid w:val="000F6714"/>
    <w:rsid w:val="00102BA4"/>
    <w:rsid w:val="00107F30"/>
    <w:rsid w:val="001519AA"/>
    <w:rsid w:val="001776DB"/>
    <w:rsid w:val="001D2591"/>
    <w:rsid w:val="001D2C0D"/>
    <w:rsid w:val="001D4478"/>
    <w:rsid w:val="001F1DE9"/>
    <w:rsid w:val="001F7645"/>
    <w:rsid w:val="00200921"/>
    <w:rsid w:val="002110B6"/>
    <w:rsid w:val="00230009"/>
    <w:rsid w:val="00231012"/>
    <w:rsid w:val="002B123F"/>
    <w:rsid w:val="002C3D84"/>
    <w:rsid w:val="002C75F6"/>
    <w:rsid w:val="002E5031"/>
    <w:rsid w:val="002E76C9"/>
    <w:rsid w:val="0030147D"/>
    <w:rsid w:val="0033538E"/>
    <w:rsid w:val="003806CC"/>
    <w:rsid w:val="0038071E"/>
    <w:rsid w:val="00396F87"/>
    <w:rsid w:val="003C0F32"/>
    <w:rsid w:val="003E4AD8"/>
    <w:rsid w:val="00484794"/>
    <w:rsid w:val="005229F8"/>
    <w:rsid w:val="00533C91"/>
    <w:rsid w:val="0053678A"/>
    <w:rsid w:val="00546D44"/>
    <w:rsid w:val="00586A40"/>
    <w:rsid w:val="00590012"/>
    <w:rsid w:val="005D6D6B"/>
    <w:rsid w:val="005E331F"/>
    <w:rsid w:val="005F218F"/>
    <w:rsid w:val="00620E60"/>
    <w:rsid w:val="00645238"/>
    <w:rsid w:val="006478B3"/>
    <w:rsid w:val="0065068B"/>
    <w:rsid w:val="006565D8"/>
    <w:rsid w:val="00674F01"/>
    <w:rsid w:val="006A0A5B"/>
    <w:rsid w:val="006A23D8"/>
    <w:rsid w:val="006A3773"/>
    <w:rsid w:val="006B645F"/>
    <w:rsid w:val="006C4E8A"/>
    <w:rsid w:val="006E2BE8"/>
    <w:rsid w:val="006E6925"/>
    <w:rsid w:val="0076062A"/>
    <w:rsid w:val="007614B0"/>
    <w:rsid w:val="007D668E"/>
    <w:rsid w:val="007F2971"/>
    <w:rsid w:val="00800AAD"/>
    <w:rsid w:val="00815A00"/>
    <w:rsid w:val="0083303E"/>
    <w:rsid w:val="00850324"/>
    <w:rsid w:val="00851459"/>
    <w:rsid w:val="00894404"/>
    <w:rsid w:val="009114FD"/>
    <w:rsid w:val="00915C4D"/>
    <w:rsid w:val="00923594"/>
    <w:rsid w:val="009340A6"/>
    <w:rsid w:val="00970720"/>
    <w:rsid w:val="00970FA9"/>
    <w:rsid w:val="009717D2"/>
    <w:rsid w:val="009C2E1F"/>
    <w:rsid w:val="00A13F30"/>
    <w:rsid w:val="00A62473"/>
    <w:rsid w:val="00A720CD"/>
    <w:rsid w:val="00A77E6A"/>
    <w:rsid w:val="00A87D82"/>
    <w:rsid w:val="00AA3DE0"/>
    <w:rsid w:val="00AF347F"/>
    <w:rsid w:val="00B01237"/>
    <w:rsid w:val="00B03604"/>
    <w:rsid w:val="00B37E3A"/>
    <w:rsid w:val="00B63747"/>
    <w:rsid w:val="00B73D56"/>
    <w:rsid w:val="00B9663A"/>
    <w:rsid w:val="00BA541A"/>
    <w:rsid w:val="00C24D39"/>
    <w:rsid w:val="00C46694"/>
    <w:rsid w:val="00D10D15"/>
    <w:rsid w:val="00D350A6"/>
    <w:rsid w:val="00D64D83"/>
    <w:rsid w:val="00D94ACD"/>
    <w:rsid w:val="00DA5390"/>
    <w:rsid w:val="00E24E85"/>
    <w:rsid w:val="00E549CA"/>
    <w:rsid w:val="00E70535"/>
    <w:rsid w:val="00E901FD"/>
    <w:rsid w:val="00E90EB2"/>
    <w:rsid w:val="00EB31BC"/>
    <w:rsid w:val="00F10304"/>
    <w:rsid w:val="00F36324"/>
    <w:rsid w:val="00F91C0E"/>
    <w:rsid w:val="00FA718E"/>
    <w:rsid w:val="00FB70FB"/>
    <w:rsid w:val="00FC3A56"/>
    <w:rsid w:val="00FD7FD1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5CD8-1D85-43B2-9D58-C57F4540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4F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6A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A23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B31B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59001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0012"/>
  </w:style>
  <w:style w:type="table" w:customStyle="1" w:styleId="10">
    <w:name w:val="Сетка таблицы1"/>
    <w:basedOn w:val="a1"/>
    <w:next w:val="a4"/>
    <w:rsid w:val="0064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4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3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9"/>
    <w:uiPriority w:val="99"/>
    <w:rsid w:val="0033538E"/>
    <w:rPr>
      <w:rFonts w:ascii="Times New Roman" w:hAnsi="Times New Roman" w:cs="Times New Roman"/>
      <w:shd w:val="clear" w:color="auto" w:fill="FFFFFF"/>
    </w:rPr>
  </w:style>
  <w:style w:type="paragraph" w:styleId="a9">
    <w:name w:val="Body Text"/>
    <w:basedOn w:val="a"/>
    <w:link w:val="11"/>
    <w:uiPriority w:val="99"/>
    <w:rsid w:val="0033538E"/>
    <w:pPr>
      <w:shd w:val="clear" w:color="auto" w:fill="FFFFFF"/>
      <w:spacing w:after="0" w:line="269" w:lineRule="exact"/>
      <w:jc w:val="center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uiPriority w:val="99"/>
    <w:semiHidden/>
    <w:rsid w:val="0033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EB759-97AB-4778-B2D0-388ED703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</dc:creator>
  <cp:keywords/>
  <dc:description/>
  <cp:lastModifiedBy>User</cp:lastModifiedBy>
  <cp:revision>13</cp:revision>
  <dcterms:created xsi:type="dcterms:W3CDTF">2019-10-24T09:36:00Z</dcterms:created>
  <dcterms:modified xsi:type="dcterms:W3CDTF">2019-10-24T11:00:00Z</dcterms:modified>
</cp:coreProperties>
</file>