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="003B1387">
        <w:rPr>
          <w:b/>
          <w:sz w:val="32"/>
        </w:rPr>
        <w:t>РЕАБИЛИТАЦИЯ В</w:t>
      </w:r>
      <w:r w:rsidRPr="00F00E95">
        <w:rPr>
          <w:b/>
          <w:sz w:val="32"/>
        </w:rPr>
        <w:t xml:space="preserve">О </w:t>
      </w:r>
      <w:r w:rsidR="001C1D71">
        <w:rPr>
          <w:b/>
          <w:sz w:val="32"/>
        </w:rPr>
        <w:t>ФТИЗИАТР</w:t>
      </w:r>
      <w:r w:rsidRPr="00F00E95">
        <w:rPr>
          <w:b/>
          <w:sz w:val="32"/>
        </w:rPr>
        <w:t>ИИ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Default="008411F6" w:rsidP="008411F6">
      <w:pPr>
        <w:jc w:val="center"/>
        <w:rPr>
          <w:sz w:val="28"/>
          <w:szCs w:val="28"/>
        </w:rPr>
      </w:pPr>
    </w:p>
    <w:p w:rsidR="003B1387" w:rsidRPr="0020383F" w:rsidRDefault="003B1387" w:rsidP="008411F6">
      <w:pPr>
        <w:jc w:val="center"/>
        <w:rPr>
          <w:sz w:val="28"/>
          <w:szCs w:val="28"/>
        </w:rPr>
      </w:pPr>
    </w:p>
    <w:p w:rsidR="007001C6" w:rsidRPr="002D3B4E" w:rsidRDefault="007001C6" w:rsidP="007001C6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001C6" w:rsidRPr="002D3B4E" w:rsidRDefault="007001C6" w:rsidP="007001C6">
      <w:pPr>
        <w:jc w:val="center"/>
        <w:rPr>
          <w:sz w:val="28"/>
        </w:rPr>
      </w:pPr>
    </w:p>
    <w:p w:rsidR="007001C6" w:rsidRPr="002D3B4E" w:rsidRDefault="007001C6" w:rsidP="007001C6">
      <w:pPr>
        <w:jc w:val="center"/>
        <w:rPr>
          <w:sz w:val="28"/>
        </w:rPr>
      </w:pPr>
    </w:p>
    <w:p w:rsidR="007001C6" w:rsidRPr="0044545A" w:rsidRDefault="007001C6" w:rsidP="007001C6">
      <w:pPr>
        <w:jc w:val="center"/>
        <w:rPr>
          <w:color w:val="000000"/>
          <w:sz w:val="28"/>
          <w:szCs w:val="28"/>
          <w:u w:val="single"/>
        </w:rPr>
      </w:pPr>
      <w:r w:rsidRPr="0044545A">
        <w:rPr>
          <w:iCs/>
          <w:sz w:val="28"/>
          <w:szCs w:val="28"/>
        </w:rPr>
        <w:t>31.08.51 Фтизиатрия</w:t>
      </w:r>
    </w:p>
    <w:p w:rsidR="007001C6" w:rsidRPr="0044545A" w:rsidRDefault="007001C6" w:rsidP="007001C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001C6" w:rsidRPr="0044545A" w:rsidRDefault="007001C6" w:rsidP="007001C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001C6" w:rsidRPr="0044545A" w:rsidRDefault="007001C6" w:rsidP="007001C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001C6" w:rsidRPr="0044545A" w:rsidRDefault="007001C6" w:rsidP="007001C6">
      <w:pPr>
        <w:jc w:val="right"/>
        <w:rPr>
          <w:color w:val="000000"/>
          <w:sz w:val="28"/>
          <w:szCs w:val="28"/>
          <w:highlight w:val="yellow"/>
        </w:rPr>
      </w:pPr>
    </w:p>
    <w:p w:rsidR="007001C6" w:rsidRPr="0044545A" w:rsidRDefault="007001C6" w:rsidP="007001C6">
      <w:pPr>
        <w:ind w:firstLine="709"/>
        <w:rPr>
          <w:color w:val="000000"/>
        </w:rPr>
      </w:pPr>
    </w:p>
    <w:p w:rsidR="007001C6" w:rsidRPr="0044545A" w:rsidRDefault="007001C6" w:rsidP="007001C6">
      <w:pPr>
        <w:ind w:firstLine="709"/>
        <w:rPr>
          <w:color w:val="000000"/>
        </w:rPr>
      </w:pPr>
      <w:r w:rsidRPr="0044545A">
        <w:rPr>
          <w:color w:val="000000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</w:t>
      </w:r>
      <w:proofErr w:type="spellStart"/>
      <w:r w:rsidRPr="0044545A">
        <w:rPr>
          <w:color w:val="000000"/>
        </w:rPr>
        <w:t>ОрГМУ</w:t>
      </w:r>
      <w:proofErr w:type="spellEnd"/>
      <w:r w:rsidRPr="0044545A">
        <w:rPr>
          <w:color w:val="000000"/>
        </w:rPr>
        <w:t xml:space="preserve"> Минздрава России</w:t>
      </w:r>
    </w:p>
    <w:p w:rsidR="007001C6" w:rsidRPr="0044545A" w:rsidRDefault="007001C6" w:rsidP="007001C6">
      <w:pPr>
        <w:rPr>
          <w:color w:val="000000"/>
        </w:rPr>
      </w:pPr>
    </w:p>
    <w:p w:rsidR="007001C6" w:rsidRPr="0044545A" w:rsidRDefault="007001C6" w:rsidP="007001C6">
      <w:pPr>
        <w:jc w:val="center"/>
        <w:rPr>
          <w:color w:val="000000"/>
        </w:rPr>
      </w:pPr>
      <w:r w:rsidRPr="0044545A">
        <w:rPr>
          <w:color w:val="000000"/>
        </w:rPr>
        <w:t>протокол № 11  от «22»июня 2018 г.</w:t>
      </w:r>
    </w:p>
    <w:p w:rsidR="007001C6" w:rsidRPr="0020383F" w:rsidRDefault="007001C6" w:rsidP="007001C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="003B1387">
        <w:rPr>
          <w:sz w:val="28"/>
        </w:rPr>
        <w:t>Реабилитация в</w:t>
      </w:r>
      <w:r w:rsidRPr="00CD7D31">
        <w:rPr>
          <w:sz w:val="28"/>
        </w:rPr>
        <w:t xml:space="preserve">о </w:t>
      </w:r>
      <w:r w:rsidR="00A518BB">
        <w:rPr>
          <w:sz w:val="28"/>
        </w:rPr>
        <w:t>фтизиатр</w:t>
      </w:r>
      <w:r w:rsidRPr="00CD7D31">
        <w:rPr>
          <w:sz w:val="28"/>
        </w:rPr>
        <w:t>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="003B1387" w:rsidRPr="003B1387">
        <w:rPr>
          <w:color w:val="000000"/>
          <w:sz w:val="28"/>
          <w:szCs w:val="27"/>
          <w:shd w:val="clear" w:color="auto" w:fill="FFFFFF"/>
        </w:rPr>
        <w:t xml:space="preserve">изучить формы и методы организации системы оказания </w:t>
      </w:r>
      <w:r w:rsidR="003B1387">
        <w:rPr>
          <w:color w:val="000000"/>
          <w:sz w:val="28"/>
          <w:szCs w:val="27"/>
          <w:shd w:val="clear" w:color="auto" w:fill="FFFFFF"/>
        </w:rPr>
        <w:t>фтизи</w:t>
      </w:r>
      <w:r w:rsidR="003B1387" w:rsidRPr="003B1387">
        <w:rPr>
          <w:color w:val="000000"/>
          <w:sz w:val="28"/>
          <w:szCs w:val="27"/>
          <w:shd w:val="clear" w:color="auto" w:fill="FFFFFF"/>
        </w:rPr>
        <w:t xml:space="preserve">атрической реабилитационной медицинской помощи, особенности функционирования ее различных структурных подразделений и овладеть современными методами диагностики, реабилитации и профилактики </w:t>
      </w:r>
      <w:r w:rsidR="003B1387">
        <w:rPr>
          <w:color w:val="000000"/>
          <w:sz w:val="28"/>
          <w:szCs w:val="27"/>
          <w:shd w:val="clear" w:color="auto" w:fill="FFFFFF"/>
        </w:rPr>
        <w:t>туберкулеза</w:t>
      </w:r>
      <w:r w:rsidRPr="003B1387">
        <w:rPr>
          <w:sz w:val="32"/>
          <w:szCs w:val="28"/>
        </w:rPr>
        <w:t>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 xml:space="preserve">Формирование практических навыков в профилактической </w:t>
      </w:r>
      <w:r w:rsidR="003B1387">
        <w:rPr>
          <w:sz w:val="28"/>
          <w:szCs w:val="28"/>
        </w:rPr>
        <w:t xml:space="preserve">и реабилитационной </w:t>
      </w:r>
      <w:r w:rsidRPr="006F766B">
        <w:rPr>
          <w:sz w:val="28"/>
          <w:szCs w:val="28"/>
        </w:rPr>
        <w:t xml:space="preserve">деятельности и приобретение практического опыта </w:t>
      </w:r>
      <w:r w:rsidR="006D099B" w:rsidRPr="006F766B">
        <w:rPr>
          <w:sz w:val="28"/>
          <w:szCs w:val="28"/>
        </w:rPr>
        <w:t>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 врача-</w:t>
      </w:r>
      <w:r w:rsidR="006D099B">
        <w:rPr>
          <w:sz w:val="28"/>
          <w:szCs w:val="28"/>
        </w:rPr>
        <w:t>фтизиатр</w:t>
      </w:r>
      <w:r w:rsidR="006D099B" w:rsidRPr="006F766B">
        <w:rPr>
          <w:sz w:val="28"/>
          <w:szCs w:val="28"/>
        </w:rPr>
        <w:t>а.</w:t>
      </w:r>
    </w:p>
    <w:p w:rsidR="006D099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099B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</w:t>
      </w:r>
      <w:r w:rsidR="006D099B">
        <w:rPr>
          <w:sz w:val="28"/>
          <w:szCs w:val="28"/>
        </w:rPr>
        <w:t>фтизиатр</w:t>
      </w:r>
      <w:r w:rsidR="006D099B" w:rsidRPr="006F766B">
        <w:rPr>
          <w:sz w:val="28"/>
          <w:szCs w:val="28"/>
        </w:rPr>
        <w:t xml:space="preserve">ической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отделениях </w:t>
      </w:r>
      <w:r w:rsidR="006D099B">
        <w:rPr>
          <w:sz w:val="28"/>
          <w:szCs w:val="28"/>
        </w:rPr>
        <w:t>фтизиатр</w:t>
      </w:r>
      <w:r w:rsidR="006D099B" w:rsidRPr="006F766B">
        <w:rPr>
          <w:sz w:val="28"/>
          <w:szCs w:val="28"/>
        </w:rPr>
        <w:t>ического профиля.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099B" w:rsidRPr="006D099B">
        <w:rPr>
          <w:sz w:val="28"/>
          <w:szCs w:val="28"/>
        </w:rPr>
        <w:t>Научиться взаимодействовать с медицинским персоналом структурного подразделения.</w:t>
      </w:r>
    </w:p>
    <w:p w:rsidR="008411F6" w:rsidRDefault="008411F6" w:rsidP="006D099B">
      <w:pPr>
        <w:ind w:firstLine="709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</w:t>
      </w:r>
      <w:r w:rsidR="00A518BB">
        <w:rPr>
          <w:sz w:val="28"/>
          <w:szCs w:val="28"/>
        </w:rPr>
        <w:t>ий областной клинический противотуберкулезный диспансер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74AF5" w:rsidRDefault="00874AF5" w:rsidP="00874AF5">
      <w:pPr>
        <w:ind w:firstLine="709"/>
        <w:rPr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1A3E2D">
        <w:rPr>
          <w:sz w:val="28"/>
          <w:szCs w:val="28"/>
        </w:rPr>
        <w:t>-44 недели на 1 году обучения.</w:t>
      </w:r>
    </w:p>
    <w:p w:rsidR="00874AF5" w:rsidRPr="00BE176B" w:rsidRDefault="00874AF5" w:rsidP="00874AF5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BE176B">
        <w:rPr>
          <w:sz w:val="28"/>
          <w:szCs w:val="28"/>
        </w:rPr>
        <w:t>дн</w:t>
      </w:r>
      <w:r>
        <w:rPr>
          <w:sz w:val="28"/>
          <w:szCs w:val="28"/>
        </w:rPr>
        <w:t>ей</w:t>
      </w:r>
      <w:r w:rsidRPr="00BE176B">
        <w:rPr>
          <w:sz w:val="28"/>
          <w:szCs w:val="28"/>
        </w:rPr>
        <w:t>.</w:t>
      </w:r>
    </w:p>
    <w:p w:rsidR="00874AF5" w:rsidRPr="00AB3D97" w:rsidRDefault="00874AF5" w:rsidP="00874AF5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>
        <w:rPr>
          <w:sz w:val="28"/>
          <w:szCs w:val="28"/>
        </w:rPr>
        <w:t>108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 xml:space="preserve">: готовность к ведению и лечению пациентов, нуждающихся в оказании </w:t>
      </w:r>
      <w:r w:rsidR="00A518BB">
        <w:rPr>
          <w:color w:val="000000"/>
          <w:sz w:val="28"/>
          <w:szCs w:val="28"/>
        </w:rPr>
        <w:t>фтизиатр</w:t>
      </w:r>
      <w:r w:rsidRPr="007D7922">
        <w:rPr>
          <w:color w:val="000000"/>
          <w:sz w:val="28"/>
          <w:szCs w:val="28"/>
        </w:rPr>
        <w:t>ической медицинской помощи;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 xml:space="preserve">: готовность к применению природных лечебных факторов, </w:t>
      </w:r>
      <w:r w:rsidRPr="007D7922">
        <w:rPr>
          <w:color w:val="000000"/>
          <w:sz w:val="28"/>
          <w:szCs w:val="28"/>
        </w:rPr>
        <w:lastRenderedPageBreak/>
        <w:t>лекарственной, немедикаментозной терапии и других методов у пациентов, нуждающихся в медицинской реабилитаци</w:t>
      </w:r>
      <w:r w:rsidR="00A518BB">
        <w:rPr>
          <w:color w:val="000000"/>
          <w:sz w:val="28"/>
          <w:szCs w:val="28"/>
        </w:rPr>
        <w:t>и и санаторно-курортном лечении.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«Клиническая практика</w:t>
      </w:r>
      <w:r w:rsidR="006D099B">
        <w:rPr>
          <w:sz w:val="28"/>
          <w:szCs w:val="28"/>
        </w:rPr>
        <w:t>: реабилитация во</w:t>
      </w:r>
      <w:r w:rsidRPr="009372FF">
        <w:rPr>
          <w:sz w:val="28"/>
          <w:szCs w:val="28"/>
        </w:rPr>
        <w:t xml:space="preserve"> </w:t>
      </w:r>
      <w:r w:rsidR="00A518BB">
        <w:rPr>
          <w:sz w:val="28"/>
          <w:szCs w:val="28"/>
        </w:rPr>
        <w:t>фтизиатр</w:t>
      </w:r>
      <w:r w:rsidRPr="009372FF">
        <w:rPr>
          <w:sz w:val="28"/>
          <w:szCs w:val="28"/>
        </w:rPr>
        <w:t>ии»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</w:t>
      </w:r>
      <w:r w:rsidRPr="0020383F">
        <w:rPr>
          <w:color w:val="000000"/>
          <w:sz w:val="28"/>
          <w:szCs w:val="28"/>
        </w:rPr>
        <w:lastRenderedPageBreak/>
        <w:t xml:space="preserve">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874AF5" w:rsidRPr="0020383F" w:rsidRDefault="00874AF5" w:rsidP="00874AF5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lastRenderedPageBreak/>
        <w:t>На базе практики о</w:t>
      </w:r>
      <w:r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>
        <w:rPr>
          <w:sz w:val="28"/>
          <w:szCs w:val="28"/>
        </w:rPr>
        <w:t>12</w:t>
      </w:r>
      <w:r w:rsidRPr="00AB3D97">
        <w:rPr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874AF5" w:rsidRPr="0020383F" w:rsidRDefault="00874AF5" w:rsidP="00874AF5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</w:t>
      </w:r>
      <w:proofErr w:type="gramStart"/>
      <w:r w:rsidRPr="0020383F">
        <w:rPr>
          <w:sz w:val="28"/>
          <w:szCs w:val="28"/>
        </w:rPr>
        <w:t>обучающегося</w:t>
      </w:r>
      <w:proofErr w:type="gramEnd"/>
      <w:r w:rsidRPr="0020383F">
        <w:rPr>
          <w:sz w:val="28"/>
          <w:szCs w:val="28"/>
        </w:rPr>
        <w:t xml:space="preserve"> рассчитывается: </w:t>
      </w:r>
    </w:p>
    <w:p w:rsidR="00874AF5" w:rsidRPr="00690E4C" w:rsidRDefault="00874AF5" w:rsidP="00874AF5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A518BB">
        <w:rPr>
          <w:rFonts w:eastAsia="Calibri"/>
          <w:bCs/>
          <w:color w:val="000000"/>
          <w:sz w:val="28"/>
        </w:rPr>
        <w:t>Фтизиатр</w:t>
      </w:r>
      <w:r w:rsidRPr="000A59D3">
        <w:rPr>
          <w:rFonts w:eastAsia="Calibri"/>
          <w:bCs/>
          <w:color w:val="000000"/>
          <w:sz w:val="28"/>
        </w:rPr>
        <w:t xml:space="preserve">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lastRenderedPageBreak/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</w:t>
      </w:r>
      <w:r w:rsidR="00A518BB">
        <w:rPr>
          <w:rFonts w:eastAsia="Calibri"/>
          <w:bCs/>
          <w:color w:val="000000"/>
          <w:sz w:val="28"/>
        </w:rPr>
        <w:t>МО</w:t>
      </w:r>
      <w:r w:rsidRPr="000A59D3">
        <w:rPr>
          <w:rFonts w:eastAsia="Calibri"/>
          <w:bCs/>
          <w:color w:val="000000"/>
          <w:sz w:val="28"/>
        </w:rPr>
        <w:t xml:space="preserve">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</w:t>
      </w:r>
      <w:r w:rsidR="00A518BB">
        <w:rPr>
          <w:rFonts w:eastAsia="Calibri"/>
          <w:bCs/>
          <w:color w:val="000000"/>
          <w:sz w:val="28"/>
        </w:rPr>
        <w:t>ние здравоохранения Оренбургский областной клинический противотуберкулезный диспансер</w:t>
      </w:r>
      <w:r w:rsidRPr="000A59D3">
        <w:rPr>
          <w:rFonts w:eastAsia="Calibri"/>
          <w:bCs/>
          <w:color w:val="000000"/>
          <w:sz w:val="28"/>
        </w:rPr>
        <w:t xml:space="preserve"> (ГБУЗ ООК</w:t>
      </w:r>
      <w:r w:rsidR="00A518BB">
        <w:rPr>
          <w:rFonts w:eastAsia="Calibri"/>
          <w:bCs/>
          <w:color w:val="000000"/>
          <w:sz w:val="28"/>
        </w:rPr>
        <w:t>ПТД</w:t>
      </w:r>
      <w:r w:rsidRPr="000A59D3">
        <w:rPr>
          <w:rFonts w:eastAsia="Calibri"/>
          <w:bCs/>
          <w:color w:val="000000"/>
          <w:sz w:val="28"/>
        </w:rPr>
        <w:t>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A518BB">
        <w:rPr>
          <w:rFonts w:eastAsia="Calibri"/>
          <w:color w:val="000000"/>
          <w:spacing w:val="1"/>
          <w:sz w:val="28"/>
        </w:rPr>
        <w:t>фтизиатрии и пульмонологии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proofErr w:type="gramStart"/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</w:t>
      </w:r>
      <w:r w:rsidR="00A518BB">
        <w:rPr>
          <w:rFonts w:eastAsia="Calibri"/>
          <w:bCs/>
          <w:color w:val="000000"/>
          <w:sz w:val="28"/>
        </w:rPr>
        <w:t>фтизиатр</w:t>
      </w:r>
      <w:r w:rsidRPr="000A59D3">
        <w:rPr>
          <w:rFonts w:eastAsia="Calibri"/>
          <w:bCs/>
          <w:color w:val="000000"/>
          <w:sz w:val="28"/>
        </w:rPr>
        <w:t>а.</w:t>
      </w:r>
      <w:proofErr w:type="gramEnd"/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A518BB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Фтизиатр</w:t>
            </w:r>
            <w:r w:rsidR="000A59D3" w:rsidRPr="000A59D3">
              <w:rPr>
                <w:rFonts w:eastAsia="Calibri"/>
                <w:sz w:val="28"/>
              </w:rPr>
              <w:t>ическое отделение</w:t>
            </w:r>
          </w:p>
        </w:tc>
        <w:tc>
          <w:tcPr>
            <w:tcW w:w="3160" w:type="dxa"/>
          </w:tcPr>
          <w:p w:rsidR="00874AF5" w:rsidRPr="00447D8D" w:rsidRDefault="00874AF5" w:rsidP="00874AF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01.0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447D8D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47D8D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06</w:t>
            </w:r>
            <w:r w:rsidRPr="00447D8D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447D8D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  <w:p w:rsidR="000A59D3" w:rsidRPr="000A59D3" w:rsidRDefault="00874AF5" w:rsidP="00874AF5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54</w:t>
            </w:r>
            <w:r w:rsidRPr="00447D8D">
              <w:rPr>
                <w:rFonts w:eastAsia="Calibri"/>
                <w:sz w:val="28"/>
                <w:szCs w:val="28"/>
              </w:rPr>
              <w:t xml:space="preserve">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</w:t>
      </w:r>
      <w:proofErr w:type="gramStart"/>
      <w:r w:rsidRPr="000A59D3">
        <w:rPr>
          <w:rFonts w:eastAsia="Calibri"/>
          <w:bCs/>
          <w:sz w:val="28"/>
        </w:rPr>
        <w:t>на</w:t>
      </w:r>
      <w:proofErr w:type="gramEnd"/>
      <w:r w:rsidRPr="000A59D3">
        <w:rPr>
          <w:rFonts w:eastAsia="Calibri"/>
          <w:bCs/>
          <w:sz w:val="28"/>
        </w:rPr>
        <w:t xml:space="preserve"> 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Cs/>
          <w:sz w:val="28"/>
        </w:rPr>
        <w:t>Раздел состоит из трех блоков, отражающих профессиональные компетенции врача-</w:t>
      </w:r>
      <w:r w:rsidR="009218CE">
        <w:rPr>
          <w:rFonts w:eastAsia="Calibri"/>
          <w:bCs/>
          <w:sz w:val="28"/>
        </w:rPr>
        <w:t>фтизиатр</w:t>
      </w:r>
      <w:r w:rsidRPr="000A59D3">
        <w:rPr>
          <w:rFonts w:eastAsia="Calibri"/>
          <w:bCs/>
          <w:sz w:val="28"/>
        </w:rPr>
        <w:t>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2"/>
        <w:gridCol w:w="4463"/>
        <w:gridCol w:w="2882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9218CE" w:rsidP="009218CE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 xml:space="preserve">., </w:t>
            </w:r>
            <w:r>
              <w:rPr>
                <w:rFonts w:eastAsia="Calibri"/>
                <w:sz w:val="28"/>
              </w:rPr>
              <w:t>34</w:t>
            </w:r>
            <w:r w:rsidR="000A59D3" w:rsidRPr="000A59D3">
              <w:rPr>
                <w:rFonts w:eastAsia="Calibri"/>
                <w:sz w:val="28"/>
              </w:rPr>
              <w:t xml:space="preserve"> г.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</w:t>
            </w:r>
            <w:r w:rsidR="009218CE">
              <w:rPr>
                <w:rFonts w:eastAsia="Calibri"/>
                <w:sz w:val="28"/>
              </w:rPr>
              <w:t xml:space="preserve">Инфильтративный туберкулез </w:t>
            </w:r>
            <w:r w:rsidR="009218CE">
              <w:rPr>
                <w:rFonts w:eastAsia="Calibri"/>
                <w:sz w:val="28"/>
                <w:lang w:val="en-US"/>
              </w:rPr>
              <w:t>S</w:t>
            </w:r>
            <w:r w:rsidR="009218CE">
              <w:rPr>
                <w:rFonts w:eastAsia="Calibri"/>
                <w:sz w:val="28"/>
                <w:vertAlign w:val="subscript"/>
              </w:rPr>
              <w:t xml:space="preserve">1 </w:t>
            </w:r>
            <w:r w:rsidR="009218CE">
              <w:rPr>
                <w:rFonts w:eastAsia="Calibri"/>
                <w:sz w:val="28"/>
              </w:rPr>
              <w:t xml:space="preserve">правого легкого, фаза </w:t>
            </w:r>
            <w:r w:rsidR="00874AF5">
              <w:rPr>
                <w:rFonts w:eastAsia="Calibri"/>
                <w:sz w:val="28"/>
              </w:rPr>
              <w:t>рубцевания</w:t>
            </w:r>
            <w:r w:rsidR="009218CE">
              <w:rPr>
                <w:rFonts w:eastAsia="Calibri"/>
                <w:sz w:val="28"/>
              </w:rPr>
              <w:t>. МБТ</w:t>
            </w:r>
            <w:proofErr w:type="gramStart"/>
            <w:r w:rsidR="009218CE">
              <w:rPr>
                <w:rFonts w:eastAsia="Calibri"/>
                <w:sz w:val="28"/>
              </w:rPr>
              <w:t>-.</w:t>
            </w:r>
            <w:r w:rsidRPr="000A59D3">
              <w:rPr>
                <w:rFonts w:eastAsia="Calibri"/>
                <w:sz w:val="28"/>
              </w:rPr>
              <w:t xml:space="preserve"> </w:t>
            </w:r>
            <w:proofErr w:type="gramEnd"/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r w:rsidR="009218CE">
              <w:rPr>
                <w:rFonts w:eastAsia="Calibri"/>
                <w:sz w:val="28"/>
              </w:rPr>
              <w:t xml:space="preserve">бактериоскопия мокроты </w:t>
            </w:r>
            <w:proofErr w:type="gramStart"/>
            <w:r w:rsidR="009218CE">
              <w:rPr>
                <w:rFonts w:eastAsia="Calibri"/>
                <w:sz w:val="28"/>
              </w:rPr>
              <w:t>на</w:t>
            </w:r>
            <w:proofErr w:type="gramEnd"/>
            <w:r w:rsidR="009218CE">
              <w:rPr>
                <w:rFonts w:eastAsia="Calibri"/>
                <w:sz w:val="28"/>
              </w:rPr>
              <w:t xml:space="preserve"> КУМ</w:t>
            </w:r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9218CE" w:rsidRPr="000A59D3" w:rsidRDefault="009218CE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- посев мокроты на МБТ </w:t>
            </w:r>
            <w:r w:rsidRPr="000A59D3">
              <w:rPr>
                <w:rFonts w:eastAsia="Calibri"/>
                <w:sz w:val="28"/>
              </w:rPr>
              <w:t>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>) – двукратно,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Режим 2, диета № </w:t>
            </w:r>
            <w:r w:rsidR="009218CE">
              <w:rPr>
                <w:rFonts w:eastAsia="Calibri"/>
                <w:sz w:val="28"/>
              </w:rPr>
              <w:t>1</w:t>
            </w:r>
            <w:r w:rsidRPr="000A59D3">
              <w:rPr>
                <w:rFonts w:eastAsia="Calibri"/>
                <w:sz w:val="28"/>
              </w:rPr>
              <w:t xml:space="preserve">1, </w:t>
            </w:r>
          </w:p>
          <w:p w:rsidR="000A59D3" w:rsidRPr="000A59D3" w:rsidRDefault="00874AF5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ФП</w:t>
            </w:r>
            <w:r w:rsidR="009218CE">
              <w:rPr>
                <w:rFonts w:eastAsia="Calibri"/>
                <w:sz w:val="28"/>
              </w:rPr>
              <w:t xml:space="preserve"> (</w:t>
            </w:r>
            <w:proofErr w:type="spellStart"/>
            <w:r w:rsidR="009218CE">
              <w:rPr>
                <w:rFonts w:eastAsia="Calibri"/>
                <w:sz w:val="28"/>
              </w:rPr>
              <w:t>изониазид</w:t>
            </w:r>
            <w:proofErr w:type="spellEnd"/>
            <w:r w:rsidR="009218CE">
              <w:rPr>
                <w:rFonts w:eastAsia="Calibri"/>
                <w:sz w:val="28"/>
              </w:rPr>
              <w:t xml:space="preserve">, </w:t>
            </w:r>
            <w:proofErr w:type="spellStart"/>
            <w:r w:rsidR="009218CE">
              <w:rPr>
                <w:rFonts w:eastAsia="Calibri"/>
                <w:sz w:val="28"/>
              </w:rPr>
              <w:t>рифам</w:t>
            </w:r>
            <w:r>
              <w:rPr>
                <w:rFonts w:eastAsia="Calibri"/>
                <w:sz w:val="28"/>
              </w:rPr>
              <w:t>пицин</w:t>
            </w:r>
            <w:proofErr w:type="spellEnd"/>
            <w:r w:rsidR="009218CE">
              <w:rPr>
                <w:rFonts w:eastAsia="Calibri"/>
                <w:sz w:val="28"/>
              </w:rPr>
              <w:t xml:space="preserve">) </w:t>
            </w:r>
            <w:r w:rsidR="000A59D3" w:rsidRPr="000A59D3">
              <w:rPr>
                <w:rFonts w:eastAsia="Calibri"/>
                <w:sz w:val="28"/>
              </w:rPr>
              <w:t xml:space="preserve">– </w:t>
            </w:r>
            <w:r>
              <w:rPr>
                <w:rFonts w:eastAsia="Calibri"/>
                <w:sz w:val="28"/>
              </w:rPr>
              <w:t>9</w:t>
            </w:r>
            <w:r w:rsidR="000A59D3" w:rsidRPr="000A59D3">
              <w:rPr>
                <w:rFonts w:eastAsia="Calibri"/>
                <w:sz w:val="28"/>
              </w:rPr>
              <w:t xml:space="preserve">0 дней, </w:t>
            </w:r>
          </w:p>
          <w:p w:rsidR="000A59D3" w:rsidRPr="000A59D3" w:rsidRDefault="009218CE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Витамины В</w:t>
            </w:r>
            <w:proofErr w:type="gramStart"/>
            <w:r>
              <w:rPr>
                <w:rFonts w:eastAsia="Calibri"/>
                <w:sz w:val="28"/>
                <w:vertAlign w:val="subscript"/>
              </w:rPr>
              <w:t>6</w:t>
            </w:r>
            <w:proofErr w:type="gramEnd"/>
            <w:r w:rsidR="000A59D3" w:rsidRPr="000A59D3">
              <w:rPr>
                <w:rFonts w:eastAsia="Calibri"/>
                <w:sz w:val="28"/>
              </w:rPr>
              <w:t xml:space="preserve">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9218CE" w:rsidRDefault="009218CE" w:rsidP="000A59D3">
      <w:pPr>
        <w:widowControl/>
        <w:shd w:val="clear" w:color="auto" w:fill="FFFFFF"/>
        <w:ind w:firstLine="708"/>
        <w:rPr>
          <w:rFonts w:eastAsia="Calibri"/>
          <w:b/>
          <w:bCs/>
          <w:color w:val="000000"/>
          <w:sz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</w:t>
      </w:r>
      <w:proofErr w:type="gramStart"/>
      <w:r w:rsidRPr="000A59D3">
        <w:rPr>
          <w:rFonts w:eastAsia="Calibri"/>
          <w:sz w:val="28"/>
        </w:rPr>
        <w:t>.</w:t>
      </w:r>
      <w:proofErr w:type="gramEnd"/>
      <w:r w:rsidRPr="000A59D3">
        <w:rPr>
          <w:rFonts w:eastAsia="Calibri"/>
          <w:sz w:val="28"/>
        </w:rPr>
        <w:t xml:space="preserve"> </w:t>
      </w:r>
      <w:proofErr w:type="gramStart"/>
      <w:r w:rsidRPr="000A59D3">
        <w:rPr>
          <w:rFonts w:eastAsia="Calibri"/>
          <w:sz w:val="28"/>
        </w:rPr>
        <w:t>д</w:t>
      </w:r>
      <w:proofErr w:type="gramEnd"/>
      <w:r w:rsidRPr="000A59D3">
        <w:rPr>
          <w:rFonts w:eastAsia="Calibri"/>
          <w:sz w:val="28"/>
        </w:rPr>
        <w:t>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="006154F0" w:rsidRPr="006154F0">
        <w:rPr>
          <w:color w:val="000000"/>
          <w:sz w:val="28"/>
          <w:szCs w:val="27"/>
          <w:shd w:val="clear" w:color="auto" w:fill="FFFFFF"/>
        </w:rPr>
        <w:t>Перельман М.И., Фт</w:t>
      </w:r>
      <w:r w:rsidR="006154F0">
        <w:rPr>
          <w:color w:val="000000"/>
          <w:sz w:val="28"/>
          <w:szCs w:val="27"/>
          <w:shd w:val="clear" w:color="auto" w:fill="FFFFFF"/>
        </w:rPr>
        <w:t>изиатрия: учебник / М. И. Перельман, И. В. </w:t>
      </w:r>
      <w:proofErr w:type="spellStart"/>
      <w:r w:rsidR="006154F0" w:rsidRPr="006154F0">
        <w:rPr>
          <w:color w:val="000000"/>
          <w:sz w:val="28"/>
          <w:szCs w:val="27"/>
          <w:shd w:val="clear" w:color="auto" w:fill="FFFFFF"/>
        </w:rPr>
        <w:t>Богадельникова</w:t>
      </w:r>
      <w:proofErr w:type="spellEnd"/>
      <w:r w:rsidR="006154F0" w:rsidRPr="006154F0">
        <w:rPr>
          <w:color w:val="000000"/>
          <w:sz w:val="28"/>
          <w:szCs w:val="27"/>
          <w:shd w:val="clear" w:color="auto" w:fill="FFFFFF"/>
        </w:rPr>
        <w:t xml:space="preserve">. - 4-е изд., </w:t>
      </w:r>
      <w:proofErr w:type="spellStart"/>
      <w:r w:rsidR="006154F0" w:rsidRPr="006154F0">
        <w:rPr>
          <w:color w:val="000000"/>
          <w:sz w:val="28"/>
          <w:szCs w:val="27"/>
          <w:shd w:val="clear" w:color="auto" w:fill="FFFFFF"/>
        </w:rPr>
        <w:t>перераб</w:t>
      </w:r>
      <w:proofErr w:type="spellEnd"/>
      <w:r w:rsidR="006154F0" w:rsidRPr="006154F0">
        <w:rPr>
          <w:color w:val="000000"/>
          <w:sz w:val="28"/>
          <w:szCs w:val="27"/>
          <w:shd w:val="clear" w:color="auto" w:fill="FFFFFF"/>
        </w:rPr>
        <w:t>. и доп. - М.</w:t>
      </w:r>
      <w:proofErr w:type="gramStart"/>
      <w:r w:rsidR="006154F0" w:rsidRPr="006154F0">
        <w:rPr>
          <w:color w:val="000000"/>
          <w:sz w:val="28"/>
          <w:szCs w:val="27"/>
          <w:shd w:val="clear" w:color="auto" w:fill="FFFFFF"/>
        </w:rPr>
        <w:t xml:space="preserve"> :</w:t>
      </w:r>
      <w:proofErr w:type="gramEnd"/>
      <w:r w:rsidR="006154F0" w:rsidRPr="006154F0">
        <w:rPr>
          <w:color w:val="000000"/>
          <w:sz w:val="28"/>
          <w:szCs w:val="27"/>
          <w:shd w:val="clear" w:color="auto" w:fill="FFFFFF"/>
        </w:rPr>
        <w:t xml:space="preserve"> ГЭОТАР-Медиа, 2015. - 448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="006154F0">
        <w:rPr>
          <w:sz w:val="28"/>
          <w:szCs w:val="28"/>
        </w:rPr>
        <w:t xml:space="preserve"> </w:t>
      </w:r>
      <w:r w:rsidRPr="00CC0ECF">
        <w:rPr>
          <w:sz w:val="28"/>
          <w:szCs w:val="28"/>
        </w:rPr>
        <w:t xml:space="preserve">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="006154F0">
        <w:rPr>
          <w:sz w:val="28"/>
          <w:szCs w:val="28"/>
        </w:rPr>
        <w:t xml:space="preserve"> </w:t>
      </w:r>
      <w:r w:rsidRPr="00CC0ECF">
        <w:rPr>
          <w:sz w:val="28"/>
          <w:szCs w:val="28"/>
        </w:rPr>
        <w:t xml:space="preserve">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</w:t>
      </w:r>
      <w:r w:rsidRPr="00CC0ECF">
        <w:rPr>
          <w:sz w:val="28"/>
          <w:szCs w:val="28"/>
        </w:rPr>
        <w:lastRenderedPageBreak/>
        <w:t xml:space="preserve">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6154F0">
        <w:rPr>
          <w:rFonts w:eastAsia="Calibri"/>
          <w:bCs/>
          <w:color w:val="000000"/>
          <w:sz w:val="28"/>
          <w:szCs w:val="28"/>
        </w:rPr>
        <w:t>Фтизиатр</w:t>
      </w:r>
      <w:r w:rsidRPr="00952E26">
        <w:rPr>
          <w:rFonts w:eastAsia="Calibri"/>
          <w:bCs/>
          <w:color w:val="000000"/>
          <w:sz w:val="28"/>
          <w:szCs w:val="28"/>
        </w:rPr>
        <w:t>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532"/>
        <w:gridCol w:w="2380"/>
        <w:gridCol w:w="2309"/>
        <w:gridCol w:w="1729"/>
      </w:tblGrid>
      <w:tr w:rsidR="00952E26" w:rsidRPr="00952E26" w:rsidTr="006154F0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6154F0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532" w:type="dxa"/>
          </w:tcPr>
          <w:p w:rsidR="00952E26" w:rsidRPr="00952E26" w:rsidRDefault="00952E26" w:rsidP="006154F0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</w:t>
            </w:r>
            <w:r w:rsidR="006154F0">
              <w:rPr>
                <w:rFonts w:eastAsia="Calibri"/>
                <w:b/>
                <w:sz w:val="28"/>
                <w:szCs w:val="28"/>
              </w:rPr>
              <w:t>ПТД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43740" w:rsidRPr="00952E26" w:rsidTr="006154F0">
        <w:tc>
          <w:tcPr>
            <w:tcW w:w="621" w:type="dxa"/>
          </w:tcPr>
          <w:p w:rsidR="00A43740" w:rsidRPr="00952E26" w:rsidRDefault="00A43740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532" w:type="dxa"/>
          </w:tcPr>
          <w:p w:rsidR="00A43740" w:rsidRPr="00952E26" w:rsidRDefault="00A43740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Фтизиатр</w:t>
            </w:r>
            <w:r w:rsidRPr="00952E26">
              <w:rPr>
                <w:rFonts w:eastAsia="Calibri"/>
                <w:sz w:val="28"/>
                <w:szCs w:val="28"/>
              </w:rPr>
              <w:t>ическое отделение</w:t>
            </w:r>
          </w:p>
        </w:tc>
        <w:tc>
          <w:tcPr>
            <w:tcW w:w="2380" w:type="dxa"/>
          </w:tcPr>
          <w:p w:rsidR="00A43740" w:rsidRPr="004C6025" w:rsidRDefault="00A43740" w:rsidP="00AD417F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01.06.2019-06.06.2019</w:t>
            </w:r>
          </w:p>
          <w:p w:rsidR="00A43740" w:rsidRPr="00952E26" w:rsidRDefault="00A43740" w:rsidP="00AD417F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(54 часа)</w:t>
            </w:r>
          </w:p>
        </w:tc>
        <w:tc>
          <w:tcPr>
            <w:tcW w:w="2309" w:type="dxa"/>
          </w:tcPr>
          <w:p w:rsidR="00A43740" w:rsidRPr="00952E26" w:rsidRDefault="00A43740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A43740" w:rsidRPr="00952E26" w:rsidRDefault="00A43740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43740" w:rsidRPr="00952E26" w:rsidTr="006154F0">
        <w:tc>
          <w:tcPr>
            <w:tcW w:w="621" w:type="dxa"/>
          </w:tcPr>
          <w:p w:rsidR="00A43740" w:rsidRPr="00952E26" w:rsidRDefault="00A43740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532" w:type="dxa"/>
          </w:tcPr>
          <w:p w:rsidR="00A43740" w:rsidRPr="00952E26" w:rsidRDefault="00A43740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Лечебно-диагност</w:t>
            </w:r>
            <w:r w:rsidRPr="00952E26">
              <w:rPr>
                <w:rFonts w:eastAsia="Calibri"/>
                <w:sz w:val="28"/>
                <w:szCs w:val="28"/>
              </w:rPr>
              <w:t>ическое отделение</w:t>
            </w:r>
          </w:p>
        </w:tc>
        <w:tc>
          <w:tcPr>
            <w:tcW w:w="2380" w:type="dxa"/>
          </w:tcPr>
          <w:p w:rsidR="00A43740" w:rsidRPr="00952E26" w:rsidRDefault="00A43740" w:rsidP="00AD417F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</w:t>
            </w:r>
            <w:r w:rsidRPr="00952E26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952E26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952E26">
              <w:rPr>
                <w:rFonts w:eastAsia="Calibri"/>
                <w:sz w:val="28"/>
                <w:szCs w:val="28"/>
              </w:rPr>
              <w:t>3.0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952E26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  <w:p w:rsidR="00A43740" w:rsidRPr="00952E26" w:rsidRDefault="00A43740" w:rsidP="00AD417F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54</w:t>
            </w:r>
            <w:r w:rsidRPr="00952E26">
              <w:rPr>
                <w:rFonts w:eastAsia="Calibri"/>
                <w:sz w:val="28"/>
                <w:szCs w:val="28"/>
              </w:rPr>
              <w:t xml:space="preserve"> час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952E2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309" w:type="dxa"/>
          </w:tcPr>
          <w:p w:rsidR="00A43740" w:rsidRPr="00952E26" w:rsidRDefault="00A43740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A43740" w:rsidRPr="00952E26" w:rsidRDefault="00A43740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6154F0">
        <w:rPr>
          <w:rFonts w:eastAsia="Calibri"/>
          <w:bCs/>
          <w:sz w:val="28"/>
          <w:szCs w:val="28"/>
        </w:rPr>
        <w:t>фтизиатр</w:t>
      </w:r>
      <w:r w:rsidRPr="00952E26">
        <w:rPr>
          <w:rFonts w:eastAsia="Calibri"/>
          <w:bCs/>
          <w:sz w:val="28"/>
          <w:szCs w:val="28"/>
        </w:rPr>
        <w:t xml:space="preserve">а и отражает </w:t>
      </w:r>
      <w:r w:rsidR="00A43740">
        <w:rPr>
          <w:rFonts w:eastAsia="Calibri"/>
          <w:bCs/>
          <w:sz w:val="28"/>
          <w:szCs w:val="28"/>
        </w:rPr>
        <w:t>3 вида</w:t>
      </w:r>
      <w:r w:rsidRPr="00952E26">
        <w:rPr>
          <w:rFonts w:eastAsia="Calibri"/>
          <w:bCs/>
          <w:sz w:val="28"/>
          <w:szCs w:val="28"/>
        </w:rPr>
        <w:t xml:space="preserve"> профессиональной деятельности: </w:t>
      </w:r>
      <w:proofErr w:type="gramStart"/>
      <w:r w:rsidRPr="00952E26">
        <w:rPr>
          <w:rFonts w:eastAsia="Calibri"/>
          <w:bCs/>
          <w:sz w:val="28"/>
          <w:szCs w:val="28"/>
        </w:rPr>
        <w:t>диагностический</w:t>
      </w:r>
      <w:proofErr w:type="gramEnd"/>
      <w:r w:rsidRPr="00952E26">
        <w:rPr>
          <w:rFonts w:eastAsia="Calibri"/>
          <w:bCs/>
          <w:sz w:val="28"/>
          <w:szCs w:val="28"/>
        </w:rPr>
        <w:t xml:space="preserve">, лечебный, реабилитационный. В заполняемой таблице проставляется в количественном </w:t>
      </w:r>
      <w:r w:rsidRPr="00952E26">
        <w:rPr>
          <w:rFonts w:eastAsia="Calibri"/>
          <w:bCs/>
          <w:sz w:val="28"/>
          <w:szCs w:val="28"/>
        </w:rPr>
        <w:lastRenderedPageBreak/>
        <w:t>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6154F0">
        <w:rPr>
          <w:rFonts w:eastAsia="Calibri"/>
          <w:b/>
          <w:color w:val="000000"/>
          <w:spacing w:val="6"/>
          <w:sz w:val="28"/>
        </w:rPr>
        <w:t>фтизиатрии и пульмонологии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6154F0">
        <w:rPr>
          <w:rFonts w:eastAsia="Calibri"/>
          <w:b/>
          <w:color w:val="000000"/>
          <w:spacing w:val="-3"/>
          <w:sz w:val="28"/>
        </w:rPr>
        <w:t>Фтизиатр</w:t>
      </w:r>
      <w:r w:rsidRPr="00677A59">
        <w:rPr>
          <w:rFonts w:eastAsia="Calibri"/>
          <w:b/>
          <w:color w:val="000000"/>
          <w:spacing w:val="-3"/>
          <w:sz w:val="28"/>
        </w:rPr>
        <w:t>ия»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>КЛИНИЧЕСКАЯ ПРАКТИКА</w:t>
      </w:r>
      <w:r w:rsidR="00A43740">
        <w:rPr>
          <w:rFonts w:eastAsia="Calibri"/>
          <w:b/>
          <w:color w:val="000000"/>
          <w:spacing w:val="-3"/>
          <w:sz w:val="28"/>
        </w:rPr>
        <w:t>: РЕАБИЛИТАЦИЯ ВО</w:t>
      </w:r>
      <w:r w:rsidRPr="00677A59">
        <w:rPr>
          <w:rFonts w:eastAsia="Calibri"/>
          <w:b/>
          <w:color w:val="000000"/>
          <w:spacing w:val="-3"/>
          <w:sz w:val="28"/>
        </w:rPr>
        <w:t xml:space="preserve"> </w:t>
      </w:r>
      <w:r w:rsidR="006154F0">
        <w:rPr>
          <w:rFonts w:eastAsia="Calibri"/>
          <w:b/>
          <w:color w:val="000000"/>
          <w:spacing w:val="-3"/>
          <w:sz w:val="28"/>
        </w:rPr>
        <w:t>ФТИЗИАТР</w:t>
      </w:r>
      <w:r w:rsidRPr="00677A59">
        <w:rPr>
          <w:rFonts w:eastAsia="Calibri"/>
          <w:b/>
          <w:color w:val="000000"/>
          <w:spacing w:val="-3"/>
          <w:sz w:val="28"/>
        </w:rPr>
        <w:t>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Организация </w:t>
      </w:r>
      <w:r w:rsidR="00A43740">
        <w:rPr>
          <w:rFonts w:eastAsia="Calibri"/>
          <w:b/>
        </w:rPr>
        <w:t>фтизиатр</w:t>
      </w:r>
      <w:r w:rsidRPr="00677A59">
        <w:rPr>
          <w:rFonts w:eastAsia="Calibri"/>
          <w:b/>
        </w:rPr>
        <w:t>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6154F0">
        <w:rPr>
          <w:rFonts w:eastAsia="Calibri"/>
          <w:b/>
          <w:color w:val="000000"/>
          <w:spacing w:val="6"/>
          <w:sz w:val="28"/>
        </w:rPr>
        <w:t>фтизиатрии и пульмонологии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6154F0">
        <w:rPr>
          <w:rFonts w:eastAsia="Calibri"/>
          <w:b/>
          <w:color w:val="000000"/>
          <w:spacing w:val="-3"/>
          <w:sz w:val="28"/>
        </w:rPr>
        <w:t>Фтизиатр</w:t>
      </w:r>
      <w:r w:rsidRPr="00A93547">
        <w:rPr>
          <w:rFonts w:eastAsia="Calibri"/>
          <w:b/>
          <w:color w:val="000000"/>
          <w:spacing w:val="-3"/>
          <w:sz w:val="28"/>
        </w:rPr>
        <w:t>ия»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>КЛИНИЧЕСКАЯ ПРАКТИКА</w:t>
      </w:r>
      <w:proofErr w:type="gramStart"/>
      <w:r w:rsidR="00A43740">
        <w:rPr>
          <w:rFonts w:eastAsia="Calibri"/>
          <w:b/>
          <w:color w:val="000000"/>
          <w:spacing w:val="-3"/>
          <w:sz w:val="28"/>
        </w:rPr>
        <w:t>6</w:t>
      </w:r>
      <w:proofErr w:type="gramEnd"/>
      <w:r w:rsidR="00A43740">
        <w:rPr>
          <w:rFonts w:eastAsia="Calibri"/>
          <w:b/>
          <w:color w:val="000000"/>
          <w:spacing w:val="-3"/>
          <w:sz w:val="28"/>
        </w:rPr>
        <w:t xml:space="preserve"> РЕАБИЛИТАЦИЯ ВО</w:t>
      </w: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  <w:r w:rsidR="006154F0">
        <w:rPr>
          <w:rFonts w:eastAsia="Calibri"/>
          <w:b/>
          <w:color w:val="000000"/>
          <w:spacing w:val="-3"/>
          <w:sz w:val="28"/>
        </w:rPr>
        <w:t>ФТИЗИАТР</w:t>
      </w:r>
      <w:r w:rsidRPr="00A93547">
        <w:rPr>
          <w:rFonts w:eastAsia="Calibri"/>
          <w:b/>
          <w:color w:val="000000"/>
          <w:spacing w:val="-3"/>
          <w:sz w:val="28"/>
        </w:rPr>
        <w:t>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304"/>
      </w:tblGrid>
      <w:tr w:rsidR="00A93547" w:rsidRPr="00A93547" w:rsidTr="008E4D2B">
        <w:trPr>
          <w:trHeight w:val="563"/>
        </w:trPr>
        <w:tc>
          <w:tcPr>
            <w:tcW w:w="675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№</w:t>
            </w:r>
          </w:p>
        </w:tc>
        <w:tc>
          <w:tcPr>
            <w:tcW w:w="6096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005" w:type="dxa"/>
            <w:gridSpan w:val="2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A93547">
              <w:rPr>
                <w:rFonts w:eastAsia="Calibri"/>
                <w:color w:val="000000"/>
              </w:rPr>
              <w:t xml:space="preserve">Усвоение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</w:rPr>
              <w:t>профессиональных</w:t>
            </w:r>
            <w:r w:rsidRPr="00A93547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  <w:vMerge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vMerge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Планируемое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количество 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Выполненное количество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биохимического анализа крови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клинических анализов мокроты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анализа мочи, пробы Нечипоренко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ультразвуковых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сердечно-сосудистой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мочевыделительной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эндокринной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других систем.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данных рентгенол</w:t>
            </w:r>
            <w:r w:rsidR="006154F0">
              <w:rPr>
                <w:rFonts w:eastAsia="Calibri"/>
              </w:rPr>
              <w:t xml:space="preserve">огических методов исследования </w:t>
            </w:r>
            <w:r w:rsidRPr="00A93547">
              <w:rPr>
                <w:rFonts w:eastAsia="Calibri"/>
              </w:rPr>
              <w:t>органов грудной клетки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костно-суставной системы.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A93547" w:rsidRPr="00A93547">
              <w:rPr>
                <w:rFonts w:eastAsia="Calibri"/>
              </w:rPr>
              <w:t>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ЭКГ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A93547">
              <w:rPr>
                <w:rFonts w:eastAsia="Calibri"/>
              </w:rPr>
              <w:t>пикфлоуметрия</w:t>
            </w:r>
            <w:proofErr w:type="spellEnd"/>
            <w:r w:rsidRPr="00A93547">
              <w:rPr>
                <w:rFonts w:eastAsia="Calibri"/>
              </w:rPr>
              <w:t>, остаточные объемы, газовый состав)</w:t>
            </w:r>
          </w:p>
        </w:tc>
        <w:tc>
          <w:tcPr>
            <w:tcW w:w="1701" w:type="dxa"/>
          </w:tcPr>
          <w:p w:rsidR="00A93547" w:rsidRPr="00A93547" w:rsidRDefault="006154F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 w:rsidRPr="00A93547">
              <w:rPr>
                <w:rFonts w:eastAsia="Calibri"/>
                <w:b/>
              </w:rPr>
              <w:t>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Фтизиатрия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Очаговый туберкулез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Инфильтративный туберкулез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Диссеминированный туберкулез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Первичные формы туберкулеза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Кавернозный туберкулез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Фиброзно-кавернозный туберкулез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Туберкулома</w:t>
            </w:r>
            <w:proofErr w:type="spellEnd"/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460FB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Внелегочный туберкулез</w:t>
            </w:r>
          </w:p>
        </w:tc>
        <w:tc>
          <w:tcPr>
            <w:tcW w:w="1701" w:type="dxa"/>
          </w:tcPr>
          <w:p w:rsidR="00A93547" w:rsidRPr="00A93547" w:rsidRDefault="00A43740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медицинской реабилитации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трудовой реабилитации</w:t>
            </w:r>
          </w:p>
        </w:tc>
        <w:tc>
          <w:tcPr>
            <w:tcW w:w="1701" w:type="dxa"/>
          </w:tcPr>
          <w:p w:rsidR="00574ECD" w:rsidRPr="00A93547" w:rsidRDefault="00925E6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Составление плана реабилитации инвалидов</w:t>
            </w:r>
          </w:p>
        </w:tc>
        <w:tc>
          <w:tcPr>
            <w:tcW w:w="1701" w:type="dxa"/>
          </w:tcPr>
          <w:p w:rsidR="00574ECD" w:rsidRPr="00A93547" w:rsidRDefault="00925E6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1" w:type="dxa"/>
          </w:tcPr>
          <w:p w:rsidR="00574ECD" w:rsidRPr="00A93547" w:rsidRDefault="00925E6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574ECD" w:rsidRPr="00A93547" w:rsidTr="008E4D2B">
        <w:trPr>
          <w:trHeight w:val="155"/>
        </w:trPr>
        <w:tc>
          <w:tcPr>
            <w:tcW w:w="675" w:type="dxa"/>
          </w:tcPr>
          <w:p w:rsidR="00574ECD" w:rsidRPr="00A93547" w:rsidRDefault="00574ECD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стационарного больного;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амбулаторного больного;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рецептурные бланки;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санаторно-курортной карты;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статистические талоны;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лист нетрудоспособности;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направление на МСЭ;</w:t>
            </w:r>
          </w:p>
          <w:p w:rsidR="00574ECD" w:rsidRPr="00A93547" w:rsidRDefault="00574ECD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574ECD" w:rsidRPr="00A93547" w:rsidRDefault="00925E6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:rsidR="00574ECD" w:rsidRPr="00A93547" w:rsidRDefault="00925E6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  <w:p w:rsidR="00574ECD" w:rsidRPr="00A93547" w:rsidRDefault="00925E6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:rsidR="00574ECD" w:rsidRPr="00A93547" w:rsidRDefault="00925E6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574ECD" w:rsidRPr="00A93547" w:rsidRDefault="00925E6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74ECD" w:rsidRPr="00A93547">
              <w:rPr>
                <w:rFonts w:eastAsia="Calibri"/>
              </w:rPr>
              <w:t>00</w:t>
            </w:r>
          </w:p>
          <w:p w:rsidR="00574ECD" w:rsidRPr="00A93547" w:rsidRDefault="00925E6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bookmarkStart w:id="0" w:name="_GoBack"/>
            <w:bookmarkEnd w:id="0"/>
            <w:r w:rsidR="00574ECD" w:rsidRPr="00A93547">
              <w:rPr>
                <w:rFonts w:eastAsia="Calibri"/>
              </w:rPr>
              <w:t>0</w:t>
            </w: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574ECD" w:rsidRPr="00A93547" w:rsidRDefault="00574ECD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07"/>
    <w:rsid w:val="000120A1"/>
    <w:rsid w:val="00040F39"/>
    <w:rsid w:val="000A59D3"/>
    <w:rsid w:val="000C1648"/>
    <w:rsid w:val="000D2BC5"/>
    <w:rsid w:val="00137D5F"/>
    <w:rsid w:val="001A3E2D"/>
    <w:rsid w:val="001C1D71"/>
    <w:rsid w:val="001D322A"/>
    <w:rsid w:val="001D7A22"/>
    <w:rsid w:val="002333A3"/>
    <w:rsid w:val="00265F02"/>
    <w:rsid w:val="002A371C"/>
    <w:rsid w:val="00337125"/>
    <w:rsid w:val="00380806"/>
    <w:rsid w:val="003B1387"/>
    <w:rsid w:val="00414284"/>
    <w:rsid w:val="004209FA"/>
    <w:rsid w:val="00460FBD"/>
    <w:rsid w:val="005628F7"/>
    <w:rsid w:val="00574ECD"/>
    <w:rsid w:val="006154F0"/>
    <w:rsid w:val="00677A59"/>
    <w:rsid w:val="006B32F5"/>
    <w:rsid w:val="006D099B"/>
    <w:rsid w:val="006E0C03"/>
    <w:rsid w:val="007001C6"/>
    <w:rsid w:val="008411F6"/>
    <w:rsid w:val="00874AF5"/>
    <w:rsid w:val="008E4D2B"/>
    <w:rsid w:val="009218CE"/>
    <w:rsid w:val="00925E62"/>
    <w:rsid w:val="00952E26"/>
    <w:rsid w:val="009F38E3"/>
    <w:rsid w:val="00A43740"/>
    <w:rsid w:val="00A473AE"/>
    <w:rsid w:val="00A518BB"/>
    <w:rsid w:val="00A93547"/>
    <w:rsid w:val="00B8023C"/>
    <w:rsid w:val="00B95762"/>
    <w:rsid w:val="00C04B5C"/>
    <w:rsid w:val="00C7374C"/>
    <w:rsid w:val="00C84963"/>
    <w:rsid w:val="00CC0ECF"/>
    <w:rsid w:val="00CC4A80"/>
    <w:rsid w:val="00CE055F"/>
    <w:rsid w:val="00CF190F"/>
    <w:rsid w:val="00D62BA2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HP</cp:lastModifiedBy>
  <cp:revision>5</cp:revision>
  <dcterms:created xsi:type="dcterms:W3CDTF">2019-10-13T08:37:00Z</dcterms:created>
  <dcterms:modified xsi:type="dcterms:W3CDTF">2019-10-14T15:24:00Z</dcterms:modified>
</cp:coreProperties>
</file>