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F3" w:rsidRDefault="00D813F3" w:rsidP="00D813F3">
      <w:pPr>
        <w:tabs>
          <w:tab w:val="left" w:pos="54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D813F3" w:rsidRDefault="00D813F3" w:rsidP="00D813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D813F3" w:rsidRDefault="00D813F3" w:rsidP="00D813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D813F3" w:rsidRDefault="00D813F3" w:rsidP="00D813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D813F3" w:rsidRDefault="00D813F3" w:rsidP="00D813F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13F3" w:rsidRDefault="00D813F3" w:rsidP="00D813F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13F3" w:rsidRDefault="00D813F3" w:rsidP="00D813F3">
      <w:pPr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D813F3" w:rsidRDefault="00D813F3" w:rsidP="00D813F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13F3" w:rsidRDefault="00D813F3" w:rsidP="00D813F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ФОНД ОЦЕНОЧНЫХ СРЕДСТВ </w:t>
      </w:r>
    </w:p>
    <w:p w:rsidR="00D813F3" w:rsidRDefault="00D813F3" w:rsidP="00D813F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D813F3" w:rsidRDefault="00D813F3" w:rsidP="00D813F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КЛИНИЧЕСКОЙ ПРАКТИКЕ ПО СТОМАТОЛОГИИ ОРТОПЕДИЧЕСКОЙ </w:t>
      </w:r>
      <w:r w:rsidRPr="00D813F3">
        <w:rPr>
          <w:rFonts w:ascii="Times New Roman" w:hAnsi="Times New Roman" w:cs="Times New Roman"/>
          <w:b/>
          <w:sz w:val="28"/>
          <w:szCs w:val="28"/>
        </w:rPr>
        <w:t>«ПРОТЕЗИРОВАНИЕ ПОСЛЕ ПРОВЕДЕНИЯ ОПЕРАЦИИ ИМПЛАНТАЦИИ»</w:t>
      </w:r>
    </w:p>
    <w:p w:rsidR="00D813F3" w:rsidRDefault="00D813F3" w:rsidP="00D81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13F3" w:rsidRDefault="00D813F3" w:rsidP="00D813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</w:p>
    <w:p w:rsidR="00D813F3" w:rsidRDefault="00D813F3" w:rsidP="00D81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13F3" w:rsidRPr="005C5117" w:rsidRDefault="00D813F3" w:rsidP="00D813F3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>31.08.75 Стоматология ортопедическая</w:t>
      </w:r>
    </w:p>
    <w:p w:rsidR="00D813F3" w:rsidRDefault="00D813F3" w:rsidP="00D813F3">
      <w:pPr>
        <w:tabs>
          <w:tab w:val="left" w:pos="42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13F3" w:rsidRDefault="00D813F3" w:rsidP="00D813F3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13F3" w:rsidRDefault="00D813F3" w:rsidP="00D813F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813F3" w:rsidRPr="005C5117" w:rsidRDefault="00D813F3" w:rsidP="00D813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образования- программы подготовки кадров высшей квалификации в ординатуре по специальности </w:t>
      </w:r>
      <w:r w:rsidRPr="005C5117">
        <w:rPr>
          <w:rFonts w:ascii="Times New Roman" w:hAnsi="Times New Roman" w:cs="Times New Roman"/>
          <w:sz w:val="28"/>
          <w:szCs w:val="28"/>
        </w:rPr>
        <w:t>31.08.75 Стоматология ортопедическая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Минздрава России протокол № 11 от «22» июня 2018 г.</w:t>
      </w:r>
    </w:p>
    <w:p w:rsidR="00D813F3" w:rsidRDefault="00D813F3" w:rsidP="00D813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</w:t>
      </w:r>
      <w:bookmarkStart w:id="0" w:name="_GoBack"/>
      <w:bookmarkEnd w:id="0"/>
    </w:p>
    <w:p w:rsidR="00D813F3" w:rsidRDefault="00D813F3" w:rsidP="00D81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13F3" w:rsidRDefault="00D813F3" w:rsidP="00D813F3">
      <w:pPr>
        <w:pStyle w:val="msonormalbullet2gif"/>
        <w:numPr>
          <w:ilvl w:val="0"/>
          <w:numId w:val="1"/>
        </w:numPr>
        <w:spacing w:after="160" w:afterAutospacing="0" w:line="254" w:lineRule="auto"/>
        <w:ind w:left="0"/>
        <w:contextualSpacing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D813F3" w:rsidRDefault="00D813F3" w:rsidP="00D813F3">
      <w:pPr>
        <w:pStyle w:val="msonormalbullet2gif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D813F3" w:rsidRDefault="00D813F3" w:rsidP="00D813F3">
      <w:pPr>
        <w:pStyle w:val="msonormalbullet2gif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Фонд 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итоговой аттестации в форме зачета.</w:t>
      </w:r>
    </w:p>
    <w:p w:rsidR="00D813F3" w:rsidRDefault="00D813F3" w:rsidP="00D813F3">
      <w:pPr>
        <w:pStyle w:val="msonormalbullet2gif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итоговой аттестации по данному виду практики, определенной в учебном плане ОПОП и направлены на проверку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умений, навыков и практического опыта по каждой компетенции, установленной в программе практики.  </w:t>
      </w:r>
    </w:p>
    <w:p w:rsidR="00D813F3" w:rsidRDefault="00D813F3" w:rsidP="00D813F3">
      <w:pPr>
        <w:pStyle w:val="msonormalbullet2gif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результате прохождения практики у обучающегося формируются </w:t>
      </w:r>
      <w:r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D813F3" w:rsidRDefault="00D813F3" w:rsidP="00D813F3">
      <w:pPr>
        <w:pStyle w:val="msonormalbullet2gif"/>
        <w:numPr>
          <w:ilvl w:val="0"/>
          <w:numId w:val="2"/>
        </w:num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ПК-5 –</w:t>
      </w:r>
      <w:r>
        <w:rPr>
          <w:rFonts w:ascii="Times New Roman" w:hAnsi="Times New Roman"/>
          <w:sz w:val="28"/>
          <w:szCs w:val="28"/>
        </w:rPr>
        <w:t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</w:r>
    </w:p>
    <w:p w:rsidR="00D813F3" w:rsidRPr="00D813F3" w:rsidRDefault="00D813F3" w:rsidP="00D813F3">
      <w:pPr>
        <w:pStyle w:val="msonormalbullet2gif"/>
        <w:numPr>
          <w:ilvl w:val="0"/>
          <w:numId w:val="2"/>
        </w:num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7-готовность к определению тактики ведения, ведению и лечению пациентов, нуждающихся в стоматологии ортопедической помощи</w:t>
      </w:r>
    </w:p>
    <w:p w:rsidR="00D813F3" w:rsidRPr="005C5117" w:rsidRDefault="00D813F3" w:rsidP="00D813F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813F3" w:rsidRDefault="00D813F3" w:rsidP="00D813F3">
      <w:pPr>
        <w:pStyle w:val="msonormalbullet2gif"/>
        <w:ind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 по практике в форме зачета проводится по зачетным билетам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(в устной форме, в письменной форме, по вариантам, в форме демонстрации практических навыков и т.п.)</w:t>
      </w:r>
    </w:p>
    <w:p w:rsidR="00D813F3" w:rsidRDefault="00D813F3" w:rsidP="00D813F3">
      <w:pPr>
        <w:pStyle w:val="msonormalbullet2gif"/>
        <w:ind w:firstLine="709"/>
        <w:contextualSpacing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813F3" w:rsidRDefault="00D813F3" w:rsidP="00D813F3">
      <w:pPr>
        <w:pStyle w:val="msonormalbullet2gif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 </w:t>
      </w:r>
    </w:p>
    <w:p w:rsidR="00D813F3" w:rsidRDefault="00D813F3" w:rsidP="00D813F3">
      <w:pPr>
        <w:pStyle w:val="msonormalbullet2gif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D813F3" w:rsidRDefault="00D813F3" w:rsidP="00D813F3">
      <w:pPr>
        <w:pStyle w:val="msonormalbullet2gif"/>
        <w:ind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(Расчет дисциплинарного рейтинга по практике осуществляется следующим образом:</w:t>
      </w:r>
      <w:proofErr w:type="gramEnd"/>
    </w:p>
    <w:p w:rsidR="00D813F3" w:rsidRDefault="00D813F3" w:rsidP="00D813F3">
      <w:pPr>
        <w:pStyle w:val="msonormalbullet2gif"/>
        <w:ind w:firstLine="709"/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Рд=Рт+Рб+Рз</w:t>
      </w:r>
      <w:proofErr w:type="spellEnd"/>
      <w:r>
        <w:rPr>
          <w:rFonts w:ascii="Times New Roman" w:hAnsi="Times New Roman"/>
          <w:i/>
          <w:sz w:val="28"/>
          <w:szCs w:val="28"/>
        </w:rPr>
        <w:t>,</w:t>
      </w:r>
    </w:p>
    <w:p w:rsidR="00D813F3" w:rsidRDefault="00D813F3" w:rsidP="00D813F3">
      <w:pPr>
        <w:pStyle w:val="msonormalbullet2gif"/>
        <w:ind w:firstLine="709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D813F3" w:rsidRDefault="00D813F3" w:rsidP="00D813F3">
      <w:pPr>
        <w:pStyle w:val="msonormalbullet2gif"/>
        <w:ind w:firstLine="709"/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/>
          <w:i/>
          <w:sz w:val="28"/>
          <w:szCs w:val="28"/>
        </w:rPr>
        <w:t xml:space="preserve"> бонусный фактический рейтинг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;</w:t>
      </w:r>
      <w:proofErr w:type="gramEnd"/>
    </w:p>
    <w:p w:rsidR="00D813F3" w:rsidRDefault="00D813F3" w:rsidP="00D813F3">
      <w:pPr>
        <w:pStyle w:val="msonormalbullet2gif"/>
        <w:ind w:firstLine="709"/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дисциплинарные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D813F3" w:rsidRDefault="00D813F3" w:rsidP="00D813F3">
      <w:pPr>
        <w:pStyle w:val="msonormalbullet2gif"/>
        <w:ind w:firstLine="709"/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D813F3" w:rsidRDefault="00D813F3" w:rsidP="00D813F3">
      <w:pPr>
        <w:pStyle w:val="msonormalbullet2gif"/>
        <w:ind w:firstLine="709"/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/>
          <w:i/>
          <w:sz w:val="28"/>
          <w:szCs w:val="28"/>
        </w:rPr>
        <w:t xml:space="preserve"> текущий фактический рейтинг)</w:t>
      </w:r>
      <w:proofErr w:type="gramEnd"/>
    </w:p>
    <w:p w:rsidR="00D813F3" w:rsidRDefault="00D813F3" w:rsidP="00D813F3">
      <w:pPr>
        <w:pStyle w:val="msonormalbullet2gif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813F3" w:rsidRDefault="00D813F3" w:rsidP="00D813F3">
      <w:pPr>
        <w:pStyle w:val="msonormalbullet2gif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Образец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критериев, применяемых для оценивания обучающихся на промежуточной аттестации для определения зачетного рейтинга.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D813F3" w:rsidRDefault="00D813F3" w:rsidP="00D813F3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D813F3" w:rsidRDefault="00D813F3" w:rsidP="00D813F3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11-15 баллов.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>
        <w:rPr>
          <w:rFonts w:ascii="Times New Roman" w:hAnsi="Times New Roman"/>
          <w:sz w:val="28"/>
          <w:szCs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D813F3" w:rsidRDefault="00D813F3" w:rsidP="00D813F3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6-10 баллов.</w:t>
      </w:r>
      <w:r>
        <w:rPr>
          <w:rFonts w:ascii="Times New Roman" w:hAnsi="Times New Roman"/>
          <w:sz w:val="28"/>
          <w:szCs w:val="28"/>
        </w:rPr>
        <w:t xml:space="preserve"> При отсутствии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>
        <w:rPr>
          <w:rFonts w:ascii="Times New Roman" w:hAnsi="Times New Roman"/>
          <w:sz w:val="28"/>
          <w:szCs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D813F3" w:rsidRDefault="00D813F3" w:rsidP="00D813F3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3-5 баллов.</w:t>
      </w:r>
      <w:r>
        <w:rPr>
          <w:rFonts w:ascii="Times New Roman" w:hAnsi="Times New Roman"/>
          <w:sz w:val="28"/>
          <w:szCs w:val="28"/>
        </w:rPr>
        <w:t xml:space="preserve"> Небольшие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>
        <w:rPr>
          <w:rFonts w:ascii="Times New Roman" w:hAnsi="Times New Roman"/>
          <w:sz w:val="28"/>
          <w:szCs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D813F3" w:rsidRDefault="00D813F3" w:rsidP="00D813F3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0-2 балла.</w:t>
      </w:r>
      <w:r>
        <w:rPr>
          <w:rFonts w:ascii="Times New Roman" w:hAnsi="Times New Roman"/>
          <w:sz w:val="28"/>
          <w:szCs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D813F3" w:rsidRDefault="00D813F3" w:rsidP="00D813F3">
      <w:pPr>
        <w:pStyle w:val="msonormalbullet1gif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221"/>
      </w:tblGrid>
      <w:tr w:rsidR="00D813F3" w:rsidRPr="008B2EAE" w:rsidTr="00FC6F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оформление истории болезни и другой учетно-отчетной медицинской документации</w:t>
            </w:r>
          </w:p>
        </w:tc>
      </w:tr>
      <w:tr w:rsidR="00D813F3" w:rsidRPr="008B2EAE" w:rsidTr="00FC6F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проведение местной аппликационной, инфильтрационной и проводниковой анестезии</w:t>
            </w:r>
          </w:p>
        </w:tc>
      </w:tr>
      <w:tr w:rsidR="00D813F3" w:rsidRPr="008B2EAE" w:rsidTr="00FC6F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eastAsia="TimesNewRomanPSM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больного с заболеванием пародонта, определять степень тяжести заболевания, измерять </w:t>
            </w:r>
            <w:proofErr w:type="spellStart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пародонтальные</w:t>
            </w:r>
            <w:proofErr w:type="spellEnd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 карманы, определение степени подвижности зубов</w:t>
            </w:r>
          </w:p>
        </w:tc>
      </w:tr>
      <w:tr w:rsidR="00D813F3" w:rsidRPr="008B2EAE" w:rsidTr="00FC6F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наложение различных методов ретракции</w:t>
            </w:r>
          </w:p>
        </w:tc>
      </w:tr>
      <w:tr w:rsidR="00D813F3" w:rsidRPr="008B2EAE" w:rsidTr="00FC6F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eastAsia="TimesNewRomanPSM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чтение рентгенограмм, </w:t>
            </w:r>
            <w:proofErr w:type="spellStart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ортопантомограмм</w:t>
            </w:r>
            <w:proofErr w:type="spellEnd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визиограмм</w:t>
            </w:r>
            <w:proofErr w:type="spellEnd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, чтение </w:t>
            </w:r>
            <w:proofErr w:type="spellStart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томограмм</w:t>
            </w:r>
            <w:proofErr w:type="spellEnd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 ВНЧС, компьютерных </w:t>
            </w:r>
            <w:proofErr w:type="spellStart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томограм</w:t>
            </w:r>
            <w:proofErr w:type="spellEnd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 ВНЧС</w:t>
            </w:r>
          </w:p>
        </w:tc>
      </w:tr>
      <w:tr w:rsidR="00D813F3" w:rsidRPr="008B2EAE" w:rsidTr="00FC6F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сопоставление зубных рядов для определения вида прикуса, определение состояния физиологического покоя нижней челюсти,  </w:t>
            </w:r>
            <w:proofErr w:type="spellStart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пальпаторное</w:t>
            </w:r>
            <w:proofErr w:type="spellEnd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ВНЧС</w:t>
            </w:r>
          </w:p>
        </w:tc>
      </w:tr>
      <w:tr w:rsidR="00D813F3" w:rsidRPr="008B2EAE" w:rsidTr="00FC6F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изготовление индивидуальных ложек при дефектах зубных рядов,  получение слепков (оттисков) с зубов, зубных рядов и челюстей:</w:t>
            </w:r>
          </w:p>
          <w:p w:rsidR="00D813F3" w:rsidRPr="008B2EAE" w:rsidRDefault="00D813F3" w:rsidP="00FC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альгинатными</w:t>
            </w:r>
            <w:proofErr w:type="spellEnd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813F3" w:rsidRPr="008B2EAE" w:rsidRDefault="00D813F3" w:rsidP="00FC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-силиконовыми и поливинилсилоксановыми массами;</w:t>
            </w:r>
          </w:p>
        </w:tc>
      </w:tr>
      <w:tr w:rsidR="00D813F3" w:rsidRPr="008B2EAE" w:rsidTr="00FC6F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eastAsia="TimesNewRomanPSM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определение и регистрация центральной окклюзии, определение и регистрация центрального соотношения челюстей</w:t>
            </w:r>
          </w:p>
        </w:tc>
      </w:tr>
      <w:tr w:rsidR="00D813F3" w:rsidRPr="008B2EAE" w:rsidTr="00FC6F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eastAsia="TimesNewRomanPSMT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препарирование полостей под вкладки (</w:t>
            </w:r>
            <w:proofErr w:type="spellStart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инлей</w:t>
            </w:r>
            <w:proofErr w:type="spellEnd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онлей</w:t>
            </w:r>
            <w:proofErr w:type="spellEnd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, оверлей)</w:t>
            </w:r>
          </w:p>
        </w:tc>
      </w:tr>
      <w:tr w:rsidR="00D813F3" w:rsidRPr="008B2EAE" w:rsidTr="00FC6F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eastAsia="TimesNewRomanPSMT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препарирование полостей под фарфоровые, металлические, композитные, комбинированные вкладки</w:t>
            </w:r>
          </w:p>
        </w:tc>
      </w:tr>
      <w:tr w:rsidR="00D813F3" w:rsidRPr="008B2EAE" w:rsidTr="00FC6F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eastAsia="TimesNewRomanPSMT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препарирование зубов при применении штампованных, цельнолитых, металлокерамических, </w:t>
            </w:r>
            <w:proofErr w:type="spellStart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металлокомпозитных</w:t>
            </w:r>
            <w:proofErr w:type="spellEnd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безметалловых</w:t>
            </w:r>
            <w:proofErr w:type="spellEnd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искусственных коронок</w:t>
            </w:r>
          </w:p>
        </w:tc>
      </w:tr>
      <w:tr w:rsidR="00D813F3" w:rsidRPr="008B2EAE" w:rsidTr="00FC6F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eastAsia="TimesNewRomanPSMT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препарирование зубов без уступа и с уступами различных видов при применении цельнолитых, металлокерамических, </w:t>
            </w:r>
            <w:proofErr w:type="spellStart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металлокомпозитных</w:t>
            </w:r>
            <w:proofErr w:type="spellEnd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безметалловых</w:t>
            </w:r>
            <w:proofErr w:type="spellEnd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 коронок</w:t>
            </w:r>
          </w:p>
        </w:tc>
      </w:tr>
      <w:tr w:rsidR="00D813F3" w:rsidRPr="008B2EAE" w:rsidTr="00FC6F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eastAsia="TimesNewRomanPSMT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препарирование зубов при применении </w:t>
            </w:r>
            <w:proofErr w:type="spellStart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виниров</w:t>
            </w:r>
            <w:proofErr w:type="spellEnd"/>
          </w:p>
        </w:tc>
      </w:tr>
      <w:tr w:rsidR="00D813F3" w:rsidRPr="008B2EAE" w:rsidTr="00FC6F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eastAsia="TimesNewRomanPSMT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препарирование зубов при применении индивидуальных литых </w:t>
            </w:r>
            <w:proofErr w:type="spellStart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штифтовокультевых</w:t>
            </w:r>
            <w:proofErr w:type="spellEnd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 вкладок, стандартных анкерных штифтов</w:t>
            </w:r>
          </w:p>
        </w:tc>
      </w:tr>
      <w:tr w:rsidR="00D813F3" w:rsidRPr="008B2EAE" w:rsidTr="00FC6FFF">
        <w:trPr>
          <w:trHeight w:val="6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высоты нижнего отдела лица при полной </w:t>
            </w:r>
            <w:proofErr w:type="spellStart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адентии</w:t>
            </w:r>
            <w:proofErr w:type="spellEnd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, определение </w:t>
            </w:r>
            <w:proofErr w:type="spellStart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протетической</w:t>
            </w:r>
            <w:proofErr w:type="spellEnd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плоскости при полной </w:t>
            </w:r>
            <w:proofErr w:type="spellStart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адентии</w:t>
            </w:r>
            <w:proofErr w:type="spellEnd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, определение и регистрация центрального соотношения челюстей</w:t>
            </w:r>
            <w:proofErr w:type="gramEnd"/>
          </w:p>
        </w:tc>
      </w:tr>
      <w:tr w:rsidR="00D813F3" w:rsidRPr="008B2EAE" w:rsidTr="00FC6F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eastAsia="TimesNewRomanPSMT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коррекция съёмных протезов</w:t>
            </w:r>
          </w:p>
        </w:tc>
      </w:tr>
      <w:tr w:rsidR="00D813F3" w:rsidRPr="008B2EAE" w:rsidTr="00FC6F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eastAsia="TimesNewRomanPSMT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гипсовых моделей челюстей в </w:t>
            </w:r>
            <w:proofErr w:type="spellStart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параллелометре</w:t>
            </w:r>
            <w:proofErr w:type="spellEnd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 для определения объёма и мест препарирования зубов для </w:t>
            </w:r>
            <w:proofErr w:type="spellStart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кламмерной</w:t>
            </w:r>
            <w:proofErr w:type="spellEnd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 фиксации</w:t>
            </w:r>
          </w:p>
        </w:tc>
      </w:tr>
      <w:tr w:rsidR="00D813F3" w:rsidRPr="008B2EAE" w:rsidTr="00FC6F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eastAsia="TimesNewRomanPSMT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припасовку каркасов </w:t>
            </w:r>
            <w:proofErr w:type="spellStart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бюгельных</w:t>
            </w:r>
            <w:proofErr w:type="spellEnd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 протезов с различными видами </w:t>
            </w:r>
            <w:proofErr w:type="spellStart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кламмерной</w:t>
            </w:r>
            <w:proofErr w:type="spellEnd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бескламмерной</w:t>
            </w:r>
            <w:proofErr w:type="spellEnd"/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 фиксации (замковые, телескопические, магнитные)</w:t>
            </w:r>
          </w:p>
        </w:tc>
      </w:tr>
      <w:tr w:rsidR="00D813F3" w:rsidRPr="008B2EAE" w:rsidTr="00FC6F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eastAsia="TimesNewRomanPSMT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ортопедического лечения с использованием зубных имплантатов осуществлять постоянную фиксацию несъёмных зубных протезов на имплантаты  </w:t>
            </w:r>
          </w:p>
        </w:tc>
      </w:tr>
      <w:tr w:rsidR="00D813F3" w:rsidRPr="008B2EAE" w:rsidTr="00FC6F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eastAsia="TimesNewRomanPSMT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hAnsi="Times New Roman" w:cs="Times New Roman"/>
                <w:sz w:val="28"/>
                <w:szCs w:val="28"/>
              </w:rPr>
              <w:t xml:space="preserve">снятие слепков (оттисков) при наличии зубных имплантатов,  конструировать зубные протезы с опорой на зубные имплантаты  </w:t>
            </w:r>
          </w:p>
        </w:tc>
      </w:tr>
      <w:tr w:rsidR="00D813F3" w:rsidRPr="008B2EAE" w:rsidTr="00FC6F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eastAsia="TimesNewRomanPSMT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3" w:rsidRPr="008B2EAE" w:rsidRDefault="00D813F3" w:rsidP="00FC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EAE">
              <w:rPr>
                <w:rFonts w:ascii="Times New Roman" w:hAnsi="Times New Roman" w:cs="Times New Roman"/>
                <w:sz w:val="28"/>
                <w:szCs w:val="28"/>
              </w:rPr>
              <w:t>проводить и рекомендовать гигиенические мероприятия полости рта при наличии зубных имплантатов</w:t>
            </w:r>
          </w:p>
        </w:tc>
      </w:tr>
    </w:tbl>
    <w:p w:rsidR="00D813F3" w:rsidRDefault="00D813F3" w:rsidP="00D813F3">
      <w:pPr>
        <w:pStyle w:val="msonormalbullet3gif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13F3" w:rsidRDefault="00D813F3" w:rsidP="00D813F3">
      <w:pPr>
        <w:pStyle w:val="msonormalbullet2gif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13F3" w:rsidRDefault="00D813F3" w:rsidP="00D813F3">
      <w:pPr>
        <w:pStyle w:val="msonormalbullet2gif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D813F3" w:rsidRDefault="00D813F3" w:rsidP="00D813F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813F3" w:rsidRDefault="00D813F3" w:rsidP="00D813F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D813F3" w:rsidRDefault="00D813F3" w:rsidP="00D813F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13F3" w:rsidRDefault="00D813F3" w:rsidP="00D813F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13F3" w:rsidRDefault="00D813F3" w:rsidP="00D813F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 терапевтической стоматологии</w:t>
      </w:r>
    </w:p>
    <w:p w:rsidR="00D813F3" w:rsidRDefault="00D813F3" w:rsidP="00D813F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________</w:t>
      </w:r>
    </w:p>
    <w:p w:rsidR="00D813F3" w:rsidRDefault="00D813F3" w:rsidP="00D813F3">
      <w:pPr>
        <w:rPr>
          <w:rFonts w:ascii="Times New Roman" w:hAnsi="Times New Roman" w:cs="Times New Roman"/>
          <w:sz w:val="28"/>
          <w:szCs w:val="28"/>
        </w:rPr>
      </w:pPr>
    </w:p>
    <w:p w:rsidR="00D813F3" w:rsidRDefault="00D813F3" w:rsidP="00D813F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ЗАЧЕТНЫЙ  БИЛЕТ №1.</w:t>
      </w:r>
    </w:p>
    <w:p w:rsidR="00D813F3" w:rsidRDefault="00D813F3" w:rsidP="00D813F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F3" w:rsidRDefault="00D813F3" w:rsidP="00D813F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B2EAE">
        <w:rPr>
          <w:rFonts w:ascii="Times New Roman" w:hAnsi="Times New Roman" w:cs="Times New Roman"/>
          <w:sz w:val="28"/>
          <w:szCs w:val="28"/>
        </w:rPr>
        <w:t>оррекция съёмных протезов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13F3" w:rsidRDefault="00D813F3" w:rsidP="00D813F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13F3" w:rsidRDefault="00D813F3" w:rsidP="00D813F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8B2EAE">
        <w:rPr>
          <w:rFonts w:ascii="Times New Roman" w:hAnsi="Times New Roman" w:cs="Times New Roman"/>
          <w:sz w:val="28"/>
          <w:szCs w:val="28"/>
        </w:rPr>
        <w:t xml:space="preserve">тение рентгенограмм, </w:t>
      </w:r>
      <w:proofErr w:type="spellStart"/>
      <w:r w:rsidRPr="008B2EAE">
        <w:rPr>
          <w:rFonts w:ascii="Times New Roman" w:hAnsi="Times New Roman" w:cs="Times New Roman"/>
          <w:sz w:val="28"/>
          <w:szCs w:val="28"/>
        </w:rPr>
        <w:t>ортопантомограмм</w:t>
      </w:r>
      <w:proofErr w:type="spellEnd"/>
      <w:r w:rsidRPr="008B2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EAE">
        <w:rPr>
          <w:rFonts w:ascii="Times New Roman" w:hAnsi="Times New Roman" w:cs="Times New Roman"/>
          <w:sz w:val="28"/>
          <w:szCs w:val="28"/>
        </w:rPr>
        <w:t>визиограмм</w:t>
      </w:r>
      <w:proofErr w:type="spellEnd"/>
      <w:r w:rsidRPr="008B2EAE">
        <w:rPr>
          <w:rFonts w:ascii="Times New Roman" w:hAnsi="Times New Roman" w:cs="Times New Roman"/>
          <w:sz w:val="28"/>
          <w:szCs w:val="28"/>
        </w:rPr>
        <w:t xml:space="preserve">, чтение </w:t>
      </w:r>
      <w:proofErr w:type="spellStart"/>
      <w:r w:rsidRPr="008B2EAE">
        <w:rPr>
          <w:rFonts w:ascii="Times New Roman" w:hAnsi="Times New Roman" w:cs="Times New Roman"/>
          <w:sz w:val="28"/>
          <w:szCs w:val="28"/>
        </w:rPr>
        <w:t>томограмм</w:t>
      </w:r>
      <w:proofErr w:type="spellEnd"/>
      <w:r w:rsidRPr="008B2EAE">
        <w:rPr>
          <w:rFonts w:ascii="Times New Roman" w:hAnsi="Times New Roman" w:cs="Times New Roman"/>
          <w:sz w:val="28"/>
          <w:szCs w:val="28"/>
        </w:rPr>
        <w:t xml:space="preserve"> ВНЧС, компьютерных </w:t>
      </w:r>
      <w:proofErr w:type="spellStart"/>
      <w:r w:rsidRPr="008B2EAE">
        <w:rPr>
          <w:rFonts w:ascii="Times New Roman" w:hAnsi="Times New Roman" w:cs="Times New Roman"/>
          <w:sz w:val="28"/>
          <w:szCs w:val="28"/>
        </w:rPr>
        <w:t>томограм</w:t>
      </w:r>
      <w:proofErr w:type="spellEnd"/>
      <w:r w:rsidRPr="008B2EAE">
        <w:rPr>
          <w:rFonts w:ascii="Times New Roman" w:hAnsi="Times New Roman" w:cs="Times New Roman"/>
          <w:sz w:val="28"/>
          <w:szCs w:val="28"/>
        </w:rPr>
        <w:t xml:space="preserve"> ВНЧС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3F3" w:rsidRDefault="00D813F3" w:rsidP="00D813F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13F3" w:rsidRDefault="00D813F3" w:rsidP="00D813F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813F3" w:rsidRDefault="00D813F3" w:rsidP="00D813F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813F3" w:rsidRDefault="00D813F3" w:rsidP="00D81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(_________________)</w:t>
      </w:r>
      <w:proofErr w:type="gramEnd"/>
    </w:p>
    <w:p w:rsidR="00D813F3" w:rsidRDefault="00D813F3" w:rsidP="00D813F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813F3" w:rsidRDefault="00D813F3" w:rsidP="00D81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стоматологического факультета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(_________________)                                                  </w:t>
      </w:r>
      <w:proofErr w:type="gramEnd"/>
    </w:p>
    <w:p w:rsidR="00D813F3" w:rsidRDefault="00D813F3" w:rsidP="00D813F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«____»_______________20___</w:t>
      </w:r>
    </w:p>
    <w:p w:rsidR="00D813F3" w:rsidRDefault="00D813F3" w:rsidP="00D813F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813F3" w:rsidRDefault="00D813F3" w:rsidP="00D813F3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дидактических материалов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обучающихся на итоговой аттестации.</w:t>
      </w:r>
    </w:p>
    <w:p w:rsidR="00D813F3" w:rsidRDefault="00D813F3" w:rsidP="00D813F3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(Раздел приводится при условии, когда на промежуточной аттестации обучающиеся используют дидактические материалы.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Перечисляются нормативны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правовые документы, справочная литература, наглядные средства обучения, таблицы, схемы и т.д., которыми может пользоваться обучающийся на промежуточной аттестации)</w:t>
      </w:r>
    </w:p>
    <w:p w:rsidR="00D813F3" w:rsidRDefault="00D813F3" w:rsidP="00D813F3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813F3" w:rsidRDefault="00D813F3" w:rsidP="00D813F3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оборудования, используемого для проведения итоговой аттестации.</w:t>
      </w:r>
    </w:p>
    <w:p w:rsidR="00D813F3" w:rsidRDefault="00D813F3" w:rsidP="00D813F3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(Раздел приводится при условии, когда на промежуточной аттестации обучающиеся используют дополнительное оборудование.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Приводится список оборудования, используемого при проведении промежуточной аттестации)</w:t>
      </w:r>
      <w:proofErr w:type="gramEnd"/>
    </w:p>
    <w:p w:rsidR="00D813F3" w:rsidRDefault="00D813F3" w:rsidP="00D813F3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813F3" w:rsidRDefault="00D813F3" w:rsidP="00D813F3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обучения по практике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D813F3" w:rsidRDefault="00D813F3" w:rsidP="00D813F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10005" w:type="dxa"/>
        <w:tblLayout w:type="fixed"/>
        <w:tblLook w:val="04A0"/>
      </w:tblPr>
      <w:tblGrid>
        <w:gridCol w:w="393"/>
        <w:gridCol w:w="3971"/>
        <w:gridCol w:w="3687"/>
        <w:gridCol w:w="1954"/>
      </w:tblGrid>
      <w:tr w:rsidR="00D813F3" w:rsidTr="00FC6FFF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D813F3" w:rsidTr="00FC6FFF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ПК-5</w:t>
            </w:r>
          </w:p>
          <w:p w:rsidR="00D813F3" w:rsidRDefault="00D813F3" w:rsidP="00FC6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pStyle w:val="msonormalbullet2gif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D813F3" w:rsidRDefault="00D813F3" w:rsidP="00FC6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обследования пациентов с заболеваниями челюстно-лицевой области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1-21</w:t>
            </w:r>
          </w:p>
        </w:tc>
      </w:tr>
      <w:tr w:rsidR="00D813F3" w:rsidTr="00FC6FFF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F3" w:rsidRDefault="00D813F3" w:rsidP="00FC6F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F3" w:rsidRDefault="00D813F3" w:rsidP="00FC6FFF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D813F3" w:rsidRDefault="00D813F3" w:rsidP="00FC6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современными методами обследования и диагностики пациентов с заболеваниями челюстно-лицевой области.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1-21</w:t>
            </w:r>
          </w:p>
        </w:tc>
      </w:tr>
      <w:tr w:rsidR="00B0632B" w:rsidTr="008F7351">
        <w:trPr>
          <w:trHeight w:val="322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2B" w:rsidRDefault="00B0632B" w:rsidP="00FC6F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2B" w:rsidRDefault="00B0632B" w:rsidP="00FC6FFF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32B" w:rsidRDefault="00B0632B" w:rsidP="00FC6FFF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B0632B" w:rsidRDefault="00B0632B" w:rsidP="00FC6F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32B" w:rsidRDefault="00B0632B" w:rsidP="00FC6F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D813F3" w:rsidTr="00FC6FFF">
        <w:trPr>
          <w:trHeight w:val="55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F3" w:rsidRDefault="00D813F3" w:rsidP="00FC6F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F3" w:rsidRDefault="00D813F3" w:rsidP="00FC6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ПК-7</w:t>
            </w:r>
          </w:p>
          <w:p w:rsidR="00D813F3" w:rsidRDefault="00D813F3" w:rsidP="00FC6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определению тактики ведения, ведению и лечению пациентов, нуждающихся в ортопедической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</w:p>
          <w:p w:rsidR="00D813F3" w:rsidRDefault="00D813F3" w:rsidP="00FC6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обследование пациента стоматологического профиля с хирургической патологией, поставить диагноз,</w:t>
            </w:r>
            <w:r w:rsidR="00B063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заполнить соответствующую документацию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1-21</w:t>
            </w:r>
          </w:p>
        </w:tc>
      </w:tr>
      <w:tr w:rsidR="00D813F3" w:rsidTr="00FC6FFF">
        <w:trPr>
          <w:trHeight w:val="75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F3" w:rsidRDefault="00D813F3" w:rsidP="00FC6F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F3" w:rsidRDefault="00D813F3" w:rsidP="00FC6FFF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Владеть</w:t>
            </w:r>
          </w:p>
          <w:p w:rsidR="00D813F3" w:rsidRDefault="00D813F3" w:rsidP="00FC6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методами лечения </w:t>
            </w:r>
            <w:r>
              <w:rPr>
                <w:sz w:val="28"/>
                <w:szCs w:val="28"/>
              </w:rPr>
              <w:lastRenderedPageBreak/>
              <w:t>стоматологических заболеваний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 1-</w:t>
            </w:r>
            <w:r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</w:tr>
      <w:tr w:rsidR="00D813F3" w:rsidTr="00FC6FFF">
        <w:trPr>
          <w:trHeight w:val="60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F3" w:rsidRDefault="00D813F3" w:rsidP="00FC6F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F3" w:rsidRDefault="00D813F3" w:rsidP="00FC6FFF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D813F3" w:rsidRDefault="00D813F3" w:rsidP="00FC6FFF">
            <w:pPr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 определению тактики ведения, ведению и лечению пациентов, нуждающихся в стоматологической ортопедической помощи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D813F3" w:rsidTr="00FC6FFF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F3" w:rsidRDefault="00D813F3" w:rsidP="00FC6FFF"/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F3" w:rsidRDefault="00D813F3" w:rsidP="00FC6FFF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/>
        </w:tc>
      </w:tr>
    </w:tbl>
    <w:p w:rsidR="00D813F3" w:rsidRDefault="00D813F3" w:rsidP="00D813F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D813F3" w:rsidRDefault="00D813F3" w:rsidP="00D813F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по применению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балльно-рейтинговой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системы на практике.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3F3" w:rsidRDefault="00D813F3" w:rsidP="00D813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балльно-рейтинговой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оценивания учебных достижений обучающихся по практике определены правила формирования:</w:t>
      </w:r>
    </w:p>
    <w:p w:rsidR="00D813F3" w:rsidRDefault="00D813F3" w:rsidP="00D813F3">
      <w:pPr>
        <w:pStyle w:val="msonormalbullet2gif"/>
        <w:numPr>
          <w:ilvl w:val="0"/>
          <w:numId w:val="4"/>
        </w:numPr>
        <w:autoSpaceDN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D813F3" w:rsidRDefault="00D813F3" w:rsidP="00D813F3">
      <w:pPr>
        <w:pStyle w:val="msonormalbullet2gif"/>
        <w:numPr>
          <w:ilvl w:val="0"/>
          <w:numId w:val="4"/>
        </w:numPr>
        <w:autoSpaceDN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D813F3" w:rsidRDefault="00D813F3" w:rsidP="00D813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3F3" w:rsidRDefault="00D813F3" w:rsidP="00D813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формирования текущего фактического рейтинга обучающегося по практике</w:t>
      </w:r>
    </w:p>
    <w:p w:rsidR="00D813F3" w:rsidRDefault="00D813F3" w:rsidP="00D813F3">
      <w:pPr>
        <w:pStyle w:val="a4"/>
        <w:ind w:left="928"/>
        <w:rPr>
          <w:rFonts w:ascii="Times New Roman" w:hAnsi="Times New Roman"/>
          <w:b/>
          <w:sz w:val="28"/>
          <w:szCs w:val="28"/>
        </w:rPr>
      </w:pPr>
    </w:p>
    <w:p w:rsidR="00D813F3" w:rsidRDefault="00D813F3" w:rsidP="00D813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:rsidR="00D813F3" w:rsidRDefault="00D813F3" w:rsidP="00D813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Бонусный фактический рейтинг по практике обучающегося является результатом оценки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выполнения факультативных навыков в ходе </w:t>
      </w:r>
      <w:r>
        <w:rPr>
          <w:rFonts w:ascii="Times New Roman" w:hAnsi="Times New Roman" w:cs="Times New Roman"/>
          <w:sz w:val="28"/>
          <w:szCs w:val="28"/>
        </w:rPr>
        <w:t>практики.</w:t>
      </w:r>
    </w:p>
    <w:p w:rsidR="00D813F3" w:rsidRDefault="00D813F3" w:rsidP="00D813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соответственно. </w:t>
      </w:r>
    </w:p>
    <w:p w:rsidR="00D813F3" w:rsidRDefault="00D813F3" w:rsidP="00D813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текущего фактического рейтинга по практике и бонусного фактического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рейтинга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:rsidR="00D813F3" w:rsidRDefault="00D813F3" w:rsidP="00D813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Текущий фактический  рейтинг по практике формируется на основании суммарного коэффициента овладения обязательными навыками (далее – суммарный коэффициент), который рассчитывается по формуле 1.</w:t>
      </w:r>
    </w:p>
    <w:p w:rsidR="00D813F3" w:rsidRDefault="00D813F3" w:rsidP="00D813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3F3" w:rsidRDefault="00D813F3" w:rsidP="00D813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фактическое значение / плановое значение = суммарный коэффициент  (1),где 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  <w:proofErr w:type="gramEnd"/>
    </w:p>
    <w:p w:rsidR="00D813F3" w:rsidRDefault="00D813F3" w:rsidP="00D813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:rsidR="00D813F3" w:rsidRDefault="00D813F3" w:rsidP="00D813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суммарный коэффициент- отношение фактически выполненных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запланированных для выполненных манипуляций или практических действий в рамках программы практики.</w:t>
      </w:r>
    </w:p>
    <w:p w:rsidR="00D813F3" w:rsidRDefault="00D813F3" w:rsidP="00D813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3F3" w:rsidRDefault="00D813F3" w:rsidP="00D813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фактический  рейтинг по практике приравнивается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813F3" w:rsidRDefault="00D813F3" w:rsidP="00D813F3">
      <w:pPr>
        <w:pStyle w:val="msonormalbullet2gif"/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:rsidR="00D813F3" w:rsidRDefault="00D813F3" w:rsidP="00D813F3">
      <w:pPr>
        <w:pStyle w:val="msonormalbullet2gif"/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:rsidR="00D813F3" w:rsidRDefault="00D813F3" w:rsidP="00D813F3">
      <w:pPr>
        <w:pStyle w:val="msonormalbullet2gif"/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:rsidR="00D813F3" w:rsidRDefault="00D813F3" w:rsidP="00D813F3">
      <w:pPr>
        <w:pStyle w:val="msonormalbullet2gif"/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:rsidR="00D813F3" w:rsidRDefault="00D813F3" w:rsidP="00D813F3">
      <w:pPr>
        <w:rPr>
          <w:rFonts w:ascii="Times New Roman" w:hAnsi="Times New Roman" w:cs="Times New Roman"/>
          <w:sz w:val="28"/>
          <w:szCs w:val="28"/>
        </w:rPr>
      </w:pPr>
    </w:p>
    <w:p w:rsidR="00D813F3" w:rsidRDefault="00D813F3" w:rsidP="00D81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Бонусный фактический рейтинг по практике формируется на основании бонусного коэффициента, который рассчитывается по формуле 2.</w:t>
      </w:r>
    </w:p>
    <w:p w:rsidR="00D813F3" w:rsidRDefault="00D813F3" w:rsidP="00D813F3">
      <w:pPr>
        <w:rPr>
          <w:rFonts w:ascii="Times New Roman" w:hAnsi="Times New Roman" w:cs="Times New Roman"/>
          <w:sz w:val="28"/>
          <w:szCs w:val="28"/>
        </w:rPr>
      </w:pPr>
    </w:p>
    <w:p w:rsidR="00D813F3" w:rsidRDefault="00D813F3" w:rsidP="00D813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(суммарный коэффициент + количество факультативных навыков) / плановое значение                                                                                                                           (2),где 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:rsidR="00D813F3" w:rsidRDefault="00D813F3" w:rsidP="00D813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3F3" w:rsidRDefault="00D813F3" w:rsidP="00D813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Бонусный фактический  рейтинг по практике приравнивается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813F3" w:rsidRDefault="00D813F3" w:rsidP="00D813F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баллам, если полученный бонусный коэффициент больше 2;</w:t>
      </w:r>
    </w:p>
    <w:p w:rsidR="00D813F3" w:rsidRDefault="00D813F3" w:rsidP="00D813F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:rsidR="00D813F3" w:rsidRDefault="00D813F3" w:rsidP="00D813F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:rsidR="00D813F3" w:rsidRDefault="00D813F3" w:rsidP="00D813F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баллам, если полученный бонусный коэффициент меньше 1,1.</w:t>
      </w:r>
    </w:p>
    <w:p w:rsidR="00D813F3" w:rsidRDefault="00D813F3" w:rsidP="00D813F3">
      <w:pPr>
        <w:pStyle w:val="msonormalbullet2gif"/>
        <w:ind w:left="709"/>
        <w:contextualSpacing/>
        <w:rPr>
          <w:rFonts w:ascii="Times New Roman" w:hAnsi="Times New Roman"/>
          <w:sz w:val="28"/>
          <w:szCs w:val="28"/>
        </w:rPr>
      </w:pPr>
    </w:p>
    <w:p w:rsidR="00D813F3" w:rsidRDefault="00D813F3" w:rsidP="00D813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дисциплинарного рейтинга по практике 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:rsidR="00D813F3" w:rsidRDefault="00D813F3" w:rsidP="00D813F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3F3" w:rsidRDefault="00D813F3" w:rsidP="00D813F3">
      <w:pPr>
        <w:pStyle w:val="msonormalbullet2gif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перевода дисциплинарного рейтинга по практике в пятибалльную систему.</w:t>
      </w:r>
    </w:p>
    <w:p w:rsidR="00D813F3" w:rsidRDefault="00D813F3" w:rsidP="00D813F3">
      <w:pPr>
        <w:pStyle w:val="msonormalbullet2gif"/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13"/>
        <w:gridCol w:w="3906"/>
        <w:gridCol w:w="2552"/>
      </w:tblGrid>
      <w:tr w:rsidR="00D813F3" w:rsidTr="00FC6FFF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3" w:rsidRDefault="00D813F3" w:rsidP="00FC6F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дисциплинарный рейтинг по БРС</w:t>
            </w:r>
          </w:p>
          <w:p w:rsidR="00D813F3" w:rsidRDefault="00D813F3" w:rsidP="00FC6FFF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по практике</w:t>
            </w:r>
          </w:p>
        </w:tc>
      </w:tr>
      <w:tr w:rsidR="00D813F3" w:rsidTr="00FC6F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F3" w:rsidRDefault="00D813F3" w:rsidP="00FC6FFF">
            <w:pPr>
              <w:rPr>
                <w:b/>
                <w:sz w:val="28"/>
                <w:szCs w:val="28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ind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D813F3" w:rsidTr="00FC6FFF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91– 100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зачтено</w:t>
            </w:r>
          </w:p>
        </w:tc>
      </w:tr>
      <w:tr w:rsidR="00D813F3" w:rsidTr="00FC6FFF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– 89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зачтено</w:t>
            </w:r>
          </w:p>
        </w:tc>
      </w:tr>
      <w:tr w:rsidR="00D813F3" w:rsidTr="00FC6FFF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65–70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зачтено</w:t>
            </w:r>
          </w:p>
        </w:tc>
      </w:tr>
      <w:tr w:rsidR="00D813F3" w:rsidTr="00FC6FFF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3" w:rsidRDefault="00D813F3" w:rsidP="00FC6F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зачтено</w:t>
            </w:r>
          </w:p>
        </w:tc>
      </w:tr>
    </w:tbl>
    <w:p w:rsidR="00791CE4" w:rsidRDefault="00791CE4"/>
    <w:sectPr w:rsidR="0079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66FB5"/>
    <w:multiLevelType w:val="hybridMultilevel"/>
    <w:tmpl w:val="2D36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3F3"/>
    <w:rsid w:val="00791CE4"/>
    <w:rsid w:val="00B0632B"/>
    <w:rsid w:val="00D8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13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3F3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D813F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table" w:styleId="a5">
    <w:name w:val="Table Grid"/>
    <w:basedOn w:val="a1"/>
    <w:uiPriority w:val="39"/>
    <w:rsid w:val="00D81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semiHidden/>
    <w:rsid w:val="00D813F3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customStyle="1" w:styleId="msonormalbullet1gif">
    <w:name w:val="msonormalbullet1.gif"/>
    <w:basedOn w:val="a"/>
    <w:uiPriority w:val="99"/>
    <w:semiHidden/>
    <w:rsid w:val="00D813F3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customStyle="1" w:styleId="msonormalbullet3gif">
    <w:name w:val="msonormalbullet3.gif"/>
    <w:basedOn w:val="a"/>
    <w:uiPriority w:val="99"/>
    <w:semiHidden/>
    <w:rsid w:val="00D813F3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rsid w:val="00D813F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</dc:creator>
  <cp:keywords/>
  <dc:description/>
  <cp:lastModifiedBy>ГМ</cp:lastModifiedBy>
  <cp:revision>2</cp:revision>
  <dcterms:created xsi:type="dcterms:W3CDTF">2019-06-23T13:12:00Z</dcterms:created>
  <dcterms:modified xsi:type="dcterms:W3CDTF">2019-06-23T13:26:00Z</dcterms:modified>
</cp:coreProperties>
</file>