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074DCA" w:rsidRDefault="00E836D2" w:rsidP="00BE274C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ОБУЧАЮЩИХСЯ </w:t>
      </w:r>
      <w:r w:rsidR="00BE274C" w:rsidRPr="00BE274C">
        <w:rPr>
          <w:b/>
          <w:sz w:val="28"/>
          <w:szCs w:val="28"/>
        </w:rPr>
        <w:t xml:space="preserve">ПО </w:t>
      </w:r>
      <w:r w:rsidR="00074DCA">
        <w:rPr>
          <w:b/>
          <w:sz w:val="28"/>
          <w:szCs w:val="28"/>
        </w:rPr>
        <w:t>ПРАКТИКЕ</w:t>
      </w:r>
    </w:p>
    <w:p w:rsidR="00074DCA" w:rsidRDefault="00074DCA" w:rsidP="00BE274C">
      <w:pPr>
        <w:jc w:val="center"/>
        <w:rPr>
          <w:b/>
          <w:sz w:val="28"/>
          <w:szCs w:val="28"/>
        </w:rPr>
      </w:pPr>
    </w:p>
    <w:p w:rsidR="00E836D2" w:rsidRPr="00BE274C" w:rsidRDefault="00A418E8" w:rsidP="00BE274C">
      <w:pPr>
        <w:jc w:val="center"/>
        <w:rPr>
          <w:b/>
          <w:sz w:val="28"/>
          <w:szCs w:val="28"/>
        </w:rPr>
      </w:pPr>
      <w:bookmarkStart w:id="0" w:name="_Hlk7603811"/>
      <w:r>
        <w:rPr>
          <w:b/>
          <w:sz w:val="28"/>
          <w:szCs w:val="28"/>
        </w:rPr>
        <w:t>«</w:t>
      </w:r>
      <w:r w:rsidRPr="00A418E8">
        <w:rPr>
          <w:b/>
          <w:sz w:val="28"/>
          <w:szCs w:val="28"/>
        </w:rPr>
        <w:t>ПРОИЗВОДСТВЕННАЯ (К</w:t>
      </w:r>
      <w:r w:rsidR="00C07D36">
        <w:rPr>
          <w:b/>
          <w:sz w:val="28"/>
          <w:szCs w:val="28"/>
        </w:rPr>
        <w:t>ЛИНИЧЕСКАЯ) ПРАКТИКА: НЕОТЛОЖНАЯ ПОМОЩЬ В ХИРУРГИИ</w:t>
      </w:r>
      <w:r w:rsidR="00BE274C" w:rsidRPr="00BE274C">
        <w:rPr>
          <w:b/>
          <w:sz w:val="28"/>
          <w:szCs w:val="28"/>
        </w:rPr>
        <w:t>»</w:t>
      </w:r>
    </w:p>
    <w:bookmarkEnd w:id="0"/>
    <w:p w:rsidR="00E836D2" w:rsidRPr="004B2C94" w:rsidRDefault="00E836D2" w:rsidP="0080448C">
      <w:pPr>
        <w:jc w:val="center"/>
        <w:rPr>
          <w:sz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  <w:r w:rsidRPr="00B031CA">
        <w:rPr>
          <w:sz w:val="28"/>
          <w:szCs w:val="28"/>
        </w:rPr>
        <w:t>ПО ПРОГРАММЕ ПОДГОТОВКИ КАДРОВ ВЫСШЕЙ КВАЛИФИКАЦИИ В ОРДИНАТУРЕ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b/>
          <w:sz w:val="28"/>
          <w:szCs w:val="28"/>
        </w:rPr>
      </w:pPr>
      <w:r w:rsidRPr="00B031CA">
        <w:rPr>
          <w:b/>
          <w:sz w:val="28"/>
          <w:szCs w:val="28"/>
        </w:rPr>
        <w:t>по специальности</w:t>
      </w: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sz w:val="28"/>
          <w:szCs w:val="28"/>
        </w:rPr>
      </w:pPr>
    </w:p>
    <w:p w:rsidR="008031E3" w:rsidRPr="00B031CA" w:rsidRDefault="00A418E8" w:rsidP="008031E3">
      <w:pPr>
        <w:ind w:firstLine="709"/>
        <w:jc w:val="center"/>
        <w:rPr>
          <w:b/>
          <w:color w:val="000000"/>
          <w:sz w:val="28"/>
          <w:szCs w:val="28"/>
        </w:rPr>
      </w:pPr>
      <w:r w:rsidRPr="00A418E8">
        <w:rPr>
          <w:b/>
          <w:color w:val="000000"/>
          <w:sz w:val="28"/>
          <w:szCs w:val="28"/>
        </w:rPr>
        <w:t>31.08.67 ХИРУРГИЯ</w:t>
      </w: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right"/>
        <w:rPr>
          <w:b/>
          <w:color w:val="000000"/>
          <w:sz w:val="28"/>
          <w:szCs w:val="28"/>
        </w:rPr>
      </w:pP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Является частью основной профессиональной образовательной программы</w:t>
      </w:r>
    </w:p>
    <w:p w:rsidR="008031E3" w:rsidRPr="00B031CA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 xml:space="preserve"> высшего образования</w:t>
      </w:r>
      <w:r w:rsidR="00A418E8">
        <w:rPr>
          <w:color w:val="000000"/>
        </w:rPr>
        <w:t xml:space="preserve"> </w:t>
      </w:r>
      <w:r w:rsidRPr="00B031CA">
        <w:rPr>
          <w:color w:val="000000"/>
        </w:rPr>
        <w:t xml:space="preserve">- программы  подготовки кадров высшей квалификации 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B031CA">
        <w:rPr>
          <w:color w:val="000000"/>
        </w:rPr>
        <w:t>в ординатуре по  специальности</w:t>
      </w:r>
      <w:r w:rsidR="00A418E8">
        <w:rPr>
          <w:color w:val="000000"/>
        </w:rPr>
        <w:t xml:space="preserve"> </w:t>
      </w:r>
      <w:r w:rsidR="00A418E8" w:rsidRPr="00A418E8">
        <w:rPr>
          <w:color w:val="000000"/>
        </w:rPr>
        <w:t>31.08.67 «ХИРУРГИЯ</w:t>
      </w:r>
      <w:r w:rsidRPr="005A3216">
        <w:rPr>
          <w:color w:val="000000"/>
        </w:rPr>
        <w:t>, утвержденной</w:t>
      </w:r>
    </w:p>
    <w:p w:rsidR="008031E3" w:rsidRPr="005A3216" w:rsidRDefault="008031E3" w:rsidP="008031E3">
      <w:pPr>
        <w:ind w:firstLine="709"/>
        <w:jc w:val="center"/>
        <w:rPr>
          <w:color w:val="000000"/>
        </w:rPr>
      </w:pPr>
      <w:r w:rsidRPr="005A3216">
        <w:rPr>
          <w:color w:val="000000"/>
        </w:rPr>
        <w:t xml:space="preserve"> ученым советом ФГБОУ ВО ОрГМУ Минздрава России  </w:t>
      </w: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</w:p>
    <w:p w:rsidR="008031E3" w:rsidRPr="005A3216" w:rsidRDefault="008031E3" w:rsidP="008031E3">
      <w:pPr>
        <w:ind w:firstLine="709"/>
        <w:jc w:val="center"/>
        <w:rPr>
          <w:b/>
          <w:color w:val="000000"/>
        </w:rPr>
      </w:pPr>
      <w:r w:rsidRPr="005A3216">
        <w:rPr>
          <w:b/>
          <w:color w:val="000000"/>
        </w:rPr>
        <w:t>протокол № 11 от «22» июня 2018г.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2" w:name="_Hlk7604038"/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</w:t>
      </w:r>
      <w:r w:rsidR="00782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F5A">
        <w:rPr>
          <w:rFonts w:ascii="Times New Roman" w:hAnsi="Times New Roman"/>
          <w:color w:val="000000"/>
          <w:sz w:val="28"/>
          <w:szCs w:val="28"/>
        </w:rPr>
        <w:t xml:space="preserve">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>содержит</w:t>
      </w:r>
      <w:r w:rsidR="00A41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A418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результатов обучения на промежуточной аттестации в форме </w:t>
      </w:r>
      <w:r w:rsidR="002A7905" w:rsidRPr="00441369">
        <w:rPr>
          <w:rFonts w:ascii="Times New Roman" w:hAnsi="Times New Roman"/>
          <w:color w:val="000000"/>
          <w:sz w:val="28"/>
          <w:szCs w:val="28"/>
        </w:rPr>
        <w:t>зачета</w:t>
      </w:r>
      <w:r w:rsidRPr="00441369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</w:t>
      </w:r>
      <w:r w:rsidR="00AF4F5A">
        <w:rPr>
          <w:rFonts w:ascii="Times New Roman" w:hAnsi="Times New Roman"/>
          <w:color w:val="000000"/>
          <w:sz w:val="28"/>
          <w:szCs w:val="28"/>
        </w:rPr>
        <w:t>данному виду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836D2">
        <w:rPr>
          <w:rFonts w:ascii="Times New Roman" w:hAnsi="Times New Roman"/>
          <w:color w:val="000000"/>
          <w:sz w:val="28"/>
          <w:szCs w:val="28"/>
        </w:rPr>
        <w:t>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</w:t>
      </w:r>
      <w:r w:rsidR="00DB7508">
        <w:rPr>
          <w:rFonts w:ascii="Times New Roman" w:hAnsi="Times New Roman"/>
          <w:color w:val="000000"/>
          <w:sz w:val="28"/>
          <w:szCs w:val="28"/>
        </w:rPr>
        <w:t>,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навыков</w:t>
      </w:r>
      <w:r w:rsidR="00782D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8E8">
        <w:rPr>
          <w:rFonts w:ascii="Times New Roman" w:hAnsi="Times New Roman"/>
          <w:color w:val="000000"/>
          <w:sz w:val="28"/>
          <w:szCs w:val="28"/>
        </w:rPr>
        <w:t>и практического опыта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по каждой компетенции, установленной в программе </w:t>
      </w:r>
      <w:r w:rsidR="00AF4F5A">
        <w:rPr>
          <w:rFonts w:ascii="Times New Roman" w:hAnsi="Times New Roman"/>
          <w:color w:val="000000"/>
          <w:sz w:val="28"/>
          <w:szCs w:val="28"/>
        </w:rPr>
        <w:t>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AF4F5A"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="00AF4F5A"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A418E8" w:rsidRPr="00A418E8" w:rsidRDefault="00C07D36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ПК-3</w:t>
      </w:r>
      <w:r w:rsidR="00A418E8" w:rsidRPr="00A418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07D36">
        <w:rPr>
          <w:rFonts w:ascii="Times New Roman" w:hAnsi="Times New Roman"/>
          <w:color w:val="000000"/>
          <w:sz w:val="28"/>
          <w:szCs w:val="28"/>
        </w:rPr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418E8" w:rsidRPr="00A418E8" w:rsidRDefault="00A418E8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8E8">
        <w:rPr>
          <w:rFonts w:ascii="Times New Roman" w:hAnsi="Times New Roman"/>
          <w:color w:val="000000"/>
          <w:sz w:val="28"/>
          <w:szCs w:val="28"/>
        </w:rPr>
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A418E8" w:rsidRDefault="00A418E8" w:rsidP="00A418E8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A418E8">
        <w:rPr>
          <w:rFonts w:ascii="Times New Roman" w:hAnsi="Times New Roman"/>
          <w:color w:val="000000"/>
          <w:sz w:val="28"/>
          <w:szCs w:val="28"/>
        </w:rPr>
        <w:t>ПК-6: готовность к ведению и лечению пациентов, нуждающихся в оказании тера</w:t>
      </w:r>
      <w:r>
        <w:rPr>
          <w:rFonts w:ascii="Times New Roman" w:hAnsi="Times New Roman"/>
          <w:color w:val="000000"/>
          <w:sz w:val="28"/>
          <w:szCs w:val="28"/>
        </w:rPr>
        <w:t>певтической медицинской помощи;</w:t>
      </w:r>
    </w:p>
    <w:p w:rsidR="00C07D36" w:rsidRPr="00A418E8" w:rsidRDefault="00C07D36" w:rsidP="00C07D36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  <w:bookmarkStart w:id="3" w:name="_Hlk7604150"/>
      <w:bookmarkEnd w:id="2"/>
      <w:r w:rsidRPr="00A418E8">
        <w:rPr>
          <w:rFonts w:ascii="Times New Roman" w:hAnsi="Times New Roman"/>
          <w:color w:val="000000"/>
          <w:sz w:val="28"/>
          <w:szCs w:val="28"/>
        </w:rPr>
        <w:t>ПК-1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418E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07D36">
        <w:rPr>
          <w:rFonts w:ascii="Times New Roman" w:hAnsi="Times New Roman"/>
          <w:color w:val="000000"/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эвакуации.</w:t>
      </w:r>
    </w:p>
    <w:p w:rsidR="007E7400" w:rsidRPr="00E836D2" w:rsidRDefault="007E7400" w:rsidP="00A418E8">
      <w:pPr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  <w:bookmarkEnd w:id="4"/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80CDC" w:rsidRPr="007E08D6" w:rsidRDefault="00280CDC" w:rsidP="00280CD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5" w:name="_Hlk7601915"/>
      <w:bookmarkStart w:id="6" w:name="_Hlk7604860"/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зачетным </w:t>
      </w:r>
      <w:r w:rsidRPr="007E08D6">
        <w:rPr>
          <w:rFonts w:ascii="Times New Roman" w:hAnsi="Times New Roman"/>
          <w:color w:val="000000"/>
          <w:sz w:val="28"/>
          <w:szCs w:val="28"/>
        </w:rPr>
        <w:t>билетам в устной форме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7E08D6">
        <w:rPr>
          <w:rFonts w:ascii="Times New Roman" w:hAnsi="Times New Roman"/>
          <w:color w:val="000000"/>
          <w:sz w:val="28"/>
          <w:szCs w:val="28"/>
        </w:rPr>
        <w:t>в форме демонстрации практических навыков</w:t>
      </w:r>
    </w:p>
    <w:p w:rsidR="00876450" w:rsidRPr="007E08D6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bookmarkEnd w:id="5"/>
    <w:p w:rsidR="007E7400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F4B87" w:rsidRDefault="003F4B87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F4B87" w:rsidRDefault="003F4B87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3F4B87" w:rsidRPr="00E836D2" w:rsidRDefault="003F4B87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7" w:name="_GoBack"/>
      <w:bookmarkEnd w:id="7"/>
    </w:p>
    <w:p w:rsidR="007E7400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E836D2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B5341F" w:rsidRDefault="00B5341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5341F" w:rsidRPr="00F3634C" w:rsidRDefault="00B5341F" w:rsidP="00B5341F">
      <w:pPr>
        <w:ind w:left="360"/>
        <w:jc w:val="center"/>
        <w:rPr>
          <w:b/>
          <w:iCs/>
          <w:sz w:val="28"/>
          <w:szCs w:val="28"/>
        </w:rPr>
      </w:pPr>
      <w:bookmarkStart w:id="8" w:name="_Hlk7604813"/>
      <w:r w:rsidRPr="00F3634C">
        <w:rPr>
          <w:b/>
          <w:iCs/>
          <w:sz w:val="28"/>
          <w:szCs w:val="28"/>
        </w:rPr>
        <w:t>Критерии оценки уровня освоения профессиональных умений (компетенций):</w:t>
      </w: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p w:rsidR="00630F7C" w:rsidRPr="00F3634C" w:rsidRDefault="00630F7C" w:rsidP="00630F7C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7150"/>
      </w:tblGrid>
      <w:tr w:rsidR="00FE5A46" w:rsidRPr="00F3634C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lastRenderedPageBreak/>
              <w:t xml:space="preserve">Уровень освоения 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Расшифровка  </w:t>
            </w:r>
          </w:p>
        </w:tc>
      </w:tr>
      <w:tr w:rsidR="00FE5A46" w:rsidRPr="00F3634C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Базовый 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3634C">
              <w:rPr>
                <w:iCs/>
                <w:spacing w:val="-2"/>
              </w:rPr>
              <w:t>(обязательный для всех слушателей - ординаторов по завершении освоения ОПОП ППО)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диагностики </w:t>
            </w:r>
            <w:r w:rsidR="00A418E8">
              <w:rPr>
                <w:bCs/>
                <w:color w:val="000000"/>
              </w:rPr>
              <w:t xml:space="preserve">хирургических </w:t>
            </w:r>
            <w:r w:rsidRPr="00F3634C">
              <w:rPr>
                <w:bCs/>
                <w:color w:val="000000"/>
              </w:rPr>
              <w:t xml:space="preserve">заболеваний, оценки состояния больных и клинических ситуаций в соответствии со стандартом медицинской помощи. 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 xml:space="preserve">Выполняет перечень работ и услуг для лечения </w:t>
            </w:r>
            <w:r w:rsidR="00A418E8">
              <w:rPr>
                <w:bCs/>
                <w:color w:val="000000"/>
              </w:rPr>
              <w:t>хирургических</w:t>
            </w:r>
            <w:r w:rsidR="003C7314" w:rsidRPr="003C7314">
              <w:rPr>
                <w:bCs/>
                <w:color w:val="000000"/>
              </w:rPr>
              <w:t xml:space="preserve"> заболеваний</w:t>
            </w:r>
            <w:r w:rsidRPr="00F3634C">
              <w:rPr>
                <w:bCs/>
                <w:color w:val="000000"/>
              </w:rPr>
              <w:t>, состояний, клинических ситуаций в соответствии со стандартом медицинской помощи.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Оказывает экстренную помощь при неотложных состояниях.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Выполняет лечебные манипуляции.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Владеет навыками реабилитационной и профилактической работы.</w:t>
            </w:r>
          </w:p>
          <w:p w:rsidR="00FE5A46" w:rsidRPr="00F3634C" w:rsidRDefault="00FE5A46" w:rsidP="00716788">
            <w:pPr>
              <w:rPr>
                <w:bCs/>
                <w:color w:val="000000"/>
              </w:rPr>
            </w:pPr>
            <w:r w:rsidRPr="00F3634C">
              <w:rPr>
                <w:bCs/>
                <w:color w:val="000000"/>
              </w:rPr>
              <w:t>Принимает участие в принятии организационно-управленческих решений.</w:t>
            </w:r>
          </w:p>
        </w:tc>
      </w:tr>
      <w:tr w:rsidR="00FE5A46" w:rsidRPr="0037568D" w:rsidTr="00FE5A46">
        <w:tc>
          <w:tcPr>
            <w:tcW w:w="2943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jc w:val="center"/>
            </w:pPr>
            <w:r w:rsidRPr="00F3634C">
              <w:t>Продвинутый</w:t>
            </w:r>
          </w:p>
        </w:tc>
        <w:tc>
          <w:tcPr>
            <w:tcW w:w="6910" w:type="dxa"/>
          </w:tcPr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Ординатор в большей степени владеет диагностическими и лечебными навыками, в т.ч. сложными и дополнительными, помимо указанных в стандартах медицинской помощи, способен активно влиять на происходящее, проявлять соответствующие навыки в ситуациях повышенной сложности.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Устанавливает прочные логические связи клинической интерпретации данных обследования и результатов лечения.</w:t>
            </w:r>
          </w:p>
          <w:p w:rsidR="00FE5A46" w:rsidRPr="00F3634C" w:rsidRDefault="00FE5A46" w:rsidP="0071678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>По своим должностным обязанностям может решать проблему, принимать стратегические, в т.ч. организационно-управле</w:t>
            </w:r>
            <w:r w:rsidR="00A418E8">
              <w:rPr>
                <w:iCs/>
              </w:rPr>
              <w:t>н</w:t>
            </w:r>
            <w:r w:rsidRPr="00F3634C">
              <w:rPr>
                <w:iCs/>
              </w:rPr>
              <w:t>ческие решения.</w:t>
            </w:r>
          </w:p>
          <w:p w:rsidR="00FE5A46" w:rsidRPr="0037568D" w:rsidRDefault="00FE5A46" w:rsidP="00A418E8">
            <w:pPr>
              <w:autoSpaceDE w:val="0"/>
              <w:autoSpaceDN w:val="0"/>
              <w:adjustRightInd w:val="0"/>
              <w:rPr>
                <w:iCs/>
              </w:rPr>
            </w:pPr>
            <w:r w:rsidRPr="00F3634C">
              <w:rPr>
                <w:iCs/>
              </w:rPr>
              <w:t xml:space="preserve">Использует диагностические, лечебные, реабилитационные, профилактические методы в научно-исследовательской деятельности, свободно демонстрируя интеграцию </w:t>
            </w:r>
            <w:r w:rsidR="00A418E8">
              <w:rPr>
                <w:iCs/>
              </w:rPr>
              <w:t>хирургии</w:t>
            </w:r>
            <w:r w:rsidRPr="00F3634C">
              <w:rPr>
                <w:iCs/>
              </w:rPr>
              <w:t xml:space="preserve"> в другие дисциплины.</w:t>
            </w:r>
          </w:p>
        </w:tc>
      </w:tr>
    </w:tbl>
    <w:p w:rsidR="00FE5A46" w:rsidRDefault="00FE5A46" w:rsidP="00630F7C">
      <w:pPr>
        <w:ind w:firstLine="709"/>
        <w:jc w:val="center"/>
        <w:rPr>
          <w:b/>
          <w:color w:val="000000"/>
          <w:sz w:val="28"/>
          <w:szCs w:val="28"/>
          <w:highlight w:val="cyan"/>
        </w:rPr>
      </w:pPr>
    </w:p>
    <w:bookmarkEnd w:id="8"/>
    <w:p w:rsidR="00630F7C" w:rsidRPr="00E836D2" w:rsidRDefault="00630F7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06BE5" w:rsidRPr="002D3B4E" w:rsidRDefault="00406BE5" w:rsidP="00406B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Критерии оценивания на зачете по практике</w:t>
      </w:r>
    </w:p>
    <w:p w:rsidR="00C07D36" w:rsidRPr="006C4FBD" w:rsidRDefault="00C07D36" w:rsidP="00C07D36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  <w:szCs w:val="28"/>
        </w:rPr>
        <w:t xml:space="preserve">«ОТЛИЧНО». </w:t>
      </w:r>
      <w:r w:rsidRPr="006C4FBD">
        <w:rPr>
          <w:sz w:val="28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Pr="006C4FBD">
        <w:rPr>
          <w:sz w:val="28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C07D36" w:rsidRPr="006C4FBD" w:rsidRDefault="00C07D36" w:rsidP="00C07D36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t xml:space="preserve">«ХОРОШО». При отсутствии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Pr="006C4FBD">
        <w:rPr>
          <w:sz w:val="28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C07D36" w:rsidRPr="008358C3" w:rsidRDefault="00C07D36" w:rsidP="00C07D36">
      <w:pPr>
        <w:suppressAutoHyphens/>
        <w:ind w:firstLine="709"/>
        <w:contextualSpacing/>
        <w:jc w:val="both"/>
        <w:rPr>
          <w:sz w:val="28"/>
        </w:rPr>
      </w:pPr>
      <w:r w:rsidRPr="006C4FBD">
        <w:rPr>
          <w:sz w:val="28"/>
        </w:rPr>
        <w:lastRenderedPageBreak/>
        <w:t>«УДОВЛЕТВОРИТЕЛЬНО»</w:t>
      </w:r>
      <w:r w:rsidRPr="006C4FBD">
        <w:rPr>
          <w:b/>
          <w:sz w:val="28"/>
        </w:rPr>
        <w:t>.</w:t>
      </w:r>
      <w:r w:rsidRPr="006C4FBD">
        <w:rPr>
          <w:sz w:val="28"/>
        </w:rPr>
        <w:t xml:space="preserve"> Небольшие </w:t>
      </w:r>
      <w:r w:rsidRPr="006C4FBD">
        <w:rPr>
          <w:sz w:val="28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Pr="006C4FBD">
        <w:rPr>
          <w:sz w:val="28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</w:t>
      </w:r>
      <w:r w:rsidRPr="008358C3">
        <w:rPr>
          <w:sz w:val="28"/>
        </w:rPr>
        <w:t xml:space="preserve">литературной речи. </w:t>
      </w:r>
    </w:p>
    <w:p w:rsidR="007E7400" w:rsidRPr="00E836D2" w:rsidRDefault="00C07D36" w:rsidP="00C07D3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358C3">
        <w:rPr>
          <w:rFonts w:ascii="Times New Roman" w:hAnsi="Times New Roman"/>
          <w:sz w:val="28"/>
        </w:rPr>
        <w:t>«НЕУДОВЛЕТВОРИТЕЛЬНО»</w:t>
      </w:r>
      <w:r w:rsidRPr="008358C3">
        <w:rPr>
          <w:rFonts w:ascii="Times New Roman" w:hAnsi="Times New Roman"/>
          <w:b/>
          <w:sz w:val="28"/>
        </w:rPr>
        <w:t>.</w:t>
      </w:r>
      <w:r w:rsidRPr="008358C3">
        <w:rPr>
          <w:rFonts w:ascii="Times New Roman" w:hAnsi="Times New Roman"/>
          <w:sz w:val="28"/>
        </w:rPr>
        <w:t xml:space="preserve"> 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406BE5" w:rsidRPr="002D3B4E" w:rsidRDefault="00406BE5" w:rsidP="00406BE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9" w:name="_Hlk7605200"/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Практические задания для проверки сформированных </w:t>
      </w:r>
      <w:r w:rsidR="005F7F85" w:rsidRPr="005F7F85">
        <w:rPr>
          <w:rFonts w:ascii="Times New Roman" w:hAnsi="Times New Roman"/>
          <w:b/>
          <w:color w:val="000000"/>
          <w:sz w:val="28"/>
          <w:szCs w:val="28"/>
        </w:rPr>
        <w:t>профессиональных умений (компетенций)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, навыков, приобретенного практического опыта</w:t>
      </w:r>
    </w:p>
    <w:p w:rsidR="00406BE5" w:rsidRPr="007E08D6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1.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>Перечень практических заданий</w:t>
      </w:r>
      <w:r w:rsidR="00EB1EB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B1EB0" w:rsidRPr="00EB1EB0">
        <w:rPr>
          <w:rFonts w:ascii="Times New Roman" w:hAnsi="Times New Roman"/>
          <w:color w:val="000000"/>
          <w:sz w:val="28"/>
          <w:szCs w:val="28"/>
        </w:rPr>
        <w:t>профессиональных умений (компетенций)</w:t>
      </w:r>
      <w:r w:rsidR="00EB1EB0">
        <w:rPr>
          <w:rFonts w:ascii="Times New Roman" w:hAnsi="Times New Roman"/>
          <w:color w:val="000000"/>
          <w:sz w:val="28"/>
          <w:szCs w:val="28"/>
        </w:rPr>
        <w:t>)</w:t>
      </w:r>
      <w:r w:rsidR="007E08D6" w:rsidRPr="007E08D6">
        <w:rPr>
          <w:rFonts w:ascii="Times New Roman" w:hAnsi="Times New Roman"/>
          <w:color w:val="000000"/>
          <w:sz w:val="28"/>
          <w:szCs w:val="28"/>
        </w:rPr>
        <w:t xml:space="preserve"> для проверки сформированных умений и навыков</w:t>
      </w:r>
    </w:p>
    <w:p w:rsidR="00406BE5" w:rsidRPr="002D3B4E" w:rsidRDefault="00406BE5" w:rsidP="00406BE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D3B4E">
        <w:rPr>
          <w:rFonts w:ascii="Times New Roman" w:hAnsi="Times New Roman"/>
          <w:color w:val="000000"/>
          <w:sz w:val="28"/>
          <w:szCs w:val="28"/>
        </w:rPr>
        <w:t>2.</w:t>
      </w:r>
      <w:r w:rsidR="007E08D6">
        <w:rPr>
          <w:rFonts w:ascii="Times New Roman" w:hAnsi="Times New Roman"/>
          <w:color w:val="000000"/>
          <w:sz w:val="28"/>
          <w:szCs w:val="28"/>
        </w:rPr>
        <w:t xml:space="preserve"> Ситуационные задачи</w:t>
      </w:r>
    </w:p>
    <w:p w:rsidR="00855E88" w:rsidRPr="00E836D2" w:rsidRDefault="00855E88" w:rsidP="00855E88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bookmarkStart w:id="10" w:name="_Hlk7604979"/>
      <w:bookmarkEnd w:id="6"/>
    </w:p>
    <w:p w:rsidR="00855E88" w:rsidRPr="007D2D9F" w:rsidRDefault="00855E88" w:rsidP="007D2D9F">
      <w:pPr>
        <w:pStyle w:val="a5"/>
        <w:numPr>
          <w:ilvl w:val="0"/>
          <w:numId w:val="20"/>
        </w:numPr>
        <w:rPr>
          <w:rFonts w:ascii="Times New Roman" w:eastAsia="Calibri" w:hAnsi="Times New Roman"/>
          <w:b/>
          <w:sz w:val="28"/>
          <w:szCs w:val="28"/>
        </w:rPr>
      </w:pPr>
      <w:r w:rsidRPr="007D2D9F">
        <w:rPr>
          <w:rFonts w:ascii="Times New Roman" w:eastAsia="Calibri" w:hAnsi="Times New Roman"/>
          <w:b/>
          <w:iCs/>
          <w:sz w:val="28"/>
          <w:szCs w:val="28"/>
        </w:rPr>
        <w:t xml:space="preserve">Перечень </w:t>
      </w:r>
      <w:bookmarkStart w:id="11" w:name="_Hlk8551597"/>
      <w:r w:rsidRPr="007D2D9F">
        <w:rPr>
          <w:rFonts w:ascii="Times New Roman" w:eastAsia="Calibri" w:hAnsi="Times New Roman"/>
          <w:b/>
          <w:iCs/>
          <w:sz w:val="28"/>
          <w:szCs w:val="28"/>
        </w:rPr>
        <w:t xml:space="preserve">профессиональных умений (компетенций) </w:t>
      </w:r>
      <w:bookmarkEnd w:id="11"/>
      <w:r w:rsidRPr="007D2D9F">
        <w:rPr>
          <w:rFonts w:ascii="Times New Roman" w:eastAsia="Calibri" w:hAnsi="Times New Roman"/>
          <w:b/>
          <w:iCs/>
          <w:sz w:val="28"/>
          <w:szCs w:val="28"/>
        </w:rPr>
        <w:t>для оценки уровня их осво</w:t>
      </w:r>
      <w:r w:rsidR="00C07D36">
        <w:rPr>
          <w:rFonts w:ascii="Times New Roman" w:eastAsia="Calibri" w:hAnsi="Times New Roman"/>
          <w:b/>
          <w:iCs/>
          <w:sz w:val="28"/>
          <w:szCs w:val="28"/>
        </w:rPr>
        <w:t>ения по производственной (клинической) практике: неотложная помощь в хирургии.</w:t>
      </w:r>
    </w:p>
    <w:p w:rsidR="00855E88" w:rsidRDefault="00855E88" w:rsidP="00855E88">
      <w:pPr>
        <w:jc w:val="center"/>
        <w:rPr>
          <w:rFonts w:eastAsia="Calibri"/>
          <w:b/>
          <w:iCs/>
        </w:rPr>
      </w:pPr>
    </w:p>
    <w:p w:rsidR="00577820" w:rsidRPr="006C03B6" w:rsidRDefault="00577820" w:rsidP="00577820">
      <w:pPr>
        <w:jc w:val="center"/>
        <w:rPr>
          <w:b/>
          <w:iCs/>
        </w:rPr>
      </w:pPr>
      <w:r w:rsidRPr="006C03B6">
        <w:rPr>
          <w:b/>
          <w:iCs/>
        </w:rPr>
        <w:t>Перечень профессиональных умений (компетенций)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26"/>
        <w:gridCol w:w="5447"/>
        <w:gridCol w:w="1624"/>
        <w:gridCol w:w="1624"/>
      </w:tblGrid>
      <w:tr w:rsidR="00263E6D" w:rsidRPr="00263E6D" w:rsidTr="00263E6D">
        <w:trPr>
          <w:trHeight w:val="524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Код компетенции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Профессиональные 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компетенции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Уровень освоения 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профессиональных умений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(количество)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8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Базовый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Продвинутый </w:t>
            </w:r>
          </w:p>
        </w:tc>
      </w:tr>
      <w:tr w:rsidR="00263E6D" w:rsidRPr="00263E6D" w:rsidTr="00263E6D"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ПК 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  <w:t>I</w:t>
            </w: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Вид профессиональной деятельности</w:t>
            </w:r>
            <w:r w:rsidRPr="00263E6D"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  <w:t>:</w:t>
            </w: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 Диагностический </w:t>
            </w:r>
          </w:p>
        </w:tc>
      </w:tr>
      <w:tr w:rsidR="00263E6D" w:rsidRPr="00263E6D" w:rsidTr="00263E6D">
        <w:trPr>
          <w:trHeight w:val="51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u w:val="single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Проведение обследования у пациентов с целью диагностики неотложных состояний в хирургии</w:t>
            </w:r>
          </w:p>
        </w:tc>
      </w:tr>
      <w:tr w:rsidR="00263E6D" w:rsidRPr="00263E6D" w:rsidTr="00263E6D">
        <w:trPr>
          <w:trHeight w:val="2006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Осуществлять сбор жалоб, анамнеза жизни у пациентов (их законных представителей) с хирургическими заболеваниями, интерпретировать и анализировать полученную информацию; Оценивать анатомо-функциональное состояние систем в норме и при патологии;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</w:tr>
      <w:tr w:rsidR="00263E6D" w:rsidRPr="00263E6D" w:rsidTr="00263E6D">
        <w:trPr>
          <w:trHeight w:val="569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сбор анамнеза и жалоб у пациентов;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визуальный осмотр;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физикальное обследование (пальпацию, перкуссию, аускультацию);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 xml:space="preserve">- измерение артериального давления; 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анализ сердечного пульса; 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анализ состояния яремных вен;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- пальпацию и аускультацию периферических артерий;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измерение длины и окружности конечностей, гониометрия;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- оценку состояния венозной системы;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оценку наличия гипоперфузии или задержки жидкости в органах и тканях организма человека;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определение заболеваний и (или) патологических состояний органов и систем организма человека, вызванных травмами, в том числе базисное неврологическое обследование, обследование органов дыхания, органов брюшной полости;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анализировать данные ультразвукового обследования, ангиографии, радионуклидного сканирования, рентгенологических методов исследования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Интерпретировать и анализировать результаты осмотра и обследования пациентов;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4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Обосновывать и планировать объем инструментального и лабораторного обследования пациентов, интерпретировать и анализировать результаты обследования;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</w:tr>
      <w:tr w:rsidR="00263E6D" w:rsidRPr="00263E6D" w:rsidTr="00263E6D">
        <w:trPr>
          <w:trHeight w:val="245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Использовать медицинское оборудование: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263E6D" w:rsidRPr="00263E6D" w:rsidTr="00263E6D">
        <w:trPr>
          <w:trHeight w:val="291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- электрокардиограф;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63E6D" w:rsidRPr="00263E6D" w:rsidTr="00263E6D">
        <w:trPr>
          <w:trHeight w:val="229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прибор для измерения артериального давления;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263E6D" w:rsidRPr="00263E6D" w:rsidTr="00263E6D">
        <w:trPr>
          <w:trHeight w:val="307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измерительную ленту, угломер;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263E6D" w:rsidRPr="00263E6D" w:rsidTr="00263E6D">
        <w:trPr>
          <w:trHeight w:val="392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рентгенаппарат, МРТ и КТ томограф;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263E6D" w:rsidRPr="00263E6D" w:rsidTr="00263E6D">
        <w:trPr>
          <w:trHeight w:val="210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6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Производить манипуляции: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263E6D" w:rsidRPr="00263E6D" w:rsidTr="00263E6D">
        <w:trPr>
          <w:trHeight w:val="486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провести лабораторную диагностику экспресс-методами;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263E6D" w:rsidRPr="00263E6D" w:rsidTr="00263E6D">
        <w:trPr>
          <w:trHeight w:val="275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регистрацию электрокардиограммы;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263E6D" w:rsidRPr="00263E6D" w:rsidTr="00263E6D">
        <w:trPr>
          <w:trHeight w:val="86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чтение рентгенограмм, МРТ и КТ-грамм, данных ультразвукового обследования, ангиографии, радионуклиидного сканирования;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263E6D" w:rsidRPr="00263E6D" w:rsidTr="00263E6D">
        <w:trPr>
          <w:trHeight w:val="260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пункцию суставов;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</w:tr>
      <w:tr w:rsidR="00263E6D" w:rsidRPr="00263E6D" w:rsidTr="00263E6D">
        <w:trPr>
          <w:trHeight w:val="269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- ультразвуковое исследование сосудов;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263E6D" w:rsidRPr="00263E6D" w:rsidTr="00263E6D">
        <w:trPr>
          <w:trHeight w:val="534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Анализировать результаты дополнительных методов диагностики: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263E6D" w:rsidRPr="00263E6D" w:rsidTr="00263E6D">
        <w:trPr>
          <w:trHeight w:val="27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Лабораторных методов исследования: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263E6D" w:rsidRPr="00263E6D" w:rsidTr="00263E6D">
        <w:trPr>
          <w:trHeight w:val="479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1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клинических и  биохимических анализов крови и мочи,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63E6D" w:rsidRPr="00263E6D" w:rsidTr="00263E6D">
        <w:trPr>
          <w:trHeight w:val="502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1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гормональных и иммунологических исследований крови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63E6D" w:rsidRPr="00263E6D" w:rsidTr="00263E6D">
        <w:trPr>
          <w:trHeight w:val="486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1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методов исследования нарушений водно-электролитного обмена и гомеостаза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63E6D" w:rsidRPr="00263E6D" w:rsidTr="00263E6D">
        <w:trPr>
          <w:trHeight w:val="470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1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бактериологические исследования биологических жидкостей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263E6D" w:rsidRPr="00263E6D" w:rsidTr="00263E6D">
        <w:trPr>
          <w:trHeight w:val="760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1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исследования плевральной, перикардиальной, асцитической, синовиальной жидкости.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</w:tr>
      <w:tr w:rsidR="00263E6D" w:rsidRPr="00263E6D" w:rsidTr="00263E6D">
        <w:trPr>
          <w:trHeight w:val="243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Инструментальных методов исследования: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</w:tr>
      <w:tr w:rsidR="00263E6D" w:rsidRPr="00263E6D" w:rsidTr="00263E6D">
        <w:trPr>
          <w:trHeight w:val="502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2"/>
              </w:numPr>
              <w:spacing w:after="160"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электрокардиограммы (в том числе при наличии кардиостимулятора)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63E6D" w:rsidRPr="00263E6D" w:rsidTr="00263E6D">
        <w:trPr>
          <w:trHeight w:val="30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2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ангиографии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63E6D" w:rsidRPr="00263E6D" w:rsidTr="00263E6D">
        <w:trPr>
          <w:trHeight w:val="20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2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ультразвукового исследования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63E6D" w:rsidRPr="00263E6D" w:rsidTr="00263E6D">
        <w:trPr>
          <w:trHeight w:val="210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2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функции внешнего дыхания,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263E6D" w:rsidRPr="00263E6D" w:rsidTr="00263E6D">
        <w:trPr>
          <w:trHeight w:val="195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2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эндоскопических методов исследования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263E6D" w:rsidRPr="00263E6D" w:rsidTr="00263E6D">
        <w:trPr>
          <w:trHeight w:val="211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numPr>
                <w:ilvl w:val="0"/>
                <w:numId w:val="22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компьютерной томографии,</w:t>
            </w:r>
          </w:p>
          <w:p w:rsidR="00263E6D" w:rsidRPr="00263E6D" w:rsidRDefault="00263E6D" w:rsidP="00263E6D">
            <w:pPr>
              <w:numPr>
                <w:ilvl w:val="0"/>
                <w:numId w:val="22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магнитно-резонансной томографии, радионуклидных исследований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</w:tc>
      </w:tr>
      <w:tr w:rsidR="00263E6D" w:rsidRPr="00263E6D" w:rsidTr="00263E6D">
        <w:trPr>
          <w:trHeight w:val="6948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8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  <w:t>Выявить неотложные состояния, требующие оказания медицинской помощи в экстренной форме,</w:t>
            </w: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 в том числе клинические признаки внезапного прекращения кровообращения и дыхания: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Внезапная смерть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Острая сосудистая недостаточность, коллапс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Синкопальные состояния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Острая сердечная недостаточность, отек легких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Шок 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травматический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анафилактический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другой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Острый коронарный синдром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Болевой синдром при ОИМ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Пароксизмальные нарушения ритма сердца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Нарушения проводимости сердца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Гипертонический криз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Острое нарушение мозгового кровообращения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Острая дыхательная недостаточность, гипоксическая кома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Тромбоэмболия легочной артерии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Артериальные тромбоэмболии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ДВС-синдром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Гемоторакс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Пневмоторакс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Острая почечная недостаточность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Кровотечение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Жировая эмболия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ТЭЛА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Острые аллергические состояния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Кома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Желудочно-кишечное кровотечение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Легочное кровотечение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Повреждения органов груди и брюшной полости</w:t>
            </w:r>
          </w:p>
          <w:p w:rsidR="00263E6D" w:rsidRPr="00263E6D" w:rsidRDefault="00263E6D" w:rsidP="00263E6D">
            <w:pPr>
              <w:numPr>
                <w:ilvl w:val="0"/>
                <w:numId w:val="23"/>
              </w:numPr>
              <w:spacing w:after="160" w:line="256" w:lineRule="auto"/>
              <w:rPr>
                <w:rFonts w:eastAsia="Calibri"/>
                <w:b/>
                <w:bCs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Психомоторное возбуждение различного генеза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6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6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lastRenderedPageBreak/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4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9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Оценить тяжесть состояния пациента, стратифицировать риск развития жизнеопасных осложнений, определить медицинские показания для направления пациента для оказания медицинской помощи в стационарных условиях или в условиях дневного стационара и организация госпитализации.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12</w:t>
            </w:r>
          </w:p>
        </w:tc>
      </w:tr>
      <w:tr w:rsidR="00263E6D" w:rsidRPr="00263E6D" w:rsidTr="00263E6D"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ПК 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ПК 6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lastRenderedPageBreak/>
              <w:t>ПК 12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val="en-US" w:eastAsia="en-US"/>
                <w14:ligatures w14:val="standardContextual"/>
              </w:rPr>
              <w:lastRenderedPageBreak/>
              <w:t>II</w:t>
            </w: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8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 xml:space="preserve">Вид профессиональной деятельности: Лечебный 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Оказание медицинской помощи в экстренной форме</w:t>
            </w:r>
          </w:p>
        </w:tc>
      </w:tr>
      <w:tr w:rsidR="00263E6D" w:rsidRPr="00263E6D" w:rsidTr="00263E6D">
        <w:trPr>
          <w:trHeight w:val="2261"/>
        </w:trPr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Разработать план лечения пациента с хирургическими заболеваниями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50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Применить лекарственные препараты и медицинские изделия при оказании медицинской помощи в экстренной форме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20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Предотвратить или устранить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немедикаментозной терапии, хирургических вмешательств 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Организовать мониторинг побочных и нежелательных эффектов лекарственных средств у пациента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Оказать медицинскую помощь пациентам с травмами и хирургическими заболеваниями в чрезвычайных ситуациях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15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Осуществить лечение боли и других тягостных симптомов (тошнота, рвота, кахексия) при оказании паллиативной медицинской помощи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263E6D" w:rsidRPr="00263E6D" w:rsidTr="00263E6D">
        <w:tc>
          <w:tcPr>
            <w:tcW w:w="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after="160"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>
              <w:rPr>
                <w:rFonts w:eastAsia="Calibri"/>
                <w:kern w:val="2"/>
                <w:lang w:eastAsia="en-US"/>
                <w14:ligatures w14:val="standardContextual"/>
              </w:rPr>
              <w:t>11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b/>
                <w:kern w:val="2"/>
                <w:lang w:eastAsia="en-US"/>
                <w14:ligatures w14:val="standardContextual"/>
              </w:rPr>
              <w:t>Выполнять лечебные манипуляции: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Выполнять мероприятия базовой сердечно-легочной реанимации, в том числе с использованием дефибриллятора 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Реанимационные. Искусственное дыхание, Массаж сердца.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 xml:space="preserve">Пункция и катетеризация центральных вен правых отделов сердца 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Временная эндокардиальная стимуляция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Остановка наружного кровотечения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Пункция брюшной и плевральной полостей, полости перикарда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5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7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4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  <w:r w:rsidRPr="00263E6D">
              <w:rPr>
                <w:rFonts w:eastAsia="Calibri"/>
                <w:kern w:val="2"/>
                <w:lang w:eastAsia="en-US"/>
                <w14:ligatures w14:val="standardContextual"/>
              </w:rPr>
              <w:t>3</w:t>
            </w:r>
          </w:p>
          <w:p w:rsidR="00263E6D" w:rsidRPr="00263E6D" w:rsidRDefault="00263E6D" w:rsidP="00263E6D">
            <w:pPr>
              <w:spacing w:line="256" w:lineRule="auto"/>
              <w:rPr>
                <w:rFonts w:eastAsia="Calibri"/>
                <w:b/>
                <w:kern w:val="2"/>
                <w:lang w:eastAsia="en-US"/>
                <w14:ligatures w14:val="standardContextual"/>
              </w:rPr>
            </w:pPr>
          </w:p>
        </w:tc>
      </w:tr>
    </w:tbl>
    <w:p w:rsidR="00263E6D" w:rsidRPr="00263E6D" w:rsidRDefault="00263E6D" w:rsidP="00263E6D">
      <w:pPr>
        <w:spacing w:after="160" w:line="256" w:lineRule="auto"/>
        <w:rPr>
          <w:rFonts w:eastAsia="Calibri"/>
          <w:kern w:val="2"/>
          <w:lang w:eastAsia="en-US"/>
          <w14:ligatures w14:val="standardContextual"/>
        </w:rPr>
      </w:pPr>
    </w:p>
    <w:p w:rsidR="00577820" w:rsidRPr="0037568D" w:rsidRDefault="00577820" w:rsidP="00577820">
      <w:pPr>
        <w:ind w:left="360"/>
        <w:jc w:val="center"/>
        <w:rPr>
          <w:b/>
          <w:iCs/>
        </w:rPr>
      </w:pPr>
    </w:p>
    <w:p w:rsidR="007E08D6" w:rsidRDefault="007E08D6" w:rsidP="007E08D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Ситуационные задачи</w:t>
      </w:r>
    </w:p>
    <w:bookmarkEnd w:id="3"/>
    <w:bookmarkEnd w:id="9"/>
    <w:bookmarkEnd w:id="10"/>
    <w:p w:rsidR="005F4CA8" w:rsidRPr="005F4CA8" w:rsidRDefault="005F4CA8" w:rsidP="005F4CA8">
      <w:pPr>
        <w:spacing w:line="20" w:lineRule="atLeast"/>
        <w:jc w:val="both"/>
        <w:rPr>
          <w:b/>
          <w:spacing w:val="-2"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>Практическое задание № 1.</w:t>
      </w:r>
    </w:p>
    <w:p w:rsidR="00092DE7" w:rsidRPr="00092DE7" w:rsidRDefault="00092DE7" w:rsidP="00092DE7">
      <w:pPr>
        <w:spacing w:line="20" w:lineRule="atLeast"/>
        <w:jc w:val="both"/>
        <w:rPr>
          <w:spacing w:val="-2"/>
          <w:sz w:val="28"/>
          <w:szCs w:val="28"/>
        </w:rPr>
      </w:pPr>
      <w:r w:rsidRPr="00092DE7">
        <w:rPr>
          <w:spacing w:val="-2"/>
          <w:sz w:val="28"/>
          <w:szCs w:val="28"/>
        </w:rPr>
        <w:t>Больной 48 лет, 6 месяцев назад оперирован по поводу острого панкреатита с гнойно-</w:t>
      </w:r>
    </w:p>
    <w:p w:rsidR="00092DE7" w:rsidRDefault="00092DE7" w:rsidP="00092DE7">
      <w:pPr>
        <w:spacing w:line="20" w:lineRule="atLeast"/>
        <w:jc w:val="both"/>
        <w:rPr>
          <w:spacing w:val="-2"/>
          <w:sz w:val="28"/>
          <w:szCs w:val="28"/>
        </w:rPr>
      </w:pPr>
      <w:r w:rsidRPr="00092DE7">
        <w:rPr>
          <w:spacing w:val="-2"/>
          <w:sz w:val="28"/>
          <w:szCs w:val="28"/>
        </w:rPr>
        <w:t xml:space="preserve">некротическими осложнениями. Сформировавшийся панкреатический </w:t>
      </w:r>
      <w:r>
        <w:rPr>
          <w:spacing w:val="-2"/>
          <w:sz w:val="28"/>
          <w:szCs w:val="28"/>
        </w:rPr>
        <w:t xml:space="preserve">свищ закрылся через 3 месяца. В </w:t>
      </w:r>
      <w:r w:rsidRPr="00092DE7">
        <w:rPr>
          <w:spacing w:val="-2"/>
          <w:sz w:val="28"/>
          <w:szCs w:val="28"/>
        </w:rPr>
        <w:t>настоящее время пациент поступил с жалобами на незначительные тупые</w:t>
      </w:r>
      <w:r>
        <w:rPr>
          <w:spacing w:val="-2"/>
          <w:sz w:val="28"/>
          <w:szCs w:val="28"/>
        </w:rPr>
        <w:t xml:space="preserve"> боли в эпигастральной области, </w:t>
      </w:r>
      <w:r w:rsidRPr="00092DE7">
        <w:rPr>
          <w:spacing w:val="-2"/>
          <w:sz w:val="28"/>
          <w:szCs w:val="28"/>
        </w:rPr>
        <w:t xml:space="preserve">усиливающиеся после приема пищи. После </w:t>
      </w:r>
      <w:r w:rsidRPr="00092DE7">
        <w:rPr>
          <w:spacing w:val="-2"/>
          <w:sz w:val="28"/>
          <w:szCs w:val="28"/>
        </w:rPr>
        <w:lastRenderedPageBreak/>
        <w:t>физикальном обс</w:t>
      </w:r>
      <w:r>
        <w:rPr>
          <w:spacing w:val="-2"/>
          <w:sz w:val="28"/>
          <w:szCs w:val="28"/>
        </w:rPr>
        <w:t xml:space="preserve">ледовании определяется объемное </w:t>
      </w:r>
      <w:r w:rsidRPr="00092DE7">
        <w:rPr>
          <w:spacing w:val="-2"/>
          <w:sz w:val="28"/>
          <w:szCs w:val="28"/>
        </w:rPr>
        <w:t>образование в око</w:t>
      </w:r>
      <w:r>
        <w:rPr>
          <w:spacing w:val="-2"/>
          <w:sz w:val="28"/>
          <w:szCs w:val="28"/>
        </w:rPr>
        <w:t>лопупочной области размерами 15*</w:t>
      </w:r>
      <w:r w:rsidRPr="00092DE7">
        <w:rPr>
          <w:spacing w:val="-2"/>
          <w:sz w:val="28"/>
          <w:szCs w:val="28"/>
        </w:rPr>
        <w:t>17 см плотно–эластичес</w:t>
      </w:r>
      <w:r>
        <w:rPr>
          <w:spacing w:val="-2"/>
          <w:sz w:val="28"/>
          <w:szCs w:val="28"/>
        </w:rPr>
        <w:t xml:space="preserve">кой консистенции, </w:t>
      </w:r>
      <w:r w:rsidRPr="00092DE7">
        <w:rPr>
          <w:spacing w:val="-2"/>
          <w:sz w:val="28"/>
          <w:szCs w:val="28"/>
        </w:rPr>
        <w:t>безболезненное.</w:t>
      </w:r>
    </w:p>
    <w:p w:rsidR="005F4CA8" w:rsidRPr="005F4CA8" w:rsidRDefault="00092DE7" w:rsidP="00092DE7">
      <w:pPr>
        <w:spacing w:line="20" w:lineRule="atLeast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Задание: Предположительный диагноз? </w:t>
      </w:r>
      <w:r w:rsidRPr="00092DE7">
        <w:rPr>
          <w:b/>
          <w:spacing w:val="-2"/>
          <w:sz w:val="28"/>
          <w:szCs w:val="28"/>
        </w:rPr>
        <w:t xml:space="preserve">Какие необходимы дополнительные методы исследования? </w:t>
      </w:r>
    </w:p>
    <w:p w:rsidR="005F4CA8" w:rsidRPr="005F4CA8" w:rsidRDefault="005F4CA8" w:rsidP="005F4CA8">
      <w:pPr>
        <w:spacing w:line="20" w:lineRule="atLeast"/>
        <w:ind w:left="-142"/>
        <w:jc w:val="both"/>
        <w:rPr>
          <w:rFonts w:eastAsia="Calibri"/>
          <w:b/>
          <w:sz w:val="28"/>
          <w:szCs w:val="28"/>
          <w:lang w:eastAsia="en-US"/>
        </w:rPr>
      </w:pPr>
    </w:p>
    <w:p w:rsidR="005F4CA8" w:rsidRPr="005F4CA8" w:rsidRDefault="005F4CA8" w:rsidP="005F4CA8">
      <w:pPr>
        <w:spacing w:line="20" w:lineRule="atLeast"/>
        <w:jc w:val="both"/>
        <w:rPr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b/>
          <w:sz w:val="28"/>
          <w:szCs w:val="28"/>
        </w:rPr>
        <w:t>2.</w:t>
      </w:r>
    </w:p>
    <w:p w:rsidR="00092DE7" w:rsidRPr="00092DE7" w:rsidRDefault="00092DE7" w:rsidP="00092DE7">
      <w:pPr>
        <w:spacing w:line="20" w:lineRule="atLeast"/>
        <w:jc w:val="both"/>
        <w:rPr>
          <w:sz w:val="28"/>
          <w:szCs w:val="28"/>
        </w:rPr>
      </w:pPr>
      <w:r w:rsidRPr="00092DE7">
        <w:rPr>
          <w:sz w:val="28"/>
          <w:szCs w:val="28"/>
        </w:rPr>
        <w:t>Больной, 67 лет. По поводу язвенной болезни 12–перстной киш</w:t>
      </w:r>
      <w:r>
        <w:rPr>
          <w:sz w:val="28"/>
          <w:szCs w:val="28"/>
        </w:rPr>
        <w:t xml:space="preserve">ки (хроническая пенетрирующая в </w:t>
      </w:r>
      <w:r w:rsidRPr="00092DE7">
        <w:rPr>
          <w:sz w:val="28"/>
          <w:szCs w:val="28"/>
        </w:rPr>
        <w:t>поджелудочную железу большая язва, осложненная профузным кров</w:t>
      </w:r>
      <w:r>
        <w:rPr>
          <w:sz w:val="28"/>
          <w:szCs w:val="28"/>
        </w:rPr>
        <w:t xml:space="preserve">отечением) выполнена экстренная </w:t>
      </w:r>
      <w:r w:rsidRPr="00092DE7">
        <w:rPr>
          <w:sz w:val="28"/>
          <w:szCs w:val="28"/>
        </w:rPr>
        <w:t>резекция желудка по Бильрот–II. На 5-е сутки после операции появили</w:t>
      </w:r>
      <w:r>
        <w:rPr>
          <w:sz w:val="28"/>
          <w:szCs w:val="28"/>
        </w:rPr>
        <w:t xml:space="preserve">сь боли в правом подреберье; по </w:t>
      </w:r>
      <w:r w:rsidRPr="00092DE7">
        <w:rPr>
          <w:sz w:val="28"/>
          <w:szCs w:val="28"/>
        </w:rPr>
        <w:t>дренажу (полихлорвиниловая трубка и резиновая перчатка) выделяет</w:t>
      </w:r>
      <w:r>
        <w:rPr>
          <w:sz w:val="28"/>
          <w:szCs w:val="28"/>
        </w:rPr>
        <w:t xml:space="preserve">ся большое количество жидкости </w:t>
      </w:r>
      <w:r w:rsidRPr="00092DE7">
        <w:rPr>
          <w:sz w:val="28"/>
          <w:szCs w:val="28"/>
        </w:rPr>
        <w:t>зеленоватого цвета без запаха. Живот при этом остается мягким, сим</w:t>
      </w:r>
      <w:r>
        <w:rPr>
          <w:sz w:val="28"/>
          <w:szCs w:val="28"/>
        </w:rPr>
        <w:t xml:space="preserve">птомов раздражения брюшины нет. </w:t>
      </w:r>
      <w:r w:rsidRPr="00092DE7">
        <w:rPr>
          <w:sz w:val="28"/>
          <w:szCs w:val="28"/>
        </w:rPr>
        <w:t>В течение суток повязки обильно промокают зеленоватым отделяемым; повязки приходится менять более</w:t>
      </w:r>
    </w:p>
    <w:p w:rsidR="00092DE7" w:rsidRDefault="00092DE7" w:rsidP="00092DE7">
      <w:pPr>
        <w:spacing w:line="20" w:lineRule="atLeast"/>
        <w:jc w:val="both"/>
        <w:rPr>
          <w:sz w:val="28"/>
          <w:szCs w:val="28"/>
        </w:rPr>
      </w:pPr>
      <w:r w:rsidRPr="00092DE7">
        <w:rPr>
          <w:sz w:val="28"/>
          <w:szCs w:val="28"/>
        </w:rPr>
        <w:t>10 раз в сутки.</w:t>
      </w:r>
    </w:p>
    <w:p w:rsidR="005F4CA8" w:rsidRPr="005F4CA8" w:rsidRDefault="00092DE7" w:rsidP="00092DE7">
      <w:pPr>
        <w:spacing w:line="2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Какое осложнение возникло? </w:t>
      </w:r>
      <w:r w:rsidRPr="00092DE7">
        <w:rPr>
          <w:b/>
          <w:sz w:val="28"/>
          <w:szCs w:val="28"/>
        </w:rPr>
        <w:t>Какие причины для во</w:t>
      </w:r>
      <w:r>
        <w:rPr>
          <w:b/>
          <w:sz w:val="28"/>
          <w:szCs w:val="28"/>
        </w:rPr>
        <w:t xml:space="preserve">зникновения данного осложнения? </w:t>
      </w:r>
      <w:r w:rsidRPr="00092DE7">
        <w:rPr>
          <w:b/>
          <w:sz w:val="28"/>
          <w:szCs w:val="28"/>
        </w:rPr>
        <w:t>Перечислите возможные мероприятия проф</w:t>
      </w:r>
      <w:r>
        <w:rPr>
          <w:b/>
          <w:sz w:val="28"/>
          <w:szCs w:val="28"/>
        </w:rPr>
        <w:t>илактики данного осложнения?</w:t>
      </w:r>
    </w:p>
    <w:p w:rsidR="005F4CA8" w:rsidRPr="005F4CA8" w:rsidRDefault="005F4CA8" w:rsidP="005F4CA8">
      <w:pPr>
        <w:spacing w:line="20" w:lineRule="atLeast"/>
        <w:jc w:val="both"/>
        <w:rPr>
          <w:b/>
          <w:spacing w:val="-2"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b/>
          <w:sz w:val="28"/>
          <w:szCs w:val="28"/>
        </w:rPr>
        <w:t>3.</w:t>
      </w:r>
    </w:p>
    <w:p w:rsidR="005F4CA8" w:rsidRPr="005F4CA8" w:rsidRDefault="00092DE7" w:rsidP="00092DE7">
      <w:pPr>
        <w:spacing w:line="20" w:lineRule="atLeast"/>
        <w:jc w:val="both"/>
        <w:rPr>
          <w:rFonts w:eastAsia="Calibri"/>
          <w:sz w:val="28"/>
          <w:szCs w:val="28"/>
        </w:rPr>
      </w:pPr>
      <w:r w:rsidRPr="00092DE7">
        <w:rPr>
          <w:rFonts w:eastAsia="Calibri"/>
          <w:sz w:val="28"/>
          <w:szCs w:val="28"/>
        </w:rPr>
        <w:t>Больной, 52 лет. Поступил в хирургическое отделение с жал</w:t>
      </w:r>
      <w:r>
        <w:rPr>
          <w:rFonts w:eastAsia="Calibri"/>
          <w:sz w:val="28"/>
          <w:szCs w:val="28"/>
        </w:rPr>
        <w:t xml:space="preserve">обами на тошноту, боли в животе </w:t>
      </w:r>
      <w:r w:rsidRPr="00092DE7">
        <w:rPr>
          <w:rFonts w:eastAsia="Calibri"/>
          <w:sz w:val="28"/>
          <w:szCs w:val="28"/>
        </w:rPr>
        <w:t xml:space="preserve">схваткообразного характера, отсутствие стула в течение трех суток. </w:t>
      </w:r>
      <w:r>
        <w:rPr>
          <w:rFonts w:eastAsia="Calibri"/>
          <w:sz w:val="28"/>
          <w:szCs w:val="28"/>
        </w:rPr>
        <w:t xml:space="preserve">Газы отходят плохо. При осмотре </w:t>
      </w:r>
      <w:r w:rsidRPr="00092DE7">
        <w:rPr>
          <w:rFonts w:eastAsia="Calibri"/>
          <w:sz w:val="28"/>
          <w:szCs w:val="28"/>
        </w:rPr>
        <w:t xml:space="preserve">состояние средней степени тяжести. Язык суховат, обложен у корня </w:t>
      </w:r>
      <w:r w:rsidR="00B51DCB">
        <w:rPr>
          <w:rFonts w:eastAsia="Calibri"/>
          <w:sz w:val="28"/>
          <w:szCs w:val="28"/>
        </w:rPr>
        <w:t xml:space="preserve">белым налетом. Пульс 88 уд/мин, </w:t>
      </w:r>
      <w:r w:rsidRPr="00092DE7">
        <w:rPr>
          <w:rFonts w:eastAsia="Calibri"/>
          <w:sz w:val="28"/>
          <w:szCs w:val="28"/>
        </w:rPr>
        <w:t>ритмичный. АД 130/80 мм рт. ст. Живот равномерно умеренно вздут, при пальпации болезненный во</w:t>
      </w:r>
      <w:r w:rsidR="00B51DCB">
        <w:rPr>
          <w:rFonts w:eastAsia="Calibri"/>
          <w:sz w:val="28"/>
          <w:szCs w:val="28"/>
        </w:rPr>
        <w:t xml:space="preserve"> всех </w:t>
      </w:r>
      <w:r w:rsidRPr="00092DE7">
        <w:rPr>
          <w:rFonts w:eastAsia="Calibri"/>
          <w:sz w:val="28"/>
          <w:szCs w:val="28"/>
        </w:rPr>
        <w:t>отделах; определяется «шум плеска»; шумы кишечной перистал</w:t>
      </w:r>
      <w:r w:rsidR="00B51DCB">
        <w:rPr>
          <w:rFonts w:eastAsia="Calibri"/>
          <w:sz w:val="28"/>
          <w:szCs w:val="28"/>
        </w:rPr>
        <w:t xml:space="preserve">ьтики вялые, единичные. Симптом </w:t>
      </w:r>
      <w:r w:rsidRPr="00092DE7">
        <w:rPr>
          <w:rFonts w:eastAsia="Calibri"/>
          <w:sz w:val="28"/>
          <w:szCs w:val="28"/>
        </w:rPr>
        <w:t>Щеткина-Блюмберга отрицательный. В левой боковой области живота п</w:t>
      </w:r>
      <w:r w:rsidR="00B51DCB">
        <w:rPr>
          <w:rFonts w:eastAsia="Calibri"/>
          <w:sz w:val="28"/>
          <w:szCs w:val="28"/>
        </w:rPr>
        <w:t>альпаторно определяется плотное образование 5х</w:t>
      </w:r>
      <w:r w:rsidRPr="00092DE7">
        <w:rPr>
          <w:rFonts w:eastAsia="Calibri"/>
          <w:sz w:val="28"/>
          <w:szCs w:val="28"/>
        </w:rPr>
        <w:t xml:space="preserve">4 см, малоподвижное, болезненное. </w:t>
      </w:r>
      <w:r w:rsidR="005F4CA8" w:rsidRPr="005F4CA8">
        <w:rPr>
          <w:rFonts w:eastAsia="Calibri"/>
          <w:sz w:val="28"/>
          <w:szCs w:val="28"/>
        </w:rPr>
        <w:t xml:space="preserve">Больному придавило ногу тяжестью. Имеется резкая деформация в нижней трети бедра. Стопа бледная, пульсация ее сосудов отсутствует. При рентгенографии выявлен надмыщелковый перелом бедра со значительным смещением дистального отломка кзади и кверху. Припухлость по задней поверхности бедра и в подколенной области нерезкая. </w:t>
      </w:r>
    </w:p>
    <w:p w:rsidR="005F4CA8" w:rsidRPr="005F4CA8" w:rsidRDefault="002379CF" w:rsidP="002379CF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Задание: Ваш предварительный диагноз? </w:t>
      </w:r>
      <w:r w:rsidRPr="002379CF">
        <w:rPr>
          <w:rFonts w:eastAsia="Calibri"/>
          <w:b/>
          <w:sz w:val="28"/>
          <w:szCs w:val="28"/>
        </w:rPr>
        <w:t xml:space="preserve">Какими методами </w:t>
      </w:r>
      <w:r>
        <w:rPr>
          <w:rFonts w:eastAsia="Calibri"/>
          <w:b/>
          <w:sz w:val="28"/>
          <w:szCs w:val="28"/>
        </w:rPr>
        <w:t xml:space="preserve">диагностики Вы его подтвердите? </w:t>
      </w:r>
      <w:r w:rsidRPr="002379CF">
        <w:rPr>
          <w:rFonts w:eastAsia="Calibri"/>
          <w:b/>
          <w:sz w:val="28"/>
          <w:szCs w:val="28"/>
        </w:rPr>
        <w:t>Если показано оперативное вмешательство, то в каком объеме?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rFonts w:eastAsia="Calibri"/>
          <w:b/>
          <w:sz w:val="28"/>
          <w:szCs w:val="28"/>
        </w:rPr>
        <w:t xml:space="preserve"> 4 </w:t>
      </w:r>
    </w:p>
    <w:p w:rsidR="002379CF" w:rsidRPr="002379CF" w:rsidRDefault="002379CF" w:rsidP="002379CF">
      <w:pPr>
        <w:spacing w:line="20" w:lineRule="atLeast"/>
        <w:jc w:val="both"/>
        <w:rPr>
          <w:rFonts w:eastAsia="Calibri"/>
          <w:sz w:val="28"/>
          <w:szCs w:val="28"/>
        </w:rPr>
      </w:pPr>
      <w:r w:rsidRPr="002379CF">
        <w:rPr>
          <w:rFonts w:eastAsia="Calibri"/>
          <w:sz w:val="28"/>
          <w:szCs w:val="28"/>
        </w:rPr>
        <w:t xml:space="preserve">Пациентка 52 лет, в плановом порядке оперирована по поводу </w:t>
      </w:r>
      <w:r>
        <w:rPr>
          <w:rFonts w:eastAsia="Calibri"/>
          <w:sz w:val="28"/>
          <w:szCs w:val="28"/>
        </w:rPr>
        <w:t xml:space="preserve">хронического калькулезного </w:t>
      </w:r>
      <w:r w:rsidRPr="002379CF">
        <w:rPr>
          <w:rFonts w:eastAsia="Calibri"/>
          <w:sz w:val="28"/>
          <w:szCs w:val="28"/>
        </w:rPr>
        <w:t xml:space="preserve">холецистита. Выполнена холецистэктомия из минидоступа. Через </w:t>
      </w:r>
      <w:r>
        <w:rPr>
          <w:rFonts w:eastAsia="Calibri"/>
          <w:sz w:val="28"/>
          <w:szCs w:val="28"/>
        </w:rPr>
        <w:t xml:space="preserve">5 дней после операции развилась </w:t>
      </w:r>
      <w:r w:rsidRPr="002379CF">
        <w:rPr>
          <w:rFonts w:eastAsia="Calibri"/>
          <w:sz w:val="28"/>
          <w:szCs w:val="28"/>
        </w:rPr>
        <w:t>клиника прогрессирующей механической желтухи, с ультра</w:t>
      </w:r>
      <w:r>
        <w:rPr>
          <w:rFonts w:eastAsia="Calibri"/>
          <w:sz w:val="28"/>
          <w:szCs w:val="28"/>
        </w:rPr>
        <w:t xml:space="preserve">звуковой картиной полного блока </w:t>
      </w:r>
      <w:r w:rsidRPr="002379CF">
        <w:rPr>
          <w:rFonts w:eastAsia="Calibri"/>
          <w:sz w:val="28"/>
          <w:szCs w:val="28"/>
        </w:rPr>
        <w:t>гепатикохоледоха на уровне ворот печени. Во время релапаротомии вы</w:t>
      </w:r>
      <w:r>
        <w:rPr>
          <w:rFonts w:eastAsia="Calibri"/>
          <w:sz w:val="28"/>
          <w:szCs w:val="28"/>
        </w:rPr>
        <w:t xml:space="preserve">явлена лигатура на пересеченном </w:t>
      </w:r>
      <w:r w:rsidRPr="002379CF">
        <w:rPr>
          <w:rFonts w:eastAsia="Calibri"/>
          <w:sz w:val="28"/>
          <w:szCs w:val="28"/>
        </w:rPr>
        <w:t>гепатикохоледохе в области ворот печени. Дистальный отдел общего печеночного протока не найден.</w:t>
      </w:r>
    </w:p>
    <w:p w:rsidR="005F4CA8" w:rsidRPr="005F4CA8" w:rsidRDefault="002379CF" w:rsidP="002379CF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Задания: </w:t>
      </w:r>
      <w:r w:rsidRPr="002379CF">
        <w:rPr>
          <w:rFonts w:eastAsia="Calibri"/>
          <w:b/>
          <w:sz w:val="28"/>
          <w:szCs w:val="28"/>
        </w:rPr>
        <w:t>Сформулируйте диагноз на осно</w:t>
      </w:r>
      <w:r>
        <w:rPr>
          <w:rFonts w:eastAsia="Calibri"/>
          <w:b/>
          <w:sz w:val="28"/>
          <w:szCs w:val="28"/>
        </w:rPr>
        <w:t xml:space="preserve">вании интраоперационных данных. </w:t>
      </w:r>
      <w:r w:rsidRPr="002379CF">
        <w:rPr>
          <w:rFonts w:eastAsia="Calibri"/>
          <w:b/>
          <w:sz w:val="28"/>
          <w:szCs w:val="28"/>
        </w:rPr>
        <w:t>Перечислите наиболее вероят</w:t>
      </w:r>
      <w:r>
        <w:rPr>
          <w:rFonts w:eastAsia="Calibri"/>
          <w:b/>
          <w:sz w:val="28"/>
          <w:szCs w:val="28"/>
        </w:rPr>
        <w:t xml:space="preserve">ные причины данного осложнения. </w:t>
      </w:r>
      <w:r w:rsidRPr="002379CF">
        <w:rPr>
          <w:rFonts w:eastAsia="Calibri"/>
          <w:b/>
          <w:sz w:val="28"/>
          <w:szCs w:val="28"/>
        </w:rPr>
        <w:t xml:space="preserve">Возможные объемы операции при возникновении данного осложнения. 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rFonts w:eastAsia="Calibri"/>
          <w:b/>
          <w:sz w:val="28"/>
          <w:szCs w:val="28"/>
        </w:rPr>
        <w:t xml:space="preserve"> 5 </w:t>
      </w:r>
    </w:p>
    <w:p w:rsidR="005F4CA8" w:rsidRPr="005F4CA8" w:rsidRDefault="002379CF" w:rsidP="002379CF">
      <w:pPr>
        <w:spacing w:line="20" w:lineRule="atLeast"/>
        <w:jc w:val="both"/>
        <w:rPr>
          <w:rFonts w:eastAsia="Calibri"/>
          <w:sz w:val="28"/>
          <w:szCs w:val="28"/>
        </w:rPr>
      </w:pPr>
      <w:r w:rsidRPr="002379CF">
        <w:rPr>
          <w:rFonts w:eastAsia="Calibri"/>
          <w:sz w:val="28"/>
          <w:szCs w:val="28"/>
        </w:rPr>
        <w:t>У больного 20 лет, оперированного 8 часов назад по поводу ос</w:t>
      </w:r>
      <w:r>
        <w:rPr>
          <w:rFonts w:eastAsia="Calibri"/>
          <w:sz w:val="28"/>
          <w:szCs w:val="28"/>
        </w:rPr>
        <w:t xml:space="preserve">трого гангренозного аппендицита </w:t>
      </w:r>
      <w:r w:rsidRPr="002379CF">
        <w:rPr>
          <w:rFonts w:eastAsia="Calibri"/>
          <w:sz w:val="28"/>
          <w:szCs w:val="28"/>
        </w:rPr>
        <w:t>появилась слабость, головокружение и повязка в области дренажа у</w:t>
      </w:r>
      <w:r>
        <w:rPr>
          <w:rFonts w:eastAsia="Calibri"/>
          <w:sz w:val="28"/>
          <w:szCs w:val="28"/>
        </w:rPr>
        <w:t xml:space="preserve">меренно промокла кровью. Кожные </w:t>
      </w:r>
      <w:r w:rsidRPr="002379CF">
        <w:rPr>
          <w:rFonts w:eastAsia="Calibri"/>
          <w:sz w:val="28"/>
          <w:szCs w:val="28"/>
        </w:rPr>
        <w:t xml:space="preserve">покровы бледные, пульс на лучевой артерии слабых качеств, ЧСС – 102 </w:t>
      </w:r>
      <w:r>
        <w:rPr>
          <w:rFonts w:eastAsia="Calibri"/>
          <w:sz w:val="28"/>
          <w:szCs w:val="28"/>
        </w:rPr>
        <w:t xml:space="preserve">в минуту; артериальное давление </w:t>
      </w:r>
      <w:r w:rsidRPr="002379CF">
        <w:rPr>
          <w:rFonts w:eastAsia="Calibri"/>
          <w:sz w:val="28"/>
          <w:szCs w:val="28"/>
        </w:rPr>
        <w:t>80 и 40 мм рт ст. Оперирующий хирург назначил экстренно контроль</w:t>
      </w:r>
      <w:r>
        <w:rPr>
          <w:rFonts w:eastAsia="Calibri"/>
          <w:sz w:val="28"/>
          <w:szCs w:val="28"/>
        </w:rPr>
        <w:t xml:space="preserve"> количества эритроцитов и </w:t>
      </w:r>
      <w:r w:rsidRPr="002379CF">
        <w:rPr>
          <w:rFonts w:eastAsia="Calibri"/>
          <w:sz w:val="28"/>
          <w:szCs w:val="28"/>
        </w:rPr>
        <w:t>гемоглобина и гемостатическую терапию.</w:t>
      </w:r>
    </w:p>
    <w:p w:rsidR="005F4CA8" w:rsidRPr="005F4CA8" w:rsidRDefault="002379CF" w:rsidP="002379CF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r w:rsidRPr="002379CF">
        <w:rPr>
          <w:rFonts w:eastAsia="Calibri"/>
          <w:b/>
          <w:sz w:val="28"/>
          <w:szCs w:val="28"/>
        </w:rPr>
        <w:t xml:space="preserve">Какое осложнение после аппендэктомии развилось </w:t>
      </w:r>
      <w:r>
        <w:rPr>
          <w:rFonts w:eastAsia="Calibri"/>
          <w:b/>
          <w:sz w:val="28"/>
          <w:szCs w:val="28"/>
        </w:rPr>
        <w:t xml:space="preserve">у больного? </w:t>
      </w:r>
      <w:r w:rsidRPr="002379CF">
        <w:rPr>
          <w:rFonts w:eastAsia="Calibri"/>
          <w:b/>
          <w:sz w:val="28"/>
          <w:szCs w:val="28"/>
        </w:rPr>
        <w:t>Прокомментируйте дейс</w:t>
      </w:r>
      <w:r>
        <w:rPr>
          <w:rFonts w:eastAsia="Calibri"/>
          <w:b/>
          <w:sz w:val="28"/>
          <w:szCs w:val="28"/>
        </w:rPr>
        <w:t xml:space="preserve">твия хирурга в данной ситуации. </w:t>
      </w:r>
      <w:r w:rsidRPr="002379CF">
        <w:rPr>
          <w:rFonts w:eastAsia="Calibri"/>
          <w:b/>
          <w:sz w:val="28"/>
          <w:szCs w:val="28"/>
        </w:rPr>
        <w:t>Оптимальная лечебная тактика?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rFonts w:eastAsia="Calibri"/>
          <w:b/>
          <w:sz w:val="28"/>
          <w:szCs w:val="28"/>
        </w:rPr>
        <w:t xml:space="preserve"> 6 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Больная 56 лет, поступила с подозрением на аппендицит с жалобами на боли в правой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подвздошной области с иррадиацией в поясницу, гипертермию до 38,2, учащенное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мочеиспускание через 10 часов от начала заболевания. Заболевание началось остро,</w:t>
      </w:r>
    </w:p>
    <w:p w:rsidR="002379CF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перемещения болей не отмечала. Живот не вздут, сим</w:t>
      </w:r>
      <w:r>
        <w:rPr>
          <w:rFonts w:eastAsia="Calibri"/>
          <w:sz w:val="28"/>
          <w:szCs w:val="28"/>
        </w:rPr>
        <w:t xml:space="preserve">метричен, мягкий, незначительно болезненный в правой Раздольского, Щеткина-Блюмберга </w:t>
      </w:r>
      <w:r w:rsidRPr="007E02AC">
        <w:rPr>
          <w:rFonts w:eastAsia="Calibri"/>
          <w:sz w:val="28"/>
          <w:szCs w:val="28"/>
        </w:rPr>
        <w:t>слабоположительный справа.</w:t>
      </w:r>
    </w:p>
    <w:p w:rsidR="005F4CA8" w:rsidRPr="005F4CA8" w:rsidRDefault="002379CF" w:rsidP="007E02AC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r w:rsidR="007E02AC" w:rsidRPr="007E02AC">
        <w:rPr>
          <w:rFonts w:eastAsia="Calibri"/>
          <w:b/>
          <w:sz w:val="28"/>
          <w:szCs w:val="28"/>
        </w:rPr>
        <w:t>С какими заболеваниями необходимо пров</w:t>
      </w:r>
      <w:r w:rsidR="007E02AC">
        <w:rPr>
          <w:rFonts w:eastAsia="Calibri"/>
          <w:b/>
          <w:sz w:val="28"/>
          <w:szCs w:val="28"/>
        </w:rPr>
        <w:t xml:space="preserve">одить дифференциальный диагноз? </w:t>
      </w:r>
      <w:r w:rsidR="007E02AC" w:rsidRPr="007E02AC">
        <w:rPr>
          <w:rFonts w:eastAsia="Calibri"/>
          <w:b/>
          <w:sz w:val="28"/>
          <w:szCs w:val="28"/>
        </w:rPr>
        <w:t>Какие дополнительные анамнестиче</w:t>
      </w:r>
      <w:r w:rsidR="007E02AC">
        <w:rPr>
          <w:rFonts w:eastAsia="Calibri"/>
          <w:b/>
          <w:sz w:val="28"/>
          <w:szCs w:val="28"/>
        </w:rPr>
        <w:t xml:space="preserve">ские данные необходимо выявить? </w:t>
      </w:r>
      <w:r w:rsidR="007E02AC" w:rsidRPr="007E02AC">
        <w:rPr>
          <w:rFonts w:eastAsia="Calibri"/>
          <w:b/>
          <w:sz w:val="28"/>
          <w:szCs w:val="28"/>
        </w:rPr>
        <w:t>Какие лабораторные мето</w:t>
      </w:r>
      <w:r w:rsidR="007E02AC">
        <w:rPr>
          <w:rFonts w:eastAsia="Calibri"/>
          <w:b/>
          <w:sz w:val="28"/>
          <w:szCs w:val="28"/>
        </w:rPr>
        <w:t xml:space="preserve">ды обследования надо назначить? </w:t>
      </w:r>
      <w:r w:rsidR="007E02AC" w:rsidRPr="007E02AC">
        <w:rPr>
          <w:rFonts w:eastAsia="Calibri"/>
          <w:b/>
          <w:sz w:val="28"/>
          <w:szCs w:val="28"/>
        </w:rPr>
        <w:t>Какие инструментальные мет</w:t>
      </w:r>
      <w:r w:rsidR="007E02AC">
        <w:rPr>
          <w:rFonts w:eastAsia="Calibri"/>
          <w:b/>
          <w:sz w:val="28"/>
          <w:szCs w:val="28"/>
        </w:rPr>
        <w:t xml:space="preserve">оды обследования надо провести? </w:t>
      </w:r>
      <w:r w:rsidR="007E02AC" w:rsidRPr="007E02AC">
        <w:rPr>
          <w:rFonts w:eastAsia="Calibri"/>
          <w:b/>
          <w:sz w:val="28"/>
          <w:szCs w:val="28"/>
        </w:rPr>
        <w:t>Консультация каких специалистов необходима?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 xml:space="preserve">Практическое задание № </w:t>
      </w:r>
      <w:r w:rsidRPr="005F4CA8">
        <w:rPr>
          <w:rFonts w:eastAsia="Calibri"/>
          <w:b/>
          <w:sz w:val="28"/>
          <w:szCs w:val="28"/>
        </w:rPr>
        <w:t xml:space="preserve"> 7 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У больного 30 лет внезапно появились сильные боли в правой паховой области,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многократная рвота. В анамнезе у больного в течение 20 лет имеется паховая грыжа.</w:t>
      </w:r>
    </w:p>
    <w:p w:rsidR="007E02AC" w:rsidRDefault="007E02AC" w:rsidP="007E02AC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7E02AC">
        <w:rPr>
          <w:rFonts w:eastAsia="Calibri"/>
          <w:sz w:val="28"/>
          <w:szCs w:val="28"/>
        </w:rPr>
        <w:t>Самостоятельно вправить содержимое грыжи в брюшную</w:t>
      </w:r>
      <w:r>
        <w:rPr>
          <w:rFonts w:eastAsia="Calibri"/>
          <w:sz w:val="28"/>
          <w:szCs w:val="28"/>
        </w:rPr>
        <w:t xml:space="preserve"> полость, что ранее с легкостью </w:t>
      </w:r>
      <w:r w:rsidRPr="007E02AC">
        <w:rPr>
          <w:rFonts w:eastAsia="Calibri"/>
          <w:sz w:val="28"/>
          <w:szCs w:val="28"/>
        </w:rPr>
        <w:t>выполнялось больным, на этот раз не удалось. Гры</w:t>
      </w:r>
      <w:r>
        <w:rPr>
          <w:rFonts w:eastAsia="Calibri"/>
          <w:sz w:val="28"/>
          <w:szCs w:val="28"/>
        </w:rPr>
        <w:t xml:space="preserve">жевое выпячивание увеличилось в </w:t>
      </w:r>
      <w:r w:rsidRPr="007E02AC">
        <w:rPr>
          <w:rFonts w:eastAsia="Calibri"/>
          <w:sz w:val="28"/>
          <w:szCs w:val="28"/>
        </w:rPr>
        <w:t>размерах, стало напряженным и болезненным при пальпации.</w:t>
      </w:r>
      <w:r w:rsidR="005F4CA8" w:rsidRPr="005F4CA8">
        <w:rPr>
          <w:rFonts w:eastAsia="Calibri"/>
          <w:sz w:val="28"/>
          <w:szCs w:val="28"/>
        </w:rPr>
        <w:t xml:space="preserve"> </w:t>
      </w:r>
    </w:p>
    <w:p w:rsidR="005F4CA8" w:rsidRPr="007E02AC" w:rsidRDefault="007E02AC" w:rsidP="007E02AC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Задания:</w:t>
      </w:r>
      <w:r w:rsidR="005F4CA8" w:rsidRPr="005F4CA8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Ваш диагноз? </w:t>
      </w:r>
      <w:r w:rsidRPr="007E02AC">
        <w:rPr>
          <w:rFonts w:eastAsia="Calibri"/>
          <w:b/>
          <w:sz w:val="28"/>
          <w:szCs w:val="28"/>
        </w:rPr>
        <w:t>С какой целью проводят перкуссию и аускультацию грыжевого образования?</w:t>
      </w:r>
      <w:r>
        <w:rPr>
          <w:rFonts w:eastAsia="Calibri"/>
          <w:b/>
          <w:sz w:val="28"/>
          <w:szCs w:val="28"/>
        </w:rPr>
        <w:t xml:space="preserve"> </w:t>
      </w:r>
      <w:r w:rsidRPr="007E02AC">
        <w:rPr>
          <w:rFonts w:eastAsia="Calibri"/>
          <w:b/>
          <w:sz w:val="28"/>
          <w:szCs w:val="28"/>
        </w:rPr>
        <w:t>Какие осложнения встречаю</w:t>
      </w:r>
      <w:r>
        <w:rPr>
          <w:rFonts w:eastAsia="Calibri"/>
          <w:b/>
          <w:sz w:val="28"/>
          <w:szCs w:val="28"/>
        </w:rPr>
        <w:t xml:space="preserve">тся при наружных грыжах живота? </w:t>
      </w:r>
      <w:r w:rsidRPr="007E02AC">
        <w:rPr>
          <w:rFonts w:eastAsia="Calibri"/>
          <w:b/>
          <w:sz w:val="28"/>
          <w:szCs w:val="28"/>
        </w:rPr>
        <w:t>Какие дополнительные методы обследования необходимы для</w:t>
      </w:r>
      <w:r>
        <w:rPr>
          <w:rFonts w:eastAsia="Calibri"/>
          <w:b/>
          <w:sz w:val="28"/>
          <w:szCs w:val="28"/>
        </w:rPr>
        <w:t xml:space="preserve"> определения дальнейшей тактики лечения? </w:t>
      </w:r>
      <w:r w:rsidRPr="007E02AC">
        <w:rPr>
          <w:rFonts w:eastAsia="Calibri"/>
          <w:b/>
          <w:sz w:val="28"/>
          <w:szCs w:val="28"/>
        </w:rPr>
        <w:t>Какие виды натяжной пластики при паховых косых грыжах проводятся?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>Практическое задание №</w:t>
      </w:r>
      <w:r w:rsidRPr="005F4CA8">
        <w:rPr>
          <w:rFonts w:eastAsia="Calibri"/>
          <w:b/>
          <w:sz w:val="28"/>
          <w:szCs w:val="28"/>
        </w:rPr>
        <w:t xml:space="preserve"> 8 </w:t>
      </w:r>
    </w:p>
    <w:p w:rsidR="005F4CA8" w:rsidRPr="005F4CA8" w:rsidRDefault="007E02AC" w:rsidP="005F4CA8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 xml:space="preserve">Мужчина, 39 лет, обратился в поликлинику к хирургу с жалобами на умеренные боли в области послеоперационного рубца. 10 дней назад ему выполнена операция: «Грыжесечение, пластика местными тканями» по поводу послеоперационной вентральной грыжи». Вчера выписан из хирургического отделения. Ваш диагноз? Какие документы должны быть на руках у больного после выписки из стационара? Проведите экспертизу трудоспособности данного больного. Развитие каких </w:t>
      </w:r>
      <w:r w:rsidRPr="007E02AC">
        <w:rPr>
          <w:rFonts w:eastAsia="Calibri"/>
          <w:sz w:val="28"/>
          <w:szCs w:val="28"/>
        </w:rPr>
        <w:lastRenderedPageBreak/>
        <w:t>осложнений, можно ожидать у данного больного в послеоперационном периоде? Реабилитация пациента.</w:t>
      </w:r>
    </w:p>
    <w:p w:rsidR="005F4CA8" w:rsidRPr="005F4CA8" w:rsidRDefault="007E02AC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r w:rsidRPr="007E02AC">
        <w:rPr>
          <w:rFonts w:eastAsia="Calibri"/>
          <w:b/>
          <w:sz w:val="28"/>
          <w:szCs w:val="28"/>
        </w:rPr>
        <w:t>Ваш диагноз? Какие документы должны быть на руках у больного после выписки из стационара? Проведите экспертизу трудоспособности данного больного. Развитие каких осложнений, можно ожидать у данного больного в послеоперационном периоде? Реабилитация пациента.</w:t>
      </w:r>
      <w:r w:rsidR="005F4CA8" w:rsidRPr="005F4CA8">
        <w:rPr>
          <w:rFonts w:eastAsia="Calibri"/>
          <w:b/>
          <w:sz w:val="28"/>
          <w:szCs w:val="28"/>
        </w:rPr>
        <w:t xml:space="preserve"> 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>Практическое задание</w:t>
      </w:r>
      <w:r w:rsidRPr="005F4CA8">
        <w:rPr>
          <w:rFonts w:eastAsia="Calibri"/>
          <w:b/>
          <w:sz w:val="28"/>
          <w:szCs w:val="28"/>
        </w:rPr>
        <w:t xml:space="preserve"> </w:t>
      </w:r>
      <w:r w:rsidRPr="005F4CA8">
        <w:rPr>
          <w:b/>
          <w:spacing w:val="-2"/>
          <w:sz w:val="28"/>
          <w:szCs w:val="28"/>
        </w:rPr>
        <w:t xml:space="preserve">№ </w:t>
      </w:r>
      <w:r w:rsidRPr="005F4CA8">
        <w:rPr>
          <w:rFonts w:eastAsia="Calibri"/>
          <w:b/>
          <w:sz w:val="28"/>
          <w:szCs w:val="28"/>
        </w:rPr>
        <w:t xml:space="preserve">9 </w:t>
      </w:r>
    </w:p>
    <w:p w:rsidR="007E02AC" w:rsidRPr="007E02AC" w:rsidRDefault="007E02AC" w:rsidP="007E02AC">
      <w:pPr>
        <w:spacing w:line="20" w:lineRule="atLeast"/>
        <w:jc w:val="both"/>
        <w:rPr>
          <w:rFonts w:eastAsia="Calibri"/>
          <w:sz w:val="28"/>
          <w:szCs w:val="28"/>
        </w:rPr>
      </w:pPr>
      <w:r w:rsidRPr="007E02AC">
        <w:rPr>
          <w:rFonts w:eastAsia="Calibri"/>
          <w:sz w:val="28"/>
          <w:szCs w:val="28"/>
        </w:rPr>
        <w:t>Мужчина, 39 лет, обратился в поликлинику к хирургу. С жалобами на умеренные боли в области послеоперационной раны, температуру 37,2. 2 недели назад ему выполнена холецистэктомия по поводу острого флегмонозного калькулезного холецистита, местного серозно-фибринозного перитонита. Вчера выписан из стационара. При осмотре имеется свежий консолидированный рубец от мечевидного отростка до пупка и рана 3х1х1 см. в правом подреберье в области дренажа</w:t>
      </w:r>
      <w:r>
        <w:rPr>
          <w:rFonts w:eastAsia="Calibri"/>
          <w:sz w:val="28"/>
          <w:szCs w:val="28"/>
        </w:rPr>
        <w:t xml:space="preserve"> брюшной полости, с фибринозным </w:t>
      </w:r>
      <w:r w:rsidRPr="007E02AC">
        <w:rPr>
          <w:rFonts w:eastAsia="Calibri"/>
          <w:sz w:val="28"/>
          <w:szCs w:val="28"/>
        </w:rPr>
        <w:t>налетом по краям и умеренным серозно-гнойным отделяемым.</w:t>
      </w:r>
    </w:p>
    <w:p w:rsidR="005F4CA8" w:rsidRPr="007E02AC" w:rsidRDefault="007E02AC" w:rsidP="007E02AC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Задания: </w:t>
      </w:r>
      <w:r w:rsidRPr="007E02AC">
        <w:rPr>
          <w:rFonts w:eastAsia="Calibri"/>
          <w:b/>
          <w:sz w:val="28"/>
          <w:szCs w:val="28"/>
        </w:rPr>
        <w:t>Какое осложнение развилось у данного боль</w:t>
      </w:r>
      <w:r>
        <w:rPr>
          <w:rFonts w:eastAsia="Calibri"/>
          <w:b/>
          <w:sz w:val="28"/>
          <w:szCs w:val="28"/>
        </w:rPr>
        <w:t xml:space="preserve">ного? Что следует исключить при </w:t>
      </w:r>
      <w:r w:rsidRPr="007E02AC">
        <w:rPr>
          <w:rFonts w:eastAsia="Calibri"/>
          <w:b/>
          <w:sz w:val="28"/>
          <w:szCs w:val="28"/>
        </w:rPr>
        <w:t>осмотре больного? Проведите экспертизу тру</w:t>
      </w:r>
      <w:r>
        <w:rPr>
          <w:rFonts w:eastAsia="Calibri"/>
          <w:b/>
          <w:sz w:val="28"/>
          <w:szCs w:val="28"/>
        </w:rPr>
        <w:t xml:space="preserve">доспособности данного больного. </w:t>
      </w:r>
      <w:r w:rsidRPr="007E02AC">
        <w:rPr>
          <w:rFonts w:eastAsia="Calibri"/>
          <w:b/>
          <w:sz w:val="28"/>
          <w:szCs w:val="28"/>
        </w:rPr>
        <w:t>Какие дополнительные исследования необходимо выполнить</w:t>
      </w:r>
      <w:r>
        <w:rPr>
          <w:rFonts w:eastAsia="Calibri"/>
          <w:b/>
          <w:sz w:val="28"/>
          <w:szCs w:val="28"/>
        </w:rPr>
        <w:t xml:space="preserve"> в данном случае? </w:t>
      </w:r>
      <w:r w:rsidRPr="007E02AC">
        <w:rPr>
          <w:rFonts w:eastAsia="Calibri"/>
          <w:b/>
          <w:sz w:val="28"/>
          <w:szCs w:val="28"/>
        </w:rPr>
        <w:t>Составьте план реабилитационных мероприятий пациента?</w:t>
      </w: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</w:p>
    <w:p w:rsidR="005F4CA8" w:rsidRPr="005F4CA8" w:rsidRDefault="005F4CA8" w:rsidP="005F4CA8">
      <w:pPr>
        <w:spacing w:line="20" w:lineRule="atLeast"/>
        <w:jc w:val="both"/>
        <w:rPr>
          <w:rFonts w:eastAsia="Calibri"/>
          <w:b/>
          <w:sz w:val="28"/>
          <w:szCs w:val="28"/>
        </w:rPr>
      </w:pPr>
      <w:r w:rsidRPr="005F4CA8">
        <w:rPr>
          <w:b/>
          <w:spacing w:val="-2"/>
          <w:sz w:val="28"/>
          <w:szCs w:val="28"/>
        </w:rPr>
        <w:t>Практическое задание</w:t>
      </w:r>
      <w:r w:rsidRPr="005F4CA8">
        <w:rPr>
          <w:rFonts w:eastAsia="Calibri"/>
          <w:b/>
          <w:sz w:val="28"/>
          <w:szCs w:val="28"/>
        </w:rPr>
        <w:t xml:space="preserve"> </w:t>
      </w:r>
      <w:r w:rsidRPr="005F4CA8">
        <w:rPr>
          <w:b/>
          <w:spacing w:val="-2"/>
          <w:sz w:val="28"/>
          <w:szCs w:val="28"/>
        </w:rPr>
        <w:t>№</w:t>
      </w:r>
      <w:r w:rsidRPr="005F4CA8">
        <w:rPr>
          <w:rFonts w:eastAsia="Calibri"/>
          <w:b/>
          <w:sz w:val="28"/>
          <w:szCs w:val="28"/>
        </w:rPr>
        <w:t>10</w:t>
      </w:r>
    </w:p>
    <w:p w:rsidR="00C27046" w:rsidRPr="00C27046" w:rsidRDefault="00C27046" w:rsidP="00C27046">
      <w:pPr>
        <w:spacing w:line="20" w:lineRule="atLeast"/>
        <w:jc w:val="both"/>
        <w:rPr>
          <w:rFonts w:eastAsia="Calibri"/>
          <w:sz w:val="28"/>
          <w:szCs w:val="28"/>
        </w:rPr>
      </w:pPr>
      <w:r w:rsidRPr="00C27046">
        <w:rPr>
          <w:rFonts w:eastAsia="Calibri"/>
          <w:sz w:val="28"/>
          <w:szCs w:val="28"/>
        </w:rPr>
        <w:t>Больной Н., 46 лет, поступил через 12 часов от начала заболевания с жалобами на</w:t>
      </w:r>
    </w:p>
    <w:p w:rsidR="00C27046" w:rsidRPr="00C27046" w:rsidRDefault="00C27046" w:rsidP="00C27046">
      <w:pPr>
        <w:spacing w:line="20" w:lineRule="atLeast"/>
        <w:jc w:val="both"/>
        <w:rPr>
          <w:rFonts w:eastAsia="Calibri"/>
          <w:sz w:val="28"/>
          <w:szCs w:val="28"/>
        </w:rPr>
      </w:pPr>
      <w:r w:rsidRPr="00C27046">
        <w:rPr>
          <w:rFonts w:eastAsia="Calibri"/>
          <w:sz w:val="28"/>
          <w:szCs w:val="28"/>
        </w:rPr>
        <w:t>интенсивные боли по всему животу. Заболевание началось ост</w:t>
      </w:r>
      <w:r>
        <w:rPr>
          <w:rFonts w:eastAsia="Calibri"/>
          <w:sz w:val="28"/>
          <w:szCs w:val="28"/>
        </w:rPr>
        <w:t xml:space="preserve">ро с резких болей в эпигастрии. </w:t>
      </w:r>
      <w:r w:rsidRPr="00C27046">
        <w:rPr>
          <w:rFonts w:eastAsia="Calibri"/>
          <w:sz w:val="28"/>
          <w:szCs w:val="28"/>
        </w:rPr>
        <w:t>Страдает язвенной болезнью 12-перстной кишки в течени</w:t>
      </w:r>
      <w:r>
        <w:rPr>
          <w:rFonts w:eastAsia="Calibri"/>
          <w:sz w:val="28"/>
          <w:szCs w:val="28"/>
        </w:rPr>
        <w:t xml:space="preserve">е 20 лет, неоднократно проходил </w:t>
      </w:r>
      <w:r w:rsidRPr="00C27046">
        <w:rPr>
          <w:rFonts w:eastAsia="Calibri"/>
          <w:sz w:val="28"/>
          <w:szCs w:val="28"/>
        </w:rPr>
        <w:t>курсы стационарного и санаторно-курортного леч</w:t>
      </w:r>
      <w:r>
        <w:rPr>
          <w:rFonts w:eastAsia="Calibri"/>
          <w:sz w:val="28"/>
          <w:szCs w:val="28"/>
        </w:rPr>
        <w:t xml:space="preserve">ения, в анамнезе трижды эпизоды </w:t>
      </w:r>
      <w:r w:rsidRPr="00C27046">
        <w:rPr>
          <w:rFonts w:eastAsia="Calibri"/>
          <w:sz w:val="28"/>
          <w:szCs w:val="28"/>
        </w:rPr>
        <w:t>желудочно-кишечного кровотечения. При осмотре отм</w:t>
      </w:r>
      <w:r>
        <w:rPr>
          <w:rFonts w:eastAsia="Calibri"/>
          <w:sz w:val="28"/>
          <w:szCs w:val="28"/>
        </w:rPr>
        <w:t xml:space="preserve">ечается вынужденное положение с </w:t>
      </w:r>
      <w:r w:rsidRPr="00C27046">
        <w:rPr>
          <w:rFonts w:eastAsia="Calibri"/>
          <w:sz w:val="28"/>
          <w:szCs w:val="28"/>
        </w:rPr>
        <w:t>приведенными к животу коленями, живот в акте дыха</w:t>
      </w:r>
      <w:r>
        <w:rPr>
          <w:rFonts w:eastAsia="Calibri"/>
          <w:sz w:val="28"/>
          <w:szCs w:val="28"/>
        </w:rPr>
        <w:t xml:space="preserve">ния участие не принимает, резко </w:t>
      </w:r>
      <w:r w:rsidRPr="00C27046">
        <w:rPr>
          <w:rFonts w:eastAsia="Calibri"/>
          <w:sz w:val="28"/>
          <w:szCs w:val="28"/>
        </w:rPr>
        <w:t>напряжен и болезнен во всех отделах. При перкуссии печеночная тупость не определяется.</w:t>
      </w:r>
    </w:p>
    <w:p w:rsidR="005F4CA8" w:rsidRPr="005F4CA8" w:rsidRDefault="00C27046" w:rsidP="00C27046">
      <w:pPr>
        <w:spacing w:line="20" w:lineRule="atLeast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Задания:</w:t>
      </w:r>
      <w:r w:rsidRPr="00C27046">
        <w:t xml:space="preserve"> </w:t>
      </w:r>
      <w:r>
        <w:rPr>
          <w:rFonts w:eastAsia="Calibri"/>
          <w:b/>
          <w:sz w:val="28"/>
          <w:szCs w:val="28"/>
        </w:rPr>
        <w:t xml:space="preserve">Ваш диагноз? </w:t>
      </w:r>
      <w:r w:rsidRPr="00C27046">
        <w:rPr>
          <w:rFonts w:eastAsia="Calibri"/>
          <w:b/>
          <w:sz w:val="28"/>
          <w:szCs w:val="28"/>
        </w:rPr>
        <w:t>Какие дополнительные мет</w:t>
      </w:r>
      <w:r>
        <w:rPr>
          <w:rFonts w:eastAsia="Calibri"/>
          <w:b/>
          <w:sz w:val="28"/>
          <w:szCs w:val="28"/>
        </w:rPr>
        <w:t xml:space="preserve">оды обследования надо провести? Ваша тактика лечения? </w:t>
      </w:r>
      <w:r w:rsidRPr="00C27046">
        <w:rPr>
          <w:rFonts w:eastAsia="Calibri"/>
          <w:b/>
          <w:sz w:val="28"/>
          <w:szCs w:val="28"/>
        </w:rPr>
        <w:t>Характер операции</w:t>
      </w:r>
      <w:r>
        <w:rPr>
          <w:rFonts w:eastAsia="Calibri"/>
          <w:b/>
          <w:sz w:val="28"/>
          <w:szCs w:val="28"/>
        </w:rPr>
        <w:t>.</w:t>
      </w:r>
    </w:p>
    <w:p w:rsidR="006C03B6" w:rsidRDefault="006C03B6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12" w:name="_Hlk7603663"/>
    </w:p>
    <w:p w:rsidR="00C27046" w:rsidRDefault="00C27046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27046" w:rsidRDefault="00C27046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0030" w:rsidRPr="0076323A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323A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E90030" w:rsidRPr="0076323A" w:rsidRDefault="00E90030" w:rsidP="00E90030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90030" w:rsidRPr="0076323A" w:rsidRDefault="00E90030" w:rsidP="009825F3">
      <w:pPr>
        <w:ind w:firstLine="709"/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0030" w:rsidRPr="0076323A" w:rsidRDefault="00E90030" w:rsidP="009825F3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 xml:space="preserve">Кафедра </w:t>
      </w:r>
      <w:r w:rsidR="00C27046">
        <w:rPr>
          <w:sz w:val="28"/>
          <w:szCs w:val="28"/>
        </w:rPr>
        <w:t>хирургии</w:t>
      </w:r>
    </w:p>
    <w:p w:rsidR="00E90030" w:rsidRPr="0076323A" w:rsidRDefault="00E90030" w:rsidP="00E90030">
      <w:pPr>
        <w:jc w:val="center"/>
        <w:rPr>
          <w:sz w:val="28"/>
          <w:szCs w:val="28"/>
        </w:rPr>
      </w:pPr>
      <w:r w:rsidRPr="0076323A">
        <w:rPr>
          <w:sz w:val="28"/>
          <w:szCs w:val="28"/>
        </w:rPr>
        <w:t>Подготовка кадров высшей квалификации - ординатура</w:t>
      </w:r>
    </w:p>
    <w:p w:rsidR="00F41BCA" w:rsidRDefault="00E90030" w:rsidP="00E90030">
      <w:pPr>
        <w:jc w:val="center"/>
        <w:rPr>
          <w:bCs/>
          <w:color w:val="000000"/>
          <w:sz w:val="28"/>
          <w:szCs w:val="28"/>
        </w:rPr>
      </w:pPr>
      <w:r w:rsidRPr="0076323A">
        <w:rPr>
          <w:sz w:val="28"/>
          <w:szCs w:val="28"/>
        </w:rPr>
        <w:lastRenderedPageBreak/>
        <w:t xml:space="preserve">Специальность: </w:t>
      </w:r>
      <w:r w:rsidR="00C27046">
        <w:rPr>
          <w:sz w:val="28"/>
          <w:szCs w:val="28"/>
        </w:rPr>
        <w:t>31.08.67</w:t>
      </w:r>
      <w:r w:rsidR="00C27046">
        <w:rPr>
          <w:bCs/>
          <w:color w:val="000000"/>
          <w:sz w:val="28"/>
          <w:szCs w:val="28"/>
        </w:rPr>
        <w:t xml:space="preserve"> «Хирургия</w:t>
      </w:r>
      <w:r w:rsidR="00F41BCA" w:rsidRPr="00F41BCA">
        <w:rPr>
          <w:bCs/>
          <w:color w:val="000000"/>
          <w:sz w:val="28"/>
          <w:szCs w:val="28"/>
        </w:rPr>
        <w:t>»</w:t>
      </w:r>
    </w:p>
    <w:p w:rsidR="00E90030" w:rsidRPr="0076323A" w:rsidRDefault="00C27046" w:rsidP="00E90030">
      <w:pPr>
        <w:jc w:val="center"/>
        <w:rPr>
          <w:sz w:val="28"/>
          <w:szCs w:val="28"/>
        </w:rPr>
      </w:pPr>
      <w:r w:rsidRPr="00C27046">
        <w:rPr>
          <w:sz w:val="28"/>
          <w:szCs w:val="28"/>
        </w:rPr>
        <w:t>ПРОИЗВОДСТВЕННАЯ (К</w:t>
      </w:r>
      <w:r w:rsidR="00C07D36">
        <w:rPr>
          <w:sz w:val="28"/>
          <w:szCs w:val="28"/>
        </w:rPr>
        <w:t>ЛИНИЧЕСКАЯ) ПРАКТИКА: неотложная помощь в хирургии</w:t>
      </w: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E90030" w:rsidRPr="0076323A" w:rsidRDefault="00E90030" w:rsidP="00E90030">
      <w:pPr>
        <w:ind w:firstLine="709"/>
        <w:jc w:val="center"/>
        <w:rPr>
          <w:sz w:val="28"/>
          <w:szCs w:val="28"/>
        </w:rPr>
      </w:pPr>
    </w:p>
    <w:p w:rsidR="00F41BCA" w:rsidRPr="00850A50" w:rsidRDefault="00C27046" w:rsidP="00F41BCA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="00F41BCA" w:rsidRPr="00850A50">
        <w:rPr>
          <w:b/>
          <w:sz w:val="28"/>
          <w:szCs w:val="28"/>
        </w:rPr>
        <w:t xml:space="preserve"> БИЛЕТ № 1</w:t>
      </w:r>
    </w:p>
    <w:p w:rsidR="00F41BCA" w:rsidRPr="00850A50" w:rsidRDefault="00F41BCA" w:rsidP="00F41BCA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:rsidR="00F41BCA" w:rsidRPr="00ED55AB" w:rsidRDefault="00F41BCA" w:rsidP="00C27046">
      <w:pPr>
        <w:tabs>
          <w:tab w:val="left" w:pos="1134"/>
        </w:tabs>
        <w:ind w:left="709"/>
        <w:rPr>
          <w:b/>
          <w:sz w:val="28"/>
          <w:szCs w:val="28"/>
        </w:rPr>
      </w:pPr>
      <w:r w:rsidRPr="00ED55AB">
        <w:rPr>
          <w:b/>
          <w:sz w:val="28"/>
          <w:szCs w:val="28"/>
          <w:lang w:val="en-US"/>
        </w:rPr>
        <w:t>I</w:t>
      </w:r>
      <w:r w:rsidRPr="00ED55AB">
        <w:rPr>
          <w:b/>
          <w:sz w:val="28"/>
          <w:szCs w:val="28"/>
        </w:rPr>
        <w:t>.</w:t>
      </w:r>
      <w:r w:rsidRPr="00850A50">
        <w:rPr>
          <w:sz w:val="28"/>
          <w:szCs w:val="28"/>
        </w:rPr>
        <w:t xml:space="preserve"> </w:t>
      </w:r>
      <w:r w:rsidRPr="00850A50">
        <w:rPr>
          <w:b/>
          <w:sz w:val="28"/>
          <w:szCs w:val="28"/>
        </w:rPr>
        <w:t>ТЕОРЕТИЧЕСКИЕ ВОПРОСЫ</w:t>
      </w:r>
    </w:p>
    <w:p w:rsidR="00F41BCA" w:rsidRPr="000E69E0" w:rsidRDefault="00C27046" w:rsidP="00F41BCA">
      <w:pPr>
        <w:tabs>
          <w:tab w:val="left" w:pos="851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7046">
        <w:rPr>
          <w:sz w:val="28"/>
          <w:szCs w:val="28"/>
        </w:rPr>
        <w:t>Диагностика неосложненных и ущемленных грыж живота</w:t>
      </w:r>
    </w:p>
    <w:p w:rsidR="00F41BCA" w:rsidRPr="000E69E0" w:rsidRDefault="00F41BCA" w:rsidP="00F41BCA">
      <w:pPr>
        <w:tabs>
          <w:tab w:val="left" w:pos="851"/>
        </w:tabs>
        <w:ind w:left="709"/>
        <w:rPr>
          <w:sz w:val="28"/>
          <w:szCs w:val="28"/>
        </w:rPr>
      </w:pPr>
      <w:r w:rsidRPr="000E69E0">
        <w:rPr>
          <w:sz w:val="28"/>
          <w:szCs w:val="28"/>
        </w:rPr>
        <w:t xml:space="preserve">2. </w:t>
      </w:r>
      <w:r w:rsidR="00C27046" w:rsidRPr="00C27046">
        <w:rPr>
          <w:sz w:val="28"/>
          <w:szCs w:val="28"/>
        </w:rPr>
        <w:t>Лечение острого аппендицита</w:t>
      </w:r>
    </w:p>
    <w:p w:rsidR="00F41BCA" w:rsidRDefault="00F41BCA" w:rsidP="00F41BCA">
      <w:pPr>
        <w:widowControl w:val="0"/>
        <w:tabs>
          <w:tab w:val="left" w:pos="567"/>
        </w:tabs>
        <w:suppressAutoHyphens/>
        <w:spacing w:line="360" w:lineRule="auto"/>
        <w:ind w:left="709"/>
        <w:jc w:val="both"/>
        <w:rPr>
          <w:sz w:val="32"/>
        </w:rPr>
      </w:pPr>
      <w:r w:rsidRPr="00ED55AB">
        <w:rPr>
          <w:b/>
          <w:sz w:val="28"/>
          <w:szCs w:val="28"/>
          <w:lang w:val="en-US"/>
        </w:rPr>
        <w:t>III</w:t>
      </w:r>
      <w:r w:rsidRPr="00ED55AB">
        <w:rPr>
          <w:b/>
          <w:sz w:val="28"/>
          <w:szCs w:val="28"/>
        </w:rPr>
        <w:t>. ПРАКТИЧЕСКАЯ ЧАСТЬ</w:t>
      </w:r>
    </w:p>
    <w:p w:rsidR="00F41BCA" w:rsidRPr="001C0823" w:rsidRDefault="00F41BCA" w:rsidP="00F41BCA">
      <w:pPr>
        <w:widowControl w:val="0"/>
        <w:tabs>
          <w:tab w:val="left" w:pos="567"/>
        </w:tabs>
        <w:suppressAutoHyphens/>
        <w:spacing w:line="360" w:lineRule="auto"/>
        <w:ind w:left="709"/>
        <w:jc w:val="both"/>
        <w:rPr>
          <w:sz w:val="32"/>
        </w:rPr>
      </w:pPr>
      <w:r w:rsidRPr="001C0823">
        <w:rPr>
          <w:b/>
          <w:sz w:val="28"/>
          <w:szCs w:val="28"/>
        </w:rPr>
        <w:t>Ситуационная задача № 1</w:t>
      </w:r>
    </w:p>
    <w:p w:rsidR="00F41BCA" w:rsidRPr="00850A50" w:rsidRDefault="00F41BCA" w:rsidP="00F41BCA">
      <w:pPr>
        <w:tabs>
          <w:tab w:val="left" w:pos="1134"/>
        </w:tabs>
        <w:ind w:left="709"/>
        <w:jc w:val="center"/>
        <w:rPr>
          <w:sz w:val="28"/>
          <w:szCs w:val="28"/>
        </w:rPr>
      </w:pPr>
    </w:p>
    <w:p w:rsidR="00F41BCA" w:rsidRPr="00850A50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</w:p>
    <w:p w:rsidR="00F41BCA" w:rsidRPr="00850A50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Заведующий кафедрой </w:t>
      </w:r>
    </w:p>
    <w:p w:rsidR="00F41BCA" w:rsidRPr="00850A50" w:rsidRDefault="007D2D9F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хирургии</w:t>
      </w:r>
      <w:r w:rsidR="00F41BCA" w:rsidRPr="00850A50">
        <w:rPr>
          <w:b/>
          <w:sz w:val="28"/>
          <w:szCs w:val="28"/>
        </w:rPr>
        <w:t xml:space="preserve"> </w:t>
      </w:r>
    </w:p>
    <w:p w:rsidR="00F41BCA" w:rsidRPr="00850A50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д.м.н., профессор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41001C">
        <w:rPr>
          <w:b/>
          <w:sz w:val="28"/>
          <w:szCs w:val="28"/>
        </w:rPr>
        <w:t>С.В. Мирошников</w:t>
      </w:r>
    </w:p>
    <w:p w:rsidR="00F41BCA" w:rsidRPr="00850A50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</w:p>
    <w:p w:rsidR="00F41BCA" w:rsidRPr="00850A50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Декан факультета подготовки </w:t>
      </w:r>
    </w:p>
    <w:p w:rsidR="00F41BCA" w:rsidRPr="00850A50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кадров высшей квалификации             </w:t>
      </w:r>
    </w:p>
    <w:p w:rsidR="00F41BCA" w:rsidRDefault="00F41BCA" w:rsidP="00F41BCA">
      <w:pPr>
        <w:tabs>
          <w:tab w:val="left" w:pos="1134"/>
        </w:tabs>
        <w:ind w:left="709"/>
        <w:rPr>
          <w:b/>
          <w:sz w:val="28"/>
          <w:szCs w:val="28"/>
        </w:rPr>
      </w:pPr>
      <w:r w:rsidRPr="00850A50">
        <w:rPr>
          <w:b/>
          <w:sz w:val="28"/>
          <w:szCs w:val="28"/>
        </w:rPr>
        <w:t xml:space="preserve">к.м.н., доцент                                                        </w:t>
      </w:r>
      <w:r>
        <w:rPr>
          <w:b/>
          <w:sz w:val="28"/>
          <w:szCs w:val="28"/>
        </w:rPr>
        <w:t xml:space="preserve">                </w:t>
      </w:r>
      <w:r w:rsidRPr="00850A50">
        <w:rPr>
          <w:b/>
          <w:sz w:val="28"/>
          <w:szCs w:val="28"/>
        </w:rPr>
        <w:t xml:space="preserve">         И.В.</w:t>
      </w:r>
      <w:r w:rsidR="0041001C">
        <w:rPr>
          <w:b/>
          <w:sz w:val="28"/>
          <w:szCs w:val="28"/>
        </w:rPr>
        <w:t xml:space="preserve"> </w:t>
      </w:r>
      <w:r w:rsidRPr="00850A50">
        <w:rPr>
          <w:b/>
          <w:sz w:val="28"/>
          <w:szCs w:val="28"/>
        </w:rPr>
        <w:t>Ткаченко</w:t>
      </w:r>
    </w:p>
    <w:p w:rsidR="0041001C" w:rsidRPr="00850A50" w:rsidRDefault="0041001C" w:rsidP="0041001C">
      <w:pPr>
        <w:tabs>
          <w:tab w:val="left" w:pos="1134"/>
        </w:tabs>
        <w:ind w:left="709"/>
        <w:jc w:val="center"/>
        <w:rPr>
          <w:b/>
          <w:sz w:val="28"/>
          <w:szCs w:val="28"/>
        </w:rPr>
      </w:pPr>
    </w:p>
    <w:p w:rsidR="00E90030" w:rsidRPr="0076323A" w:rsidRDefault="0041001C" w:rsidP="0041001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«____»  _______</w:t>
      </w:r>
    </w:p>
    <w:p w:rsidR="00406BE5" w:rsidRPr="002D3B4E" w:rsidRDefault="00406BE5" w:rsidP="00406BE5">
      <w:pPr>
        <w:ind w:firstLine="709"/>
        <w:rPr>
          <w:sz w:val="28"/>
          <w:szCs w:val="28"/>
        </w:rPr>
      </w:pPr>
    </w:p>
    <w:p w:rsidR="00406BE5" w:rsidRDefault="00406BE5" w:rsidP="00406BE5">
      <w:pPr>
        <w:ind w:firstLine="709"/>
        <w:jc w:val="both"/>
        <w:rPr>
          <w:i/>
          <w:color w:val="000000"/>
          <w:sz w:val="28"/>
          <w:szCs w:val="28"/>
        </w:rPr>
      </w:pPr>
    </w:p>
    <w:p w:rsidR="00433F67" w:rsidRDefault="00433F67" w:rsidP="00406BE5">
      <w:pPr>
        <w:ind w:firstLine="709"/>
        <w:jc w:val="both"/>
        <w:rPr>
          <w:i/>
          <w:color w:val="000000"/>
          <w:sz w:val="28"/>
          <w:szCs w:val="28"/>
        </w:rPr>
        <w:sectPr w:rsidR="00433F67" w:rsidSect="001B4AFA">
          <w:footerReference w:type="default" r:id="rId8"/>
          <w:pgSz w:w="11906" w:h="16838"/>
          <w:pgMar w:top="851" w:right="567" w:bottom="567" w:left="1134" w:header="709" w:footer="709" w:gutter="0"/>
          <w:cols w:space="708"/>
          <w:titlePg/>
          <w:docGrid w:linePitch="360"/>
        </w:sectPr>
      </w:pPr>
    </w:p>
    <w:p w:rsidR="00433F67" w:rsidRPr="002D3B4E" w:rsidRDefault="00433F67" w:rsidP="00406BE5">
      <w:pPr>
        <w:ind w:firstLine="709"/>
        <w:jc w:val="both"/>
        <w:rPr>
          <w:i/>
          <w:color w:val="000000"/>
          <w:sz w:val="28"/>
          <w:szCs w:val="28"/>
        </w:rPr>
      </w:pPr>
    </w:p>
    <w:p w:rsidR="00406BE5" w:rsidRPr="002D3B4E" w:rsidRDefault="00406BE5" w:rsidP="0022329D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Таблица соответствия результатов обучения по практике и оценочных материалов, используемых на промежуточной аттестации.</w:t>
      </w:r>
    </w:p>
    <w:tbl>
      <w:tblPr>
        <w:tblStyle w:val="1e"/>
        <w:tblW w:w="5000" w:type="pct"/>
        <w:tblLayout w:type="fixed"/>
        <w:tblLook w:val="04A0" w:firstRow="1" w:lastRow="0" w:firstColumn="1" w:lastColumn="0" w:noHBand="0" w:noVBand="1"/>
      </w:tblPr>
      <w:tblGrid>
        <w:gridCol w:w="806"/>
        <w:gridCol w:w="3216"/>
        <w:gridCol w:w="8162"/>
        <w:gridCol w:w="3510"/>
      </w:tblGrid>
      <w:tr w:rsidR="00F41BCA" w:rsidRPr="0011378D" w:rsidTr="007D528F">
        <w:tc>
          <w:tcPr>
            <w:tcW w:w="806" w:type="dxa"/>
          </w:tcPr>
          <w:bookmarkEnd w:id="12"/>
          <w:p w:rsidR="00F41BCA" w:rsidRPr="0011378D" w:rsidRDefault="00F41BCA" w:rsidP="00F41BCA">
            <w:pPr>
              <w:tabs>
                <w:tab w:val="left" w:pos="1134"/>
              </w:tabs>
              <w:rPr>
                <w:color w:val="000000"/>
              </w:rPr>
            </w:pPr>
            <w:r w:rsidRPr="0011378D">
              <w:rPr>
                <w:color w:val="000000"/>
              </w:rPr>
              <w:t>№</w:t>
            </w:r>
          </w:p>
        </w:tc>
        <w:tc>
          <w:tcPr>
            <w:tcW w:w="3216" w:type="dxa"/>
          </w:tcPr>
          <w:p w:rsidR="00F41BCA" w:rsidRPr="0011378D" w:rsidRDefault="00F41BCA" w:rsidP="00F41BCA">
            <w:pPr>
              <w:tabs>
                <w:tab w:val="left" w:pos="1134"/>
              </w:tabs>
              <w:ind w:left="103"/>
              <w:jc w:val="both"/>
              <w:rPr>
                <w:color w:val="000000"/>
              </w:rPr>
            </w:pPr>
            <w:r w:rsidRPr="0011378D">
              <w:rPr>
                <w:color w:val="000000"/>
              </w:rPr>
              <w:t>Проверяемая компетенция</w:t>
            </w:r>
          </w:p>
        </w:tc>
        <w:tc>
          <w:tcPr>
            <w:tcW w:w="8162" w:type="dxa"/>
          </w:tcPr>
          <w:p w:rsidR="00F41BCA" w:rsidRPr="0011378D" w:rsidRDefault="00F41BCA" w:rsidP="00F41BCA">
            <w:pPr>
              <w:tabs>
                <w:tab w:val="left" w:pos="1134"/>
              </w:tabs>
              <w:ind w:left="709"/>
              <w:jc w:val="both"/>
              <w:rPr>
                <w:color w:val="000000"/>
              </w:rPr>
            </w:pPr>
            <w:r w:rsidRPr="0011378D">
              <w:rPr>
                <w:color w:val="000000"/>
              </w:rPr>
              <w:t>Дескриптор</w:t>
            </w:r>
          </w:p>
        </w:tc>
        <w:tc>
          <w:tcPr>
            <w:tcW w:w="3510" w:type="dxa"/>
          </w:tcPr>
          <w:p w:rsidR="00F41BCA" w:rsidRPr="0011378D" w:rsidRDefault="00F41BCA" w:rsidP="00F41BCA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</w:tc>
      </w:tr>
      <w:tr w:rsidR="006B5F2B" w:rsidRPr="0011378D" w:rsidTr="006B5F2B">
        <w:trPr>
          <w:trHeight w:val="828"/>
        </w:trPr>
        <w:tc>
          <w:tcPr>
            <w:tcW w:w="806" w:type="dxa"/>
            <w:vMerge w:val="restart"/>
          </w:tcPr>
          <w:p w:rsidR="0041001C" w:rsidRPr="0041001C" w:rsidRDefault="006B5F2B" w:rsidP="0041001C">
            <w:pPr>
              <w:tabs>
                <w:tab w:val="left" w:pos="1134"/>
              </w:tabs>
              <w:ind w:left="709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6B5F2B" w:rsidRPr="0041001C" w:rsidRDefault="00C6254E" w:rsidP="0041001C">
            <w:r>
              <w:t>1</w:t>
            </w:r>
          </w:p>
        </w:tc>
        <w:tc>
          <w:tcPr>
            <w:tcW w:w="3216" w:type="dxa"/>
            <w:vMerge w:val="restart"/>
          </w:tcPr>
          <w:p w:rsidR="006B5F2B" w:rsidRPr="0011378D" w:rsidRDefault="00C07D36" w:rsidP="00C07D36">
            <w:pPr>
              <w:tabs>
                <w:tab w:val="left" w:pos="1134"/>
              </w:tabs>
              <w:ind w:left="69"/>
              <w:rPr>
                <w:color w:val="000000"/>
              </w:rPr>
            </w:pPr>
            <w:r>
              <w:rPr>
                <w:color w:val="000000"/>
              </w:rPr>
              <w:t xml:space="preserve">ПК-3 </w:t>
            </w:r>
            <w:r w:rsidRPr="00C07D36">
              <w:rPr>
                <w:color w:val="000000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8162" w:type="dxa"/>
          </w:tcPr>
          <w:p w:rsidR="006B5F2B" w:rsidRDefault="006B5F2B" w:rsidP="006B5F2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  <w:r w:rsidR="00C6254E" w:rsidRPr="00C6254E">
              <w:rPr>
                <w:color w:val="000000"/>
              </w:rPr>
              <w:t>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</w:t>
            </w:r>
          </w:p>
        </w:tc>
        <w:tc>
          <w:tcPr>
            <w:tcW w:w="3510" w:type="dxa"/>
          </w:tcPr>
          <w:p w:rsidR="006B5F2B" w:rsidRPr="0011378D" w:rsidRDefault="007D2D9F" w:rsidP="00F41BCA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№1-10</w:t>
            </w:r>
          </w:p>
        </w:tc>
      </w:tr>
      <w:tr w:rsidR="006B5F2B" w:rsidRPr="0011378D" w:rsidTr="007D528F">
        <w:trPr>
          <w:trHeight w:val="828"/>
        </w:trPr>
        <w:tc>
          <w:tcPr>
            <w:tcW w:w="806" w:type="dxa"/>
            <w:vMerge/>
          </w:tcPr>
          <w:p w:rsidR="006B5F2B" w:rsidRDefault="006B5F2B" w:rsidP="00F41BCA">
            <w:pPr>
              <w:tabs>
                <w:tab w:val="left" w:pos="1134"/>
              </w:tabs>
              <w:ind w:left="709"/>
              <w:rPr>
                <w:color w:val="000000"/>
              </w:rPr>
            </w:pPr>
          </w:p>
        </w:tc>
        <w:tc>
          <w:tcPr>
            <w:tcW w:w="3216" w:type="dxa"/>
            <w:vMerge/>
          </w:tcPr>
          <w:p w:rsidR="006B5F2B" w:rsidRDefault="006B5F2B" w:rsidP="006B5F2B">
            <w:pPr>
              <w:tabs>
                <w:tab w:val="left" w:pos="1134"/>
              </w:tabs>
              <w:ind w:left="69"/>
              <w:rPr>
                <w:color w:val="000000"/>
              </w:rPr>
            </w:pPr>
          </w:p>
        </w:tc>
        <w:tc>
          <w:tcPr>
            <w:tcW w:w="8162" w:type="dxa"/>
          </w:tcPr>
          <w:p w:rsidR="006B5F2B" w:rsidRDefault="006B5F2B" w:rsidP="00C6254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  <w:r w:rsidR="00C6254E" w:rsidRPr="00C6254E">
              <w:rPr>
                <w:color w:val="000000"/>
              </w:rPr>
              <w:t>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3510" w:type="dxa"/>
          </w:tcPr>
          <w:p w:rsidR="006B5F2B" w:rsidRPr="0011378D" w:rsidRDefault="007D2D9F" w:rsidP="00F41BCA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№1-10</w:t>
            </w:r>
          </w:p>
        </w:tc>
      </w:tr>
      <w:tr w:rsidR="006B5F2B" w:rsidRPr="0011378D" w:rsidTr="007D528F">
        <w:trPr>
          <w:trHeight w:val="828"/>
        </w:trPr>
        <w:tc>
          <w:tcPr>
            <w:tcW w:w="806" w:type="dxa"/>
            <w:vMerge/>
          </w:tcPr>
          <w:p w:rsidR="006B5F2B" w:rsidRDefault="006B5F2B" w:rsidP="00F41BCA">
            <w:pPr>
              <w:tabs>
                <w:tab w:val="left" w:pos="1134"/>
              </w:tabs>
              <w:ind w:left="709"/>
              <w:rPr>
                <w:color w:val="000000"/>
              </w:rPr>
            </w:pPr>
          </w:p>
        </w:tc>
        <w:tc>
          <w:tcPr>
            <w:tcW w:w="3216" w:type="dxa"/>
            <w:vMerge/>
          </w:tcPr>
          <w:p w:rsidR="006B5F2B" w:rsidRDefault="006B5F2B" w:rsidP="006B5F2B">
            <w:pPr>
              <w:tabs>
                <w:tab w:val="left" w:pos="1134"/>
              </w:tabs>
              <w:ind w:left="69"/>
              <w:rPr>
                <w:color w:val="000000"/>
              </w:rPr>
            </w:pPr>
          </w:p>
        </w:tc>
        <w:tc>
          <w:tcPr>
            <w:tcW w:w="8162" w:type="dxa"/>
          </w:tcPr>
          <w:p w:rsidR="006B5F2B" w:rsidRDefault="006B5F2B" w:rsidP="00C6254E">
            <w:pPr>
              <w:rPr>
                <w:color w:val="000000"/>
              </w:rPr>
            </w:pPr>
            <w:r w:rsidRPr="006B5F2B">
              <w:rPr>
                <w:color w:val="000000"/>
              </w:rPr>
              <w:t>Иметь практический опыт</w:t>
            </w:r>
            <w:r w:rsidR="00C6254E">
              <w:rPr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:rsidR="006B5F2B" w:rsidRPr="0011378D" w:rsidRDefault="006B5F2B" w:rsidP="00F41BCA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 w:rsidRPr="006B5F2B">
              <w:rPr>
                <w:color w:val="000000"/>
              </w:rPr>
              <w:t>Анализ дневника практики</w:t>
            </w:r>
          </w:p>
        </w:tc>
      </w:tr>
      <w:tr w:rsidR="00036F5C" w:rsidRPr="0011378D" w:rsidTr="007D528F">
        <w:tc>
          <w:tcPr>
            <w:tcW w:w="806" w:type="dxa"/>
            <w:vMerge w:val="restart"/>
          </w:tcPr>
          <w:p w:rsidR="00036F5C" w:rsidRPr="0011378D" w:rsidRDefault="00C6254E" w:rsidP="00F41BCA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16" w:type="dxa"/>
            <w:vMerge w:val="restart"/>
          </w:tcPr>
          <w:p w:rsidR="00036F5C" w:rsidRPr="0011378D" w:rsidRDefault="00036F5C" w:rsidP="0041001C">
            <w:pPr>
              <w:tabs>
                <w:tab w:val="left" w:pos="1134"/>
              </w:tabs>
              <w:ind w:left="69"/>
            </w:pPr>
            <w:r w:rsidRPr="0011378D"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36F5C" w:rsidRPr="0011378D" w:rsidRDefault="00036F5C" w:rsidP="00F41BCA">
            <w:pPr>
              <w:tabs>
                <w:tab w:val="left" w:pos="1134"/>
              </w:tabs>
              <w:ind w:left="709"/>
              <w:jc w:val="both"/>
              <w:rPr>
                <w:color w:val="000000"/>
              </w:rPr>
            </w:pPr>
          </w:p>
        </w:tc>
        <w:tc>
          <w:tcPr>
            <w:tcW w:w="8162" w:type="dxa"/>
          </w:tcPr>
          <w:p w:rsidR="0041001C" w:rsidRDefault="00036F5C" w:rsidP="0041001C">
            <w:r w:rsidRPr="0011378D">
              <w:t>Уметь</w:t>
            </w:r>
            <w:r w:rsidR="0041001C">
              <w:t>:</w:t>
            </w:r>
            <w:r w:rsidRPr="0011378D">
              <w:t xml:space="preserve"> </w:t>
            </w:r>
            <w:r w:rsidR="0041001C">
              <w:t xml:space="preserve">диагностировать    заболевания и патологические состояния пациентов; </w:t>
            </w:r>
          </w:p>
          <w:p w:rsidR="0041001C" w:rsidRDefault="0041001C" w:rsidP="0041001C">
            <w:r>
              <w:t xml:space="preserve">провести диагностику неотложных состояний;  </w:t>
            </w:r>
          </w:p>
          <w:p w:rsidR="0041001C" w:rsidRDefault="0041001C" w:rsidP="0041001C">
            <w:r>
              <w:t>провести диагностику беременности;</w:t>
            </w:r>
          </w:p>
          <w:p w:rsidR="00036F5C" w:rsidRPr="0011378D" w:rsidRDefault="0041001C" w:rsidP="0041001C">
            <w:r>
              <w:t>провести медицинскую экспертизу.</w:t>
            </w:r>
          </w:p>
        </w:tc>
        <w:tc>
          <w:tcPr>
            <w:tcW w:w="3510" w:type="dxa"/>
          </w:tcPr>
          <w:p w:rsidR="00036F5C" w:rsidRPr="0011378D" w:rsidRDefault="0041001C" w:rsidP="00036F5C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F16EB">
              <w:rPr>
                <w:color w:val="000000"/>
              </w:rPr>
              <w:t>рактические задания №1-1</w:t>
            </w:r>
            <w:r w:rsidR="00036F5C" w:rsidRPr="0011378D">
              <w:rPr>
                <w:color w:val="000000"/>
              </w:rPr>
              <w:t>0</w:t>
            </w:r>
          </w:p>
        </w:tc>
      </w:tr>
      <w:tr w:rsidR="00036F5C" w:rsidRPr="0011378D" w:rsidTr="007D528F">
        <w:tc>
          <w:tcPr>
            <w:tcW w:w="806" w:type="dxa"/>
            <w:vMerge/>
          </w:tcPr>
          <w:p w:rsidR="00036F5C" w:rsidRPr="0011378D" w:rsidRDefault="00036F5C" w:rsidP="00F41BCA">
            <w:pPr>
              <w:tabs>
                <w:tab w:val="left" w:pos="1134"/>
              </w:tabs>
              <w:ind w:left="709"/>
              <w:rPr>
                <w:color w:val="000000"/>
              </w:rPr>
            </w:pPr>
          </w:p>
        </w:tc>
        <w:tc>
          <w:tcPr>
            <w:tcW w:w="3216" w:type="dxa"/>
            <w:vMerge/>
          </w:tcPr>
          <w:p w:rsidR="00036F5C" w:rsidRPr="0011378D" w:rsidRDefault="00036F5C" w:rsidP="00F41BCA">
            <w:pPr>
              <w:tabs>
                <w:tab w:val="left" w:pos="1134"/>
              </w:tabs>
              <w:ind w:left="709"/>
              <w:jc w:val="both"/>
              <w:rPr>
                <w:color w:val="000000"/>
              </w:rPr>
            </w:pPr>
          </w:p>
        </w:tc>
        <w:tc>
          <w:tcPr>
            <w:tcW w:w="8162" w:type="dxa"/>
          </w:tcPr>
          <w:p w:rsidR="0041001C" w:rsidRPr="0011378D" w:rsidRDefault="00036F5C" w:rsidP="0041001C">
            <w:pPr>
              <w:tabs>
                <w:tab w:val="left" w:pos="1134"/>
              </w:tabs>
              <w:ind w:left="38"/>
              <w:jc w:val="both"/>
              <w:rPr>
                <w:color w:val="000000"/>
              </w:rPr>
            </w:pPr>
            <w:r w:rsidRPr="0011378D">
              <w:t xml:space="preserve">Владеть: </w:t>
            </w:r>
            <w:r w:rsidR="0041001C" w:rsidRPr="0041001C">
              <w:t>пропедевтическими, лабораторными, инструментальными и иными методами исследования для диагностики терапевтических заболеваний и патологических состояний.</w:t>
            </w:r>
          </w:p>
          <w:p w:rsidR="00036F5C" w:rsidRPr="0011378D" w:rsidRDefault="00036F5C" w:rsidP="00036F5C">
            <w:pPr>
              <w:rPr>
                <w:color w:val="000000"/>
              </w:rPr>
            </w:pPr>
          </w:p>
        </w:tc>
        <w:tc>
          <w:tcPr>
            <w:tcW w:w="3510" w:type="dxa"/>
          </w:tcPr>
          <w:p w:rsidR="00036F5C" w:rsidRPr="0011378D" w:rsidRDefault="0041001C" w:rsidP="00036F5C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F16EB">
              <w:rPr>
                <w:color w:val="000000"/>
              </w:rPr>
              <w:t>рактические задания №1-1</w:t>
            </w:r>
            <w:r w:rsidR="00036F5C" w:rsidRPr="0011378D">
              <w:rPr>
                <w:color w:val="000000"/>
              </w:rPr>
              <w:t>0</w:t>
            </w:r>
          </w:p>
        </w:tc>
      </w:tr>
      <w:tr w:rsidR="00036F5C" w:rsidRPr="0011378D" w:rsidTr="007D528F">
        <w:tc>
          <w:tcPr>
            <w:tcW w:w="806" w:type="dxa"/>
            <w:vMerge/>
          </w:tcPr>
          <w:p w:rsidR="00036F5C" w:rsidRPr="0011378D" w:rsidRDefault="00036F5C" w:rsidP="00F41BCA">
            <w:pPr>
              <w:tabs>
                <w:tab w:val="left" w:pos="1134"/>
              </w:tabs>
              <w:ind w:left="709"/>
              <w:rPr>
                <w:color w:val="000000"/>
              </w:rPr>
            </w:pPr>
          </w:p>
        </w:tc>
        <w:tc>
          <w:tcPr>
            <w:tcW w:w="3216" w:type="dxa"/>
            <w:vMerge/>
          </w:tcPr>
          <w:p w:rsidR="00036F5C" w:rsidRPr="0011378D" w:rsidRDefault="00036F5C" w:rsidP="00F41BCA">
            <w:pPr>
              <w:tabs>
                <w:tab w:val="left" w:pos="1134"/>
              </w:tabs>
              <w:ind w:left="709"/>
              <w:jc w:val="both"/>
              <w:rPr>
                <w:color w:val="000000"/>
              </w:rPr>
            </w:pPr>
          </w:p>
        </w:tc>
        <w:tc>
          <w:tcPr>
            <w:tcW w:w="8162" w:type="dxa"/>
          </w:tcPr>
          <w:p w:rsidR="0041001C" w:rsidRPr="0011378D" w:rsidRDefault="0041001C" w:rsidP="0041001C">
            <w:pPr>
              <w:rPr>
                <w:color w:val="000000"/>
              </w:rPr>
            </w:pPr>
            <w:r>
              <w:rPr>
                <w:color w:val="000000"/>
              </w:rPr>
              <w:t>Иметь практический опыт</w:t>
            </w:r>
          </w:p>
          <w:p w:rsidR="00036F5C" w:rsidRPr="0011378D" w:rsidRDefault="00036F5C" w:rsidP="0011378D">
            <w:pPr>
              <w:rPr>
                <w:color w:val="000000"/>
              </w:rPr>
            </w:pPr>
          </w:p>
        </w:tc>
        <w:tc>
          <w:tcPr>
            <w:tcW w:w="3510" w:type="dxa"/>
          </w:tcPr>
          <w:p w:rsidR="00036F5C" w:rsidRPr="0011378D" w:rsidRDefault="0011378D" w:rsidP="00F41BCA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 w:rsidRPr="0011378D">
              <w:rPr>
                <w:color w:val="000000"/>
              </w:rPr>
              <w:t>Анализ дневника практики</w:t>
            </w:r>
          </w:p>
        </w:tc>
      </w:tr>
      <w:tr w:rsidR="00036F5C" w:rsidRPr="0011378D" w:rsidTr="007D528F">
        <w:tc>
          <w:tcPr>
            <w:tcW w:w="806" w:type="dxa"/>
            <w:vMerge w:val="restart"/>
          </w:tcPr>
          <w:p w:rsidR="00036F5C" w:rsidRPr="0011378D" w:rsidRDefault="00C6254E" w:rsidP="00F41BCA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16" w:type="dxa"/>
            <w:vMerge w:val="restart"/>
          </w:tcPr>
          <w:p w:rsidR="00036F5C" w:rsidRPr="0011378D" w:rsidRDefault="00036F5C" w:rsidP="00F41BCA">
            <w:pPr>
              <w:tabs>
                <w:tab w:val="left" w:pos="1134"/>
              </w:tabs>
              <w:ind w:left="103"/>
            </w:pPr>
            <w:r w:rsidRPr="0011378D">
              <w:t>ПК-6 готовность к ведению и лечению пациентов, нуждающих</w:t>
            </w:r>
            <w:r w:rsidR="0041001C">
              <w:t xml:space="preserve">ся в оказании </w:t>
            </w:r>
            <w:r w:rsidR="0041001C">
              <w:lastRenderedPageBreak/>
              <w:t>терапевтической</w:t>
            </w:r>
            <w:r w:rsidRPr="0011378D">
              <w:t xml:space="preserve"> медицинской помощи</w:t>
            </w:r>
          </w:p>
          <w:p w:rsidR="00036F5C" w:rsidRPr="0011378D" w:rsidRDefault="00036F5C" w:rsidP="00F41BCA">
            <w:pPr>
              <w:tabs>
                <w:tab w:val="left" w:pos="1134"/>
              </w:tabs>
              <w:ind w:left="709"/>
              <w:jc w:val="both"/>
              <w:rPr>
                <w:color w:val="000000"/>
              </w:rPr>
            </w:pPr>
          </w:p>
        </w:tc>
        <w:tc>
          <w:tcPr>
            <w:tcW w:w="8162" w:type="dxa"/>
          </w:tcPr>
          <w:p w:rsidR="00036F5C" w:rsidRPr="0011378D" w:rsidRDefault="00036F5C" w:rsidP="0041001C">
            <w:r w:rsidRPr="0011378D">
              <w:lastRenderedPageBreak/>
              <w:t xml:space="preserve">Уметь: </w:t>
            </w:r>
            <w:r w:rsidR="0041001C" w:rsidRPr="0041001C">
              <w:t>определять методы лечения и тактику ведения пациентов</w:t>
            </w:r>
          </w:p>
        </w:tc>
        <w:tc>
          <w:tcPr>
            <w:tcW w:w="3510" w:type="dxa"/>
          </w:tcPr>
          <w:p w:rsidR="00036F5C" w:rsidRPr="0011378D" w:rsidRDefault="0041001C" w:rsidP="00036F5C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F16EB">
              <w:rPr>
                <w:color w:val="000000"/>
              </w:rPr>
              <w:t>рактические задания №1-1</w:t>
            </w:r>
            <w:r w:rsidR="00036F5C" w:rsidRPr="0011378D">
              <w:rPr>
                <w:color w:val="000000"/>
              </w:rPr>
              <w:t>0</w:t>
            </w:r>
          </w:p>
        </w:tc>
      </w:tr>
      <w:tr w:rsidR="00036F5C" w:rsidRPr="0011378D" w:rsidTr="007D528F">
        <w:tc>
          <w:tcPr>
            <w:tcW w:w="806" w:type="dxa"/>
            <w:vMerge/>
          </w:tcPr>
          <w:p w:rsidR="00036F5C" w:rsidRPr="0011378D" w:rsidRDefault="00036F5C" w:rsidP="00F41BCA">
            <w:pPr>
              <w:tabs>
                <w:tab w:val="left" w:pos="1134"/>
              </w:tabs>
              <w:ind w:left="709"/>
              <w:rPr>
                <w:color w:val="000000"/>
              </w:rPr>
            </w:pPr>
          </w:p>
        </w:tc>
        <w:tc>
          <w:tcPr>
            <w:tcW w:w="3216" w:type="dxa"/>
            <w:vMerge/>
          </w:tcPr>
          <w:p w:rsidR="00036F5C" w:rsidRPr="0011378D" w:rsidRDefault="00036F5C" w:rsidP="00F41BCA">
            <w:pPr>
              <w:tabs>
                <w:tab w:val="left" w:pos="1134"/>
              </w:tabs>
              <w:ind w:left="709"/>
              <w:jc w:val="both"/>
              <w:rPr>
                <w:color w:val="000000"/>
              </w:rPr>
            </w:pPr>
          </w:p>
        </w:tc>
        <w:tc>
          <w:tcPr>
            <w:tcW w:w="8162" w:type="dxa"/>
          </w:tcPr>
          <w:p w:rsidR="00036F5C" w:rsidRPr="0011378D" w:rsidRDefault="00036F5C" w:rsidP="00036F5C">
            <w:r w:rsidRPr="0011378D">
              <w:t xml:space="preserve">Владеть: </w:t>
            </w:r>
            <w:r w:rsidR="0041001C" w:rsidRPr="0041001C">
              <w:t>алгоритмами ведения пациентов на основе клинических рекомендаций (протоколов ведения), порядков и стандартов медицинской помощи при терапевтических заболеваниях</w:t>
            </w:r>
          </w:p>
        </w:tc>
        <w:tc>
          <w:tcPr>
            <w:tcW w:w="3510" w:type="dxa"/>
          </w:tcPr>
          <w:p w:rsidR="00036F5C" w:rsidRPr="0011378D" w:rsidRDefault="0041001C" w:rsidP="00036F5C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F16EB">
              <w:rPr>
                <w:color w:val="000000"/>
              </w:rPr>
              <w:t>рактические задания №1-1</w:t>
            </w:r>
            <w:r w:rsidR="00036F5C" w:rsidRPr="0011378D">
              <w:rPr>
                <w:color w:val="000000"/>
              </w:rPr>
              <w:t>0</w:t>
            </w:r>
          </w:p>
        </w:tc>
      </w:tr>
      <w:tr w:rsidR="00036F5C" w:rsidRPr="0011378D" w:rsidTr="007D528F">
        <w:trPr>
          <w:trHeight w:val="1530"/>
        </w:trPr>
        <w:tc>
          <w:tcPr>
            <w:tcW w:w="806" w:type="dxa"/>
            <w:vMerge/>
          </w:tcPr>
          <w:p w:rsidR="00036F5C" w:rsidRPr="0011378D" w:rsidRDefault="00036F5C" w:rsidP="00F41BCA">
            <w:pPr>
              <w:tabs>
                <w:tab w:val="left" w:pos="1134"/>
              </w:tabs>
              <w:ind w:left="709"/>
              <w:rPr>
                <w:color w:val="000000"/>
              </w:rPr>
            </w:pPr>
          </w:p>
        </w:tc>
        <w:tc>
          <w:tcPr>
            <w:tcW w:w="3216" w:type="dxa"/>
            <w:vMerge/>
          </w:tcPr>
          <w:p w:rsidR="00036F5C" w:rsidRPr="0011378D" w:rsidRDefault="00036F5C" w:rsidP="00F41BCA">
            <w:pPr>
              <w:tabs>
                <w:tab w:val="left" w:pos="1134"/>
              </w:tabs>
              <w:ind w:left="709"/>
              <w:jc w:val="both"/>
              <w:rPr>
                <w:color w:val="000000"/>
              </w:rPr>
            </w:pPr>
          </w:p>
        </w:tc>
        <w:tc>
          <w:tcPr>
            <w:tcW w:w="8162" w:type="dxa"/>
          </w:tcPr>
          <w:p w:rsidR="0041001C" w:rsidRPr="0011378D" w:rsidRDefault="0011378D" w:rsidP="0041001C">
            <w:r w:rsidRPr="0011378D">
              <w:rPr>
                <w:color w:val="000000"/>
              </w:rPr>
              <w:t xml:space="preserve"> </w:t>
            </w:r>
            <w:r w:rsidR="00C6254E">
              <w:rPr>
                <w:color w:val="000000"/>
              </w:rPr>
              <w:t xml:space="preserve">Иметь </w:t>
            </w:r>
            <w:r w:rsidRPr="0011378D">
              <w:rPr>
                <w:color w:val="000000"/>
              </w:rPr>
              <w:t>практический опыт:</w:t>
            </w:r>
          </w:p>
          <w:p w:rsidR="00036F5C" w:rsidRPr="0011378D" w:rsidRDefault="00036F5C" w:rsidP="00F41BCA"/>
        </w:tc>
        <w:tc>
          <w:tcPr>
            <w:tcW w:w="3510" w:type="dxa"/>
          </w:tcPr>
          <w:p w:rsidR="00036F5C" w:rsidRPr="0011378D" w:rsidRDefault="0011378D" w:rsidP="00F41BCA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 w:rsidRPr="0011378D">
              <w:rPr>
                <w:color w:val="000000"/>
              </w:rPr>
              <w:t>Анализ дневника практики</w:t>
            </w:r>
          </w:p>
        </w:tc>
      </w:tr>
      <w:tr w:rsidR="00150003" w:rsidRPr="0011378D" w:rsidTr="007D528F">
        <w:tc>
          <w:tcPr>
            <w:tcW w:w="806" w:type="dxa"/>
            <w:vMerge w:val="restart"/>
          </w:tcPr>
          <w:p w:rsidR="00150003" w:rsidRPr="0011378D" w:rsidRDefault="00C6254E" w:rsidP="00F41BCA">
            <w:pPr>
              <w:tabs>
                <w:tab w:val="left" w:pos="1134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3216" w:type="dxa"/>
            <w:vMerge w:val="restart"/>
          </w:tcPr>
          <w:p w:rsidR="00150003" w:rsidRPr="0011378D" w:rsidRDefault="00C07D36" w:rsidP="00C07D36">
            <w:pPr>
              <w:tabs>
                <w:tab w:val="left" w:pos="1134"/>
              </w:tabs>
              <w:ind w:left="103"/>
              <w:rPr>
                <w:color w:val="000000"/>
              </w:rPr>
            </w:pPr>
            <w:r>
              <w:t>ПК-12</w:t>
            </w:r>
            <w:r w:rsidR="00150003" w:rsidRPr="0011378D">
              <w:t xml:space="preserve"> </w:t>
            </w:r>
            <w:r w:rsidRPr="00C07D36">
              <w:t>готовность к организации медицинской помощи при чрезвычайных ситуациях, в том числе медицинской эвакуации</w:t>
            </w:r>
            <w:r w:rsidR="00150003" w:rsidRPr="0011378D">
              <w:rPr>
                <w:color w:val="000000"/>
              </w:rPr>
              <w:br/>
            </w:r>
          </w:p>
        </w:tc>
        <w:tc>
          <w:tcPr>
            <w:tcW w:w="8162" w:type="dxa"/>
          </w:tcPr>
          <w:p w:rsidR="00150003" w:rsidRPr="0011378D" w:rsidRDefault="00C6254E" w:rsidP="00C6254E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color w:val="000000"/>
              </w:rPr>
            </w:pPr>
            <w:r>
              <w:t>Уметь:</w:t>
            </w:r>
            <w:r w:rsidR="00150003" w:rsidRPr="0011378D">
              <w:t xml:space="preserve"> </w:t>
            </w:r>
            <w:r w:rsidRPr="00C6254E">
              <w:t>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эпид. неблагополучии; -проводить статистический анализ; - организовать ликвидацию чрезвычайных ситуаций</w:t>
            </w:r>
          </w:p>
        </w:tc>
        <w:tc>
          <w:tcPr>
            <w:tcW w:w="3510" w:type="dxa"/>
          </w:tcPr>
          <w:p w:rsidR="00150003" w:rsidRPr="0011378D" w:rsidRDefault="0041001C" w:rsidP="00036F5C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DF16EB">
              <w:rPr>
                <w:color w:val="000000"/>
              </w:rPr>
              <w:t>рактические задания №1- 1</w:t>
            </w:r>
            <w:r w:rsidR="00150003" w:rsidRPr="0011378D">
              <w:rPr>
                <w:color w:val="000000"/>
              </w:rPr>
              <w:t>0</w:t>
            </w:r>
          </w:p>
        </w:tc>
      </w:tr>
      <w:tr w:rsidR="0041001C" w:rsidRPr="0011378D" w:rsidTr="00782D5A">
        <w:trPr>
          <w:trHeight w:val="2786"/>
        </w:trPr>
        <w:tc>
          <w:tcPr>
            <w:tcW w:w="806" w:type="dxa"/>
            <w:vMerge/>
          </w:tcPr>
          <w:p w:rsidR="0041001C" w:rsidRPr="0011378D" w:rsidRDefault="0041001C" w:rsidP="00F41BCA">
            <w:pPr>
              <w:tabs>
                <w:tab w:val="left" w:pos="1134"/>
              </w:tabs>
              <w:ind w:left="709"/>
              <w:rPr>
                <w:color w:val="000000"/>
              </w:rPr>
            </w:pPr>
          </w:p>
        </w:tc>
        <w:tc>
          <w:tcPr>
            <w:tcW w:w="3216" w:type="dxa"/>
            <w:vMerge/>
            <w:vAlign w:val="center"/>
          </w:tcPr>
          <w:p w:rsidR="0041001C" w:rsidRPr="0011378D" w:rsidRDefault="0041001C" w:rsidP="00F41BCA">
            <w:pPr>
              <w:jc w:val="both"/>
              <w:rPr>
                <w:color w:val="000000"/>
              </w:rPr>
            </w:pPr>
          </w:p>
        </w:tc>
        <w:tc>
          <w:tcPr>
            <w:tcW w:w="8162" w:type="dxa"/>
          </w:tcPr>
          <w:p w:rsidR="0041001C" w:rsidRPr="00150003" w:rsidRDefault="0041001C" w:rsidP="0041001C">
            <w:pPr>
              <w:shd w:val="clear" w:color="auto" w:fill="FFFFFF"/>
              <w:tabs>
                <w:tab w:val="left" w:pos="1134"/>
              </w:tabs>
              <w:ind w:left="38"/>
              <w:jc w:val="both"/>
              <w:rPr>
                <w:color w:val="000000"/>
              </w:rPr>
            </w:pPr>
            <w:r w:rsidRPr="00150003">
              <w:t>Владеть</w:t>
            </w:r>
            <w:r w:rsidR="00C6254E">
              <w:t>:</w:t>
            </w:r>
            <w:r>
              <w:t xml:space="preserve"> </w:t>
            </w:r>
            <w:r w:rsidR="00C6254E" w:rsidRPr="00C6254E">
              <w:t>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</w:t>
            </w:r>
          </w:p>
          <w:p w:rsidR="0041001C" w:rsidRPr="00150003" w:rsidRDefault="0041001C" w:rsidP="00036F5C">
            <w:pPr>
              <w:tabs>
                <w:tab w:val="left" w:pos="1134"/>
              </w:tabs>
              <w:ind w:left="38"/>
              <w:jc w:val="both"/>
              <w:rPr>
                <w:color w:val="000000"/>
              </w:rPr>
            </w:pPr>
          </w:p>
        </w:tc>
        <w:tc>
          <w:tcPr>
            <w:tcW w:w="3510" w:type="dxa"/>
          </w:tcPr>
          <w:p w:rsidR="0041001C" w:rsidRPr="0011378D" w:rsidRDefault="00DF16EB" w:rsidP="00F41BCA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  <w:r w:rsidRPr="00DF16EB">
              <w:rPr>
                <w:color w:val="000000"/>
              </w:rPr>
              <w:t>Практические задания №1-10</w:t>
            </w:r>
          </w:p>
          <w:p w:rsidR="0041001C" w:rsidRDefault="0041001C" w:rsidP="004D7747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  <w:p w:rsidR="0041001C" w:rsidRDefault="0041001C" w:rsidP="004D7747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  <w:p w:rsidR="0041001C" w:rsidRDefault="0041001C" w:rsidP="004D7747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  <w:p w:rsidR="0041001C" w:rsidRDefault="0041001C" w:rsidP="004D7747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  <w:p w:rsidR="0041001C" w:rsidRDefault="0041001C" w:rsidP="004D7747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  <w:p w:rsidR="0041001C" w:rsidRDefault="0041001C" w:rsidP="004D7747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  <w:p w:rsidR="0041001C" w:rsidRDefault="0041001C" w:rsidP="004D7747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  <w:p w:rsidR="0041001C" w:rsidRPr="0011378D" w:rsidRDefault="0041001C" w:rsidP="004D7747">
            <w:pPr>
              <w:tabs>
                <w:tab w:val="left" w:pos="1134"/>
              </w:tabs>
              <w:ind w:left="-11"/>
              <w:jc w:val="both"/>
              <w:rPr>
                <w:color w:val="000000"/>
              </w:rPr>
            </w:pPr>
          </w:p>
        </w:tc>
      </w:tr>
      <w:tr w:rsidR="0041001C" w:rsidRPr="0011378D" w:rsidTr="00782D5A">
        <w:trPr>
          <w:trHeight w:val="1076"/>
        </w:trPr>
        <w:tc>
          <w:tcPr>
            <w:tcW w:w="806" w:type="dxa"/>
            <w:vMerge/>
          </w:tcPr>
          <w:p w:rsidR="0041001C" w:rsidRPr="0011378D" w:rsidRDefault="0041001C" w:rsidP="00F41BCA">
            <w:pPr>
              <w:tabs>
                <w:tab w:val="left" w:pos="1134"/>
              </w:tabs>
              <w:ind w:left="709"/>
              <w:rPr>
                <w:color w:val="000000"/>
              </w:rPr>
            </w:pPr>
          </w:p>
        </w:tc>
        <w:tc>
          <w:tcPr>
            <w:tcW w:w="3216" w:type="dxa"/>
            <w:vMerge/>
          </w:tcPr>
          <w:p w:rsidR="0041001C" w:rsidRPr="0011378D" w:rsidRDefault="0041001C" w:rsidP="00F41BCA">
            <w:pPr>
              <w:tabs>
                <w:tab w:val="left" w:pos="1134"/>
              </w:tabs>
              <w:ind w:left="709"/>
              <w:jc w:val="both"/>
              <w:rPr>
                <w:color w:val="000000"/>
              </w:rPr>
            </w:pPr>
          </w:p>
        </w:tc>
        <w:tc>
          <w:tcPr>
            <w:tcW w:w="8162" w:type="dxa"/>
          </w:tcPr>
          <w:p w:rsidR="0041001C" w:rsidRPr="00150003" w:rsidRDefault="0041001C" w:rsidP="00C6254E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</w:rPr>
            </w:pPr>
            <w:r w:rsidRPr="0041001C">
              <w:rPr>
                <w:color w:val="000000"/>
              </w:rPr>
              <w:t>Иметь практический опыт</w:t>
            </w:r>
            <w:r w:rsidR="00C6254E">
              <w:rPr>
                <w:color w:val="000000"/>
              </w:rPr>
              <w:t xml:space="preserve"> </w:t>
            </w:r>
          </w:p>
        </w:tc>
        <w:tc>
          <w:tcPr>
            <w:tcW w:w="3510" w:type="dxa"/>
          </w:tcPr>
          <w:p w:rsidR="0041001C" w:rsidRDefault="0041001C" w:rsidP="00F41BCA">
            <w:pPr>
              <w:tabs>
                <w:tab w:val="left" w:pos="1134"/>
              </w:tabs>
              <w:ind w:left="-11"/>
              <w:jc w:val="both"/>
            </w:pPr>
            <w:r w:rsidRPr="004D7747">
              <w:rPr>
                <w:color w:val="000000"/>
              </w:rPr>
              <w:t>Анализ дневника практики</w:t>
            </w:r>
          </w:p>
        </w:tc>
      </w:tr>
    </w:tbl>
    <w:p w:rsidR="00433F67" w:rsidRDefault="00433F67" w:rsidP="0041001C">
      <w:pPr>
        <w:pStyle w:val="a5"/>
        <w:ind w:left="0" w:firstLine="709"/>
        <w:sectPr w:rsidR="00433F67" w:rsidSect="00433F67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:rsidR="005108E6" w:rsidRDefault="005108E6" w:rsidP="0041001C"/>
    <w:sectPr w:rsidR="005108E6" w:rsidSect="00E836D2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894" w:rsidRDefault="009D1894" w:rsidP="007E7400">
      <w:r>
        <w:separator/>
      </w:r>
    </w:p>
  </w:endnote>
  <w:endnote w:type="continuationSeparator" w:id="0">
    <w:p w:rsidR="009D1894" w:rsidRDefault="009D1894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767947"/>
      <w:docPartObj>
        <w:docPartGallery w:val="Page Numbers (Bottom of Page)"/>
        <w:docPartUnique/>
      </w:docPartObj>
    </w:sdtPr>
    <w:sdtContent>
      <w:p w:rsidR="00EE2802" w:rsidRDefault="00EE280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B8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E2802" w:rsidRDefault="00EE28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894" w:rsidRDefault="009D1894" w:rsidP="007E7400">
      <w:r>
        <w:separator/>
      </w:r>
    </w:p>
  </w:footnote>
  <w:footnote w:type="continuationSeparator" w:id="0">
    <w:p w:rsidR="009D1894" w:rsidRDefault="009D1894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567"/>
    <w:multiLevelType w:val="hybridMultilevel"/>
    <w:tmpl w:val="8D40639C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4740"/>
    <w:multiLevelType w:val="hybridMultilevel"/>
    <w:tmpl w:val="570E362E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28AA"/>
    <w:multiLevelType w:val="hybridMultilevel"/>
    <w:tmpl w:val="BAB66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1912"/>
    <w:multiLevelType w:val="hybridMultilevel"/>
    <w:tmpl w:val="045C8190"/>
    <w:lvl w:ilvl="0" w:tplc="47028D90">
      <w:start w:val="1"/>
      <w:numFmt w:val="bullet"/>
      <w:lvlText w:val="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C4F"/>
    <w:multiLevelType w:val="multilevel"/>
    <w:tmpl w:val="E4E02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45244C12"/>
    <w:multiLevelType w:val="hybridMultilevel"/>
    <w:tmpl w:val="36303C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67EC3"/>
    <w:multiLevelType w:val="hybridMultilevel"/>
    <w:tmpl w:val="998E6BF8"/>
    <w:lvl w:ilvl="0" w:tplc="47028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7817"/>
    <w:multiLevelType w:val="hybridMultilevel"/>
    <w:tmpl w:val="9A1EF0F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74B4"/>
    <w:multiLevelType w:val="multilevel"/>
    <w:tmpl w:val="B7A25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E33FAA"/>
    <w:multiLevelType w:val="hybridMultilevel"/>
    <w:tmpl w:val="2D9C22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F6712"/>
    <w:multiLevelType w:val="hybridMultilevel"/>
    <w:tmpl w:val="EE666948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143C3"/>
    <w:multiLevelType w:val="hybridMultilevel"/>
    <w:tmpl w:val="A3789BE2"/>
    <w:lvl w:ilvl="0" w:tplc="CD8899F4">
      <w:start w:val="1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DCD2BE6"/>
    <w:multiLevelType w:val="hybridMultilevel"/>
    <w:tmpl w:val="B4941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700E2"/>
    <w:multiLevelType w:val="hybridMultilevel"/>
    <w:tmpl w:val="5B5E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436BD"/>
    <w:multiLevelType w:val="hybridMultilevel"/>
    <w:tmpl w:val="5A888390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500AA"/>
    <w:multiLevelType w:val="hybridMultilevel"/>
    <w:tmpl w:val="97262A4A"/>
    <w:lvl w:ilvl="0" w:tplc="E2A0B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55DD1"/>
    <w:multiLevelType w:val="hybridMultilevel"/>
    <w:tmpl w:val="FDE4A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6"/>
  </w:num>
  <w:num w:numId="5">
    <w:abstractNumId w:val="8"/>
  </w:num>
  <w:num w:numId="6">
    <w:abstractNumId w:val="19"/>
  </w:num>
  <w:num w:numId="7">
    <w:abstractNumId w:val="1"/>
  </w:num>
  <w:num w:numId="8">
    <w:abstractNumId w:val="17"/>
  </w:num>
  <w:num w:numId="9">
    <w:abstractNumId w:val="11"/>
  </w:num>
  <w:num w:numId="10">
    <w:abstractNumId w:val="18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14"/>
  </w:num>
  <w:num w:numId="16">
    <w:abstractNumId w:val="10"/>
  </w:num>
  <w:num w:numId="17">
    <w:abstractNumId w:val="3"/>
  </w:num>
  <w:num w:numId="18">
    <w:abstractNumId w:val="7"/>
  </w:num>
  <w:num w:numId="19">
    <w:abstractNumId w:val="0"/>
  </w:num>
  <w:num w:numId="20">
    <w:abstractNumId w:val="15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12564"/>
    <w:rsid w:val="00036F5C"/>
    <w:rsid w:val="00065CD5"/>
    <w:rsid w:val="00074DCA"/>
    <w:rsid w:val="000834CB"/>
    <w:rsid w:val="00092DE7"/>
    <w:rsid w:val="000B1ACC"/>
    <w:rsid w:val="000B3817"/>
    <w:rsid w:val="000C1669"/>
    <w:rsid w:val="000C3EB2"/>
    <w:rsid w:val="000C7FA8"/>
    <w:rsid w:val="000E3A2E"/>
    <w:rsid w:val="00112D09"/>
    <w:rsid w:val="0011378D"/>
    <w:rsid w:val="00117473"/>
    <w:rsid w:val="00124EB4"/>
    <w:rsid w:val="00150003"/>
    <w:rsid w:val="001828AA"/>
    <w:rsid w:val="00183033"/>
    <w:rsid w:val="001B4AFA"/>
    <w:rsid w:val="001B66F7"/>
    <w:rsid w:val="001F3DC2"/>
    <w:rsid w:val="002157C5"/>
    <w:rsid w:val="0022329D"/>
    <w:rsid w:val="002307A7"/>
    <w:rsid w:val="002379CF"/>
    <w:rsid w:val="00241F0D"/>
    <w:rsid w:val="002575D6"/>
    <w:rsid w:val="00260953"/>
    <w:rsid w:val="00263E6D"/>
    <w:rsid w:val="00280CDC"/>
    <w:rsid w:val="00285B1C"/>
    <w:rsid w:val="002A7905"/>
    <w:rsid w:val="002D5EFC"/>
    <w:rsid w:val="002F1CA2"/>
    <w:rsid w:val="002F7B4A"/>
    <w:rsid w:val="003347B2"/>
    <w:rsid w:val="0036209D"/>
    <w:rsid w:val="00365D8C"/>
    <w:rsid w:val="003735B0"/>
    <w:rsid w:val="00376688"/>
    <w:rsid w:val="00391B59"/>
    <w:rsid w:val="003C7314"/>
    <w:rsid w:val="003E433C"/>
    <w:rsid w:val="003F2960"/>
    <w:rsid w:val="003F4B87"/>
    <w:rsid w:val="00406BE5"/>
    <w:rsid w:val="0041001C"/>
    <w:rsid w:val="00423E48"/>
    <w:rsid w:val="004338C5"/>
    <w:rsid w:val="00433F67"/>
    <w:rsid w:val="00441369"/>
    <w:rsid w:val="004604E1"/>
    <w:rsid w:val="004641E3"/>
    <w:rsid w:val="0047351A"/>
    <w:rsid w:val="004A5C19"/>
    <w:rsid w:val="004C1CF6"/>
    <w:rsid w:val="004D7747"/>
    <w:rsid w:val="004F5607"/>
    <w:rsid w:val="00500CF6"/>
    <w:rsid w:val="005108E6"/>
    <w:rsid w:val="005155A9"/>
    <w:rsid w:val="005349AA"/>
    <w:rsid w:val="00544701"/>
    <w:rsid w:val="00577820"/>
    <w:rsid w:val="005C1A33"/>
    <w:rsid w:val="005C5911"/>
    <w:rsid w:val="005D2A35"/>
    <w:rsid w:val="005F267F"/>
    <w:rsid w:val="005F4CA8"/>
    <w:rsid w:val="005F7F85"/>
    <w:rsid w:val="00605973"/>
    <w:rsid w:val="00627B89"/>
    <w:rsid w:val="00630F7C"/>
    <w:rsid w:val="00667172"/>
    <w:rsid w:val="0067714F"/>
    <w:rsid w:val="00687A53"/>
    <w:rsid w:val="006B5F2B"/>
    <w:rsid w:val="006C03B6"/>
    <w:rsid w:val="006C2CB3"/>
    <w:rsid w:val="006F0B53"/>
    <w:rsid w:val="006F10CE"/>
    <w:rsid w:val="00706DFA"/>
    <w:rsid w:val="00716788"/>
    <w:rsid w:val="00782D5A"/>
    <w:rsid w:val="007A3A71"/>
    <w:rsid w:val="007D2D9F"/>
    <w:rsid w:val="007D528F"/>
    <w:rsid w:val="007E02AC"/>
    <w:rsid w:val="007E08D6"/>
    <w:rsid w:val="007E0D4D"/>
    <w:rsid w:val="007E7400"/>
    <w:rsid w:val="008031E3"/>
    <w:rsid w:val="0080448C"/>
    <w:rsid w:val="00855E88"/>
    <w:rsid w:val="00876450"/>
    <w:rsid w:val="00883751"/>
    <w:rsid w:val="00894F11"/>
    <w:rsid w:val="008B63DF"/>
    <w:rsid w:val="008D23E6"/>
    <w:rsid w:val="008D6755"/>
    <w:rsid w:val="008F3070"/>
    <w:rsid w:val="009313BE"/>
    <w:rsid w:val="0097605A"/>
    <w:rsid w:val="009772AB"/>
    <w:rsid w:val="009825F3"/>
    <w:rsid w:val="00984163"/>
    <w:rsid w:val="009841FA"/>
    <w:rsid w:val="009C5FF9"/>
    <w:rsid w:val="009D0344"/>
    <w:rsid w:val="009D0B9E"/>
    <w:rsid w:val="009D1894"/>
    <w:rsid w:val="00A272ED"/>
    <w:rsid w:val="00A30436"/>
    <w:rsid w:val="00A418E8"/>
    <w:rsid w:val="00A65890"/>
    <w:rsid w:val="00A76E7B"/>
    <w:rsid w:val="00A83449"/>
    <w:rsid w:val="00AA2F0E"/>
    <w:rsid w:val="00AA41C0"/>
    <w:rsid w:val="00AF4F5A"/>
    <w:rsid w:val="00B2183E"/>
    <w:rsid w:val="00B51DCB"/>
    <w:rsid w:val="00B533DD"/>
    <w:rsid w:val="00B5341F"/>
    <w:rsid w:val="00B57559"/>
    <w:rsid w:val="00BE274C"/>
    <w:rsid w:val="00BF79FB"/>
    <w:rsid w:val="00C07D36"/>
    <w:rsid w:val="00C2269C"/>
    <w:rsid w:val="00C27046"/>
    <w:rsid w:val="00C6254E"/>
    <w:rsid w:val="00C6676B"/>
    <w:rsid w:val="00C924C2"/>
    <w:rsid w:val="00CD774E"/>
    <w:rsid w:val="00DA2565"/>
    <w:rsid w:val="00DA698A"/>
    <w:rsid w:val="00DB7508"/>
    <w:rsid w:val="00DC1259"/>
    <w:rsid w:val="00DE1578"/>
    <w:rsid w:val="00DE43C7"/>
    <w:rsid w:val="00DE668A"/>
    <w:rsid w:val="00DF123A"/>
    <w:rsid w:val="00DF16EB"/>
    <w:rsid w:val="00DF489E"/>
    <w:rsid w:val="00DF6615"/>
    <w:rsid w:val="00E16D68"/>
    <w:rsid w:val="00E35AED"/>
    <w:rsid w:val="00E52D64"/>
    <w:rsid w:val="00E7337B"/>
    <w:rsid w:val="00E836D2"/>
    <w:rsid w:val="00E84B79"/>
    <w:rsid w:val="00E90030"/>
    <w:rsid w:val="00EB1EB0"/>
    <w:rsid w:val="00EE2802"/>
    <w:rsid w:val="00F016B0"/>
    <w:rsid w:val="00F175D9"/>
    <w:rsid w:val="00F3634C"/>
    <w:rsid w:val="00F41BCA"/>
    <w:rsid w:val="00F42A37"/>
    <w:rsid w:val="00F55332"/>
    <w:rsid w:val="00F77C45"/>
    <w:rsid w:val="00FD3027"/>
    <w:rsid w:val="00FE2AB5"/>
    <w:rsid w:val="00FE3DFE"/>
    <w:rsid w:val="00FE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C1B8"/>
  <w15:docId w15:val="{686898FE-E9C6-440A-A578-0252794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7820"/>
    <w:pPr>
      <w:keepNext/>
      <w:widowControl w:val="0"/>
      <w:shd w:val="clear" w:color="auto" w:fill="FFFFFF"/>
      <w:autoSpaceDE w:val="0"/>
      <w:autoSpaceDN w:val="0"/>
      <w:adjustRightInd w:val="0"/>
      <w:spacing w:before="238"/>
      <w:ind w:left="22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77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7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77820"/>
    <w:pPr>
      <w:keepNext/>
      <w:jc w:val="both"/>
      <w:outlineLvl w:val="4"/>
    </w:pPr>
    <w:rPr>
      <w:b/>
      <w:iCs/>
    </w:rPr>
  </w:style>
  <w:style w:type="paragraph" w:styleId="6">
    <w:name w:val="heading 6"/>
    <w:basedOn w:val="a"/>
    <w:next w:val="a"/>
    <w:link w:val="60"/>
    <w:qFormat/>
    <w:rsid w:val="00577820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782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577820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0"/>
    <w:qFormat/>
    <w:rsid w:val="00577820"/>
    <w:pPr>
      <w:keepNext/>
      <w:autoSpaceDE w:val="0"/>
      <w:autoSpaceDN w:val="0"/>
      <w:adjustRightInd w:val="0"/>
      <w:outlineLvl w:val="8"/>
    </w:pPr>
    <w:rPr>
      <w:rFonts w:eastAsia="Calibri"/>
      <w:b/>
      <w:bCs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820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782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782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7782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7782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778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7820"/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2">
    <w:name w:val="Заголовок 1 Знак2"/>
    <w:basedOn w:val="a0"/>
    <w:uiPriority w:val="9"/>
    <w:rsid w:val="00577820"/>
    <w:rPr>
      <w:rFonts w:ascii="Arial" w:eastAsia="Batang" w:hAnsi="Arial" w:cs="Arial"/>
      <w:b/>
      <w:bCs/>
      <w:sz w:val="24"/>
      <w:szCs w:val="20"/>
      <w:u w:val="single"/>
      <w:lang w:eastAsia="ko-KR"/>
    </w:rPr>
  </w:style>
  <w:style w:type="paragraph" w:customStyle="1" w:styleId="13">
    <w:name w:val="Абзац списка1"/>
    <w:basedOn w:val="a"/>
    <w:rsid w:val="0057782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41">
    <w:name w:val="Заголовок №4_"/>
    <w:basedOn w:val="a0"/>
    <w:link w:val="42"/>
    <w:rsid w:val="00577820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577820"/>
    <w:pPr>
      <w:widowControl w:val="0"/>
      <w:shd w:val="clear" w:color="auto" w:fill="FFFFFF"/>
      <w:spacing w:line="274" w:lineRule="exact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51">
    <w:name w:val="Основной текст5"/>
    <w:basedOn w:val="a"/>
    <w:rsid w:val="00577820"/>
    <w:pPr>
      <w:widowControl w:val="0"/>
      <w:shd w:val="clear" w:color="auto" w:fill="FFFFFF"/>
      <w:spacing w:line="274" w:lineRule="exact"/>
      <w:ind w:hanging="620"/>
      <w:jc w:val="center"/>
    </w:pPr>
    <w:rPr>
      <w:color w:val="000000"/>
      <w:sz w:val="23"/>
      <w:szCs w:val="23"/>
      <w:lang w:bidi="ru-RU"/>
    </w:rPr>
  </w:style>
  <w:style w:type="paragraph" w:styleId="31">
    <w:name w:val="Body Text 3"/>
    <w:basedOn w:val="a"/>
    <w:link w:val="32"/>
    <w:rsid w:val="005778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778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577820"/>
    <w:pPr>
      <w:widowControl w:val="0"/>
      <w:autoSpaceDE w:val="0"/>
      <w:autoSpaceDN w:val="0"/>
      <w:spacing w:before="160" w:after="0" w:line="320" w:lineRule="auto"/>
      <w:ind w:left="4480" w:right="440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R2">
    <w:name w:val="FR2"/>
    <w:rsid w:val="00577820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14"/>
    <w:rsid w:val="00577820"/>
    <w:pPr>
      <w:ind w:left="1418" w:hanging="1418"/>
      <w:jc w:val="both"/>
    </w:pPr>
  </w:style>
  <w:style w:type="character" w:customStyle="1" w:styleId="af">
    <w:name w:val="Основной текст с отступом Знак"/>
    <w:basedOn w:val="a0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1"/>
    <w:link w:val="ae"/>
    <w:locked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78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rsid w:val="00577820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5778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5778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Знак Знак2"/>
    <w:locked/>
    <w:rsid w:val="00577820"/>
    <w:rPr>
      <w:sz w:val="24"/>
      <w:szCs w:val="24"/>
      <w:lang w:eastAsia="ru-RU" w:bidi="ar-SA"/>
    </w:rPr>
  </w:style>
  <w:style w:type="paragraph" w:styleId="22">
    <w:name w:val="Body Text 2"/>
    <w:basedOn w:val="a"/>
    <w:link w:val="23"/>
    <w:rsid w:val="0057782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7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2">
    <w:name w:val="font2"/>
    <w:basedOn w:val="a0"/>
    <w:rsid w:val="00577820"/>
  </w:style>
  <w:style w:type="paragraph" w:customStyle="1" w:styleId="15">
    <w:name w:val="Обычный1"/>
    <w:rsid w:val="005778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577820"/>
    <w:pPr>
      <w:spacing w:after="120"/>
    </w:pPr>
  </w:style>
  <w:style w:type="character" w:customStyle="1" w:styleId="af4">
    <w:name w:val="Основной текст Знак"/>
    <w:basedOn w:val="a0"/>
    <w:link w:val="af3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link w:val="af6"/>
    <w:qFormat/>
    <w:rsid w:val="00577820"/>
    <w:pPr>
      <w:jc w:val="center"/>
    </w:pPr>
    <w:rPr>
      <w:b/>
      <w:sz w:val="26"/>
      <w:szCs w:val="20"/>
    </w:rPr>
  </w:style>
  <w:style w:type="character" w:customStyle="1" w:styleId="af6">
    <w:name w:val="Заголовок Знак"/>
    <w:basedOn w:val="a0"/>
    <w:link w:val="af5"/>
    <w:rsid w:val="005778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33">
    <w:name w:val="Стиль3"/>
    <w:basedOn w:val="a"/>
    <w:rsid w:val="00577820"/>
    <w:pPr>
      <w:spacing w:after="120"/>
    </w:pPr>
    <w:rPr>
      <w:rFonts w:ascii="Arial" w:hAnsi="Arial"/>
    </w:rPr>
  </w:style>
  <w:style w:type="paragraph" w:styleId="24">
    <w:name w:val="Body Text Indent 2"/>
    <w:basedOn w:val="a"/>
    <w:link w:val="25"/>
    <w:rsid w:val="0057782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7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Стиль1"/>
    <w:basedOn w:val="a"/>
    <w:rsid w:val="00577820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FR4">
    <w:name w:val="FR4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7">
    <w:name w:val="Strong"/>
    <w:basedOn w:val="a0"/>
    <w:uiPriority w:val="22"/>
    <w:qFormat/>
    <w:rsid w:val="00577820"/>
    <w:rPr>
      <w:b/>
      <w:bCs/>
    </w:rPr>
  </w:style>
  <w:style w:type="character" w:customStyle="1" w:styleId="81">
    <w:name w:val="Знак Знак8"/>
    <w:locked/>
    <w:rsid w:val="00577820"/>
    <w:rPr>
      <w:sz w:val="24"/>
      <w:szCs w:val="24"/>
      <w:lang w:eastAsia="ru-RU" w:bidi="ar-SA"/>
    </w:rPr>
  </w:style>
  <w:style w:type="character" w:customStyle="1" w:styleId="71">
    <w:name w:val="Знак Знак7"/>
    <w:basedOn w:val="a0"/>
    <w:rsid w:val="00577820"/>
    <w:rPr>
      <w:sz w:val="16"/>
      <w:szCs w:val="16"/>
    </w:rPr>
  </w:style>
  <w:style w:type="character" w:customStyle="1" w:styleId="160">
    <w:name w:val="Знак Знак16"/>
    <w:basedOn w:val="a0"/>
    <w:rsid w:val="00577820"/>
    <w:rPr>
      <w:rFonts w:ascii="Cambria" w:hAnsi="Cambria"/>
      <w:b/>
      <w:bCs/>
      <w:sz w:val="26"/>
      <w:szCs w:val="26"/>
    </w:rPr>
  </w:style>
  <w:style w:type="character" w:customStyle="1" w:styleId="120">
    <w:name w:val="Знак Знак12"/>
    <w:basedOn w:val="a0"/>
    <w:rsid w:val="00577820"/>
    <w:rPr>
      <w:b/>
      <w:bCs/>
      <w:i/>
      <w:iCs/>
      <w:sz w:val="24"/>
      <w:szCs w:val="24"/>
    </w:rPr>
  </w:style>
  <w:style w:type="character" w:customStyle="1" w:styleId="26">
    <w:name w:val="Основной текст (2)_"/>
    <w:rsid w:val="00577820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rsid w:val="00577820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34">
    <w:name w:val="Основной текст (3)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3">
    <w:name w:val="Основной текст (4)_"/>
    <w:rsid w:val="00577820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4">
    <w:name w:val="Основной текст (4)"/>
    <w:basedOn w:val="a"/>
    <w:rsid w:val="00577820"/>
    <w:pPr>
      <w:shd w:val="clear" w:color="auto" w:fill="FFFFFF"/>
      <w:spacing w:line="0" w:lineRule="atLeast"/>
    </w:pPr>
    <w:rPr>
      <w:rFonts w:ascii="Tahoma" w:eastAsia="Tahoma" w:hAnsi="Tahoma"/>
      <w:sz w:val="19"/>
      <w:szCs w:val="19"/>
    </w:rPr>
  </w:style>
  <w:style w:type="character" w:customStyle="1" w:styleId="17">
    <w:name w:val="Нижний колонтитул Знак1"/>
    <w:uiPriority w:val="99"/>
    <w:rsid w:val="00577820"/>
    <w:rPr>
      <w:rFonts w:ascii="Times New Roman" w:eastAsia="Times New Roman" w:hAnsi="Times New Roman"/>
      <w:sz w:val="24"/>
      <w:szCs w:val="24"/>
    </w:rPr>
  </w:style>
  <w:style w:type="paragraph" w:customStyle="1" w:styleId="af8">
    <w:name w:val="список с точками"/>
    <w:basedOn w:val="a"/>
    <w:uiPriority w:val="99"/>
    <w:rsid w:val="00577820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9">
    <w:name w:val="Для таблиц"/>
    <w:basedOn w:val="a"/>
    <w:rsid w:val="00577820"/>
  </w:style>
  <w:style w:type="character" w:styleId="afa">
    <w:name w:val="page number"/>
    <w:basedOn w:val="a0"/>
    <w:rsid w:val="00577820"/>
  </w:style>
  <w:style w:type="character" w:customStyle="1" w:styleId="35">
    <w:name w:val="Основной текст (3)_"/>
    <w:rsid w:val="005778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b">
    <w:name w:val="Текст сноски Знак"/>
    <w:rsid w:val="00577820"/>
    <w:rPr>
      <w:rFonts w:ascii="Times New Roman" w:eastAsia="Times New Roman" w:hAnsi="Times New Roman"/>
    </w:rPr>
  </w:style>
  <w:style w:type="paragraph" w:styleId="afc">
    <w:name w:val="footnote text"/>
    <w:basedOn w:val="a"/>
    <w:link w:val="18"/>
    <w:rsid w:val="00577820"/>
    <w:rPr>
      <w:sz w:val="20"/>
      <w:szCs w:val="20"/>
    </w:rPr>
  </w:style>
  <w:style w:type="character" w:customStyle="1" w:styleId="18">
    <w:name w:val="Текст сноски Знак1"/>
    <w:basedOn w:val="a0"/>
    <w:link w:val="afc"/>
    <w:rsid w:val="005778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llowedHyperlink"/>
    <w:rsid w:val="00577820"/>
    <w:rPr>
      <w:color w:val="800080"/>
      <w:u w:val="single"/>
    </w:rPr>
  </w:style>
  <w:style w:type="paragraph" w:customStyle="1" w:styleId="28">
    <w:name w:val="Обычный2"/>
    <w:rsid w:val="00577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Обычный (веб)1"/>
    <w:basedOn w:val="a"/>
    <w:rsid w:val="00577820"/>
    <w:pPr>
      <w:spacing w:before="100" w:after="100"/>
    </w:pPr>
    <w:rPr>
      <w:szCs w:val="20"/>
    </w:rPr>
  </w:style>
  <w:style w:type="paragraph" w:customStyle="1" w:styleId="ConsPlusCell">
    <w:name w:val="ConsPlusCell"/>
    <w:rsid w:val="005778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e">
    <w:name w:val="т_табл"/>
    <w:basedOn w:val="a"/>
    <w:rsid w:val="00577820"/>
    <w:pPr>
      <w:tabs>
        <w:tab w:val="left" w:pos="1191"/>
        <w:tab w:val="left" w:pos="1418"/>
      </w:tabs>
      <w:jc w:val="both"/>
    </w:pPr>
    <w:rPr>
      <w:rFonts w:eastAsia="Calibri"/>
    </w:rPr>
  </w:style>
  <w:style w:type="paragraph" w:customStyle="1" w:styleId="msonormalcxsplast">
    <w:name w:val="msonormalcxsplast"/>
    <w:basedOn w:val="a"/>
    <w:rsid w:val="0057782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77820"/>
    <w:pPr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577820"/>
    <w:pPr>
      <w:suppressAutoHyphens/>
      <w:ind w:firstLine="567"/>
      <w:jc w:val="center"/>
    </w:pPr>
    <w:rPr>
      <w:b/>
      <w:sz w:val="28"/>
      <w:szCs w:val="20"/>
      <w:lang w:eastAsia="ar-SA"/>
    </w:rPr>
  </w:style>
  <w:style w:type="paragraph" w:customStyle="1" w:styleId="Iniiaiieoaeno2">
    <w:name w:val="Iniiaiie oaeno 2"/>
    <w:basedOn w:val="a"/>
    <w:rsid w:val="00577820"/>
    <w:pPr>
      <w:ind w:right="-766" w:firstLine="709"/>
      <w:jc w:val="both"/>
    </w:pPr>
    <w:rPr>
      <w:sz w:val="32"/>
      <w:szCs w:val="20"/>
    </w:rPr>
  </w:style>
  <w:style w:type="character" w:customStyle="1" w:styleId="110">
    <w:name w:val="Заголовок 1 Знак1"/>
    <w:basedOn w:val="a0"/>
    <w:rsid w:val="00577820"/>
    <w:rPr>
      <w:rFonts w:ascii="Cambria" w:hAnsi="Cambria"/>
      <w:b/>
      <w:bCs/>
      <w:kern w:val="32"/>
      <w:sz w:val="32"/>
      <w:szCs w:val="32"/>
    </w:rPr>
  </w:style>
  <w:style w:type="character" w:customStyle="1" w:styleId="410">
    <w:name w:val="Заголовок 4 Знак1"/>
    <w:basedOn w:val="a0"/>
    <w:rsid w:val="00577820"/>
    <w:rPr>
      <w:b/>
      <w:bCs/>
      <w:sz w:val="28"/>
      <w:szCs w:val="28"/>
    </w:rPr>
  </w:style>
  <w:style w:type="character" w:customStyle="1" w:styleId="1a">
    <w:name w:val="Верхний колонтитул Знак1"/>
    <w:basedOn w:val="a0"/>
    <w:rsid w:val="00577820"/>
    <w:rPr>
      <w:sz w:val="24"/>
      <w:szCs w:val="24"/>
    </w:rPr>
  </w:style>
  <w:style w:type="character" w:customStyle="1" w:styleId="29">
    <w:name w:val="Нижний колонтитул Знак2"/>
    <w:basedOn w:val="a0"/>
    <w:rsid w:val="00577820"/>
    <w:rPr>
      <w:sz w:val="24"/>
      <w:szCs w:val="24"/>
    </w:rPr>
  </w:style>
  <w:style w:type="character" w:customStyle="1" w:styleId="1b">
    <w:name w:val="Название Знак1"/>
    <w:basedOn w:val="a0"/>
    <w:rsid w:val="00577820"/>
    <w:rPr>
      <w:b/>
      <w:sz w:val="28"/>
    </w:rPr>
  </w:style>
  <w:style w:type="character" w:customStyle="1" w:styleId="211">
    <w:name w:val="Основной текст 2 Знак1"/>
    <w:basedOn w:val="a0"/>
    <w:rsid w:val="00577820"/>
    <w:rPr>
      <w:sz w:val="24"/>
      <w:szCs w:val="24"/>
    </w:rPr>
  </w:style>
  <w:style w:type="character" w:customStyle="1" w:styleId="212">
    <w:name w:val="Основной текст с отступом 2 Знак1"/>
    <w:basedOn w:val="a0"/>
    <w:rsid w:val="00577820"/>
    <w:rPr>
      <w:sz w:val="24"/>
      <w:szCs w:val="24"/>
    </w:rPr>
  </w:style>
  <w:style w:type="paragraph" w:customStyle="1" w:styleId="2a">
    <w:name w:val="Абзац списка2"/>
    <w:basedOn w:val="a"/>
    <w:rsid w:val="0057782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c">
    <w:name w:val="Основной текст1"/>
    <w:basedOn w:val="a"/>
    <w:rsid w:val="00577820"/>
    <w:pPr>
      <w:spacing w:line="360" w:lineRule="auto"/>
      <w:jc w:val="both"/>
    </w:pPr>
    <w:rPr>
      <w:sz w:val="28"/>
      <w:szCs w:val="28"/>
    </w:rPr>
  </w:style>
  <w:style w:type="paragraph" w:customStyle="1" w:styleId="ConsPlusTitle">
    <w:name w:val="ConsPlusTitle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77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1">
    <w:name w:val="Знак Знак11"/>
    <w:basedOn w:val="a0"/>
    <w:rsid w:val="00577820"/>
    <w:rPr>
      <w:rFonts w:ascii="Cambria" w:eastAsia="Times New Roman" w:hAnsi="Cambria"/>
      <w:b/>
      <w:bCs/>
      <w:kern w:val="32"/>
      <w:sz w:val="32"/>
      <w:szCs w:val="32"/>
    </w:rPr>
  </w:style>
  <w:style w:type="paragraph" w:styleId="2b">
    <w:name w:val="List 2"/>
    <w:basedOn w:val="a"/>
    <w:rsid w:val="00577820"/>
    <w:pPr>
      <w:ind w:left="566" w:hanging="283"/>
    </w:pPr>
  </w:style>
  <w:style w:type="character" w:customStyle="1" w:styleId="aff">
    <w:name w:val="Гипертекстовая ссылка"/>
    <w:basedOn w:val="a0"/>
    <w:uiPriority w:val="99"/>
    <w:rsid w:val="00577820"/>
    <w:rPr>
      <w:rFonts w:cs="Times New Roman"/>
      <w:color w:val="008000"/>
    </w:rPr>
  </w:style>
  <w:style w:type="character" w:customStyle="1" w:styleId="1d">
    <w:name w:val="Основной текст Знак1"/>
    <w:basedOn w:val="a0"/>
    <w:rsid w:val="00577820"/>
    <w:rPr>
      <w:sz w:val="24"/>
      <w:szCs w:val="24"/>
    </w:rPr>
  </w:style>
  <w:style w:type="character" w:customStyle="1" w:styleId="aff0">
    <w:name w:val="Основной текст_"/>
    <w:basedOn w:val="a0"/>
    <w:link w:val="72"/>
    <w:rsid w:val="005778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2">
    <w:name w:val="Основной текст7"/>
    <w:basedOn w:val="a"/>
    <w:link w:val="aff0"/>
    <w:rsid w:val="00577820"/>
    <w:pPr>
      <w:widowControl w:val="0"/>
      <w:shd w:val="clear" w:color="auto" w:fill="FFFFFF"/>
      <w:spacing w:before="660" w:after="300" w:line="432" w:lineRule="exact"/>
      <w:ind w:hanging="620"/>
      <w:jc w:val="righ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77820"/>
  </w:style>
  <w:style w:type="character" w:customStyle="1" w:styleId="bolighting">
    <w:name w:val="bo_lighting"/>
    <w:basedOn w:val="a0"/>
    <w:rsid w:val="00577820"/>
  </w:style>
  <w:style w:type="table" w:customStyle="1" w:styleId="1e">
    <w:name w:val="Сетка таблицы1"/>
    <w:basedOn w:val="a1"/>
    <w:next w:val="a3"/>
    <w:rsid w:val="00F4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766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2661-49ED-4DBE-AD97-83ED95A1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Дэниэль</cp:lastModifiedBy>
  <cp:revision>2</cp:revision>
  <cp:lastPrinted>2019-01-16T06:19:00Z</cp:lastPrinted>
  <dcterms:created xsi:type="dcterms:W3CDTF">2023-11-02T17:23:00Z</dcterms:created>
  <dcterms:modified xsi:type="dcterms:W3CDTF">2023-11-02T17:23:00Z</dcterms:modified>
</cp:coreProperties>
</file>