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федеральное государственное бюджетное образовательное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учреждение высшего образования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8411F6" w:rsidRPr="0020383F" w:rsidRDefault="008411F6" w:rsidP="008411F6">
      <w:pPr>
        <w:ind w:right="-568" w:firstLine="0"/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Министерства здравоохранения Российской Федерации</w:t>
      </w:r>
    </w:p>
    <w:p w:rsidR="008411F6" w:rsidRPr="0020383F" w:rsidRDefault="008411F6" w:rsidP="008411F6">
      <w:pPr>
        <w:ind w:right="-568"/>
        <w:jc w:val="center"/>
        <w:rPr>
          <w:sz w:val="28"/>
          <w:szCs w:val="28"/>
        </w:rPr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МЕТОДИЧЕСКИЕ РЕКОМЕНДАЦИИ ДЛЯ О</w:t>
      </w:r>
      <w:r>
        <w:rPr>
          <w:b/>
          <w:sz w:val="28"/>
        </w:rPr>
        <w:t>РДИНАТОРОВ</w:t>
      </w:r>
    </w:p>
    <w:p w:rsidR="008411F6" w:rsidRP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ПО ПРОХОЖДЕНИЮ ПРОИЗВОДСТВЕННОЙ</w:t>
      </w:r>
      <w:r w:rsidR="001D322A">
        <w:rPr>
          <w:b/>
          <w:sz w:val="28"/>
        </w:rPr>
        <w:t xml:space="preserve"> (</w:t>
      </w:r>
      <w:r w:rsidR="001A3E2D">
        <w:rPr>
          <w:b/>
          <w:sz w:val="28"/>
        </w:rPr>
        <w:t>КЛИНИЧЕСКОЙ)</w:t>
      </w:r>
      <w:r w:rsidRPr="008411F6">
        <w:rPr>
          <w:b/>
          <w:sz w:val="28"/>
        </w:rPr>
        <w:t xml:space="preserve"> ПРАКТИКИ</w:t>
      </w:r>
    </w:p>
    <w:p w:rsidR="008411F6" w:rsidRPr="008411F6" w:rsidRDefault="008411F6" w:rsidP="008411F6">
      <w:pPr>
        <w:ind w:left="400" w:firstLine="0"/>
        <w:jc w:val="center"/>
      </w:pPr>
    </w:p>
    <w:p w:rsidR="008411F6" w:rsidRDefault="008411F6" w:rsidP="008411F6">
      <w:pPr>
        <w:jc w:val="center"/>
        <w:rPr>
          <w:b/>
          <w:sz w:val="28"/>
          <w:szCs w:val="28"/>
        </w:rPr>
      </w:pPr>
      <w:r w:rsidRPr="00DF7337">
        <w:rPr>
          <w:b/>
          <w:sz w:val="28"/>
          <w:szCs w:val="28"/>
        </w:rPr>
        <w:t>«</w:t>
      </w:r>
      <w:r w:rsidR="00DF7337" w:rsidRPr="00DF7337">
        <w:rPr>
          <w:b/>
          <w:sz w:val="32"/>
          <w:szCs w:val="32"/>
        </w:rPr>
        <w:t>ПРОИЗВОДСТВЕННАЯ</w:t>
      </w:r>
      <w:r w:rsidR="00DF7337">
        <w:rPr>
          <w:b/>
          <w:sz w:val="32"/>
          <w:szCs w:val="28"/>
        </w:rPr>
        <w:t xml:space="preserve"> (</w:t>
      </w:r>
      <w:r w:rsidR="00F154E6" w:rsidRPr="00F154E6">
        <w:rPr>
          <w:b/>
          <w:sz w:val="32"/>
          <w:szCs w:val="28"/>
        </w:rPr>
        <w:t>КЛИНИЧЕСКАЯ</w:t>
      </w:r>
      <w:r w:rsidR="00DF7337">
        <w:rPr>
          <w:b/>
          <w:sz w:val="32"/>
          <w:szCs w:val="28"/>
        </w:rPr>
        <w:t>)</w:t>
      </w:r>
      <w:r w:rsidR="00F154E6" w:rsidRPr="00F154E6">
        <w:rPr>
          <w:b/>
          <w:sz w:val="32"/>
          <w:szCs w:val="28"/>
        </w:rPr>
        <w:t xml:space="preserve"> ПРАКТИКА: </w:t>
      </w:r>
      <w:r w:rsidR="00BC347B">
        <w:rPr>
          <w:b/>
          <w:sz w:val="32"/>
        </w:rPr>
        <w:t>НЕОТЛОЖНАЯ ПОМОЩЬ В</w:t>
      </w:r>
      <w:r w:rsidRPr="00F00E95">
        <w:rPr>
          <w:b/>
          <w:sz w:val="32"/>
        </w:rPr>
        <w:t xml:space="preserve"> ТЕРАПИИ</w:t>
      </w:r>
      <w:r w:rsidRPr="00F00E95">
        <w:rPr>
          <w:b/>
          <w:sz w:val="28"/>
          <w:szCs w:val="28"/>
        </w:rPr>
        <w:t>»</w:t>
      </w:r>
    </w:p>
    <w:p w:rsidR="008411F6" w:rsidRPr="0020383F" w:rsidRDefault="008411F6" w:rsidP="008411F6">
      <w:pPr>
        <w:jc w:val="center"/>
        <w:rPr>
          <w:b/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 xml:space="preserve">по направлению подготовки (специальности) 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D43CC3" w:rsidRDefault="008411F6" w:rsidP="008411F6">
      <w:pPr>
        <w:jc w:val="center"/>
        <w:rPr>
          <w:sz w:val="28"/>
        </w:rPr>
      </w:pPr>
      <w:r w:rsidRPr="00D43CC3">
        <w:rPr>
          <w:sz w:val="28"/>
        </w:rPr>
        <w:t>31.08.49 Терапия</w:t>
      </w:r>
    </w:p>
    <w:p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Pr="008411F6" w:rsidRDefault="008411F6" w:rsidP="008411F6">
      <w:pPr>
        <w:ind w:firstLine="0"/>
        <w:rPr>
          <w:sz w:val="22"/>
          <w:szCs w:val="28"/>
        </w:rPr>
      </w:pPr>
      <w:r w:rsidRPr="008411F6">
        <w:rPr>
          <w:sz w:val="22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8411F6">
        <w:rPr>
          <w:sz w:val="22"/>
        </w:rPr>
        <w:t>31.08.49 Терапия</w:t>
      </w:r>
      <w:r w:rsidRPr="008411F6">
        <w:rPr>
          <w:sz w:val="22"/>
          <w:szCs w:val="28"/>
        </w:rPr>
        <w:t xml:space="preserve">, </w:t>
      </w:r>
      <w:r w:rsidRPr="008411F6">
        <w:rPr>
          <w:color w:val="000000"/>
          <w:sz w:val="22"/>
          <w:szCs w:val="28"/>
        </w:rPr>
        <w:t xml:space="preserve">утвержденной ученым советом ФГБОУ ВО </w:t>
      </w:r>
      <w:proofErr w:type="spellStart"/>
      <w:r w:rsidRPr="008411F6">
        <w:rPr>
          <w:color w:val="000000"/>
          <w:sz w:val="22"/>
          <w:szCs w:val="28"/>
        </w:rPr>
        <w:t>ОрГМУ</w:t>
      </w:r>
      <w:proofErr w:type="spellEnd"/>
      <w:r w:rsidRPr="008411F6">
        <w:rPr>
          <w:color w:val="000000"/>
          <w:sz w:val="22"/>
          <w:szCs w:val="28"/>
        </w:rPr>
        <w:t xml:space="preserve"> Минздрава России</w:t>
      </w:r>
    </w:p>
    <w:p w:rsidR="008411F6" w:rsidRPr="008411F6" w:rsidRDefault="008411F6" w:rsidP="008411F6">
      <w:pPr>
        <w:jc w:val="center"/>
        <w:rPr>
          <w:color w:val="000000"/>
          <w:sz w:val="22"/>
          <w:szCs w:val="28"/>
        </w:rPr>
      </w:pPr>
      <w:r w:rsidRPr="008411F6">
        <w:rPr>
          <w:color w:val="000000"/>
          <w:sz w:val="22"/>
          <w:szCs w:val="28"/>
        </w:rPr>
        <w:t>протокол № 11  от «22» июня 2018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Оренбург</w:t>
      </w:r>
    </w:p>
    <w:p w:rsidR="00F154E6" w:rsidRDefault="00F154E6">
      <w:pPr>
        <w:widowControl/>
        <w:spacing w:after="160" w:line="259" w:lineRule="auto"/>
        <w:ind w:firstLine="0"/>
        <w:jc w:val="lef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8411F6" w:rsidRPr="00271683" w:rsidRDefault="00271683" w:rsidP="00271683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</w:t>
      </w:r>
      <w:r w:rsidR="008411F6" w:rsidRPr="00271683">
        <w:rPr>
          <w:b/>
          <w:caps/>
          <w:sz w:val="28"/>
          <w:szCs w:val="28"/>
        </w:rPr>
        <w:t>Общие положения</w:t>
      </w:r>
    </w:p>
    <w:p w:rsidR="008411F6" w:rsidRPr="0020383F" w:rsidRDefault="008411F6" w:rsidP="008411F6">
      <w:pPr>
        <w:pStyle w:val="a3"/>
        <w:ind w:left="0" w:firstLine="709"/>
        <w:rPr>
          <w:sz w:val="28"/>
          <w:szCs w:val="28"/>
        </w:rPr>
      </w:pPr>
    </w:p>
    <w:p w:rsidR="008411F6" w:rsidRPr="0020383F" w:rsidRDefault="008411F6" w:rsidP="008411F6">
      <w:pPr>
        <w:rPr>
          <w:sz w:val="28"/>
          <w:szCs w:val="28"/>
          <w:lang w:eastAsia="en-US"/>
        </w:rPr>
      </w:pPr>
      <w:r w:rsidRPr="0020383F">
        <w:rPr>
          <w:sz w:val="28"/>
          <w:szCs w:val="28"/>
          <w:lang w:eastAsia="en-US"/>
        </w:rPr>
        <w:t xml:space="preserve">Методические рекомендации содержат материалы </w:t>
      </w:r>
      <w:r w:rsidRPr="0020383F">
        <w:rPr>
          <w:color w:val="000000"/>
          <w:sz w:val="28"/>
          <w:szCs w:val="28"/>
          <w:lang w:eastAsia="en-US"/>
        </w:rPr>
        <w:t>по организации и проведению практики, а также правила оформления</w:t>
      </w:r>
      <w:r w:rsidRPr="0020383F">
        <w:rPr>
          <w:color w:val="FF0000"/>
          <w:sz w:val="28"/>
          <w:szCs w:val="28"/>
          <w:lang w:eastAsia="en-US"/>
        </w:rPr>
        <w:t xml:space="preserve"> </w:t>
      </w:r>
      <w:r w:rsidRPr="0020383F">
        <w:rPr>
          <w:sz w:val="28"/>
          <w:szCs w:val="28"/>
          <w:lang w:eastAsia="en-US"/>
        </w:rPr>
        <w:t xml:space="preserve">дневника и </w:t>
      </w:r>
      <w:r w:rsidR="00CA0681">
        <w:rPr>
          <w:sz w:val="28"/>
          <w:szCs w:val="28"/>
          <w:lang w:eastAsia="en-US"/>
        </w:rPr>
        <w:t>с</w:t>
      </w:r>
      <w:r w:rsidRPr="0020383F">
        <w:rPr>
          <w:sz w:val="28"/>
          <w:szCs w:val="28"/>
          <w:lang w:eastAsia="en-US"/>
        </w:rPr>
        <w:t>оставления отчета о</w:t>
      </w:r>
      <w:r w:rsidR="00991263">
        <w:rPr>
          <w:sz w:val="28"/>
          <w:szCs w:val="28"/>
          <w:lang w:eastAsia="en-US"/>
        </w:rPr>
        <w:t>рдинатора</w:t>
      </w:r>
      <w:r w:rsidRPr="0020383F">
        <w:rPr>
          <w:sz w:val="28"/>
          <w:szCs w:val="28"/>
          <w:lang w:eastAsia="en-US"/>
        </w:rPr>
        <w:t xml:space="preserve"> по</w:t>
      </w:r>
      <w:r>
        <w:rPr>
          <w:sz w:val="28"/>
          <w:szCs w:val="28"/>
          <w:lang w:eastAsia="en-US"/>
        </w:rPr>
        <w:t xml:space="preserve"> производственной</w:t>
      </w:r>
      <w:r w:rsidRPr="0020383F">
        <w:rPr>
          <w:sz w:val="28"/>
          <w:szCs w:val="28"/>
          <w:lang w:eastAsia="en-US"/>
        </w:rPr>
        <w:t xml:space="preserve"> практике </w:t>
      </w:r>
      <w:r w:rsidRPr="00CD7D31">
        <w:rPr>
          <w:sz w:val="28"/>
          <w:szCs w:val="28"/>
          <w:lang w:eastAsia="en-US"/>
        </w:rPr>
        <w:t>«</w:t>
      </w:r>
      <w:r w:rsidRPr="00CD7D31">
        <w:rPr>
          <w:sz w:val="28"/>
        </w:rPr>
        <w:t>Клиническая практика</w:t>
      </w:r>
      <w:r w:rsidR="00F154E6">
        <w:rPr>
          <w:sz w:val="28"/>
        </w:rPr>
        <w:t>: Неотложная помощь в</w:t>
      </w:r>
      <w:r w:rsidRPr="00CD7D31">
        <w:rPr>
          <w:sz w:val="28"/>
        </w:rPr>
        <w:t xml:space="preserve"> терапии</w:t>
      </w:r>
      <w:r w:rsidRPr="00CD7D31">
        <w:rPr>
          <w:sz w:val="28"/>
          <w:szCs w:val="28"/>
          <w:lang w:eastAsia="en-US"/>
        </w:rPr>
        <w:t>».</w:t>
      </w:r>
    </w:p>
    <w:p w:rsidR="008411F6" w:rsidRPr="0020383F" w:rsidRDefault="008411F6" w:rsidP="008411F6">
      <w:pPr>
        <w:ind w:left="709" w:firstLine="0"/>
        <w:rPr>
          <w:b/>
          <w:sz w:val="28"/>
          <w:szCs w:val="28"/>
        </w:rPr>
      </w:pPr>
    </w:p>
    <w:p w:rsidR="008411F6" w:rsidRPr="001D3536" w:rsidRDefault="008411F6" w:rsidP="008411F6">
      <w:pPr>
        <w:numPr>
          <w:ilvl w:val="1"/>
          <w:numId w:val="1"/>
        </w:numPr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Цели и задачи практики</w:t>
      </w:r>
    </w:p>
    <w:p w:rsidR="008411F6" w:rsidRPr="0020383F" w:rsidRDefault="008411F6" w:rsidP="008411F6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8411F6" w:rsidRPr="00E650C1" w:rsidRDefault="008411F6" w:rsidP="008411F6">
      <w:pPr>
        <w:ind w:firstLine="709"/>
        <w:rPr>
          <w:sz w:val="28"/>
          <w:szCs w:val="28"/>
        </w:rPr>
      </w:pPr>
      <w:r w:rsidRPr="0020383F">
        <w:rPr>
          <w:b/>
          <w:sz w:val="28"/>
          <w:szCs w:val="28"/>
        </w:rPr>
        <w:t>Цель</w:t>
      </w:r>
      <w:r w:rsidRPr="000B4B41">
        <w:rPr>
          <w:sz w:val="28"/>
          <w:szCs w:val="28"/>
        </w:rPr>
        <w:t xml:space="preserve"> – </w:t>
      </w:r>
      <w:r w:rsidR="000B4B41" w:rsidRPr="000B4B41">
        <w:rPr>
          <w:sz w:val="28"/>
          <w:szCs w:val="28"/>
        </w:rPr>
        <w:t>Изучить формы и методы организации неотложной терапевтической помощи и овладеть современными методами диагностики и лечения неотложных состояний в клинике внутренних болезней</w:t>
      </w:r>
      <w:r w:rsidRPr="000B4B41">
        <w:rPr>
          <w:sz w:val="28"/>
          <w:szCs w:val="28"/>
        </w:rPr>
        <w:t>.</w:t>
      </w:r>
    </w:p>
    <w:p w:rsidR="002A371C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Задачи</w:t>
      </w:r>
      <w:r w:rsidR="002A371C">
        <w:rPr>
          <w:b/>
          <w:sz w:val="28"/>
          <w:szCs w:val="28"/>
        </w:rPr>
        <w:t>:</w:t>
      </w:r>
      <w:r w:rsidRPr="0020383F">
        <w:rPr>
          <w:b/>
          <w:sz w:val="28"/>
          <w:szCs w:val="28"/>
        </w:rPr>
        <w:t xml:space="preserve"> </w:t>
      </w:r>
    </w:p>
    <w:p w:rsidR="008411F6" w:rsidRDefault="008411F6" w:rsidP="000B4B41">
      <w:pPr>
        <w:ind w:firstLine="709"/>
        <w:rPr>
          <w:sz w:val="28"/>
          <w:szCs w:val="28"/>
        </w:rPr>
      </w:pPr>
      <w:r w:rsidRPr="006F766B">
        <w:rPr>
          <w:sz w:val="28"/>
          <w:szCs w:val="28"/>
        </w:rPr>
        <w:t>1</w:t>
      </w:r>
      <w:r w:rsidR="002A371C">
        <w:rPr>
          <w:sz w:val="28"/>
          <w:szCs w:val="28"/>
        </w:rPr>
        <w:t xml:space="preserve">. </w:t>
      </w:r>
      <w:r w:rsidR="000B4B41" w:rsidRPr="000B4B41">
        <w:rPr>
          <w:sz w:val="28"/>
          <w:szCs w:val="28"/>
        </w:rPr>
        <w:t>Формирование практических навыков по определению у пациентов симптомов и синдромов, требующих оказания неотложной медицинской помощи и приобретение практического опыта по диагностике неотложных состояний в соответствии с квалификационными характеристиками врача-терапевта</w:t>
      </w:r>
      <w:r w:rsidR="000B4B41">
        <w:rPr>
          <w:sz w:val="28"/>
          <w:szCs w:val="28"/>
        </w:rPr>
        <w:t>.</w:t>
      </w:r>
    </w:p>
    <w:p w:rsidR="000B4B41" w:rsidRDefault="000B4B41" w:rsidP="000B4B4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B4B41">
        <w:rPr>
          <w:sz w:val="28"/>
          <w:szCs w:val="28"/>
        </w:rPr>
        <w:t>Формирование практических навыков по методам лечения и алгоритмам оказания неотложной медицинской помощи и приобретение практического опыта участия в оказании скорой медицинской помощи при состояниях, требующих срочного медицинского вмешательства, в соответствии с квалификационными характеристиками врача-терапевта</w:t>
      </w:r>
      <w:r>
        <w:rPr>
          <w:sz w:val="28"/>
          <w:szCs w:val="28"/>
        </w:rPr>
        <w:t>.</w:t>
      </w:r>
    </w:p>
    <w:p w:rsidR="000B4B41" w:rsidRPr="006F766B" w:rsidRDefault="000B4B41" w:rsidP="000B4B4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B4B41">
        <w:rPr>
          <w:sz w:val="28"/>
          <w:szCs w:val="28"/>
        </w:rPr>
        <w:t>Научиться взаимодействовать с медицинским персоналом структурного подразделения</w:t>
      </w:r>
      <w:r w:rsidR="00D35DEE">
        <w:rPr>
          <w:sz w:val="28"/>
          <w:szCs w:val="28"/>
        </w:rPr>
        <w:t>,</w:t>
      </w:r>
      <w:r w:rsidRPr="000B4B41">
        <w:rPr>
          <w:sz w:val="28"/>
          <w:szCs w:val="28"/>
        </w:rPr>
        <w:t xml:space="preserve"> функционировать в составе </w:t>
      </w:r>
      <w:proofErr w:type="spellStart"/>
      <w:r w:rsidRPr="000B4B41">
        <w:rPr>
          <w:sz w:val="28"/>
          <w:szCs w:val="28"/>
        </w:rPr>
        <w:t>полипрофессиональной</w:t>
      </w:r>
      <w:proofErr w:type="spellEnd"/>
      <w:r w:rsidRPr="000B4B41">
        <w:rPr>
          <w:sz w:val="28"/>
          <w:szCs w:val="28"/>
        </w:rPr>
        <w:t xml:space="preserve"> бригады</w:t>
      </w:r>
      <w:r>
        <w:rPr>
          <w:sz w:val="28"/>
          <w:szCs w:val="28"/>
        </w:rPr>
        <w:t>,</w:t>
      </w:r>
      <w:r w:rsidRPr="000B4B41">
        <w:rPr>
          <w:sz w:val="28"/>
          <w:szCs w:val="28"/>
        </w:rPr>
        <w:t xml:space="preserve"> оказывающей неотложную медицинскую помощь</w:t>
      </w:r>
      <w:r>
        <w:rPr>
          <w:sz w:val="28"/>
          <w:szCs w:val="28"/>
        </w:rPr>
        <w:t>.</w:t>
      </w:r>
    </w:p>
    <w:p w:rsidR="008411F6" w:rsidRDefault="008411F6" w:rsidP="008411F6">
      <w:pPr>
        <w:ind w:firstLine="0"/>
        <w:rPr>
          <w:i/>
          <w:sz w:val="28"/>
          <w:szCs w:val="28"/>
        </w:rPr>
      </w:pPr>
    </w:p>
    <w:p w:rsidR="008411F6" w:rsidRPr="0020383F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1.2 Вид и график практики</w:t>
      </w:r>
    </w:p>
    <w:p w:rsidR="008411F6" w:rsidRPr="00804E68" w:rsidRDefault="008411F6" w:rsidP="008411F6">
      <w:pPr>
        <w:ind w:firstLine="709"/>
        <w:rPr>
          <w:b/>
          <w:sz w:val="28"/>
          <w:szCs w:val="28"/>
        </w:rPr>
      </w:pPr>
      <w:r w:rsidRPr="001A3E2D">
        <w:rPr>
          <w:b/>
          <w:sz w:val="28"/>
          <w:szCs w:val="28"/>
        </w:rPr>
        <w:t>Вид практики</w:t>
      </w:r>
      <w:r w:rsidRPr="0020383F">
        <w:rPr>
          <w:b/>
          <w:sz w:val="28"/>
          <w:szCs w:val="28"/>
        </w:rPr>
        <w:t xml:space="preserve"> – </w:t>
      </w:r>
      <w:r w:rsidR="000120A1">
        <w:rPr>
          <w:sz w:val="28"/>
          <w:szCs w:val="28"/>
        </w:rPr>
        <w:t>производственная</w:t>
      </w:r>
      <w:r w:rsidR="001A3E2D">
        <w:rPr>
          <w:sz w:val="28"/>
          <w:szCs w:val="28"/>
        </w:rPr>
        <w:t xml:space="preserve"> (клиническая)</w:t>
      </w:r>
      <w:r w:rsidRPr="00804E68">
        <w:rPr>
          <w:sz w:val="28"/>
          <w:szCs w:val="28"/>
        </w:rPr>
        <w:t>.</w:t>
      </w:r>
    </w:p>
    <w:p w:rsidR="008411F6" w:rsidRDefault="008411F6" w:rsidP="008411F6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 w:rsidRPr="001A3E2D">
        <w:rPr>
          <w:b/>
          <w:sz w:val="28"/>
          <w:szCs w:val="28"/>
        </w:rPr>
        <w:t>Базы практики</w:t>
      </w:r>
      <w:r w:rsidRPr="001D3536">
        <w:rPr>
          <w:sz w:val="28"/>
          <w:szCs w:val="28"/>
        </w:rPr>
        <w:t xml:space="preserve"> - </w:t>
      </w:r>
      <w:r w:rsidR="001A3E2D" w:rsidRPr="001A3E2D">
        <w:rPr>
          <w:sz w:val="28"/>
          <w:szCs w:val="28"/>
        </w:rPr>
        <w:t>ГБУЗ «Оренбургская областная клиническая больница» и другие базы</w:t>
      </w:r>
      <w:r w:rsidR="001A3E2D">
        <w:rPr>
          <w:sz w:val="28"/>
          <w:szCs w:val="28"/>
        </w:rPr>
        <w:t xml:space="preserve"> практической подготовки университета</w:t>
      </w:r>
      <w:r w:rsidRPr="001D3536">
        <w:rPr>
          <w:sz w:val="28"/>
          <w:szCs w:val="28"/>
        </w:rPr>
        <w:t>.</w:t>
      </w:r>
    </w:p>
    <w:p w:rsidR="00D35DEE" w:rsidRDefault="008411F6" w:rsidP="008411F6">
      <w:pPr>
        <w:ind w:firstLine="709"/>
        <w:rPr>
          <w:sz w:val="28"/>
          <w:szCs w:val="28"/>
        </w:rPr>
      </w:pPr>
      <w:r w:rsidRPr="00BE176B">
        <w:rPr>
          <w:b/>
          <w:sz w:val="28"/>
          <w:szCs w:val="28"/>
        </w:rPr>
        <w:t>График прохождения практики –</w:t>
      </w:r>
      <w:r w:rsidR="001A3E2D">
        <w:rPr>
          <w:b/>
          <w:sz w:val="28"/>
          <w:szCs w:val="28"/>
        </w:rPr>
        <w:t xml:space="preserve"> </w:t>
      </w:r>
      <w:r w:rsidR="00F42B04">
        <w:rPr>
          <w:sz w:val="28"/>
          <w:szCs w:val="28"/>
        </w:rPr>
        <w:t>43</w:t>
      </w:r>
      <w:r w:rsidR="001A3E2D" w:rsidRPr="001A3E2D">
        <w:rPr>
          <w:sz w:val="28"/>
          <w:szCs w:val="28"/>
        </w:rPr>
        <w:t>-44 недели на 1 году обучения</w:t>
      </w:r>
      <w:r w:rsidRPr="001A3E2D">
        <w:rPr>
          <w:sz w:val="28"/>
          <w:szCs w:val="28"/>
        </w:rPr>
        <w:t>.</w:t>
      </w:r>
    </w:p>
    <w:p w:rsidR="008411F6" w:rsidRPr="00BE176B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>Продолжительность практики</w:t>
      </w:r>
      <w:r w:rsidRPr="00BE176B">
        <w:rPr>
          <w:sz w:val="28"/>
          <w:szCs w:val="28"/>
        </w:rPr>
        <w:t xml:space="preserve"> </w:t>
      </w:r>
      <w:r w:rsidR="00C84963">
        <w:rPr>
          <w:sz w:val="28"/>
          <w:szCs w:val="28"/>
        </w:rPr>
        <w:t>–</w:t>
      </w:r>
      <w:r w:rsidRPr="00BE176B">
        <w:rPr>
          <w:sz w:val="28"/>
          <w:szCs w:val="28"/>
        </w:rPr>
        <w:t xml:space="preserve"> </w:t>
      </w:r>
      <w:r w:rsidR="00104C33">
        <w:rPr>
          <w:sz w:val="28"/>
          <w:szCs w:val="28"/>
        </w:rPr>
        <w:t>12</w:t>
      </w:r>
      <w:r w:rsidR="00C84963">
        <w:rPr>
          <w:sz w:val="28"/>
          <w:szCs w:val="28"/>
        </w:rPr>
        <w:t xml:space="preserve"> </w:t>
      </w:r>
      <w:r w:rsidRPr="00BE176B">
        <w:rPr>
          <w:sz w:val="28"/>
          <w:szCs w:val="28"/>
        </w:rPr>
        <w:t>дн</w:t>
      </w:r>
      <w:r w:rsidR="00104C33">
        <w:rPr>
          <w:sz w:val="28"/>
          <w:szCs w:val="28"/>
        </w:rPr>
        <w:t>ей</w:t>
      </w:r>
      <w:r w:rsidRPr="00BE176B">
        <w:rPr>
          <w:sz w:val="28"/>
          <w:szCs w:val="28"/>
        </w:rPr>
        <w:t>.</w:t>
      </w:r>
    </w:p>
    <w:p w:rsidR="008411F6" w:rsidRPr="00AB3D97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 xml:space="preserve">Общая трудоемкость в </w:t>
      </w:r>
      <w:r w:rsidRPr="00AB3D97">
        <w:rPr>
          <w:b/>
          <w:sz w:val="28"/>
          <w:szCs w:val="28"/>
        </w:rPr>
        <w:t>часах</w:t>
      </w:r>
      <w:r w:rsidRPr="00AB3D97">
        <w:rPr>
          <w:sz w:val="28"/>
          <w:szCs w:val="28"/>
        </w:rPr>
        <w:t xml:space="preserve"> - </w:t>
      </w:r>
      <w:r w:rsidR="00104C33">
        <w:rPr>
          <w:sz w:val="28"/>
          <w:szCs w:val="28"/>
        </w:rPr>
        <w:t>108</w:t>
      </w:r>
      <w:r w:rsidRPr="00AB3D97">
        <w:rPr>
          <w:sz w:val="28"/>
          <w:szCs w:val="28"/>
        </w:rPr>
        <w:t xml:space="preserve">. </w:t>
      </w: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1.3 Компетенции, формируемые в процессе прохождения практики</w:t>
      </w: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УК-1</w:t>
      </w:r>
      <w:r w:rsidRPr="007D7922">
        <w:rPr>
          <w:color w:val="000000"/>
          <w:sz w:val="28"/>
          <w:szCs w:val="28"/>
        </w:rPr>
        <w:t xml:space="preserve">: готовность к абстрактному мышлению, анализу и синтезу; </w:t>
      </w: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ПК-5</w:t>
      </w:r>
      <w:r w:rsidRPr="007D7922">
        <w:rPr>
          <w:color w:val="000000"/>
          <w:sz w:val="28"/>
          <w:szCs w:val="28"/>
        </w:rPr>
        <w:t xml:space="preserve"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</w:t>
      </w:r>
      <w:r w:rsidRPr="007D7922">
        <w:rPr>
          <w:color w:val="000000"/>
          <w:sz w:val="28"/>
          <w:szCs w:val="28"/>
        </w:rPr>
        <w:lastRenderedPageBreak/>
        <w:t>проблем, связанных со здоровьем;</w:t>
      </w: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ПК-6</w:t>
      </w:r>
      <w:r w:rsidRPr="007D7922">
        <w:rPr>
          <w:color w:val="000000"/>
          <w:sz w:val="28"/>
          <w:szCs w:val="28"/>
        </w:rPr>
        <w:t>: готовность к ведению и лечению пациентов, нуждающихся в оказании терапевтической медицинской помощи</w:t>
      </w:r>
      <w:r w:rsidR="00E76320">
        <w:rPr>
          <w:color w:val="000000"/>
          <w:sz w:val="28"/>
          <w:szCs w:val="28"/>
        </w:rPr>
        <w:t>.</w:t>
      </w:r>
    </w:p>
    <w:p w:rsidR="00C84963" w:rsidRDefault="00C84963">
      <w:pPr>
        <w:widowControl/>
        <w:spacing w:after="160" w:line="259" w:lineRule="auto"/>
        <w:ind w:firstLine="0"/>
        <w:jc w:val="left"/>
        <w:rPr>
          <w:b/>
          <w:color w:val="000000"/>
          <w:sz w:val="28"/>
          <w:szCs w:val="28"/>
        </w:rPr>
      </w:pPr>
    </w:p>
    <w:p w:rsidR="00EE6538" w:rsidRPr="00271683" w:rsidRDefault="00271683" w:rsidP="00271683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2. </w:t>
      </w:r>
      <w:r w:rsidR="00EE6538" w:rsidRPr="00271683">
        <w:rPr>
          <w:b/>
          <w:caps/>
          <w:sz w:val="28"/>
          <w:szCs w:val="28"/>
        </w:rPr>
        <w:t>организациЯ И проведениЕ практики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</w:p>
    <w:p w:rsidR="00EE6538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Учебно-методическое руководство практикой </w:t>
      </w:r>
      <w:r w:rsidRPr="009372FF">
        <w:rPr>
          <w:sz w:val="28"/>
          <w:szCs w:val="28"/>
        </w:rPr>
        <w:t>«</w:t>
      </w:r>
      <w:r w:rsidR="00DF7337">
        <w:rPr>
          <w:sz w:val="28"/>
          <w:szCs w:val="28"/>
        </w:rPr>
        <w:t>Производственная (к</w:t>
      </w:r>
      <w:r w:rsidRPr="009372FF">
        <w:rPr>
          <w:sz w:val="28"/>
          <w:szCs w:val="28"/>
        </w:rPr>
        <w:t>линическая</w:t>
      </w:r>
      <w:r w:rsidR="00DF7337">
        <w:rPr>
          <w:sz w:val="28"/>
          <w:szCs w:val="28"/>
        </w:rPr>
        <w:t>)</w:t>
      </w:r>
      <w:r w:rsidRPr="009372FF">
        <w:rPr>
          <w:sz w:val="28"/>
          <w:szCs w:val="28"/>
        </w:rPr>
        <w:t xml:space="preserve"> практика</w:t>
      </w:r>
      <w:r w:rsidR="00542E34">
        <w:rPr>
          <w:sz w:val="28"/>
          <w:szCs w:val="28"/>
        </w:rPr>
        <w:t>: неотложная помощь</w:t>
      </w:r>
      <w:r w:rsidRPr="009372FF">
        <w:rPr>
          <w:sz w:val="28"/>
          <w:szCs w:val="28"/>
        </w:rPr>
        <w:t xml:space="preserve"> </w:t>
      </w:r>
      <w:r w:rsidR="00542E34">
        <w:rPr>
          <w:sz w:val="28"/>
          <w:szCs w:val="28"/>
        </w:rPr>
        <w:t>в</w:t>
      </w:r>
      <w:r w:rsidRPr="009372FF">
        <w:rPr>
          <w:sz w:val="28"/>
          <w:szCs w:val="28"/>
        </w:rPr>
        <w:t xml:space="preserve"> терапии»</w:t>
      </w:r>
      <w:r w:rsidRPr="0020383F">
        <w:rPr>
          <w:sz w:val="28"/>
          <w:szCs w:val="28"/>
        </w:rPr>
        <w:t xml:space="preserve"> осуществляют руководители</w:t>
      </w:r>
      <w:r w:rsidR="00380806">
        <w:rPr>
          <w:sz w:val="28"/>
          <w:szCs w:val="28"/>
        </w:rPr>
        <w:t xml:space="preserve"> практической подготовки</w:t>
      </w:r>
      <w:r w:rsidR="00D62BA2">
        <w:rPr>
          <w:sz w:val="28"/>
          <w:szCs w:val="28"/>
        </w:rPr>
        <w:t xml:space="preserve"> (руководители практики)</w:t>
      </w:r>
      <w:r>
        <w:rPr>
          <w:sz w:val="28"/>
          <w:szCs w:val="28"/>
        </w:rPr>
        <w:t>,</w:t>
      </w:r>
      <w:r w:rsidRPr="0020383F">
        <w:rPr>
          <w:sz w:val="28"/>
          <w:szCs w:val="28"/>
        </w:rPr>
        <w:t xml:space="preserve"> которые назначаются приказом ректора из числа профессорско-преподавательского состава.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Для организации и проведения практической подготовки о</w:t>
      </w:r>
      <w:r w:rsidR="00D62BA2">
        <w:rPr>
          <w:sz w:val="28"/>
          <w:szCs w:val="28"/>
        </w:rPr>
        <w:t xml:space="preserve">рдинаторов </w:t>
      </w:r>
      <w:r w:rsidRPr="00265F02">
        <w:rPr>
          <w:sz w:val="28"/>
          <w:szCs w:val="28"/>
        </w:rPr>
        <w:t>руководитель</w:t>
      </w:r>
      <w:r w:rsidR="00D62BA2">
        <w:rPr>
          <w:sz w:val="28"/>
          <w:szCs w:val="28"/>
        </w:rPr>
        <w:t xml:space="preserve"> лечебно-профилактического учреждения, на базе которого проводится практическая подготовка</w:t>
      </w:r>
      <w:r w:rsidRPr="00265F02">
        <w:rPr>
          <w:sz w:val="28"/>
          <w:szCs w:val="28"/>
        </w:rPr>
        <w:t>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</w:t>
      </w:r>
      <w:r w:rsidR="00337125">
        <w:rPr>
          <w:sz w:val="28"/>
          <w:szCs w:val="28"/>
        </w:rPr>
        <w:t>, руководитель практики от базы</w:t>
      </w:r>
      <w:r w:rsidRPr="00265F02">
        <w:rPr>
          <w:sz w:val="28"/>
          <w:szCs w:val="28"/>
        </w:rPr>
        <w:t>).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A473AE">
        <w:rPr>
          <w:b/>
          <w:i/>
          <w:sz w:val="28"/>
          <w:szCs w:val="28"/>
        </w:rPr>
        <w:t>Руководитель практической подготовки</w:t>
      </w:r>
      <w:r w:rsidRPr="00265F02">
        <w:rPr>
          <w:sz w:val="28"/>
          <w:szCs w:val="28"/>
        </w:rPr>
        <w:t xml:space="preserve"> о</w:t>
      </w:r>
      <w:r w:rsidR="00A473AE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>: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несет персональную ответственность совместно с ответственным работником за проведение практической подготовки и соблюдение о</w:t>
      </w:r>
      <w:r w:rsidR="00D62BA2">
        <w:rPr>
          <w:sz w:val="28"/>
          <w:szCs w:val="28"/>
        </w:rPr>
        <w:t>рдинаторами</w:t>
      </w:r>
      <w:r w:rsidRPr="00265F02">
        <w:rPr>
          <w:sz w:val="28"/>
          <w:szCs w:val="28"/>
        </w:rPr>
        <w:t xml:space="preserve"> правил охраны труда;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правом о</w:t>
      </w:r>
      <w:r w:rsidR="00D62BA2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 xml:space="preserve">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 w:rsidR="00265F02" w:rsidRPr="00265F02" w:rsidRDefault="00265F02" w:rsidP="00A473AE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выполнением обучающимися определенных видов работ, связанных с будущей профессиональной деятельностью</w:t>
      </w:r>
      <w:r w:rsidR="00A473AE">
        <w:rPr>
          <w:sz w:val="28"/>
          <w:szCs w:val="28"/>
        </w:rPr>
        <w:t>, включая</w:t>
      </w:r>
      <w:r w:rsidR="00A473AE" w:rsidRPr="00A473AE">
        <w:t xml:space="preserve"> </w:t>
      </w:r>
      <w:r w:rsidR="00A473AE" w:rsidRPr="00A473AE">
        <w:rPr>
          <w:sz w:val="28"/>
          <w:szCs w:val="28"/>
        </w:rPr>
        <w:t>ежедневный контроль работы о</w:t>
      </w:r>
      <w:r w:rsidR="00A473AE">
        <w:rPr>
          <w:sz w:val="28"/>
          <w:szCs w:val="28"/>
        </w:rPr>
        <w:t>рдинаторов</w:t>
      </w:r>
      <w:r w:rsidR="00A473AE" w:rsidRPr="00A473AE">
        <w:rPr>
          <w:sz w:val="28"/>
          <w:szCs w:val="28"/>
        </w:rPr>
        <w:t xml:space="preserve"> на базе практики</w:t>
      </w:r>
      <w:r w:rsidR="00A473AE">
        <w:rPr>
          <w:sz w:val="28"/>
          <w:szCs w:val="28"/>
        </w:rPr>
        <w:t xml:space="preserve"> и </w:t>
      </w:r>
      <w:r w:rsidR="00A473AE" w:rsidRPr="00A473AE">
        <w:rPr>
          <w:sz w:val="28"/>
          <w:szCs w:val="28"/>
        </w:rPr>
        <w:t>проверк</w:t>
      </w:r>
      <w:r w:rsidR="00A473AE">
        <w:rPr>
          <w:sz w:val="28"/>
          <w:szCs w:val="28"/>
        </w:rPr>
        <w:t>у</w:t>
      </w:r>
      <w:r w:rsidR="00A473AE" w:rsidRPr="00A473AE">
        <w:rPr>
          <w:sz w:val="28"/>
          <w:szCs w:val="28"/>
        </w:rPr>
        <w:t xml:space="preserve"> дневника практики</w:t>
      </w:r>
      <w:r w:rsidRPr="00265F02">
        <w:rPr>
          <w:sz w:val="28"/>
          <w:szCs w:val="28"/>
        </w:rPr>
        <w:t>;</w:t>
      </w:r>
    </w:p>
    <w:p w:rsid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:rsidR="00A473AE" w:rsidRDefault="00A473AE" w:rsidP="00EE6538">
      <w:pPr>
        <w:ind w:firstLine="709"/>
        <w:rPr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Все </w:t>
      </w:r>
      <w:r w:rsidRPr="0020383F">
        <w:rPr>
          <w:sz w:val="28"/>
          <w:szCs w:val="28"/>
          <w:lang w:eastAsia="en-US"/>
        </w:rPr>
        <w:t>обучающиеся</w:t>
      </w:r>
      <w:r w:rsidRPr="0020383F">
        <w:rPr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1. Общий инструктаж по технике безопасности при прохождении производственной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2. Знакомство с общими принципами организации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3. Знакомство с программой практики, особенностями прохождения данного вида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4.</w:t>
      </w:r>
      <w:r w:rsidR="00A473AE">
        <w:rPr>
          <w:sz w:val="28"/>
          <w:szCs w:val="28"/>
        </w:rPr>
        <w:t xml:space="preserve"> </w:t>
      </w:r>
      <w:r w:rsidRPr="0020383F">
        <w:rPr>
          <w:sz w:val="28"/>
          <w:szCs w:val="28"/>
        </w:rPr>
        <w:t xml:space="preserve">Знакомство </w:t>
      </w:r>
      <w:r w:rsidRPr="0020383F">
        <w:rPr>
          <w:sz w:val="28"/>
          <w:szCs w:val="28"/>
          <w:lang w:eastAsia="en-US"/>
        </w:rPr>
        <w:t>обучающихся</w:t>
      </w:r>
      <w:r w:rsidRPr="0020383F">
        <w:rPr>
          <w:sz w:val="28"/>
          <w:szCs w:val="28"/>
        </w:rPr>
        <w:t xml:space="preserve"> информацией о прохождении промежуточной аттестации по практике (зачета).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Практика начинается в соответствие с календарным учебным </w:t>
      </w:r>
      <w:r w:rsidRPr="0020383F">
        <w:rPr>
          <w:color w:val="000000"/>
          <w:sz w:val="28"/>
          <w:szCs w:val="28"/>
        </w:rPr>
        <w:lastRenderedPageBreak/>
        <w:t xml:space="preserve">графиком. В первый день практики обучающиеся, в соответствие с закреплением, приходят к </w:t>
      </w:r>
      <w:r w:rsidRPr="0020383F">
        <w:rPr>
          <w:sz w:val="28"/>
          <w:szCs w:val="28"/>
        </w:rPr>
        <w:t>определенному времени</w:t>
      </w:r>
      <w:r w:rsidRPr="0020383F">
        <w:rPr>
          <w:color w:val="FF0000"/>
          <w:sz w:val="28"/>
          <w:szCs w:val="28"/>
        </w:rPr>
        <w:t xml:space="preserve"> </w:t>
      </w:r>
      <w:r w:rsidRPr="0020383F">
        <w:rPr>
          <w:color w:val="000000"/>
          <w:sz w:val="28"/>
          <w:szCs w:val="28"/>
        </w:rPr>
        <w:t>на базу практики. При себе необходимо иметь: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санитарную книжку,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халат или медицинский костюм,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сменную обувь,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медицинскую шапочку,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медицинскую маску,</w:t>
      </w:r>
    </w:p>
    <w:p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фонендоскоп,</w:t>
      </w:r>
    </w:p>
    <w:p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тонометр,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тетрадь, ручку.</w:t>
      </w:r>
    </w:p>
    <w:p w:rsidR="00A473AE" w:rsidRDefault="00A473AE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На базе практики обучающиеся работают по индивидуальному графику, составленному </w:t>
      </w:r>
      <w:r w:rsidR="00A473AE">
        <w:rPr>
          <w:color w:val="000000"/>
          <w:sz w:val="28"/>
          <w:szCs w:val="28"/>
        </w:rPr>
        <w:t xml:space="preserve">ответственным работником </w:t>
      </w:r>
      <w:r w:rsidRPr="0020383F">
        <w:rPr>
          <w:color w:val="000000"/>
          <w:sz w:val="28"/>
          <w:szCs w:val="28"/>
        </w:rPr>
        <w:t>организации.</w:t>
      </w: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Обязанности о</w:t>
      </w:r>
      <w:r w:rsidR="00137D5F">
        <w:rPr>
          <w:b/>
          <w:sz w:val="28"/>
          <w:szCs w:val="28"/>
        </w:rPr>
        <w:t>рдинатора</w:t>
      </w:r>
      <w:r w:rsidRPr="0020383F">
        <w:rPr>
          <w:b/>
          <w:sz w:val="28"/>
          <w:szCs w:val="28"/>
        </w:rPr>
        <w:t>: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б) полностью выполнять задания, предусмотренные программой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в) соблюдать действующие в организации правила внутреннего трудового распорядка;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г) изучить и строго соблюдать правила пожарной безопасности, охраны труда, техники безопасности;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д) соблюдать все указания руководител</w:t>
      </w:r>
      <w:r w:rsidR="00137D5F">
        <w:rPr>
          <w:sz w:val="28"/>
          <w:szCs w:val="28"/>
        </w:rPr>
        <w:t>ей</w:t>
      </w:r>
      <w:r w:rsidRPr="0020383F">
        <w:rPr>
          <w:sz w:val="28"/>
          <w:szCs w:val="28"/>
        </w:rPr>
        <w:t xml:space="preserve"> практики от ВУЗа</w:t>
      </w:r>
      <w:r w:rsidR="00137D5F">
        <w:rPr>
          <w:sz w:val="28"/>
          <w:szCs w:val="28"/>
        </w:rPr>
        <w:t xml:space="preserve"> и</w:t>
      </w:r>
      <w:r w:rsidRPr="0020383F">
        <w:rPr>
          <w:sz w:val="28"/>
          <w:szCs w:val="28"/>
        </w:rPr>
        <w:t xml:space="preserve"> базы практи</w:t>
      </w:r>
      <w:r w:rsidR="00137D5F">
        <w:rPr>
          <w:sz w:val="28"/>
          <w:szCs w:val="28"/>
        </w:rPr>
        <w:t>ческой подготовки</w:t>
      </w:r>
      <w:r w:rsidRPr="0020383F">
        <w:rPr>
          <w:sz w:val="28"/>
          <w:szCs w:val="28"/>
        </w:rPr>
        <w:t xml:space="preserve"> в отношении качественного выполнения полученных з</w:t>
      </w:r>
      <w:r w:rsidR="00337125">
        <w:rPr>
          <w:sz w:val="28"/>
          <w:szCs w:val="28"/>
        </w:rPr>
        <w:t>аданий</w:t>
      </w:r>
      <w:r w:rsidRPr="0020383F">
        <w:rPr>
          <w:sz w:val="28"/>
          <w:szCs w:val="28"/>
        </w:rPr>
        <w:t xml:space="preserve">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е) не разглашать медицинскую (служебную) тайну;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ж) четко, правильно и оперативно оформлять всю документацию в ходе работы;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з) проявлять максимум самостоятельности при выполнении календарного плана;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и) ежедневно обрабатывать собранный материал и оформлять результаты в дневнике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к) ежедневно представлять дневник практики для анализа руководител</w:t>
      </w:r>
      <w:r w:rsidR="00337125">
        <w:rPr>
          <w:sz w:val="28"/>
          <w:szCs w:val="28"/>
        </w:rPr>
        <w:t>ям практической подготовки</w:t>
      </w:r>
      <w:r w:rsidRPr="0020383F">
        <w:rPr>
          <w:sz w:val="28"/>
          <w:szCs w:val="28"/>
        </w:rPr>
        <w:t>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м) представить </w:t>
      </w:r>
      <w:r>
        <w:rPr>
          <w:sz w:val="28"/>
          <w:szCs w:val="28"/>
        </w:rPr>
        <w:t>руководителю</w:t>
      </w:r>
      <w:r w:rsidRPr="0020383F">
        <w:rPr>
          <w:sz w:val="28"/>
          <w:szCs w:val="28"/>
        </w:rPr>
        <w:t xml:space="preserve"> практики от ВУЗа отчет и дневник на практике на зачете;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sz w:val="28"/>
          <w:szCs w:val="28"/>
        </w:rPr>
        <w:t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color w:val="000000"/>
          <w:sz w:val="28"/>
          <w:szCs w:val="28"/>
        </w:rPr>
        <w:t>На базе практики о</w:t>
      </w:r>
      <w:r w:rsidR="00337125">
        <w:rPr>
          <w:color w:val="000000"/>
          <w:sz w:val="28"/>
          <w:szCs w:val="28"/>
        </w:rPr>
        <w:t>рдинаторы</w:t>
      </w:r>
      <w:r w:rsidRPr="0020383F">
        <w:rPr>
          <w:color w:val="000000"/>
          <w:sz w:val="28"/>
          <w:szCs w:val="28"/>
        </w:rPr>
        <w:t xml:space="preserve"> проходят практику в течение </w:t>
      </w:r>
      <w:r w:rsidR="005E59AE">
        <w:rPr>
          <w:sz w:val="28"/>
          <w:szCs w:val="28"/>
        </w:rPr>
        <w:t>12</w:t>
      </w:r>
      <w:r w:rsidRPr="00AB3D97">
        <w:rPr>
          <w:sz w:val="28"/>
          <w:szCs w:val="28"/>
        </w:rPr>
        <w:t xml:space="preserve"> </w:t>
      </w:r>
      <w:r w:rsidRPr="0020383F">
        <w:rPr>
          <w:color w:val="000000"/>
          <w:sz w:val="28"/>
          <w:szCs w:val="28"/>
        </w:rPr>
        <w:t xml:space="preserve">рабочих дней (включая субботние дни). </w:t>
      </w:r>
      <w:r w:rsidRPr="0020383F">
        <w:rPr>
          <w:sz w:val="28"/>
          <w:szCs w:val="28"/>
        </w:rPr>
        <w:t>Нагрузка о</w:t>
      </w:r>
      <w:r w:rsidR="00337125">
        <w:rPr>
          <w:sz w:val="28"/>
          <w:szCs w:val="28"/>
        </w:rPr>
        <w:t>рдинатора</w:t>
      </w:r>
      <w:r w:rsidRPr="0020383F">
        <w:rPr>
          <w:sz w:val="28"/>
          <w:szCs w:val="28"/>
        </w:rPr>
        <w:t xml:space="preserve"> в период практики составляет 9 академических часов в день = 6,75 астрономических часов. </w:t>
      </w:r>
    </w:p>
    <w:p w:rsidR="00EE6538" w:rsidRPr="0020383F" w:rsidRDefault="00EE6538" w:rsidP="00EE6538">
      <w:pPr>
        <w:pStyle w:val="a3"/>
        <w:widowControl/>
        <w:ind w:left="0"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производственной (клинической)</w:t>
      </w:r>
      <w:r w:rsidRPr="0020383F">
        <w:rPr>
          <w:sz w:val="28"/>
          <w:szCs w:val="28"/>
        </w:rPr>
        <w:t xml:space="preserve"> практики на базе практики нагрузка обучающегося рассчитывается: </w:t>
      </w:r>
    </w:p>
    <w:p w:rsidR="00EE6538" w:rsidRPr="00690E4C" w:rsidRDefault="00EE6538" w:rsidP="00EE6538">
      <w:pPr>
        <w:pStyle w:val="a3"/>
        <w:ind w:left="0" w:firstLine="709"/>
        <w:rPr>
          <w:sz w:val="28"/>
          <w:szCs w:val="28"/>
        </w:rPr>
      </w:pPr>
      <w:r w:rsidRPr="00690E4C">
        <w:rPr>
          <w:sz w:val="28"/>
          <w:szCs w:val="28"/>
        </w:rPr>
        <w:t>9 академических часов в день (6,75 астрономических часов) = 8 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</w:p>
    <w:p w:rsidR="00C84963" w:rsidRPr="007D7922" w:rsidRDefault="00C84963" w:rsidP="00C84963">
      <w:p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</w:p>
    <w:p w:rsidR="00CC0ECF" w:rsidRPr="00271683" w:rsidRDefault="00271683" w:rsidP="00271683">
      <w:pPr>
        <w:ind w:firstLine="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3. </w:t>
      </w:r>
      <w:r w:rsidR="00CC0ECF" w:rsidRPr="00271683">
        <w:rPr>
          <w:b/>
          <w:color w:val="000000" w:themeColor="text1"/>
          <w:sz w:val="28"/>
        </w:rPr>
        <w:t>ОФОРМЛЕНИЕ РЕЗУЛЬТАТОВ ПРОХОЖДЕНИЯ ПРАКТИКИ</w:t>
      </w:r>
    </w:p>
    <w:p w:rsidR="002333A3" w:rsidRDefault="00CC0ECF" w:rsidP="00CC0ECF">
      <w:pPr>
        <w:widowControl/>
        <w:ind w:firstLine="0"/>
        <w:rPr>
          <w:color w:val="FF0000"/>
          <w:sz w:val="28"/>
          <w:szCs w:val="28"/>
        </w:rPr>
      </w:pPr>
      <w:r w:rsidRPr="00CC0ECF">
        <w:rPr>
          <w:color w:val="FF0000"/>
          <w:sz w:val="28"/>
          <w:szCs w:val="28"/>
        </w:rPr>
        <w:tab/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Отчетная документация по практике: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дневник практики,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отчет по практике (электронная и печатная версии),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характеристика на о</w:t>
      </w:r>
      <w:r>
        <w:rPr>
          <w:sz w:val="28"/>
          <w:szCs w:val="28"/>
        </w:rPr>
        <w:t>рдинатора</w:t>
      </w:r>
      <w:r w:rsidRPr="005628F7">
        <w:rPr>
          <w:sz w:val="28"/>
          <w:szCs w:val="28"/>
        </w:rPr>
        <w:t>.</w:t>
      </w:r>
    </w:p>
    <w:p w:rsidR="005628F7" w:rsidRDefault="005628F7" w:rsidP="002333A3">
      <w:pPr>
        <w:widowControl/>
        <w:ind w:firstLine="708"/>
        <w:rPr>
          <w:sz w:val="28"/>
          <w:szCs w:val="28"/>
        </w:rPr>
      </w:pPr>
    </w:p>
    <w:p w:rsidR="00CC0ECF" w:rsidRDefault="00CC0ECF" w:rsidP="00CC0ECF">
      <w:pPr>
        <w:ind w:left="1440" w:firstLine="0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>3.1  Общие правила ведения дневника по практике</w:t>
      </w:r>
    </w:p>
    <w:p w:rsidR="00B8023C" w:rsidRPr="00CC0ECF" w:rsidRDefault="00B8023C" w:rsidP="00CC0ECF">
      <w:pPr>
        <w:ind w:left="1440" w:firstLine="0"/>
        <w:rPr>
          <w:b/>
          <w:caps/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В ходе практики обучающиеся ведут дневник практики</w:t>
      </w:r>
      <w:r w:rsidR="009F38E3">
        <w:rPr>
          <w:sz w:val="28"/>
          <w:szCs w:val="28"/>
        </w:rPr>
        <w:t xml:space="preserve"> </w:t>
      </w:r>
      <w:r w:rsidR="000A59D3">
        <w:rPr>
          <w:sz w:val="28"/>
          <w:szCs w:val="28"/>
        </w:rPr>
        <w:t xml:space="preserve">по установленной форме </w:t>
      </w:r>
      <w:r w:rsidR="009F38E3">
        <w:rPr>
          <w:sz w:val="28"/>
          <w:szCs w:val="28"/>
        </w:rPr>
        <w:t>(</w:t>
      </w:r>
      <w:r w:rsidR="000A59D3" w:rsidRPr="00677A59">
        <w:rPr>
          <w:b/>
          <w:i/>
          <w:sz w:val="28"/>
          <w:szCs w:val="28"/>
        </w:rPr>
        <w:t>приложение 1</w:t>
      </w:r>
      <w:r w:rsidR="000A59D3">
        <w:rPr>
          <w:sz w:val="28"/>
          <w:szCs w:val="28"/>
        </w:rPr>
        <w:t>)</w:t>
      </w:r>
      <w:r w:rsidRPr="00CC0ECF">
        <w:rPr>
          <w:sz w:val="28"/>
          <w:szCs w:val="28"/>
        </w:rPr>
        <w:t xml:space="preserve">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 w:rsidR="00CC0ECF" w:rsidRPr="00CC0ECF" w:rsidRDefault="00CC0ECF" w:rsidP="00CC0ECF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дневник ведется в общей тетради;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записи в дневнике должны вестись ежедневно и содержать перечень выполненных работ за день;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 окончании практики дневник на последней странице заверяется печатью организации, где проходил практику обучающийся;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прилагается к отчету по практике и сдается для проверки руководител</w:t>
      </w:r>
      <w:r w:rsidR="000C1648">
        <w:rPr>
          <w:sz w:val="28"/>
          <w:szCs w:val="28"/>
        </w:rPr>
        <w:t>ю</w:t>
      </w:r>
      <w:r w:rsidRPr="00CC0ECF">
        <w:rPr>
          <w:sz w:val="28"/>
          <w:szCs w:val="28"/>
        </w:rPr>
        <w:t xml:space="preserve"> практики от Университета.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</w:p>
    <w:p w:rsidR="00447D8D" w:rsidRPr="00447D8D" w:rsidRDefault="00447D8D" w:rsidP="00A5127A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  <w:r w:rsidRPr="00447D8D">
        <w:rPr>
          <w:rFonts w:eastAsia="Calibri"/>
          <w:b/>
          <w:color w:val="000000"/>
          <w:sz w:val="28"/>
          <w:szCs w:val="28"/>
        </w:rPr>
        <w:t>Рекомендации по заполнению дневника практической подготовки</w:t>
      </w:r>
    </w:p>
    <w:p w:rsidR="00447D8D" w:rsidRPr="00447D8D" w:rsidRDefault="00447D8D" w:rsidP="00447D8D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447D8D">
        <w:rPr>
          <w:rFonts w:eastAsia="Calibri"/>
          <w:bCs/>
          <w:color w:val="000000"/>
          <w:sz w:val="28"/>
          <w:szCs w:val="28"/>
        </w:rPr>
        <w:t xml:space="preserve">Дневник практической подготовки ординатора по специальности «Терапия»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</w:t>
      </w:r>
      <w:r w:rsidRPr="00447D8D">
        <w:rPr>
          <w:rFonts w:eastAsia="Calibri"/>
          <w:bCs/>
          <w:color w:val="000000"/>
          <w:sz w:val="28"/>
          <w:szCs w:val="28"/>
        </w:rPr>
        <w:lastRenderedPageBreak/>
        <w:t xml:space="preserve">прочитанной и </w:t>
      </w:r>
      <w:proofErr w:type="spellStart"/>
      <w:r w:rsidRPr="00447D8D">
        <w:rPr>
          <w:rFonts w:eastAsia="Calibri"/>
          <w:bCs/>
          <w:color w:val="000000"/>
          <w:sz w:val="28"/>
          <w:szCs w:val="28"/>
        </w:rPr>
        <w:t>зареферированной</w:t>
      </w:r>
      <w:proofErr w:type="spellEnd"/>
      <w:r w:rsidRPr="00447D8D">
        <w:rPr>
          <w:rFonts w:eastAsia="Calibri"/>
          <w:bCs/>
          <w:color w:val="000000"/>
          <w:sz w:val="28"/>
          <w:szCs w:val="28"/>
        </w:rPr>
        <w:t xml:space="preserve"> литературы, характеристика ординатора), обязательных для заполнения.</w:t>
      </w:r>
    </w:p>
    <w:p w:rsidR="00447D8D" w:rsidRPr="00447D8D" w:rsidRDefault="00447D8D" w:rsidP="00447D8D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447D8D">
        <w:rPr>
          <w:rFonts w:eastAsia="Calibri"/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:rsidR="00447D8D" w:rsidRPr="00447D8D" w:rsidRDefault="00447D8D" w:rsidP="00447D8D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447D8D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447D8D"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 w:rsidRPr="00447D8D">
        <w:rPr>
          <w:rFonts w:eastAsia="Calibri"/>
          <w:bCs/>
          <w:color w:val="000000"/>
          <w:sz w:val="28"/>
          <w:szCs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 w:rsidR="00447D8D" w:rsidRPr="00447D8D" w:rsidRDefault="00447D8D" w:rsidP="00447D8D">
      <w:pPr>
        <w:widowControl/>
        <w:ind w:firstLine="708"/>
        <w:rPr>
          <w:rFonts w:eastAsia="Calibri"/>
          <w:color w:val="000000"/>
          <w:spacing w:val="1"/>
          <w:sz w:val="28"/>
          <w:szCs w:val="28"/>
        </w:rPr>
      </w:pPr>
      <w:r w:rsidRPr="00447D8D">
        <w:rPr>
          <w:rFonts w:eastAsia="Calibri"/>
          <w:color w:val="000000"/>
          <w:spacing w:val="1"/>
          <w:sz w:val="28"/>
          <w:szCs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447D8D" w:rsidRPr="00447D8D" w:rsidRDefault="00447D8D" w:rsidP="00447D8D">
      <w:pPr>
        <w:widowControl/>
        <w:ind w:firstLine="708"/>
        <w:rPr>
          <w:rFonts w:eastAsia="Calibri"/>
          <w:color w:val="000000"/>
          <w:spacing w:val="1"/>
          <w:sz w:val="28"/>
          <w:szCs w:val="28"/>
        </w:rPr>
      </w:pPr>
      <w:r w:rsidRPr="00447D8D">
        <w:rPr>
          <w:rFonts w:eastAsia="Calibri"/>
          <w:color w:val="000000"/>
          <w:spacing w:val="1"/>
          <w:sz w:val="28"/>
          <w:szCs w:val="28"/>
        </w:rPr>
        <w:t>Руководителем практической подготовки образовательного учреждения является, утвержденный приказом ректора, сотрудник Оренбургско</w:t>
      </w:r>
      <w:r w:rsidR="00941F11">
        <w:rPr>
          <w:rFonts w:eastAsia="Calibri"/>
          <w:color w:val="000000"/>
          <w:spacing w:val="1"/>
          <w:sz w:val="28"/>
          <w:szCs w:val="28"/>
        </w:rPr>
        <w:t>го</w:t>
      </w:r>
      <w:r w:rsidRPr="00447D8D">
        <w:rPr>
          <w:rFonts w:eastAsia="Calibri"/>
          <w:color w:val="000000"/>
          <w:spacing w:val="1"/>
          <w:sz w:val="28"/>
          <w:szCs w:val="28"/>
        </w:rPr>
        <w:t xml:space="preserve"> государственно</w:t>
      </w:r>
      <w:r w:rsidR="00941F11">
        <w:rPr>
          <w:rFonts w:eastAsia="Calibri"/>
          <w:color w:val="000000"/>
          <w:spacing w:val="1"/>
          <w:sz w:val="28"/>
          <w:szCs w:val="28"/>
        </w:rPr>
        <w:t>го</w:t>
      </w:r>
      <w:r w:rsidRPr="00447D8D">
        <w:rPr>
          <w:rFonts w:eastAsia="Calibri"/>
          <w:color w:val="000000"/>
          <w:spacing w:val="1"/>
          <w:sz w:val="28"/>
          <w:szCs w:val="28"/>
        </w:rPr>
        <w:t xml:space="preserve"> медицинско</w:t>
      </w:r>
      <w:r w:rsidR="00941F11">
        <w:rPr>
          <w:rFonts w:eastAsia="Calibri"/>
          <w:color w:val="000000"/>
          <w:spacing w:val="1"/>
          <w:sz w:val="28"/>
          <w:szCs w:val="28"/>
        </w:rPr>
        <w:t>го</w:t>
      </w:r>
      <w:r w:rsidRPr="00447D8D">
        <w:rPr>
          <w:rFonts w:eastAsia="Calibri"/>
          <w:color w:val="000000"/>
          <w:spacing w:val="1"/>
          <w:sz w:val="28"/>
          <w:szCs w:val="28"/>
        </w:rPr>
        <w:t xml:space="preserve"> </w:t>
      </w:r>
      <w:r w:rsidR="00941F11">
        <w:rPr>
          <w:rFonts w:eastAsia="Calibri"/>
          <w:color w:val="000000"/>
          <w:spacing w:val="1"/>
          <w:sz w:val="28"/>
          <w:szCs w:val="28"/>
        </w:rPr>
        <w:t>университета</w:t>
      </w:r>
      <w:r w:rsidRPr="00447D8D">
        <w:rPr>
          <w:rFonts w:eastAsia="Calibri"/>
          <w:color w:val="000000"/>
          <w:spacing w:val="1"/>
          <w:sz w:val="28"/>
          <w:szCs w:val="28"/>
        </w:rPr>
        <w:t xml:space="preserve">; указывается должность (например, доцент кафедры </w:t>
      </w:r>
      <w:r w:rsidR="00941F11">
        <w:rPr>
          <w:rFonts w:eastAsia="Calibri"/>
          <w:color w:val="000000"/>
          <w:spacing w:val="1"/>
          <w:sz w:val="28"/>
          <w:szCs w:val="28"/>
        </w:rPr>
        <w:t>клинической медицины</w:t>
      </w:r>
      <w:r w:rsidRPr="00447D8D">
        <w:rPr>
          <w:rFonts w:eastAsia="Calibri"/>
          <w:color w:val="000000"/>
          <w:spacing w:val="1"/>
          <w:sz w:val="28"/>
          <w:szCs w:val="28"/>
        </w:rPr>
        <w:t>) и ФИО полностью.</w:t>
      </w:r>
    </w:p>
    <w:p w:rsidR="00447D8D" w:rsidRPr="00447D8D" w:rsidRDefault="00447D8D" w:rsidP="00447D8D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447D8D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447D8D">
        <w:rPr>
          <w:rFonts w:eastAsia="Calibri"/>
          <w:b/>
          <w:bCs/>
          <w:color w:val="000000"/>
          <w:sz w:val="28"/>
          <w:szCs w:val="28"/>
          <w:lang w:val="en-US"/>
        </w:rPr>
        <w:t>II</w:t>
      </w:r>
      <w:r w:rsidRPr="00447D8D">
        <w:rPr>
          <w:rFonts w:eastAsia="Calibri"/>
          <w:bCs/>
          <w:color w:val="000000"/>
          <w:sz w:val="28"/>
          <w:szCs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врача-терапевта.</w:t>
      </w:r>
    </w:p>
    <w:p w:rsidR="00447D8D" w:rsidRPr="00447D8D" w:rsidRDefault="00447D8D" w:rsidP="00447D8D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447D8D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447D8D">
        <w:rPr>
          <w:rFonts w:eastAsia="Calibri"/>
          <w:b/>
          <w:bCs/>
          <w:color w:val="000000"/>
          <w:sz w:val="28"/>
          <w:szCs w:val="28"/>
          <w:lang w:val="en-US"/>
        </w:rPr>
        <w:t>III</w:t>
      </w:r>
      <w:r w:rsidRPr="00447D8D">
        <w:rPr>
          <w:rFonts w:eastAsia="Calibri"/>
          <w:bCs/>
          <w:color w:val="000000"/>
          <w:sz w:val="28"/>
          <w:szCs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447D8D" w:rsidRPr="00447D8D" w:rsidRDefault="00447D8D" w:rsidP="00447D8D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447D8D">
        <w:rPr>
          <w:rFonts w:eastAsia="Calibri"/>
          <w:b/>
          <w:i/>
          <w:sz w:val="28"/>
          <w:szCs w:val="28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60"/>
        <w:gridCol w:w="2085"/>
      </w:tblGrid>
      <w:tr w:rsidR="00447D8D" w:rsidRPr="00447D8D" w:rsidTr="00C503B7">
        <w:tc>
          <w:tcPr>
            <w:tcW w:w="675" w:type="dxa"/>
          </w:tcPr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  <w:lang w:val="en-US"/>
              </w:rPr>
              <w:t xml:space="preserve">N </w:t>
            </w:r>
            <w:r w:rsidRPr="00447D8D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447D8D" w:rsidRPr="00447D8D" w:rsidRDefault="00447D8D" w:rsidP="00447D8D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iCs/>
                <w:color w:val="000000"/>
                <w:sz w:val="28"/>
                <w:szCs w:val="28"/>
              </w:rPr>
              <w:t>Подразделения медицинской организации</w:t>
            </w:r>
          </w:p>
        </w:tc>
        <w:tc>
          <w:tcPr>
            <w:tcW w:w="3160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447D8D">
              <w:rPr>
                <w:rFonts w:eastAsia="Calibri"/>
                <w:color w:val="000000"/>
                <w:spacing w:val="1"/>
                <w:sz w:val="28"/>
                <w:szCs w:val="28"/>
              </w:rPr>
              <w:t>Дата прохождения</w:t>
            </w:r>
          </w:p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447D8D">
              <w:rPr>
                <w:rFonts w:eastAsia="Calibri"/>
                <w:color w:val="000000"/>
                <w:spacing w:val="1"/>
                <w:sz w:val="28"/>
                <w:szCs w:val="28"/>
              </w:rPr>
              <w:t>(длительность в часах)</w:t>
            </w:r>
          </w:p>
        </w:tc>
        <w:tc>
          <w:tcPr>
            <w:tcW w:w="2085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447D8D" w:rsidRPr="00447D8D" w:rsidTr="00C503B7">
        <w:trPr>
          <w:trHeight w:val="308"/>
        </w:trPr>
        <w:tc>
          <w:tcPr>
            <w:tcW w:w="675" w:type="dxa"/>
          </w:tcPr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447D8D" w:rsidRPr="00447D8D" w:rsidRDefault="0096024B" w:rsidP="00447D8D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Приемное</w:t>
            </w:r>
            <w:r w:rsidR="00447D8D" w:rsidRPr="00447D8D">
              <w:rPr>
                <w:rFonts w:eastAsia="Calibri"/>
                <w:sz w:val="28"/>
                <w:szCs w:val="28"/>
              </w:rPr>
              <w:t xml:space="preserve"> отделение</w:t>
            </w:r>
          </w:p>
        </w:tc>
        <w:tc>
          <w:tcPr>
            <w:tcW w:w="3160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01.0</w:t>
            </w:r>
            <w:r w:rsidR="00E42D99">
              <w:rPr>
                <w:rFonts w:eastAsia="Calibri"/>
                <w:sz w:val="28"/>
                <w:szCs w:val="28"/>
              </w:rPr>
              <w:t>6</w:t>
            </w:r>
            <w:r w:rsidRPr="00447D8D">
              <w:rPr>
                <w:rFonts w:eastAsia="Calibri"/>
                <w:sz w:val="28"/>
                <w:szCs w:val="28"/>
              </w:rPr>
              <w:t>.201</w:t>
            </w:r>
            <w:r w:rsidR="00E42D99">
              <w:rPr>
                <w:rFonts w:eastAsia="Calibri"/>
                <w:sz w:val="28"/>
                <w:szCs w:val="28"/>
              </w:rPr>
              <w:t>9</w:t>
            </w:r>
            <w:r w:rsidRPr="00447D8D">
              <w:rPr>
                <w:rFonts w:eastAsia="Calibri"/>
                <w:sz w:val="28"/>
                <w:szCs w:val="28"/>
              </w:rPr>
              <w:t>-</w:t>
            </w:r>
            <w:r w:rsidR="00E42D99">
              <w:rPr>
                <w:rFonts w:eastAsia="Calibri"/>
                <w:sz w:val="28"/>
                <w:szCs w:val="28"/>
              </w:rPr>
              <w:t>06</w:t>
            </w:r>
            <w:r w:rsidRPr="00447D8D">
              <w:rPr>
                <w:rFonts w:eastAsia="Calibri"/>
                <w:sz w:val="28"/>
                <w:szCs w:val="28"/>
              </w:rPr>
              <w:t>.0</w:t>
            </w:r>
            <w:r w:rsidR="00E42D99">
              <w:rPr>
                <w:rFonts w:eastAsia="Calibri"/>
                <w:sz w:val="28"/>
                <w:szCs w:val="28"/>
              </w:rPr>
              <w:t>6</w:t>
            </w:r>
            <w:r w:rsidRPr="00447D8D">
              <w:rPr>
                <w:rFonts w:eastAsia="Calibri"/>
                <w:sz w:val="28"/>
                <w:szCs w:val="28"/>
              </w:rPr>
              <w:t>.201</w:t>
            </w:r>
            <w:r w:rsidR="00E42D99">
              <w:rPr>
                <w:rFonts w:eastAsia="Calibri"/>
                <w:sz w:val="28"/>
                <w:szCs w:val="28"/>
              </w:rPr>
              <w:t>9</w:t>
            </w:r>
          </w:p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(</w:t>
            </w:r>
            <w:r w:rsidR="00E42D99">
              <w:rPr>
                <w:rFonts w:eastAsia="Calibri"/>
                <w:sz w:val="28"/>
                <w:szCs w:val="28"/>
              </w:rPr>
              <w:t>54</w:t>
            </w:r>
            <w:r w:rsidRPr="00447D8D">
              <w:rPr>
                <w:rFonts w:eastAsia="Calibri"/>
                <w:sz w:val="28"/>
                <w:szCs w:val="28"/>
              </w:rPr>
              <w:t xml:space="preserve"> часа)</w:t>
            </w:r>
          </w:p>
        </w:tc>
        <w:tc>
          <w:tcPr>
            <w:tcW w:w="2085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47D8D" w:rsidRPr="00447D8D" w:rsidTr="00C503B7">
        <w:trPr>
          <w:trHeight w:val="233"/>
        </w:trPr>
        <w:tc>
          <w:tcPr>
            <w:tcW w:w="675" w:type="dxa"/>
          </w:tcPr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2. и т.д.</w:t>
            </w:r>
          </w:p>
        </w:tc>
        <w:tc>
          <w:tcPr>
            <w:tcW w:w="3544" w:type="dxa"/>
          </w:tcPr>
          <w:p w:rsidR="00447D8D" w:rsidRPr="00447D8D" w:rsidRDefault="00447D8D" w:rsidP="00447D8D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60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85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447D8D" w:rsidRPr="00447D8D" w:rsidRDefault="00447D8D" w:rsidP="00447D8D">
      <w:pPr>
        <w:widowControl/>
        <w:ind w:firstLine="708"/>
        <w:rPr>
          <w:rFonts w:eastAsia="Calibri"/>
          <w:bCs/>
          <w:i/>
          <w:sz w:val="28"/>
          <w:szCs w:val="28"/>
        </w:rPr>
      </w:pPr>
      <w:r w:rsidRPr="00447D8D">
        <w:rPr>
          <w:rFonts w:eastAsia="Calibri"/>
          <w:bCs/>
          <w:i/>
          <w:sz w:val="28"/>
          <w:szCs w:val="28"/>
        </w:rPr>
        <w:lastRenderedPageBreak/>
        <w:t>Планируя свою работу</w:t>
      </w:r>
      <w:r w:rsidR="00A5127A">
        <w:rPr>
          <w:rFonts w:eastAsia="Calibri"/>
          <w:bCs/>
          <w:i/>
          <w:sz w:val="28"/>
          <w:szCs w:val="28"/>
        </w:rPr>
        <w:t>,</w:t>
      </w:r>
      <w:r w:rsidRPr="00447D8D">
        <w:rPr>
          <w:rFonts w:eastAsia="Calibri"/>
          <w:bCs/>
          <w:i/>
          <w:sz w:val="28"/>
          <w:szCs w:val="28"/>
        </w:rPr>
        <w:t xml:space="preserve"> необходимо обратить внимание на требования к освоению практических навыков, представленное в количественном выражении в Отчете по практической подготовке.</w:t>
      </w:r>
    </w:p>
    <w:p w:rsidR="00447D8D" w:rsidRPr="00447D8D" w:rsidRDefault="00447D8D" w:rsidP="00447D8D">
      <w:pPr>
        <w:widowControl/>
        <w:ind w:firstLine="708"/>
        <w:rPr>
          <w:rFonts w:eastAsia="Calibri"/>
          <w:bCs/>
          <w:sz w:val="28"/>
          <w:szCs w:val="28"/>
        </w:rPr>
      </w:pPr>
      <w:r w:rsidRPr="00447D8D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447D8D">
        <w:rPr>
          <w:rFonts w:eastAsia="Calibri"/>
          <w:b/>
          <w:bCs/>
          <w:sz w:val="28"/>
          <w:szCs w:val="28"/>
          <w:lang w:val="en-US"/>
        </w:rPr>
        <w:t>IV</w:t>
      </w:r>
      <w:r w:rsidRPr="00447D8D">
        <w:rPr>
          <w:rFonts w:eastAsia="Calibri"/>
          <w:bCs/>
          <w:sz w:val="28"/>
          <w:szCs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447D8D">
        <w:rPr>
          <w:rFonts w:eastAsia="Calibri"/>
          <w:bCs/>
          <w:color w:val="000000"/>
          <w:sz w:val="28"/>
          <w:szCs w:val="28"/>
          <w:lang w:val="en-US"/>
        </w:rPr>
        <w:t>III</w:t>
      </w:r>
      <w:r w:rsidRPr="00447D8D">
        <w:rPr>
          <w:rFonts w:eastAsia="Calibri"/>
          <w:bCs/>
          <w:color w:val="000000"/>
          <w:sz w:val="28"/>
          <w:szCs w:val="28"/>
        </w:rPr>
        <w:t>,</w:t>
      </w:r>
      <w:r w:rsidRPr="00447D8D">
        <w:rPr>
          <w:rFonts w:eastAsia="Calibri"/>
          <w:bCs/>
          <w:sz w:val="28"/>
          <w:szCs w:val="28"/>
        </w:rPr>
        <w:t xml:space="preserve"> в которых проходит практическая подготовка. </w:t>
      </w:r>
    </w:p>
    <w:p w:rsidR="00447D8D" w:rsidRPr="00447D8D" w:rsidRDefault="00447D8D" w:rsidP="00447D8D">
      <w:pPr>
        <w:widowControl/>
        <w:ind w:firstLine="708"/>
        <w:rPr>
          <w:rFonts w:eastAsia="Calibri"/>
          <w:bCs/>
          <w:sz w:val="28"/>
          <w:szCs w:val="28"/>
        </w:rPr>
      </w:pPr>
      <w:r w:rsidRPr="00447D8D">
        <w:rPr>
          <w:rFonts w:eastAsia="Calibri"/>
          <w:b/>
          <w:bCs/>
          <w:sz w:val="28"/>
          <w:szCs w:val="28"/>
        </w:rPr>
        <w:t>1. Диагностическая и лечебная работа</w:t>
      </w:r>
      <w:r w:rsidRPr="00447D8D">
        <w:rPr>
          <w:rFonts w:eastAsia="Calibri"/>
          <w:bCs/>
          <w:sz w:val="28"/>
          <w:szCs w:val="28"/>
        </w:rPr>
        <w:t>. В данном блоке фиксируются данные в табличной форме по пациентам, требовавшие оказание неотложной помощи. Вносится информация в соответствии с указанной в образце дневника.</w:t>
      </w:r>
    </w:p>
    <w:p w:rsidR="00447D8D" w:rsidRPr="00447D8D" w:rsidRDefault="00447D8D" w:rsidP="00447D8D">
      <w:pPr>
        <w:widowControl/>
        <w:ind w:firstLine="708"/>
        <w:rPr>
          <w:rFonts w:eastAsia="Calibri"/>
          <w:bCs/>
          <w:sz w:val="28"/>
          <w:szCs w:val="28"/>
        </w:rPr>
      </w:pPr>
    </w:p>
    <w:p w:rsidR="00447D8D" w:rsidRPr="00447D8D" w:rsidRDefault="00447D8D" w:rsidP="00447D8D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447D8D">
        <w:rPr>
          <w:rFonts w:eastAsia="Calibri"/>
          <w:b/>
          <w:i/>
          <w:sz w:val="28"/>
          <w:szCs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634"/>
        <w:gridCol w:w="4492"/>
        <w:gridCol w:w="2851"/>
      </w:tblGrid>
      <w:tr w:rsidR="00447D8D" w:rsidRPr="00447D8D" w:rsidTr="00C503B7">
        <w:tc>
          <w:tcPr>
            <w:tcW w:w="540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1648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ФИО (только инициалы), возраст</w:t>
            </w:r>
          </w:p>
        </w:tc>
        <w:tc>
          <w:tcPr>
            <w:tcW w:w="5077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Развернутый клинический диагноз, неотложное состояние, выполненные манипуляции</w:t>
            </w:r>
          </w:p>
        </w:tc>
        <w:tc>
          <w:tcPr>
            <w:tcW w:w="3003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Лечение (с указанием доз препаратов) с оценкой эффективности проводимой терапии и дальнейш</w:t>
            </w:r>
            <w:r w:rsidR="003A4CCA">
              <w:rPr>
                <w:rFonts w:eastAsia="Calibri"/>
                <w:sz w:val="28"/>
                <w:szCs w:val="28"/>
              </w:rPr>
              <w:t>ая</w:t>
            </w:r>
            <w:r w:rsidRPr="00447D8D">
              <w:rPr>
                <w:rFonts w:eastAsia="Calibri"/>
                <w:sz w:val="28"/>
                <w:szCs w:val="28"/>
              </w:rPr>
              <w:t xml:space="preserve"> тактик</w:t>
            </w:r>
            <w:r w:rsidR="003A4CCA">
              <w:rPr>
                <w:rFonts w:eastAsia="Calibri"/>
                <w:sz w:val="28"/>
                <w:szCs w:val="28"/>
              </w:rPr>
              <w:t>а</w:t>
            </w:r>
          </w:p>
        </w:tc>
      </w:tr>
      <w:tr w:rsidR="00447D8D" w:rsidRPr="00447D8D" w:rsidTr="00C503B7">
        <w:tc>
          <w:tcPr>
            <w:tcW w:w="540" w:type="dxa"/>
          </w:tcPr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 xml:space="preserve">В.И.В., </w:t>
            </w:r>
            <w:smartTag w:uri="urn:schemas-microsoft-com:office:smarttags" w:element="metricconverter">
              <w:smartTagPr>
                <w:attr w:name="ProductID" w:val="43 г"/>
              </w:smartTagPr>
              <w:r w:rsidRPr="00447D8D">
                <w:rPr>
                  <w:rFonts w:eastAsia="Calibri"/>
                  <w:sz w:val="28"/>
                  <w:szCs w:val="28"/>
                </w:rPr>
                <w:t>43 г</w:t>
              </w:r>
            </w:smartTag>
            <w:r w:rsidRPr="00447D8D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077" w:type="dxa"/>
          </w:tcPr>
          <w:p w:rsidR="00447D8D" w:rsidRPr="00447D8D" w:rsidRDefault="00447D8D" w:rsidP="00447D8D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  <w:u w:val="single"/>
              </w:rPr>
              <w:t>Диагноз</w:t>
            </w:r>
            <w:r w:rsidRPr="00447D8D">
              <w:rPr>
                <w:rFonts w:eastAsia="Calibri"/>
                <w:sz w:val="28"/>
                <w:szCs w:val="28"/>
              </w:rPr>
              <w:t xml:space="preserve">: ИБС. Стенокардия напряжения </w:t>
            </w:r>
            <w:r w:rsidRPr="00447D8D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447D8D">
              <w:rPr>
                <w:rFonts w:eastAsia="Calibri"/>
                <w:sz w:val="28"/>
                <w:szCs w:val="28"/>
              </w:rPr>
              <w:t xml:space="preserve"> ФК. Постинфарктный кардиосклероз.</w:t>
            </w:r>
          </w:p>
          <w:p w:rsidR="00447D8D" w:rsidRPr="00447D8D" w:rsidRDefault="00447D8D" w:rsidP="00447D8D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Приступ стенокардии.</w:t>
            </w:r>
          </w:p>
          <w:p w:rsidR="00447D8D" w:rsidRPr="00447D8D" w:rsidRDefault="00447D8D" w:rsidP="00447D8D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  <w:u w:val="single"/>
              </w:rPr>
              <w:t xml:space="preserve"> Обследование</w:t>
            </w:r>
            <w:r w:rsidRPr="00447D8D">
              <w:rPr>
                <w:rFonts w:eastAsia="Calibri"/>
                <w:sz w:val="28"/>
                <w:szCs w:val="28"/>
              </w:rPr>
              <w:t xml:space="preserve">: </w:t>
            </w:r>
          </w:p>
          <w:p w:rsidR="00447D8D" w:rsidRPr="00447D8D" w:rsidRDefault="00447D8D" w:rsidP="00447D8D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 xml:space="preserve">Снята ЭКГ – Ритм синусовый с ЧСС 78 в минуту. Горизонтальная депрессия </w:t>
            </w:r>
            <w:r w:rsidRPr="00447D8D">
              <w:rPr>
                <w:rFonts w:eastAsia="Calibri"/>
                <w:sz w:val="28"/>
                <w:szCs w:val="28"/>
                <w:lang w:val="en-US"/>
              </w:rPr>
              <w:t>ST</w:t>
            </w:r>
            <w:r w:rsidRPr="00447D8D">
              <w:rPr>
                <w:rFonts w:eastAsia="Calibri"/>
                <w:sz w:val="28"/>
                <w:szCs w:val="28"/>
              </w:rPr>
              <w:t xml:space="preserve">  на </w:t>
            </w:r>
            <w:smartTag w:uri="urn:schemas-microsoft-com:office:smarttags" w:element="metricconverter">
              <w:smartTagPr>
                <w:attr w:name="ProductID" w:val="1,0 мм"/>
              </w:smartTagPr>
              <w:r w:rsidRPr="00447D8D">
                <w:rPr>
                  <w:rFonts w:eastAsia="Calibri"/>
                  <w:sz w:val="28"/>
                  <w:szCs w:val="28"/>
                </w:rPr>
                <w:t>1,0 мм</w:t>
              </w:r>
            </w:smartTag>
            <w:r w:rsidRPr="00447D8D">
              <w:rPr>
                <w:rFonts w:eastAsia="Calibri"/>
                <w:sz w:val="28"/>
                <w:szCs w:val="28"/>
              </w:rPr>
              <w:t xml:space="preserve"> в отведениях </w:t>
            </w:r>
            <w:r w:rsidRPr="00447D8D">
              <w:rPr>
                <w:rFonts w:eastAsia="Calibri"/>
                <w:sz w:val="28"/>
                <w:szCs w:val="28"/>
                <w:lang w:val="en-US"/>
              </w:rPr>
              <w:t>V</w:t>
            </w:r>
            <w:r w:rsidRPr="00447D8D">
              <w:rPr>
                <w:rFonts w:eastAsia="Calibri"/>
                <w:sz w:val="28"/>
                <w:szCs w:val="28"/>
              </w:rPr>
              <w:t>4-</w:t>
            </w:r>
            <w:r w:rsidRPr="00447D8D">
              <w:rPr>
                <w:rFonts w:eastAsia="Calibri"/>
                <w:sz w:val="28"/>
                <w:szCs w:val="28"/>
                <w:lang w:val="en-US"/>
              </w:rPr>
              <w:t>V</w:t>
            </w:r>
            <w:r w:rsidRPr="00447D8D">
              <w:rPr>
                <w:rFonts w:eastAsia="Calibri"/>
                <w:sz w:val="28"/>
                <w:szCs w:val="28"/>
              </w:rPr>
              <w:t>6.</w:t>
            </w:r>
          </w:p>
          <w:p w:rsidR="00447D8D" w:rsidRPr="00447D8D" w:rsidRDefault="00447D8D" w:rsidP="00447D8D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 xml:space="preserve">После купирования приступа стенокардии на ЭКГ исчезла ишемическая депрессия сегмента </w:t>
            </w:r>
            <w:r w:rsidRPr="00447D8D">
              <w:rPr>
                <w:rFonts w:eastAsia="Calibri"/>
                <w:sz w:val="28"/>
                <w:szCs w:val="28"/>
                <w:lang w:val="en-US"/>
              </w:rPr>
              <w:t>ST</w:t>
            </w:r>
            <w:r w:rsidRPr="00447D8D">
              <w:rPr>
                <w:rFonts w:eastAsia="Calibri"/>
                <w:sz w:val="28"/>
                <w:szCs w:val="28"/>
              </w:rPr>
              <w:t>.</w:t>
            </w:r>
          </w:p>
          <w:p w:rsidR="00447D8D" w:rsidRPr="00447D8D" w:rsidRDefault="00447D8D" w:rsidP="00447D8D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</w:tcPr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 xml:space="preserve">Нитроглицерин 0,4 под язык. </w:t>
            </w:r>
          </w:p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Приступ купирован.</w:t>
            </w:r>
          </w:p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 xml:space="preserve">Проведена коррекция антиангинальной терапии (увеличена суточная доза </w:t>
            </w:r>
            <w:proofErr w:type="spellStart"/>
            <w:r w:rsidRPr="00447D8D">
              <w:rPr>
                <w:rFonts w:eastAsia="Calibri"/>
                <w:sz w:val="28"/>
                <w:szCs w:val="28"/>
              </w:rPr>
              <w:t>Бисопролола</w:t>
            </w:r>
            <w:proofErr w:type="spellEnd"/>
            <w:r w:rsidRPr="00447D8D">
              <w:rPr>
                <w:rFonts w:eastAsia="Calibri"/>
                <w:sz w:val="28"/>
                <w:szCs w:val="28"/>
              </w:rPr>
              <w:t xml:space="preserve"> до 10 мг)</w:t>
            </w:r>
          </w:p>
        </w:tc>
      </w:tr>
      <w:tr w:rsidR="00447D8D" w:rsidRPr="00447D8D" w:rsidTr="00C503B7">
        <w:tc>
          <w:tcPr>
            <w:tcW w:w="540" w:type="dxa"/>
          </w:tcPr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77" w:type="dxa"/>
          </w:tcPr>
          <w:p w:rsidR="00447D8D" w:rsidRPr="00447D8D" w:rsidRDefault="00447D8D" w:rsidP="00447D8D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3" w:type="dxa"/>
          </w:tcPr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447D8D" w:rsidRPr="00447D8D" w:rsidRDefault="00447D8D" w:rsidP="00447D8D">
      <w:pPr>
        <w:widowControl/>
        <w:ind w:firstLine="0"/>
        <w:jc w:val="left"/>
        <w:rPr>
          <w:rFonts w:eastAsia="Calibri"/>
          <w:b/>
          <w:sz w:val="28"/>
          <w:szCs w:val="28"/>
        </w:rPr>
      </w:pPr>
    </w:p>
    <w:p w:rsidR="00447D8D" w:rsidRPr="00447D8D" w:rsidRDefault="00447D8D" w:rsidP="00447D8D">
      <w:pPr>
        <w:widowControl/>
        <w:shd w:val="clear" w:color="auto" w:fill="FFFFFF"/>
        <w:ind w:firstLine="708"/>
        <w:rPr>
          <w:rFonts w:eastAsia="Calibri"/>
          <w:bCs/>
          <w:sz w:val="28"/>
          <w:szCs w:val="28"/>
        </w:rPr>
      </w:pPr>
      <w:r w:rsidRPr="00447D8D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447D8D">
        <w:rPr>
          <w:rFonts w:eastAsia="Calibri"/>
          <w:b/>
          <w:bCs/>
          <w:sz w:val="28"/>
          <w:szCs w:val="28"/>
          <w:lang w:val="en-US"/>
        </w:rPr>
        <w:t>V</w:t>
      </w:r>
      <w:r w:rsidRPr="00447D8D">
        <w:rPr>
          <w:rFonts w:eastAsia="Calibri"/>
          <w:bCs/>
          <w:sz w:val="28"/>
          <w:szCs w:val="28"/>
        </w:rPr>
        <w:t xml:space="preserve"> – список прочитанной и </w:t>
      </w:r>
      <w:proofErr w:type="spellStart"/>
      <w:r w:rsidRPr="00447D8D">
        <w:rPr>
          <w:rFonts w:eastAsia="Calibri"/>
          <w:bCs/>
          <w:sz w:val="28"/>
          <w:szCs w:val="28"/>
        </w:rPr>
        <w:t>зареферированной</w:t>
      </w:r>
      <w:proofErr w:type="spellEnd"/>
      <w:r w:rsidRPr="00447D8D">
        <w:rPr>
          <w:rFonts w:eastAsia="Calibri"/>
          <w:bCs/>
          <w:sz w:val="28"/>
          <w:szCs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447D8D" w:rsidRPr="00447D8D" w:rsidRDefault="00447D8D" w:rsidP="00447D8D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447D8D">
        <w:rPr>
          <w:rFonts w:eastAsia="Calibri"/>
          <w:b/>
          <w:i/>
          <w:sz w:val="28"/>
          <w:szCs w:val="28"/>
        </w:rPr>
        <w:t>Пример оформления в дневнике.</w:t>
      </w:r>
    </w:p>
    <w:p w:rsidR="00447D8D" w:rsidRPr="00447D8D" w:rsidRDefault="00447D8D" w:rsidP="00447D8D">
      <w:pPr>
        <w:widowControl/>
        <w:shd w:val="clear" w:color="auto" w:fill="FFFFFF"/>
        <w:ind w:firstLine="708"/>
        <w:rPr>
          <w:rFonts w:eastAsia="Calibri"/>
          <w:sz w:val="28"/>
          <w:szCs w:val="28"/>
        </w:rPr>
      </w:pPr>
      <w:r w:rsidRPr="00447D8D">
        <w:rPr>
          <w:rFonts w:eastAsia="Calibri"/>
          <w:sz w:val="28"/>
          <w:szCs w:val="28"/>
        </w:rPr>
        <w:t>1.</w:t>
      </w:r>
      <w:r w:rsidRPr="00447D8D">
        <w:rPr>
          <w:rFonts w:eastAsia="Calibri"/>
          <w:bCs/>
          <w:sz w:val="28"/>
          <w:szCs w:val="28"/>
        </w:rPr>
        <w:t xml:space="preserve"> Пульмонология</w:t>
      </w:r>
      <w:r w:rsidRPr="00447D8D">
        <w:rPr>
          <w:rFonts w:eastAsia="Calibri"/>
          <w:sz w:val="28"/>
          <w:szCs w:val="28"/>
        </w:rPr>
        <w:t xml:space="preserve">: нац. руководство / ред. А. Г. </w:t>
      </w:r>
      <w:proofErr w:type="spellStart"/>
      <w:r w:rsidRPr="00447D8D">
        <w:rPr>
          <w:rFonts w:eastAsia="Calibri"/>
          <w:sz w:val="28"/>
          <w:szCs w:val="28"/>
        </w:rPr>
        <w:t>Чучалин</w:t>
      </w:r>
      <w:proofErr w:type="spellEnd"/>
      <w:r w:rsidRPr="00447D8D">
        <w:rPr>
          <w:rFonts w:eastAsia="Calibri"/>
          <w:sz w:val="28"/>
          <w:szCs w:val="28"/>
        </w:rPr>
        <w:t>. - М. : ГЭОТАР-Медиа, 2009. - 960 с. + 1 эл. опт</w:t>
      </w:r>
      <w:proofErr w:type="gramStart"/>
      <w:r w:rsidRPr="00447D8D">
        <w:rPr>
          <w:rFonts w:eastAsia="Calibri"/>
          <w:sz w:val="28"/>
          <w:szCs w:val="28"/>
        </w:rPr>
        <w:t>.</w:t>
      </w:r>
      <w:proofErr w:type="gramEnd"/>
      <w:r w:rsidRPr="00447D8D">
        <w:rPr>
          <w:rFonts w:eastAsia="Calibri"/>
          <w:sz w:val="28"/>
          <w:szCs w:val="28"/>
        </w:rPr>
        <w:t xml:space="preserve"> </w:t>
      </w:r>
      <w:proofErr w:type="gramStart"/>
      <w:r w:rsidRPr="00447D8D">
        <w:rPr>
          <w:rFonts w:eastAsia="Calibri"/>
          <w:sz w:val="28"/>
          <w:szCs w:val="28"/>
        </w:rPr>
        <w:t>д</w:t>
      </w:r>
      <w:proofErr w:type="gramEnd"/>
      <w:r w:rsidRPr="00447D8D">
        <w:rPr>
          <w:rFonts w:eastAsia="Calibri"/>
          <w:sz w:val="28"/>
          <w:szCs w:val="28"/>
        </w:rPr>
        <w:t>иск.</w:t>
      </w:r>
    </w:p>
    <w:p w:rsidR="00447D8D" w:rsidRPr="00447D8D" w:rsidRDefault="00447D8D" w:rsidP="00447D8D">
      <w:pPr>
        <w:widowControl/>
        <w:shd w:val="clear" w:color="auto" w:fill="FFFFFF"/>
        <w:ind w:firstLine="708"/>
        <w:rPr>
          <w:rFonts w:eastAsia="Calibri"/>
          <w:sz w:val="28"/>
          <w:szCs w:val="28"/>
        </w:rPr>
      </w:pPr>
      <w:r w:rsidRPr="00447D8D">
        <w:rPr>
          <w:rFonts w:eastAsia="Calibri"/>
          <w:sz w:val="28"/>
          <w:szCs w:val="28"/>
        </w:rPr>
        <w:lastRenderedPageBreak/>
        <w:t xml:space="preserve">2. </w:t>
      </w:r>
      <w:r w:rsidRPr="00447D8D">
        <w:rPr>
          <w:rFonts w:eastAsia="Calibri"/>
          <w:bCs/>
          <w:sz w:val="28"/>
          <w:szCs w:val="28"/>
        </w:rPr>
        <w:t xml:space="preserve">Моисеев, В. С. </w:t>
      </w:r>
      <w:r w:rsidRPr="00447D8D">
        <w:rPr>
          <w:rFonts w:eastAsia="Calibri"/>
          <w:sz w:val="28"/>
          <w:szCs w:val="28"/>
        </w:rPr>
        <w:t xml:space="preserve">Внутренние болезни с основами доказательной медицины и клинической фармакологией: руководство для врачей / В. С. Моисеев, Ж. Д. </w:t>
      </w:r>
      <w:proofErr w:type="spellStart"/>
      <w:r w:rsidRPr="00447D8D">
        <w:rPr>
          <w:rFonts w:eastAsia="Calibri"/>
          <w:sz w:val="28"/>
          <w:szCs w:val="28"/>
        </w:rPr>
        <w:t>Кобалава</w:t>
      </w:r>
      <w:proofErr w:type="spellEnd"/>
      <w:r w:rsidRPr="00447D8D">
        <w:rPr>
          <w:rFonts w:eastAsia="Calibri"/>
          <w:sz w:val="28"/>
          <w:szCs w:val="28"/>
        </w:rPr>
        <w:t>, С. В. Моисеев</w:t>
      </w:r>
      <w:proofErr w:type="gramStart"/>
      <w:r w:rsidRPr="00447D8D">
        <w:rPr>
          <w:rFonts w:eastAsia="Calibri"/>
          <w:sz w:val="28"/>
          <w:szCs w:val="28"/>
        </w:rPr>
        <w:t xml:space="preserve"> ;</w:t>
      </w:r>
      <w:proofErr w:type="gramEnd"/>
      <w:r w:rsidRPr="00447D8D">
        <w:rPr>
          <w:rFonts w:eastAsia="Calibri"/>
          <w:sz w:val="28"/>
          <w:szCs w:val="28"/>
        </w:rPr>
        <w:t xml:space="preserve"> ред. В. С. Моисеев. - М.</w:t>
      </w:r>
      <w:proofErr w:type="gramStart"/>
      <w:r w:rsidRPr="00447D8D">
        <w:rPr>
          <w:rFonts w:eastAsia="Calibri"/>
          <w:sz w:val="28"/>
          <w:szCs w:val="28"/>
        </w:rPr>
        <w:t xml:space="preserve"> :</w:t>
      </w:r>
      <w:proofErr w:type="gramEnd"/>
      <w:r w:rsidRPr="00447D8D">
        <w:rPr>
          <w:rFonts w:eastAsia="Calibri"/>
          <w:sz w:val="28"/>
          <w:szCs w:val="28"/>
        </w:rPr>
        <w:t xml:space="preserve"> ГЭОТАР-Медиа, 2008. - 832 с.</w:t>
      </w:r>
    </w:p>
    <w:p w:rsidR="00447D8D" w:rsidRPr="00447D8D" w:rsidRDefault="00447D8D" w:rsidP="00447D8D">
      <w:pPr>
        <w:widowControl/>
        <w:shd w:val="clear" w:color="auto" w:fill="FFFFFF"/>
        <w:ind w:firstLine="708"/>
        <w:rPr>
          <w:rFonts w:eastAsia="Calibri"/>
          <w:sz w:val="28"/>
          <w:szCs w:val="28"/>
        </w:rPr>
      </w:pPr>
      <w:r w:rsidRPr="00447D8D">
        <w:rPr>
          <w:rFonts w:eastAsia="Calibri"/>
          <w:sz w:val="28"/>
          <w:szCs w:val="28"/>
        </w:rPr>
        <w:t>3. и т.д.</w:t>
      </w:r>
    </w:p>
    <w:p w:rsidR="00447D8D" w:rsidRPr="00A5127A" w:rsidRDefault="00447D8D" w:rsidP="00447D8D">
      <w:pPr>
        <w:widowControl/>
        <w:ind w:firstLine="708"/>
        <w:rPr>
          <w:rFonts w:eastAsia="Calibri"/>
          <w:b/>
          <w:sz w:val="28"/>
          <w:szCs w:val="28"/>
        </w:rPr>
      </w:pPr>
    </w:p>
    <w:p w:rsidR="000A59D3" w:rsidRPr="00A5127A" w:rsidRDefault="000A59D3" w:rsidP="000A59D3">
      <w:pPr>
        <w:widowControl/>
        <w:ind w:firstLine="708"/>
        <w:rPr>
          <w:rFonts w:eastAsia="Calibri"/>
          <w:sz w:val="28"/>
          <w:szCs w:val="28"/>
        </w:rPr>
      </w:pPr>
      <w:r w:rsidRPr="00A5127A">
        <w:rPr>
          <w:rFonts w:eastAsia="Calibri"/>
          <w:sz w:val="28"/>
          <w:szCs w:val="28"/>
        </w:rPr>
        <w:t>Заключительный раздел дневника, в</w:t>
      </w:r>
      <w:r w:rsidRPr="00A5127A">
        <w:rPr>
          <w:rFonts w:eastAsia="Calibri"/>
          <w:bCs/>
          <w:sz w:val="28"/>
          <w:szCs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A5127A">
        <w:rPr>
          <w:rFonts w:eastAsia="Calibri"/>
          <w:color w:val="000000"/>
          <w:spacing w:val="3"/>
          <w:sz w:val="28"/>
          <w:szCs w:val="28"/>
        </w:rPr>
        <w:t xml:space="preserve">ответственного работника медицинской организации по специальности и </w:t>
      </w:r>
      <w:r w:rsidRPr="00A5127A">
        <w:rPr>
          <w:rFonts w:eastAsia="Calibri"/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:rsidR="000A59D3" w:rsidRPr="00A5127A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color w:val="000000"/>
          <w:sz w:val="28"/>
          <w:szCs w:val="28"/>
        </w:rPr>
      </w:pPr>
      <w:r w:rsidRPr="00A5127A">
        <w:rPr>
          <w:rFonts w:eastAsia="Calibri"/>
          <w:b/>
          <w:color w:val="000000"/>
          <w:sz w:val="28"/>
          <w:szCs w:val="28"/>
        </w:rPr>
        <w:t xml:space="preserve">Примечание: </w:t>
      </w:r>
    </w:p>
    <w:p w:rsidR="000A59D3" w:rsidRPr="00A5127A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rPr>
          <w:rFonts w:eastAsia="Calibri"/>
          <w:color w:val="000000"/>
          <w:sz w:val="28"/>
          <w:szCs w:val="28"/>
        </w:rPr>
      </w:pPr>
      <w:r w:rsidRPr="00A5127A">
        <w:rPr>
          <w:rFonts w:eastAsia="Calibri"/>
          <w:color w:val="000000"/>
          <w:sz w:val="28"/>
          <w:szCs w:val="28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color w:val="000000"/>
          <w:sz w:val="28"/>
          <w:u w:val="single"/>
        </w:rPr>
      </w:pPr>
    </w:p>
    <w:p w:rsidR="00CC0ECF" w:rsidRPr="00CC0ECF" w:rsidRDefault="00CC0ECF" w:rsidP="00CC0ECF">
      <w:pPr>
        <w:ind w:firstLine="709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 xml:space="preserve">3.2 Правила оформления характеристики на обучающегося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По окончании практики непосредственный руководитель практики от организации составляет на обучающегося характеристику (</w:t>
      </w:r>
      <w:r w:rsidRPr="00677A59">
        <w:rPr>
          <w:b/>
          <w:i/>
          <w:sz w:val="28"/>
          <w:szCs w:val="28"/>
        </w:rPr>
        <w:t xml:space="preserve">приложение </w:t>
      </w:r>
      <w:r w:rsidR="00CC4A80" w:rsidRPr="00677A59">
        <w:rPr>
          <w:b/>
          <w:i/>
          <w:sz w:val="28"/>
          <w:szCs w:val="28"/>
        </w:rPr>
        <w:t>2</w:t>
      </w:r>
      <w:r w:rsidRPr="00CC0ECF">
        <w:rPr>
          <w:sz w:val="28"/>
          <w:szCs w:val="28"/>
        </w:rPr>
        <w:t xml:space="preserve">). В характеристике необходимо указать – фамилию, инициалы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, место прохождения практики, время прохождения. Также в характеристике должны быть отражены: </w:t>
      </w:r>
    </w:p>
    <w:p w:rsidR="00CC0ECF" w:rsidRPr="00CC0ECF" w:rsidRDefault="00CC0ECF" w:rsidP="00CC0ECF">
      <w:pPr>
        <w:tabs>
          <w:tab w:val="left" w:pos="993"/>
        </w:tabs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проявленные ординатором профессиональные и личные качества;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выводы о профессиональной пригодности ординатора. </w:t>
      </w:r>
    </w:p>
    <w:p w:rsid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Характеристика подписывается непосредственным руководителем практики от организации (учреждения, органа) и заверяется печатью.</w:t>
      </w:r>
    </w:p>
    <w:p w:rsidR="00952E26" w:rsidRPr="00CC0ECF" w:rsidRDefault="00952E26" w:rsidP="00CC0ECF">
      <w:pPr>
        <w:ind w:firstLine="709"/>
        <w:rPr>
          <w:sz w:val="28"/>
          <w:szCs w:val="28"/>
        </w:rPr>
      </w:pPr>
    </w:p>
    <w:p w:rsidR="00CC0ECF" w:rsidRPr="00B8023C" w:rsidRDefault="00CC0ECF" w:rsidP="00CC0ECF">
      <w:pPr>
        <w:numPr>
          <w:ilvl w:val="1"/>
          <w:numId w:val="7"/>
        </w:numPr>
        <w:shd w:val="clear" w:color="auto" w:fill="FFFFFF"/>
        <w:rPr>
          <w:b/>
          <w:bCs/>
          <w:sz w:val="28"/>
          <w:szCs w:val="28"/>
        </w:rPr>
      </w:pPr>
      <w:r w:rsidRPr="00CC0ECF">
        <w:rPr>
          <w:b/>
          <w:bCs/>
          <w:sz w:val="28"/>
          <w:szCs w:val="28"/>
        </w:rPr>
        <w:t xml:space="preserve">Правила </w:t>
      </w:r>
      <w:r w:rsidRPr="00CC0ECF">
        <w:rPr>
          <w:b/>
          <w:color w:val="000000"/>
          <w:sz w:val="28"/>
          <w:szCs w:val="28"/>
          <w:lang w:eastAsia="en-US"/>
        </w:rPr>
        <w:t>оформления отчета обучающегося по практике</w:t>
      </w:r>
    </w:p>
    <w:p w:rsidR="00B8023C" w:rsidRDefault="00B8023C" w:rsidP="00CC0ECF">
      <w:pPr>
        <w:widowControl/>
        <w:ind w:firstLine="709"/>
        <w:rPr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 xml:space="preserve"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</w:t>
      </w:r>
      <w:r w:rsidR="00B8023C">
        <w:rPr>
          <w:sz w:val="28"/>
          <w:szCs w:val="28"/>
        </w:rPr>
        <w:t>(</w:t>
      </w:r>
      <w:r w:rsidR="00B8023C" w:rsidRPr="00677A59">
        <w:rPr>
          <w:b/>
          <w:i/>
          <w:sz w:val="28"/>
          <w:szCs w:val="28"/>
        </w:rPr>
        <w:t>приложение 3</w:t>
      </w:r>
      <w:r w:rsidR="00B8023C">
        <w:rPr>
          <w:sz w:val="28"/>
          <w:szCs w:val="28"/>
        </w:rPr>
        <w:t xml:space="preserve">) </w:t>
      </w:r>
      <w:r w:rsidRPr="00CC0ECF">
        <w:rPr>
          <w:sz w:val="28"/>
          <w:szCs w:val="28"/>
        </w:rPr>
        <w:t xml:space="preserve">является основным документом обучающегося, отражающим, выполненную им, во время практики, работу. Отчет о практике составляется индивидуально каждым обучающимся. </w:t>
      </w:r>
    </w:p>
    <w:p w:rsidR="00B8023C" w:rsidRDefault="00B8023C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</w:p>
    <w:p w:rsidR="00952E26" w:rsidRPr="00952E26" w:rsidRDefault="00952E26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  <w:r w:rsidRPr="00952E26">
        <w:rPr>
          <w:rFonts w:eastAsia="Calibri"/>
          <w:b/>
          <w:color w:val="000000"/>
          <w:sz w:val="28"/>
          <w:szCs w:val="28"/>
        </w:rPr>
        <w:t xml:space="preserve">Рекомендации по </w:t>
      </w:r>
      <w:r w:rsidRPr="00B8023C">
        <w:rPr>
          <w:rFonts w:eastAsia="Calibri"/>
          <w:b/>
          <w:color w:val="000000"/>
          <w:sz w:val="28"/>
          <w:szCs w:val="28"/>
        </w:rPr>
        <w:t>оформлению</w:t>
      </w:r>
      <w:r w:rsidRPr="00952E26">
        <w:rPr>
          <w:rFonts w:eastAsia="Calibri"/>
          <w:b/>
          <w:color w:val="000000"/>
          <w:sz w:val="28"/>
          <w:szCs w:val="28"/>
        </w:rPr>
        <w:t xml:space="preserve"> отчета по практической подготовке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lastRenderedPageBreak/>
        <w:t>Отчет по практической подготовке ординатора по специальности «Терапия»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 w:rsidRPr="00952E26">
        <w:rPr>
          <w:rFonts w:eastAsia="Calibri"/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:rsidR="00952E26" w:rsidRPr="00952E26" w:rsidRDefault="00952E26" w:rsidP="00952E26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952E26">
        <w:rPr>
          <w:rFonts w:eastAsia="Calibri"/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2767"/>
        <w:gridCol w:w="2084"/>
        <w:gridCol w:w="2144"/>
        <w:gridCol w:w="1729"/>
      </w:tblGrid>
      <w:tr w:rsidR="00952E26" w:rsidRPr="00952E26" w:rsidTr="004C6025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767" w:type="dxa"/>
          </w:tcPr>
          <w:p w:rsidR="00952E26" w:rsidRPr="00952E26" w:rsidRDefault="00952E26" w:rsidP="00952E26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Медицинские организации и их подразделения</w:t>
            </w:r>
          </w:p>
        </w:tc>
        <w:tc>
          <w:tcPr>
            <w:tcW w:w="2084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(длительность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 часах)</w:t>
            </w:r>
          </w:p>
        </w:tc>
        <w:tc>
          <w:tcPr>
            <w:tcW w:w="2144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Ответственный работник базы (Ф.И.О., должность)</w:t>
            </w: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952E26" w:rsidRPr="00952E26" w:rsidTr="004C6025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767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52E26">
              <w:rPr>
                <w:rFonts w:eastAsia="Calibri"/>
                <w:b/>
                <w:sz w:val="28"/>
                <w:szCs w:val="28"/>
              </w:rPr>
              <w:t>ГБУЗ ООКБ</w:t>
            </w:r>
          </w:p>
        </w:tc>
        <w:tc>
          <w:tcPr>
            <w:tcW w:w="2084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4C6025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2767" w:type="dxa"/>
          </w:tcPr>
          <w:p w:rsidR="00952E26" w:rsidRPr="00952E26" w:rsidRDefault="004C6025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Приемное отделение</w:t>
            </w:r>
          </w:p>
        </w:tc>
        <w:tc>
          <w:tcPr>
            <w:tcW w:w="2084" w:type="dxa"/>
          </w:tcPr>
          <w:p w:rsidR="004C6025" w:rsidRPr="004C6025" w:rsidRDefault="004C6025" w:rsidP="004C6025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C6025">
              <w:rPr>
                <w:rFonts w:eastAsia="Calibri"/>
                <w:sz w:val="28"/>
                <w:szCs w:val="28"/>
              </w:rPr>
              <w:t>01.06.2019-06.06.2019</w:t>
            </w:r>
          </w:p>
          <w:p w:rsidR="00952E26" w:rsidRPr="00952E26" w:rsidRDefault="004C6025" w:rsidP="004C6025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C6025">
              <w:rPr>
                <w:rFonts w:eastAsia="Calibri"/>
                <w:sz w:val="28"/>
                <w:szCs w:val="28"/>
              </w:rPr>
              <w:t>(54 часа)</w:t>
            </w:r>
          </w:p>
        </w:tc>
        <w:tc>
          <w:tcPr>
            <w:tcW w:w="2144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4C6025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1.2 и т.д.</w:t>
            </w:r>
          </w:p>
        </w:tc>
        <w:tc>
          <w:tcPr>
            <w:tcW w:w="2767" w:type="dxa"/>
          </w:tcPr>
          <w:p w:rsidR="00952E26" w:rsidRPr="00952E26" w:rsidRDefault="004C6025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Региональный сосудистый центр</w:t>
            </w:r>
          </w:p>
        </w:tc>
        <w:tc>
          <w:tcPr>
            <w:tcW w:w="2084" w:type="dxa"/>
          </w:tcPr>
          <w:p w:rsidR="00952E26" w:rsidRPr="00952E26" w:rsidRDefault="004C6025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</w:t>
            </w:r>
            <w:r w:rsidR="00952E26" w:rsidRPr="00952E26">
              <w:rPr>
                <w:rFonts w:eastAsia="Calibri"/>
                <w:sz w:val="28"/>
                <w:szCs w:val="28"/>
              </w:rPr>
              <w:t>.0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="00952E26" w:rsidRPr="00952E26">
              <w:rPr>
                <w:rFonts w:eastAsia="Calibri"/>
                <w:sz w:val="28"/>
                <w:szCs w:val="28"/>
              </w:rPr>
              <w:t>.201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="00952E26" w:rsidRPr="00952E26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="00952E26" w:rsidRPr="00952E26">
              <w:rPr>
                <w:rFonts w:eastAsia="Calibri"/>
                <w:sz w:val="28"/>
                <w:szCs w:val="28"/>
              </w:rPr>
              <w:t>3.0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="00952E26" w:rsidRPr="00952E26">
              <w:rPr>
                <w:rFonts w:eastAsia="Calibri"/>
                <w:sz w:val="28"/>
                <w:szCs w:val="28"/>
              </w:rPr>
              <w:t>.201</w:t>
            </w:r>
            <w:r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</w:t>
            </w:r>
            <w:r w:rsidR="004C6025">
              <w:rPr>
                <w:rFonts w:eastAsia="Calibri"/>
                <w:sz w:val="28"/>
                <w:szCs w:val="28"/>
              </w:rPr>
              <w:t>54</w:t>
            </w:r>
            <w:r w:rsidRPr="00952E26">
              <w:rPr>
                <w:rFonts w:eastAsia="Calibri"/>
                <w:sz w:val="28"/>
                <w:szCs w:val="28"/>
              </w:rPr>
              <w:t xml:space="preserve"> час</w:t>
            </w:r>
            <w:r w:rsidR="004C6025">
              <w:rPr>
                <w:rFonts w:eastAsia="Calibri"/>
                <w:sz w:val="28"/>
                <w:szCs w:val="28"/>
              </w:rPr>
              <w:t>а</w:t>
            </w:r>
            <w:r w:rsidRPr="00952E26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144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952E26" w:rsidRPr="00952E26" w:rsidRDefault="00952E26" w:rsidP="00952E26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  <w:szCs w:val="28"/>
        </w:rPr>
      </w:pPr>
    </w:p>
    <w:p w:rsidR="00952E26" w:rsidRPr="00952E26" w:rsidRDefault="00952E26" w:rsidP="00952E26">
      <w:pPr>
        <w:widowControl/>
        <w:ind w:firstLine="708"/>
        <w:rPr>
          <w:rFonts w:eastAsia="Calibri"/>
          <w:bCs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bCs/>
          <w:sz w:val="28"/>
          <w:szCs w:val="28"/>
        </w:rPr>
        <w:t xml:space="preserve"> отчета</w:t>
      </w:r>
      <w:r w:rsidRPr="00952E26">
        <w:rPr>
          <w:rFonts w:eastAsia="Calibri"/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952E26">
        <w:rPr>
          <w:rFonts w:eastAsia="Calibri"/>
          <w:bCs/>
          <w:color w:val="000000"/>
          <w:sz w:val="28"/>
          <w:szCs w:val="28"/>
        </w:rPr>
        <w:t xml:space="preserve"> (раздел </w:t>
      </w:r>
      <w:r w:rsidRPr="00952E26">
        <w:rPr>
          <w:rFonts w:eastAsia="Calibri"/>
          <w:bCs/>
          <w:sz w:val="28"/>
          <w:szCs w:val="28"/>
          <w:lang w:val="en-US"/>
        </w:rPr>
        <w:t>IV</w:t>
      </w:r>
      <w:r w:rsidRPr="00952E26">
        <w:rPr>
          <w:rFonts w:eastAsia="Calibri"/>
          <w:bCs/>
          <w:sz w:val="28"/>
          <w:szCs w:val="28"/>
        </w:rPr>
        <w:t xml:space="preserve"> дневника), суммируя работу по всем базам. </w:t>
      </w:r>
    </w:p>
    <w:p w:rsidR="00952E26" w:rsidRPr="00952E26" w:rsidRDefault="00952E26" w:rsidP="00952E26">
      <w:pPr>
        <w:widowControl/>
        <w:ind w:firstLine="708"/>
        <w:rPr>
          <w:rFonts w:eastAsia="Calibri"/>
          <w:b/>
          <w:sz w:val="28"/>
          <w:szCs w:val="28"/>
        </w:rPr>
      </w:pPr>
      <w:r w:rsidRPr="00952E26">
        <w:rPr>
          <w:rFonts w:eastAsia="Calibri"/>
          <w:bCs/>
          <w:sz w:val="28"/>
          <w:szCs w:val="28"/>
        </w:rPr>
        <w:t xml:space="preserve">Сводная таблица профессиональных компетенций построена на основании квалификационной характеристики врача-терапевта и отражает </w:t>
      </w:r>
      <w:r w:rsidR="004C6025">
        <w:rPr>
          <w:rFonts w:eastAsia="Calibri"/>
          <w:bCs/>
          <w:sz w:val="28"/>
          <w:szCs w:val="28"/>
        </w:rPr>
        <w:t>3</w:t>
      </w:r>
      <w:r w:rsidRPr="00952E26">
        <w:rPr>
          <w:rFonts w:eastAsia="Calibri"/>
          <w:bCs/>
          <w:sz w:val="28"/>
          <w:szCs w:val="28"/>
        </w:rPr>
        <w:t xml:space="preserve"> вид</w:t>
      </w:r>
      <w:r w:rsidR="004C6025">
        <w:rPr>
          <w:rFonts w:eastAsia="Calibri"/>
          <w:bCs/>
          <w:sz w:val="28"/>
          <w:szCs w:val="28"/>
        </w:rPr>
        <w:t>а</w:t>
      </w:r>
      <w:r w:rsidRPr="00952E26">
        <w:rPr>
          <w:rFonts w:eastAsia="Calibri"/>
          <w:bCs/>
          <w:sz w:val="28"/>
          <w:szCs w:val="28"/>
        </w:rPr>
        <w:t xml:space="preserve"> профессиональной деятельности: диагностический, лечебный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  <w:r w:rsidRPr="00952E26">
        <w:rPr>
          <w:rFonts w:eastAsia="Calibri"/>
          <w:b/>
          <w:sz w:val="28"/>
          <w:szCs w:val="28"/>
        </w:rPr>
        <w:t xml:space="preserve"> </w:t>
      </w:r>
    </w:p>
    <w:p w:rsidR="00952E26" w:rsidRPr="00952E26" w:rsidRDefault="00952E26" w:rsidP="00952E26">
      <w:pPr>
        <w:widowControl/>
        <w:ind w:firstLine="708"/>
        <w:rPr>
          <w:rFonts w:eastAsia="Calibri"/>
          <w:sz w:val="28"/>
          <w:szCs w:val="28"/>
        </w:rPr>
      </w:pPr>
      <w:r w:rsidRPr="00952E26">
        <w:rPr>
          <w:rFonts w:eastAsia="Calibri"/>
          <w:b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sz w:val="28"/>
          <w:szCs w:val="28"/>
        </w:rPr>
        <w:t>I</w:t>
      </w:r>
      <w:r w:rsidRPr="00952E26">
        <w:rPr>
          <w:rFonts w:eastAsia="Calibri"/>
          <w:sz w:val="28"/>
          <w:szCs w:val="28"/>
        </w:rPr>
        <w:t>. Заключительный раздел отчета, в</w:t>
      </w:r>
      <w:r w:rsidRPr="00952E26">
        <w:rPr>
          <w:rFonts w:eastAsia="Calibri"/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952E26">
        <w:rPr>
          <w:rFonts w:eastAsia="Calibri"/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:rsidR="00952E26" w:rsidRPr="00952E26" w:rsidRDefault="00952E26" w:rsidP="00952E26">
      <w:pPr>
        <w:widowControl/>
        <w:ind w:firstLine="0"/>
        <w:jc w:val="left"/>
        <w:rPr>
          <w:rFonts w:eastAsia="Calibri"/>
          <w:sz w:val="28"/>
          <w:szCs w:val="28"/>
        </w:rPr>
      </w:pPr>
    </w:p>
    <w:p w:rsidR="00677A59" w:rsidRPr="00677A59" w:rsidRDefault="00677A59" w:rsidP="00677A59">
      <w:pPr>
        <w:ind w:firstLine="708"/>
        <w:rPr>
          <w:sz w:val="28"/>
          <w:szCs w:val="28"/>
        </w:rPr>
      </w:pPr>
      <w:r w:rsidRPr="00677A59">
        <w:rPr>
          <w:sz w:val="28"/>
          <w:szCs w:val="28"/>
        </w:rPr>
        <w:t xml:space="preserve">Руководитель практики от </w:t>
      </w:r>
      <w:proofErr w:type="spellStart"/>
      <w:r w:rsidRPr="00677A59">
        <w:rPr>
          <w:sz w:val="28"/>
          <w:szCs w:val="28"/>
        </w:rPr>
        <w:t>ОрГМУ</w:t>
      </w:r>
      <w:proofErr w:type="spellEnd"/>
      <w:r w:rsidRPr="00677A59">
        <w:rPr>
          <w:sz w:val="28"/>
          <w:szCs w:val="28"/>
        </w:rPr>
        <w:t xml:space="preserve"> по результатам проверки дневника и </w:t>
      </w:r>
      <w:r w:rsidRPr="00677A59">
        <w:rPr>
          <w:sz w:val="28"/>
          <w:szCs w:val="28"/>
        </w:rPr>
        <w:lastRenderedPageBreak/>
        <w:t>отчета, промежуточной аттестации вносит в отчет результаты:</w:t>
      </w:r>
    </w:p>
    <w:p w:rsidR="00677A59" w:rsidRPr="00677A59" w:rsidRDefault="00677A59" w:rsidP="00677A59">
      <w:pPr>
        <w:ind w:firstLine="0"/>
        <w:rPr>
          <w:sz w:val="28"/>
          <w:szCs w:val="28"/>
        </w:rPr>
      </w:pPr>
    </w:p>
    <w:p w:rsidR="00952E26" w:rsidRDefault="00677A59" w:rsidP="00677A59">
      <w:pPr>
        <w:ind w:firstLine="0"/>
        <w:rPr>
          <w:sz w:val="28"/>
          <w:szCs w:val="28"/>
        </w:rPr>
      </w:pPr>
      <w:r w:rsidRPr="00677A59">
        <w:rPr>
          <w:sz w:val="28"/>
          <w:szCs w:val="28"/>
        </w:rPr>
        <w:t>Оценка   __________</w:t>
      </w: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DF7337" w:rsidRDefault="00DF7337" w:rsidP="00677A59">
      <w:pPr>
        <w:ind w:firstLine="0"/>
        <w:jc w:val="right"/>
        <w:rPr>
          <w:i/>
          <w:szCs w:val="28"/>
        </w:rPr>
      </w:pPr>
    </w:p>
    <w:p w:rsidR="00677A59" w:rsidRPr="00A93547" w:rsidRDefault="00677A59" w:rsidP="00677A59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1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</w:t>
      </w:r>
      <w:r w:rsidRPr="00677A59">
        <w:rPr>
          <w:rFonts w:eastAsia="Calibri"/>
          <w:b/>
          <w:color w:val="000000"/>
          <w:spacing w:val="5"/>
          <w:sz w:val="28"/>
        </w:rPr>
        <w:t>ГБОУ ВО</w:t>
      </w:r>
      <w:r w:rsidRPr="00677A59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677A59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677A59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6"/>
          <w:sz w:val="28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677A59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Pr="00A93547">
        <w:rPr>
          <w:rFonts w:eastAsia="Calibri"/>
          <w:b/>
          <w:color w:val="000000"/>
          <w:spacing w:val="6"/>
          <w:sz w:val="28"/>
        </w:rPr>
        <w:t>клинической медицины</w:t>
      </w: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677A59">
        <w:rPr>
          <w:rFonts w:eastAsia="Calibri"/>
          <w:b/>
          <w:color w:val="000000"/>
          <w:sz w:val="28"/>
        </w:rPr>
        <w:t>Дневник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z w:val="28"/>
        </w:rPr>
        <w:t>п</w:t>
      </w:r>
      <w:r w:rsidRPr="00677A59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 по специальности «Терапия»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677A59" w:rsidRPr="00677A59" w:rsidRDefault="00DF7337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pacing w:val="-3"/>
          <w:sz w:val="28"/>
        </w:rPr>
        <w:t>ПРОИЗВОДСТВЕННАЯ (</w:t>
      </w:r>
      <w:r w:rsidR="00677A59" w:rsidRPr="00677A59">
        <w:rPr>
          <w:rFonts w:eastAsia="Calibri"/>
          <w:b/>
          <w:color w:val="000000"/>
          <w:spacing w:val="-3"/>
          <w:sz w:val="28"/>
        </w:rPr>
        <w:t>КЛИНИЧЕСКАЯ</w:t>
      </w:r>
      <w:r>
        <w:rPr>
          <w:rFonts w:eastAsia="Calibri"/>
          <w:b/>
          <w:color w:val="000000"/>
          <w:spacing w:val="-3"/>
          <w:sz w:val="28"/>
        </w:rPr>
        <w:t>)</w:t>
      </w:r>
      <w:r w:rsidR="00677A59" w:rsidRPr="00677A59">
        <w:rPr>
          <w:rFonts w:eastAsia="Calibri"/>
          <w:b/>
          <w:color w:val="000000"/>
          <w:spacing w:val="-3"/>
          <w:sz w:val="28"/>
        </w:rPr>
        <w:t xml:space="preserve"> ПРАКТИКА</w:t>
      </w:r>
      <w:r w:rsidR="004C6025">
        <w:rPr>
          <w:rFonts w:eastAsia="Calibri"/>
          <w:b/>
          <w:color w:val="000000"/>
          <w:spacing w:val="-3"/>
          <w:sz w:val="28"/>
        </w:rPr>
        <w:t>: НЕОТЛОЖНАЯ ПОМОЩЬ В</w:t>
      </w:r>
      <w:r w:rsidR="00677A59" w:rsidRPr="00677A59">
        <w:rPr>
          <w:rFonts w:eastAsia="Calibri"/>
          <w:b/>
          <w:color w:val="000000"/>
          <w:spacing w:val="-3"/>
          <w:sz w:val="28"/>
        </w:rPr>
        <w:t xml:space="preserve"> ТЕРАПИИ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677A59">
        <w:rPr>
          <w:rFonts w:eastAsia="Calibri"/>
          <w:color w:val="000000"/>
        </w:rPr>
        <w:t>Ф.И.О. 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4"/>
        <w:gridCol w:w="2492"/>
        <w:gridCol w:w="3155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 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</w:rPr>
      </w:pPr>
      <w:r w:rsidRPr="00677A59">
        <w:rPr>
          <w:rFonts w:eastAsia="Calibri"/>
          <w:color w:val="000000"/>
        </w:rPr>
        <w:t>М.П.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677A59">
        <w:rPr>
          <w:rFonts w:eastAsia="Calibri"/>
          <w:color w:val="000000"/>
          <w:spacing w:val="1"/>
        </w:rPr>
        <w:t>Оренбург 2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0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  <w:r w:rsidRPr="00677A59">
        <w:rPr>
          <w:rFonts w:eastAsia="Calibri"/>
          <w:b/>
          <w:color w:val="000000"/>
          <w:spacing w:val="1"/>
        </w:rPr>
        <w:br w:type="page"/>
      </w:r>
      <w:r w:rsidRPr="00677A59">
        <w:rPr>
          <w:rFonts w:eastAsia="Calibri"/>
          <w:b/>
          <w:color w:val="000000"/>
          <w:spacing w:val="1"/>
          <w:lang w:val="en-US"/>
        </w:rPr>
        <w:lastRenderedPageBreak/>
        <w:t>I</w:t>
      </w:r>
      <w:r w:rsidRPr="00677A59">
        <w:rPr>
          <w:rFonts w:eastAsia="Calibri"/>
          <w:b/>
          <w:color w:val="000000"/>
          <w:spacing w:val="1"/>
        </w:rPr>
        <w:t>. БАЗА И РУКОВОДИТЕЛИ ПРАКТИКИ ОРДИНАТОРА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4"/>
        <w:gridCol w:w="2651"/>
        <w:gridCol w:w="3466"/>
      </w:tblGrid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База практики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   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Ответственный работник медицинской организации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по специальности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 xml:space="preserve">. ХАРАКТЕРИСТИКА МЕДИЦИНСКОЙ ОРГАНИЗАЦИИ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 xml:space="preserve">. ИНДИВИДУАЛЬНЫЙ ПЛАН 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>ПРОХОЖДЕНИЯ ПРАКТИКИ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677A59" w:rsidRPr="00677A59" w:rsidTr="00040F39">
        <w:trPr>
          <w:trHeight w:val="249"/>
        </w:trPr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right="38"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3.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4. и т.д.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IV</w:t>
      </w:r>
      <w:r w:rsidRPr="00677A59">
        <w:rPr>
          <w:rFonts w:eastAsia="Calibri"/>
          <w:b/>
        </w:rPr>
        <w:t>. УЧЕТ РАБОТЫ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 xml:space="preserve">НА БАЗЕ ПРАКТИКИ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smartTag w:uri="urn:schemas-microsoft-com:office:smarttags" w:element="place">
        <w:r w:rsidRPr="00677A59">
          <w:rPr>
            <w:rFonts w:eastAsia="Calibri"/>
            <w:b/>
            <w:lang w:val="en-US"/>
          </w:rPr>
          <w:t>I</w:t>
        </w:r>
        <w:r w:rsidRPr="00677A59">
          <w:rPr>
            <w:rFonts w:eastAsia="Calibri"/>
            <w:b/>
          </w:rPr>
          <w:t>.</w:t>
        </w:r>
      </w:smartTag>
      <w:r w:rsidRPr="00677A59">
        <w:rPr>
          <w:rFonts w:eastAsia="Calibri"/>
          <w:b/>
        </w:rPr>
        <w:t xml:space="preserve"> Диагностическая и лечебн</w:t>
      </w:r>
      <w:r w:rsidR="00A07D34">
        <w:rPr>
          <w:rFonts w:eastAsia="Calibri"/>
          <w:b/>
        </w:rPr>
        <w:t>ая</w:t>
      </w:r>
      <w:r w:rsidRPr="00677A59">
        <w:rPr>
          <w:rFonts w:eastAsia="Calibri"/>
          <w:b/>
        </w:rPr>
        <w:t xml:space="preserve"> работа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КУРИРУЕМЫЕ БОЛЬНЫЕ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3012"/>
        <w:gridCol w:w="2923"/>
        <w:gridCol w:w="2950"/>
      </w:tblGrid>
      <w:tr w:rsidR="003A4CCA" w:rsidRPr="00677A59" w:rsidTr="00040F39">
        <w:trPr>
          <w:trHeight w:val="183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08" w:type="dxa"/>
          </w:tcPr>
          <w:p w:rsidR="00677A59" w:rsidRPr="00677A59" w:rsidRDefault="003A4CCA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3A4CCA">
              <w:rPr>
                <w:rFonts w:eastAsia="Calibri"/>
              </w:rPr>
              <w:t>Развернутый клинический диагноз, неотложное состояние, выполненные манипуляции</w:t>
            </w:r>
          </w:p>
        </w:tc>
        <w:tc>
          <w:tcPr>
            <w:tcW w:w="4183" w:type="dxa"/>
          </w:tcPr>
          <w:p w:rsidR="00677A59" w:rsidRPr="00677A59" w:rsidRDefault="003A4CCA" w:rsidP="003A4CCA">
            <w:pPr>
              <w:widowControl/>
              <w:ind w:firstLine="0"/>
              <w:jc w:val="center"/>
              <w:rPr>
                <w:rFonts w:eastAsia="Calibri"/>
              </w:rPr>
            </w:pPr>
            <w:r w:rsidRPr="003A4CCA">
              <w:rPr>
                <w:rFonts w:eastAsia="Calibri"/>
              </w:rPr>
              <w:t>Лечение (с указанием доз препаратов) с оценкой эффективности проводимой терапии и дальней</w:t>
            </w:r>
            <w:r>
              <w:rPr>
                <w:rFonts w:eastAsia="Calibri"/>
              </w:rPr>
              <w:t>шая</w:t>
            </w:r>
            <w:r w:rsidRPr="003A4CCA">
              <w:rPr>
                <w:rFonts w:eastAsia="Calibri"/>
              </w:rPr>
              <w:t xml:space="preserve"> тактик</w:t>
            </w:r>
            <w:r>
              <w:rPr>
                <w:rFonts w:eastAsia="Calibri"/>
              </w:rPr>
              <w:t>а</w:t>
            </w:r>
            <w:r w:rsidRPr="003A4CCA">
              <w:rPr>
                <w:rFonts w:eastAsia="Calibri"/>
              </w:rPr>
              <w:t xml:space="preserve"> </w:t>
            </w:r>
          </w:p>
        </w:tc>
      </w:tr>
      <w:tr w:rsidR="003A4CCA" w:rsidRPr="00677A59" w:rsidTr="00040F39">
        <w:trPr>
          <w:trHeight w:val="301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  <w:tr w:rsidR="003A4CCA" w:rsidRPr="00677A59" w:rsidTr="00040F39">
        <w:trPr>
          <w:trHeight w:val="31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</w:tbl>
    <w:p w:rsidR="004209FA" w:rsidRDefault="004209FA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</w:rPr>
        <w:t>ДЕЖУРСТВА В БОЛЬНИЦЕ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Дата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дежурства</w:t>
            </w: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Ф.И.О.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Диагноз</w:t>
            </w: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Назначения</w:t>
            </w: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V</w:t>
      </w:r>
      <w:r w:rsidRPr="00677A59">
        <w:rPr>
          <w:rFonts w:eastAsia="Calibri"/>
          <w:b/>
        </w:rPr>
        <w:t>. СПИСОК ПРОЧИТАННОЙ И ЗАРЕФЕРИРОВАННОЙ ЛИТЕРАТУРЫ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1.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2.</w:t>
      </w:r>
    </w:p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9"/>
        <w:gridCol w:w="2573"/>
        <w:gridCol w:w="3309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i/>
          <w:color w:val="000000"/>
        </w:rPr>
      </w:pPr>
      <w:r w:rsidRPr="00677A59">
        <w:rPr>
          <w:rFonts w:eastAsia="Calibri"/>
          <w:b/>
          <w:i/>
          <w:color w:val="000000"/>
        </w:rPr>
        <w:t xml:space="preserve">Примечание: </w:t>
      </w:r>
      <w:r w:rsidRPr="00677A59">
        <w:rPr>
          <w:rFonts w:eastAsia="Calibri"/>
          <w:i/>
          <w:color w:val="00000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4209FA" w:rsidRDefault="004209FA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C04B5C" w:rsidP="00C04B5C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2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  <w:b/>
          <w:lang w:val="en-US"/>
        </w:rPr>
      </w:pPr>
    </w:p>
    <w:p w:rsidR="00C04B5C" w:rsidRPr="00677A59" w:rsidRDefault="00C04B5C" w:rsidP="00C04B5C">
      <w:pPr>
        <w:widowControl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ПРОИЗВОДСТЕННАЯ </w:t>
      </w:r>
      <w:r w:rsidRPr="00677A59">
        <w:rPr>
          <w:rFonts w:eastAsia="Calibri"/>
          <w:b/>
        </w:rPr>
        <w:t>ХАРАКТЕРИСТИКА ОРДИНАТОРА</w:t>
      </w:r>
    </w:p>
    <w:p w:rsidR="00C04B5C" w:rsidRPr="00677A59" w:rsidRDefault="00C04B5C" w:rsidP="00C04B5C">
      <w:pPr>
        <w:widowControl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C04B5C" w:rsidRPr="00677A59" w:rsidTr="00040F39">
        <w:trPr>
          <w:trHeight w:val="1078"/>
        </w:trPr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Ответственный работник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медицинской организации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по специальности </w:t>
            </w: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  <w:tr w:rsidR="00C04B5C" w:rsidRPr="00677A59" w:rsidTr="00040F39"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Default="00A93547" w:rsidP="00677A59">
      <w:pPr>
        <w:ind w:firstLine="0"/>
        <w:rPr>
          <w:sz w:val="28"/>
          <w:szCs w:val="28"/>
        </w:rPr>
      </w:pPr>
    </w:p>
    <w:p w:rsidR="00A93547" w:rsidRDefault="00A93547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4B5C" w:rsidRPr="00A93547" w:rsidRDefault="00A93547" w:rsidP="00A93547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3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ФГБОУ ВО</w:t>
      </w:r>
      <w:r w:rsidRPr="00A93547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A93547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A93547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A93547">
        <w:rPr>
          <w:rFonts w:eastAsia="Calibri"/>
          <w:b/>
          <w:color w:val="000000"/>
          <w:spacing w:val="6"/>
          <w:sz w:val="28"/>
        </w:rPr>
        <w:t>Кафедра клинической медицины</w:t>
      </w:r>
    </w:p>
    <w:p w:rsidR="00A93547" w:rsidRPr="00A93547" w:rsidRDefault="00A93547" w:rsidP="00A9354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A93547">
        <w:rPr>
          <w:rFonts w:eastAsia="Calibri"/>
          <w:b/>
          <w:color w:val="000000"/>
          <w:sz w:val="28"/>
        </w:rPr>
        <w:t xml:space="preserve">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z w:val="28"/>
        </w:rPr>
        <w:t>о прохождении п</w:t>
      </w:r>
      <w:r w:rsidRPr="00A93547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pacing w:val="-3"/>
          <w:sz w:val="28"/>
        </w:rPr>
        <w:t xml:space="preserve"> по специальности «Терапия»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A93547" w:rsidRPr="00A93547" w:rsidRDefault="00DF733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pacing w:val="-3"/>
          <w:sz w:val="28"/>
        </w:rPr>
        <w:t>ПРОИЗВОДСТВЕННАЯ (</w:t>
      </w:r>
      <w:r w:rsidR="00A93547" w:rsidRPr="00A93547">
        <w:rPr>
          <w:rFonts w:eastAsia="Calibri"/>
          <w:b/>
          <w:color w:val="000000"/>
          <w:spacing w:val="-3"/>
          <w:sz w:val="28"/>
        </w:rPr>
        <w:t>КЛИНИЧЕСКАЯ</w:t>
      </w:r>
      <w:r>
        <w:rPr>
          <w:rFonts w:eastAsia="Calibri"/>
          <w:b/>
          <w:color w:val="000000"/>
          <w:spacing w:val="-3"/>
          <w:sz w:val="28"/>
        </w:rPr>
        <w:t>)</w:t>
      </w:r>
      <w:r w:rsidR="00A93547" w:rsidRPr="00A93547">
        <w:rPr>
          <w:rFonts w:eastAsia="Calibri"/>
          <w:b/>
          <w:color w:val="000000"/>
          <w:spacing w:val="-3"/>
          <w:sz w:val="28"/>
        </w:rPr>
        <w:t xml:space="preserve"> ПРАКТИКА</w:t>
      </w:r>
      <w:r w:rsidR="002757FA">
        <w:rPr>
          <w:rFonts w:eastAsia="Calibri"/>
          <w:b/>
          <w:color w:val="000000"/>
          <w:spacing w:val="-3"/>
          <w:sz w:val="28"/>
        </w:rPr>
        <w:t>: НЕОТЛОЖНАЯ ПОМОЩЬ</w:t>
      </w:r>
      <w:r w:rsidR="00A93547" w:rsidRPr="00A93547">
        <w:rPr>
          <w:rFonts w:eastAsia="Calibri"/>
          <w:b/>
          <w:color w:val="000000"/>
          <w:spacing w:val="-3"/>
          <w:sz w:val="28"/>
        </w:rPr>
        <w:t xml:space="preserve"> </w:t>
      </w:r>
      <w:r w:rsidR="002757FA">
        <w:rPr>
          <w:rFonts w:eastAsia="Calibri"/>
          <w:b/>
          <w:color w:val="000000"/>
          <w:spacing w:val="-3"/>
          <w:sz w:val="28"/>
        </w:rPr>
        <w:t>В</w:t>
      </w:r>
      <w:r w:rsidR="00A93547" w:rsidRPr="00A93547">
        <w:rPr>
          <w:rFonts w:eastAsia="Calibri"/>
          <w:b/>
          <w:color w:val="000000"/>
          <w:spacing w:val="-3"/>
          <w:sz w:val="28"/>
        </w:rPr>
        <w:t xml:space="preserve"> ТЕРАПИИ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</w:rPr>
      </w:pPr>
    </w:p>
    <w:p w:rsidR="00A93547" w:rsidRPr="00A93547" w:rsidRDefault="00A93547" w:rsidP="00A93547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A93547">
        <w:rPr>
          <w:rFonts w:eastAsia="Calibri"/>
          <w:color w:val="000000"/>
        </w:rPr>
        <w:t>Ф.И.О.______________________________________________________________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7"/>
        <w:gridCol w:w="2480"/>
        <w:gridCol w:w="3134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Оценка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за практику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_________________________________</w:t>
            </w:r>
          </w:p>
        </w:tc>
      </w:tr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Заведующий кафедрой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bookmarkStart w:id="0" w:name="_GoBack"/>
      <w:bookmarkEnd w:id="0"/>
      <w:r w:rsidRPr="00A93547">
        <w:rPr>
          <w:rFonts w:eastAsia="Calibri"/>
          <w:color w:val="000000"/>
          <w:spacing w:val="1"/>
        </w:rPr>
        <w:t>Оренбург 20___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br w:type="page"/>
      </w:r>
      <w:smartTag w:uri="urn:schemas-microsoft-com:office:smarttags" w:element="place">
        <w:r w:rsidRPr="00A93547">
          <w:rPr>
            <w:rFonts w:eastAsia="Calibri"/>
            <w:b/>
            <w:lang w:val="en-US"/>
          </w:rPr>
          <w:lastRenderedPageBreak/>
          <w:t>I</w:t>
        </w:r>
        <w:r w:rsidRPr="00A93547">
          <w:rPr>
            <w:rFonts w:eastAsia="Calibri"/>
            <w:b/>
          </w:rPr>
          <w:t>.</w:t>
        </w:r>
      </w:smartTag>
      <w:r w:rsidRPr="00A93547">
        <w:rPr>
          <w:rFonts w:eastAsia="Calibri"/>
          <w:b/>
        </w:rPr>
        <w:t xml:space="preserve"> СВОДНЫЙ 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</w:rPr>
        <w:t>О ВЫПОЛНЕНИИ ИНДИВИДУАЛЬНОГО ПЛАНА ПРОХОЖДЕНИЯ ПРАКТИКИ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341"/>
        <w:gridCol w:w="2119"/>
        <w:gridCol w:w="2423"/>
        <w:gridCol w:w="2241"/>
      </w:tblGrid>
      <w:tr w:rsidR="00A93547" w:rsidRPr="00A93547" w:rsidTr="008E4D2B">
        <w:trPr>
          <w:trHeight w:val="896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№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Медицинские организации и их подразделения</w:t>
            </w: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(длительность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 неделях)</w:t>
            </w: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Ответственный работник базы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(Ф.И.О., должность)</w:t>
            </w: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60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3. и т.д.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</w:tbl>
    <w:p w:rsidR="00040F39" w:rsidRDefault="00040F39" w:rsidP="00040F39">
      <w:pPr>
        <w:spacing w:line="360" w:lineRule="auto"/>
        <w:ind w:firstLine="709"/>
        <w:contextualSpacing/>
        <w:jc w:val="center"/>
        <w:rPr>
          <w:b/>
        </w:rPr>
      </w:pPr>
    </w:p>
    <w:p w:rsidR="00040F39" w:rsidRPr="00040F39" w:rsidRDefault="00040F39" w:rsidP="008E4D2B">
      <w:pPr>
        <w:spacing w:line="360" w:lineRule="auto"/>
        <w:ind w:firstLine="0"/>
        <w:contextualSpacing/>
        <w:jc w:val="center"/>
        <w:rPr>
          <w:b/>
        </w:rPr>
      </w:pPr>
      <w:r w:rsidRPr="00040F39">
        <w:rPr>
          <w:b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47"/>
        <w:gridCol w:w="3649"/>
      </w:tblGrid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Дата проведения инструктажа</w:t>
            </w: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Тема инструктажа</w:t>
            </w: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709"/>
              <w:contextualSpacing/>
              <w:jc w:val="center"/>
            </w:pPr>
            <w:r w:rsidRPr="00040F39">
              <w:t>ФИО, подпись проводившего инструктаж</w:t>
            </w: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</w:tbl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  <w:lang w:val="en-US"/>
        </w:rPr>
      </w:pPr>
    </w:p>
    <w:p w:rsidR="009022FD" w:rsidRPr="009022FD" w:rsidRDefault="009022FD" w:rsidP="009022FD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9022FD">
        <w:rPr>
          <w:rFonts w:eastAsia="Calibri"/>
          <w:b/>
          <w:iCs/>
          <w:color w:val="000000"/>
          <w:spacing w:val="4"/>
          <w:lang w:val="en-US"/>
        </w:rPr>
        <w:t>II</w:t>
      </w:r>
      <w:r w:rsidRPr="009022FD">
        <w:rPr>
          <w:rFonts w:eastAsia="Calibri"/>
          <w:b/>
          <w:iCs/>
          <w:color w:val="000000"/>
          <w:spacing w:val="4"/>
        </w:rPr>
        <w:t>. ОБЪЕМ ОСВОЕНИЯ</w:t>
      </w:r>
    </w:p>
    <w:p w:rsidR="009022FD" w:rsidRPr="009022FD" w:rsidRDefault="009022FD" w:rsidP="009022FD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9022FD">
        <w:rPr>
          <w:rFonts w:eastAsia="Calibri"/>
          <w:b/>
          <w:iCs/>
          <w:color w:val="000000"/>
          <w:spacing w:val="4"/>
        </w:rPr>
        <w:t>ПРОФЕССИОНАЛЬНЫХ КОМПЕТЕНЦИЙ</w:t>
      </w:r>
    </w:p>
    <w:p w:rsidR="009022FD" w:rsidRPr="009022FD" w:rsidRDefault="009022FD" w:rsidP="009022FD">
      <w:pPr>
        <w:widowControl/>
        <w:shd w:val="clear" w:color="auto" w:fill="FFFFFF"/>
        <w:ind w:left="1267" w:firstLine="0"/>
        <w:jc w:val="center"/>
        <w:rPr>
          <w:rFonts w:eastAsia="Calibri"/>
          <w:b/>
          <w:iCs/>
          <w:color w:val="000000"/>
          <w:spacing w:val="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57"/>
        <w:gridCol w:w="1701"/>
        <w:gridCol w:w="1701"/>
      </w:tblGrid>
      <w:tr w:rsidR="009022FD" w:rsidRPr="009022FD" w:rsidTr="009022FD">
        <w:trPr>
          <w:trHeight w:val="563"/>
        </w:trPr>
        <w:tc>
          <w:tcPr>
            <w:tcW w:w="675" w:type="dxa"/>
            <w:vMerge w:val="restart"/>
          </w:tcPr>
          <w:p w:rsidR="009022FD" w:rsidRPr="009022FD" w:rsidRDefault="009022FD" w:rsidP="009022FD">
            <w:pPr>
              <w:widowControl/>
              <w:shd w:val="clear" w:color="auto" w:fill="FFFFFF"/>
              <w:ind w:left="254" w:firstLine="0"/>
              <w:jc w:val="center"/>
              <w:rPr>
                <w:rFonts w:eastAsia="Calibri"/>
                <w:color w:val="000000"/>
              </w:rPr>
            </w:pPr>
          </w:p>
          <w:p w:rsidR="009022FD" w:rsidRPr="009022FD" w:rsidRDefault="009022FD" w:rsidP="009022FD">
            <w:pPr>
              <w:widowControl/>
              <w:shd w:val="clear" w:color="auto" w:fill="FFFFFF"/>
              <w:ind w:left="254"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  <w:color w:val="000000"/>
              </w:rPr>
              <w:t>№</w:t>
            </w:r>
          </w:p>
        </w:tc>
        <w:tc>
          <w:tcPr>
            <w:tcW w:w="5557" w:type="dxa"/>
            <w:vMerge w:val="restart"/>
          </w:tcPr>
          <w:p w:rsidR="009022FD" w:rsidRPr="009022FD" w:rsidRDefault="009022FD" w:rsidP="009022FD">
            <w:pPr>
              <w:widowControl/>
              <w:shd w:val="clear" w:color="auto" w:fill="FFFFFF"/>
              <w:ind w:left="39" w:firstLine="0"/>
              <w:jc w:val="center"/>
              <w:rPr>
                <w:rFonts w:eastAsia="Calibri"/>
                <w:color w:val="000000"/>
                <w:spacing w:val="-1"/>
              </w:rPr>
            </w:pPr>
          </w:p>
          <w:p w:rsidR="009022FD" w:rsidRPr="009022FD" w:rsidRDefault="009022FD" w:rsidP="009022FD">
            <w:pPr>
              <w:widowControl/>
              <w:shd w:val="clear" w:color="auto" w:fill="FFFFFF"/>
              <w:ind w:left="39" w:firstLine="0"/>
              <w:jc w:val="center"/>
              <w:rPr>
                <w:rFonts w:eastAsia="Calibri"/>
                <w:color w:val="000000"/>
                <w:spacing w:val="-1"/>
              </w:rPr>
            </w:pPr>
            <w:r w:rsidRPr="009022FD">
              <w:rPr>
                <w:rFonts w:eastAsia="Calibri"/>
                <w:color w:val="000000"/>
                <w:spacing w:val="-1"/>
              </w:rPr>
              <w:t xml:space="preserve">Профессиональные </w:t>
            </w:r>
          </w:p>
          <w:p w:rsidR="009022FD" w:rsidRPr="009022FD" w:rsidRDefault="009022FD" w:rsidP="009022FD">
            <w:pPr>
              <w:widowControl/>
              <w:shd w:val="clear" w:color="auto" w:fill="FFFFFF"/>
              <w:ind w:left="39"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  <w:color w:val="000000"/>
                <w:spacing w:val="-1"/>
              </w:rPr>
              <w:t>компетенции</w:t>
            </w:r>
          </w:p>
        </w:tc>
        <w:tc>
          <w:tcPr>
            <w:tcW w:w="3402" w:type="dxa"/>
            <w:gridSpan w:val="2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color w:val="000000"/>
              </w:rPr>
            </w:pPr>
            <w:r w:rsidRPr="009022FD">
              <w:rPr>
                <w:rFonts w:eastAsia="Calibri"/>
                <w:color w:val="000000"/>
              </w:rPr>
              <w:t xml:space="preserve">Усвоение </w:t>
            </w:r>
          </w:p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9022FD">
              <w:rPr>
                <w:rFonts w:eastAsia="Calibri"/>
                <w:color w:val="000000"/>
              </w:rPr>
              <w:t>профессиональных</w:t>
            </w:r>
            <w:r w:rsidRPr="009022FD">
              <w:rPr>
                <w:rFonts w:eastAsia="Calibri"/>
                <w:color w:val="000000"/>
                <w:spacing w:val="1"/>
              </w:rPr>
              <w:t xml:space="preserve"> умений</w:t>
            </w: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  <w:vMerge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5557" w:type="dxa"/>
            <w:vMerge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 xml:space="preserve">Планируемое </w:t>
            </w:r>
          </w:p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 xml:space="preserve">количество 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 xml:space="preserve">Выполненное количество </w:t>
            </w: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9022FD">
              <w:rPr>
                <w:rFonts w:eastAsia="Calibri"/>
                <w:b/>
                <w:lang w:val="en-US"/>
              </w:rPr>
              <w:t>I</w:t>
            </w:r>
            <w:r w:rsidRPr="009022FD">
              <w:rPr>
                <w:rFonts w:eastAsia="Calibri"/>
                <w:b/>
              </w:rPr>
              <w:t>.</w:t>
            </w:r>
          </w:p>
        </w:tc>
        <w:tc>
          <w:tcPr>
            <w:tcW w:w="8959" w:type="dxa"/>
            <w:gridSpan w:val="3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9022FD"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 w:rsidRPr="009022FD"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 w:rsidRPr="009022FD">
              <w:rPr>
                <w:rFonts w:eastAsia="Calibri"/>
                <w:b/>
                <w:color w:val="000000"/>
                <w:spacing w:val="-2"/>
              </w:rPr>
              <w:t xml:space="preserve"> Диагностический </w:t>
            </w: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9022FD">
              <w:rPr>
                <w:rFonts w:eastAsia="Calibri"/>
                <w:b/>
              </w:rPr>
              <w:t>Диагностика неотложных состояний (</w:t>
            </w:r>
            <w:r w:rsidRPr="009022FD">
              <w:rPr>
                <w:rFonts w:eastAsia="Calibri"/>
              </w:rPr>
              <w:t xml:space="preserve">см. перечень раздела </w:t>
            </w:r>
            <w:r w:rsidRPr="009022FD">
              <w:rPr>
                <w:rFonts w:eastAsia="Calibri"/>
                <w:lang w:val="en-US"/>
              </w:rPr>
              <w:t>II</w:t>
            </w:r>
            <w:r w:rsidRPr="009022FD">
              <w:rPr>
                <w:rFonts w:eastAsia="Calibri"/>
              </w:rPr>
              <w:t>)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130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  <w:b/>
                <w:lang w:val="en-US"/>
              </w:rPr>
            </w:pPr>
            <w:r w:rsidRPr="009022FD">
              <w:rPr>
                <w:rFonts w:eastAsia="Calibri"/>
                <w:b/>
                <w:lang w:val="en-US"/>
              </w:rPr>
              <w:t>II</w:t>
            </w:r>
            <w:r w:rsidRPr="009022FD">
              <w:rPr>
                <w:rFonts w:eastAsia="Calibri"/>
                <w:b/>
              </w:rPr>
              <w:t>.</w:t>
            </w:r>
          </w:p>
        </w:tc>
        <w:tc>
          <w:tcPr>
            <w:tcW w:w="8959" w:type="dxa"/>
            <w:gridSpan w:val="3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9022FD"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 w:rsidRPr="009022FD"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 w:rsidRPr="009022FD">
              <w:rPr>
                <w:rFonts w:eastAsia="Calibri"/>
                <w:b/>
                <w:color w:val="000000"/>
                <w:spacing w:val="-2"/>
              </w:rPr>
              <w:t xml:space="preserve"> Лечебный </w:t>
            </w: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Внезапная смерть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Острая сосудистая недостаточность, обморок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Острая сердечная недостаточность, сердечная астма, отек легких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5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Шок (кардиогенный, токсический, травматический, геморрагический, анафилактический)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5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Приступ стенокардии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20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Острый коронарный синдром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10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Пароксизмальные нарушения ритма сердца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10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Нарушения проводимости сердца и синдром МЭС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10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Гипертонический криз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10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Острое нарушение мозгового кровообращения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5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Острая дыхательная недостаточность, гипоксическая кома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Тромбоэмболия легочной артерии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Приступ бронхиальной астмы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10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Астматический статус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4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Пневмоторакс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Острая почечная недостаточность, острая токсическая почка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Почечная колика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5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Острые аллергические состояния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5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Кома (диабетическая, гипогликемическая, гиперосмолярная, печеночная)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4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Желудочно-кишечное кровотечение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4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Легочное кровотечение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Острые заболевания органов брюшной полости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5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Синдром дегидратации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Психомоторное возбуждение различного генеза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  <w:b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9022FD">
              <w:rPr>
                <w:rFonts w:eastAsia="Calibri"/>
                <w:b/>
              </w:rPr>
              <w:t>Выполнение лечебных манипуляций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Искусственное дыхание, Массаж сердца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  <w:b/>
                <w:lang w:val="en-US"/>
              </w:rPr>
            </w:pPr>
            <w:r w:rsidRPr="009022FD">
              <w:rPr>
                <w:rFonts w:eastAsia="Calibri"/>
                <w:b/>
                <w:lang w:val="en-US"/>
              </w:rPr>
              <w:t>III.</w:t>
            </w:r>
          </w:p>
        </w:tc>
        <w:tc>
          <w:tcPr>
            <w:tcW w:w="8959" w:type="dxa"/>
            <w:gridSpan w:val="3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9022FD">
              <w:rPr>
                <w:rFonts w:eastAsia="Calibri"/>
                <w:b/>
              </w:rPr>
              <w:t xml:space="preserve">Вид профессиональной деятельности: </w:t>
            </w:r>
            <w:r w:rsidRPr="009022FD">
              <w:rPr>
                <w:rFonts w:eastAsia="Calibri"/>
                <w:b/>
                <w:color w:val="000000"/>
                <w:spacing w:val="-2"/>
              </w:rPr>
              <w:t>Организационно-управленческий</w:t>
            </w: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  <w:color w:val="000000"/>
              </w:rPr>
              <w:t>Определение показаний для госпитализации и ее организация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10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Оформление медицинской документации установленного образца:</w:t>
            </w:r>
          </w:p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медицинская карта стационарного больного</w:t>
            </w:r>
          </w:p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другие.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20</w:t>
            </w:r>
          </w:p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9022FD" w:rsidRPr="009022FD" w:rsidRDefault="009022FD" w:rsidP="009022FD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8"/>
        <w:gridCol w:w="2558"/>
        <w:gridCol w:w="3279"/>
      </w:tblGrid>
      <w:tr w:rsidR="00A93547" w:rsidRPr="00A93547" w:rsidTr="009022FD">
        <w:tc>
          <w:tcPr>
            <w:tcW w:w="35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55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279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t xml:space="preserve">III. </w:t>
      </w:r>
      <w:r w:rsidR="00CF190F">
        <w:rPr>
          <w:rFonts w:eastAsia="Calibri"/>
          <w:b/>
        </w:rPr>
        <w:t xml:space="preserve">ПРОИЗВОДСТВЕННАЯ </w:t>
      </w:r>
      <w:r w:rsidRPr="00A93547">
        <w:rPr>
          <w:rFonts w:eastAsia="Calibri"/>
          <w:b/>
        </w:rPr>
        <w:t>ХАРАКТЕРИСТИКА ОРДИНАТОРА</w:t>
      </w:r>
    </w:p>
    <w:p w:rsidR="00A93547" w:rsidRPr="00A93547" w:rsidRDefault="00A93547" w:rsidP="00A93547">
      <w:pPr>
        <w:widowControl/>
        <w:shd w:val="clear" w:color="auto" w:fill="FFFFFF"/>
        <w:ind w:firstLine="0"/>
        <w:rPr>
          <w:rFonts w:eastAsia="Calibri"/>
          <w:b/>
        </w:rPr>
      </w:pPr>
      <w:r w:rsidRPr="00A93547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Руководитель практики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образовательного учреждения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i/>
        </w:rPr>
      </w:pPr>
    </w:p>
    <w:p w:rsidR="00A93547" w:rsidRPr="00A93547" w:rsidRDefault="00A93547" w:rsidP="00A93547">
      <w:pPr>
        <w:widowControl/>
        <w:ind w:firstLine="0"/>
        <w:jc w:val="left"/>
        <w:rPr>
          <w:rFonts w:eastAsia="Calibri"/>
        </w:rPr>
      </w:pPr>
    </w:p>
    <w:p w:rsidR="00A93547" w:rsidRPr="00B8023C" w:rsidRDefault="00A93547" w:rsidP="00677A59">
      <w:pPr>
        <w:ind w:firstLine="0"/>
        <w:rPr>
          <w:sz w:val="28"/>
          <w:szCs w:val="28"/>
        </w:rPr>
      </w:pPr>
    </w:p>
    <w:sectPr w:rsidR="00A93547" w:rsidRPr="00B8023C" w:rsidSect="0025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C8A"/>
    <w:multiLevelType w:val="hybridMultilevel"/>
    <w:tmpl w:val="19CCEAA0"/>
    <w:lvl w:ilvl="0" w:tplc="0D56E7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57BBD"/>
    <w:multiLevelType w:val="hybridMultilevel"/>
    <w:tmpl w:val="E0F0D12A"/>
    <w:lvl w:ilvl="0" w:tplc="9E0A6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94E"/>
    <w:multiLevelType w:val="multilevel"/>
    <w:tmpl w:val="F9664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8C6342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4AC2414D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6">
    <w:nsid w:val="5DAB284C"/>
    <w:multiLevelType w:val="hybridMultilevel"/>
    <w:tmpl w:val="267E1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907"/>
    <w:rsid w:val="000120A1"/>
    <w:rsid w:val="00040F39"/>
    <w:rsid w:val="000A59D3"/>
    <w:rsid w:val="000B4B41"/>
    <w:rsid w:val="000C1648"/>
    <w:rsid w:val="00104C33"/>
    <w:rsid w:val="00137D5F"/>
    <w:rsid w:val="001A3E2D"/>
    <w:rsid w:val="001D322A"/>
    <w:rsid w:val="002333A3"/>
    <w:rsid w:val="00256097"/>
    <w:rsid w:val="00265F02"/>
    <w:rsid w:val="00271683"/>
    <w:rsid w:val="002757FA"/>
    <w:rsid w:val="002A371C"/>
    <w:rsid w:val="00337125"/>
    <w:rsid w:val="00380806"/>
    <w:rsid w:val="003A4CCA"/>
    <w:rsid w:val="004209FA"/>
    <w:rsid w:val="00447D8D"/>
    <w:rsid w:val="004C42B7"/>
    <w:rsid w:val="004C6025"/>
    <w:rsid w:val="00537E90"/>
    <w:rsid w:val="00542E34"/>
    <w:rsid w:val="005628F7"/>
    <w:rsid w:val="005E59AE"/>
    <w:rsid w:val="00677A59"/>
    <w:rsid w:val="008411F6"/>
    <w:rsid w:val="0089256D"/>
    <w:rsid w:val="008E4D2B"/>
    <w:rsid w:val="009022FD"/>
    <w:rsid w:val="00941F11"/>
    <w:rsid w:val="00952E26"/>
    <w:rsid w:val="0096024B"/>
    <w:rsid w:val="00991263"/>
    <w:rsid w:val="009F38E3"/>
    <w:rsid w:val="00A07D34"/>
    <w:rsid w:val="00A473AE"/>
    <w:rsid w:val="00A5127A"/>
    <w:rsid w:val="00A93547"/>
    <w:rsid w:val="00B8023C"/>
    <w:rsid w:val="00BC347B"/>
    <w:rsid w:val="00C04B5C"/>
    <w:rsid w:val="00C84963"/>
    <w:rsid w:val="00CA0681"/>
    <w:rsid w:val="00CC0ECF"/>
    <w:rsid w:val="00CC4A80"/>
    <w:rsid w:val="00CF190F"/>
    <w:rsid w:val="00D35DEE"/>
    <w:rsid w:val="00D62BA2"/>
    <w:rsid w:val="00DF7337"/>
    <w:rsid w:val="00E11086"/>
    <w:rsid w:val="00E177FB"/>
    <w:rsid w:val="00E42D99"/>
    <w:rsid w:val="00E75907"/>
    <w:rsid w:val="00E76320"/>
    <w:rsid w:val="00E834EF"/>
    <w:rsid w:val="00ED7A0A"/>
    <w:rsid w:val="00EE6538"/>
    <w:rsid w:val="00F154E6"/>
    <w:rsid w:val="00F42B04"/>
    <w:rsid w:val="00F5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F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1F6"/>
    <w:pPr>
      <w:ind w:left="720"/>
      <w:contextualSpacing/>
    </w:pPr>
  </w:style>
  <w:style w:type="character" w:customStyle="1" w:styleId="apple-style-span">
    <w:name w:val="apple-style-span"/>
    <w:rsid w:val="008411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FBEA1-2704-487C-AB90-6DBBFAD2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17</Pages>
  <Words>3492</Words>
  <Characters>19907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Галин</dc:creator>
  <cp:keywords/>
  <dc:description/>
  <cp:lastModifiedBy>79228867389</cp:lastModifiedBy>
  <cp:revision>48</cp:revision>
  <dcterms:created xsi:type="dcterms:W3CDTF">2019-04-27T06:35:00Z</dcterms:created>
  <dcterms:modified xsi:type="dcterms:W3CDTF">2020-07-13T19:10:00Z</dcterms:modified>
</cp:coreProperties>
</file>