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Pr="0088763E">
        <w:rPr>
          <w:rFonts w:ascii="Times New Roman" w:hAnsi="Times New Roman" w:cs="Times New Roman"/>
          <w:sz w:val="28"/>
          <w:szCs w:val="28"/>
        </w:rPr>
        <w:t>ПОЛНОМОЧИЯ ФЕДЕРАЛЬНЫХ ОРГАНОВ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СУБЪЕКТОВ РОССИЙСКОЙ ФЕДЕРАЦИИ И ОРГАНОВ МЕСТНОГО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САМОУПРАВЛЕНИЯ В СФЕРЕ ОХРАНЫ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Федеральный закон от 21.11.2011 N 323-ФЗ</w:t>
      </w:r>
      <w:r w:rsidRPr="0088763E">
        <w:rPr>
          <w:rFonts w:ascii="Times New Roman" w:hAnsi="Times New Roman" w:cs="Times New Roman"/>
          <w:sz w:val="28"/>
          <w:szCs w:val="28"/>
        </w:rPr>
        <w:br/>
        <w:t>(ред. от 29.07.2017)</w:t>
      </w:r>
      <w:r w:rsidRPr="0088763E">
        <w:rPr>
          <w:rFonts w:ascii="Times New Roman" w:hAnsi="Times New Roman" w:cs="Times New Roman"/>
          <w:sz w:val="28"/>
          <w:szCs w:val="28"/>
        </w:rPr>
        <w:br/>
        <w:t>"Об основах охраны здоровья граждан в Российской Федерации"</w:t>
      </w: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Глава 3. ПОЛНОМОЧИЯ ФЕДЕРАЛЬНЫХ ОРГАНОВ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СУБЪЕКТОВ РОССИЙСКОЙ ФЕДЕРАЦИИ И ОРГАНОВ МЕСТНОГО</w:t>
      </w:r>
    </w:p>
    <w:p w:rsidR="0088763E" w:rsidRPr="0088763E" w:rsidRDefault="0088763E" w:rsidP="0088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САМОУПРАВЛЕНИЯ В СФЕРЕ ОХРАНЫ ЗДОРОВЬЯ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Статья 14. Полномочия федеральных органов государственной власти в сфере охраны здоровья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4"/>
      <w:bookmarkEnd w:id="0"/>
      <w:r w:rsidRPr="0088763E">
        <w:rPr>
          <w:rFonts w:ascii="Times New Roman" w:hAnsi="Times New Roman" w:cs="Times New Roman"/>
          <w:sz w:val="28"/>
          <w:szCs w:val="28"/>
        </w:rPr>
        <w:t>1. К полномочиям федеральных органов государственной власти в сфере охраны здоровья относятся: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защита прав и свобод человека и гражданина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3) управление федеральной государственной собственностью, используемой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4) организация системы санитарной охраны территории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5) организация, обеспечение и осуществление федерального государственного санитарно-эпидемиологического надзора;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0"/>
      <w:bookmarkEnd w:id="1"/>
      <w:r w:rsidRPr="0088763E">
        <w:rPr>
          <w:rFonts w:ascii="Times New Roman" w:hAnsi="Times New Roman" w:cs="Times New Roman"/>
          <w:sz w:val="28"/>
          <w:szCs w:val="28"/>
        </w:rPr>
        <w:t xml:space="preserve">6) реализация мероприятий, направленных на спасение жизни и сохранение здоровья людей при чрезвычайных ситуациях, ликвидацию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15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органами государственной власти субъектов Российской Федерации;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05.04.2016 N 93-ФЗ)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6"/>
      <w:bookmarkEnd w:id="2"/>
      <w:r w:rsidRPr="0088763E">
        <w:rPr>
          <w:rFonts w:ascii="Times New Roman" w:hAnsi="Times New Roman" w:cs="Times New Roman"/>
          <w:sz w:val="28"/>
          <w:szCs w:val="28"/>
        </w:rP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Федеральных законов от 25.11.2013 N 317-ФЗ,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8"/>
      <w:bookmarkEnd w:id="3"/>
      <w:r w:rsidRPr="0088763E">
        <w:rPr>
          <w:rFonts w:ascii="Times New Roman" w:hAnsi="Times New Roman" w:cs="Times New Roman"/>
          <w:sz w:val="28"/>
          <w:szCs w:val="28"/>
        </w:rP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11.1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317-ФЗ, в ред. Федерального закона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11.2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08.03.2015 N 55-ФЗ)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11.3)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федеральным органам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11.3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13.07.2015 N 271-ФЗ)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210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6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8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11.1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части и </w:t>
      </w:r>
      <w:hyperlink w:anchor="Par267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пунктом 17 части 2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  <w:proofErr w:type="gramEnd"/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13) организация медико-биологического и медицинского обеспечения спортсменов спортивных сборных команд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14) организация и осуществление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достоверностью первичных статистических данных, предоставляемых медицинскими организациями;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15) мониторинг безопасности медицинских изделий, регистрация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16) обеспечение разработки и реализации программ научных исследований в сфере охраны здоровья, их координация;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порядке, установленном Правительством Российской Федерации.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18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19) организация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03.07.2016 N 286-ФЗ)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lastRenderedPageBreak/>
        <w:t>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средств".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03.07.2016 N 286-ФЗ)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2. К полномочиям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9"/>
      <w:bookmarkEnd w:id="4"/>
      <w:proofErr w:type="gramStart"/>
      <w:r w:rsidRPr="0088763E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санитарно-гигиеническому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просвещению;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13.07.2015 N 271-ФЗ)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2) установление требований к размещению медицинских организаций государственной системы здравоохранения и муниципальной системы здравоохранения, иных объектов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в сфере здравоохранения исходя из потребностей населения;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и частной системы здравоохранения;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3"/>
      <w:bookmarkEnd w:id="5"/>
      <w:r w:rsidRPr="0088763E">
        <w:rPr>
          <w:rFonts w:ascii="Times New Roman" w:hAnsi="Times New Roman" w:cs="Times New Roman"/>
          <w:sz w:val="28"/>
          <w:szCs w:val="28"/>
        </w:rPr>
        <w:t>4) утверждение порядка создания и деятельности врачебной комиссии медицинской организации;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5) утверждение соответствующей номенклатуры в сфере охраны здоровья (медицинских организаций, коечного фонда по профилям медицинской помощи, медицинских услуг, должностей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5"/>
      <w:bookmarkEnd w:id="6"/>
      <w:r w:rsidRPr="0088763E">
        <w:rPr>
          <w:rFonts w:ascii="Times New Roman" w:hAnsi="Times New Roman" w:cs="Times New Roman"/>
          <w:sz w:val="28"/>
          <w:szCs w:val="28"/>
        </w:rPr>
        <w:lastRenderedPageBreak/>
        <w:t>6) утверждение типовых положений об отдельных видах медицинских организаций, включенных в номенклатуру медицинских организаций;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7) 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9) утверждение порядка организации и проведения экспертизы качества, эффективности и безопасности медицинских изделий;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 1 января 2018 года Федеральным законом от 29.07.2017 N 242-ФЗ в пункт 11 части 2 статьи 14 вносятся изменения. См. текст в будущей редакции.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11) утверждение порядка организации системы документооборота в сфере охраны здоровья, унифицированных форм медицинской документации, в том числе в электронном виде;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11.1) организация проведения аккредитации специалистов;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11.1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29.12.2015 N 389-ФЗ)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12) утверждение порядка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13) утверждение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порядка организации направления граждан Российской Федерации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на лечение за пределы территории Российской Федерации за счет средств федерального бюджета;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14) утверждение порядка проведения медицинских осмотров;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15) утверждение перечня профессиональных заболеваний;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С 1 января 2018 года Федеральным законом от 29.07.2017 N 242-ФЗ в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пункт 16 части 2 статьи 14 вносятся изменения. См. текст в будущей редакции.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16) утверждение порядка назначения и выписывания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67"/>
      <w:bookmarkEnd w:id="7"/>
      <w:r w:rsidRPr="0088763E">
        <w:rPr>
          <w:rFonts w:ascii="Times New Roman" w:hAnsi="Times New Roman" w:cs="Times New Roman"/>
          <w:sz w:val="28"/>
          <w:szCs w:val="28"/>
        </w:rP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Федеральных законов от 25.11.2013 N 317-ФЗ,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18) утверждение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18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19) утверждение правил проведения лабораторных, инструментальных, </w:t>
      </w:r>
      <w:proofErr w:type="spellStart"/>
      <w:proofErr w:type="gramStart"/>
      <w:r w:rsidRPr="0088763E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spellEnd"/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и иных видов диагностических исследований;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20) создание условий для организации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медицинскими организациями;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256-ФЗ)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5"/>
      <w:bookmarkEnd w:id="8"/>
      <w:r w:rsidRPr="0088763E">
        <w:rPr>
          <w:rFonts w:ascii="Times New Roman" w:hAnsi="Times New Roman" w:cs="Times New Roman"/>
          <w:sz w:val="28"/>
          <w:szCs w:val="28"/>
        </w:rPr>
        <w:t xml:space="preserve">21) организация обеспечения лиц, больных гемофилией,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21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26.04.2016 N 112-ФЗ)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78"/>
      <w:bookmarkEnd w:id="9"/>
      <w:r w:rsidRPr="0088763E">
        <w:rPr>
          <w:rFonts w:ascii="Times New Roman" w:hAnsi="Times New Roman" w:cs="Times New Roman"/>
          <w:sz w:val="28"/>
          <w:szCs w:val="28"/>
        </w:rPr>
        <w:t>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0"/>
      <w:bookmarkEnd w:id="10"/>
      <w:r w:rsidRPr="0088763E">
        <w:rPr>
          <w:rFonts w:ascii="Times New Roman" w:hAnsi="Times New Roman" w:cs="Times New Roman"/>
          <w:sz w:val="28"/>
          <w:szCs w:val="28"/>
        </w:rP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81"/>
      <w:bookmarkEnd w:id="11"/>
      <w:r w:rsidRPr="0088763E">
        <w:rPr>
          <w:rFonts w:ascii="Times New Roman" w:hAnsi="Times New Roman" w:cs="Times New Roman"/>
          <w:sz w:val="28"/>
          <w:szCs w:val="28"/>
        </w:rPr>
        <w:t xml:space="preserve">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лицензий, формирования и ведения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реестров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  <w:proofErr w:type="gramEnd"/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05.04.2016 N 93-ФЗ)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83"/>
      <w:bookmarkEnd w:id="12"/>
      <w:r w:rsidRPr="0088763E">
        <w:rPr>
          <w:rFonts w:ascii="Times New Roman" w:hAnsi="Times New Roman" w:cs="Times New Roman"/>
          <w:sz w:val="28"/>
          <w:szCs w:val="28"/>
        </w:rP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85"/>
      <w:bookmarkEnd w:id="13"/>
      <w:r w:rsidRPr="0088763E">
        <w:rPr>
          <w:rFonts w:ascii="Times New Roman" w:hAnsi="Times New Roman" w:cs="Times New Roman"/>
          <w:sz w:val="28"/>
          <w:szCs w:val="28"/>
        </w:rP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87"/>
      <w:bookmarkEnd w:id="14"/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в) деятельность по обороту наркотических средств, психотропных веществ и их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власти);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01.12.2014 N 418-ФЗ)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исключен. - Федеральный закон от 26.04.2016 N 112-ФЗ.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90"/>
      <w:bookmarkEnd w:id="15"/>
      <w:r w:rsidRPr="0088763E">
        <w:rPr>
          <w:rFonts w:ascii="Times New Roman" w:hAnsi="Times New Roman" w:cs="Times New Roman"/>
          <w:sz w:val="28"/>
          <w:szCs w:val="28"/>
        </w:rPr>
        <w:t xml:space="preserve">2. Средства на осуществление переданных в соответствии с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предусматриваются в виде субвенций из федерального бюджета (далее - субвенции).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92"/>
      <w:bookmarkEnd w:id="16"/>
      <w:r w:rsidRPr="0088763E">
        <w:rPr>
          <w:rFonts w:ascii="Times New Roman" w:hAnsi="Times New Roman" w:cs="Times New Roman"/>
          <w:sz w:val="28"/>
          <w:szCs w:val="28"/>
        </w:rPr>
        <w:lastRenderedPageBreak/>
        <w:t xml:space="preserve">1) на осуществление указанного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 полномочия исходя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>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а) численности населения;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б) количества медицинских организаций, осуществление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по 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в) иных показателей;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исключен. - Федеральный закон от 26.04.2016 N 112-ФЗ.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97"/>
      <w:bookmarkEnd w:id="17"/>
      <w:r w:rsidRPr="0088763E">
        <w:rPr>
          <w:rFonts w:ascii="Times New Roman" w:hAnsi="Times New Roman" w:cs="Times New Roman"/>
          <w:sz w:val="28"/>
          <w:szCs w:val="28"/>
        </w:rPr>
        <w:t>4. Субвенции предоставляются в соответствии с бюджетным законодательством Российской Федерации.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5. Субвенции на осуществление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носят целевой характер и не могут быть использованы на другие цели.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6. В случае использования субвенций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00"/>
      <w:bookmarkEnd w:id="18"/>
      <w:r w:rsidRPr="0088763E">
        <w:rPr>
          <w:rFonts w:ascii="Times New Roman" w:hAnsi="Times New Roman" w:cs="Times New Roman"/>
          <w:sz w:val="28"/>
          <w:szCs w:val="28"/>
        </w:rPr>
        <w:t>7. Уполномоченный федеральный орган исполнительной власти: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01"/>
      <w:bookmarkEnd w:id="19"/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1) издает нормативные правовые акты по вопросам осуществления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</w:t>
      </w:r>
      <w:proofErr w:type="gramEnd"/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3) утратил силу. - Федеральный закон от 13.07.2015 N 233-ФЗ;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4) устанавливает требования к содержанию и формам отчетности, к порядку представления отчетности об осуществлении переданных полномочий;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5) готовит и вносит в Правительство Российской Федерации в случаях, установленных федеральными законами, предложения об изъят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 субъектов Российской Федерации переданных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полномочий.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8. Утратил силу. - Федеральный закон от 26.04.2016 N 112-ФЗ.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9. Уполномоченный федеральный орган исполнительной власти, осуществляющий функции по контролю и надзору в сфере охраны здоровья: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1) ведет единый реестр лицензий, 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уполномоченным федеральным органом исполнительной власти;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3) 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05.04.2016 N 93-ФЗ)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4) 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Par28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w:anchor="Par28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статьи, для включения в лицензионные дела.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05.04.2016 N 93-ФЗ)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1) назначает на должность (освобождает от должности) руководителей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субъектов Российской Федерации, осуществляющих переданные им полномочия;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13.07.2015 N 233-ФЗ)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13.07.2015 N 233-ФЗ)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Par300" w:tooltip="7. Уполномоченный федеральный орган исполнительной власти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частью 7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4) вправе до утверждения регламентов, указанных в </w:t>
      </w:r>
      <w:hyperlink w:anchor="Par301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7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 реализации прав и свобод граждан, прав и законных интересов организаций и которые разрабатываются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6) утратил силу. - Федеральный закон от 26.04.2016 N 112-ФЗ.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3"/>
      <w:bookmarkEnd w:id="20"/>
      <w:r w:rsidRPr="0088763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24"/>
      <w:bookmarkEnd w:id="21"/>
      <w:r w:rsidRPr="0088763E">
        <w:rPr>
          <w:rFonts w:ascii="Times New Roman" w:hAnsi="Times New Roman" w:cs="Times New Roman"/>
          <w:sz w:val="28"/>
          <w:szCs w:val="28"/>
        </w:rPr>
        <w:t>12. Утратил силу. - Федеральный закон от 26.04.2016 N 112-ФЗ.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3E">
        <w:rPr>
          <w:rFonts w:ascii="Times New Roman" w:hAnsi="Times New Roman" w:cs="Times New Roman"/>
          <w:sz w:val="28"/>
          <w:szCs w:val="28"/>
        </w:rPr>
        <w:lastRenderedPageBreak/>
        <w:t>КонсультантПлюс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Положения части 13 статьи 15 распространяются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88763E" w:rsidRPr="0088763E" w:rsidRDefault="0088763E" w:rsidP="008876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>асть 13 введена Федеральным законом от 13.07.2015 N 233-ФЗ)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332"/>
      <w:bookmarkEnd w:id="22"/>
      <w:r w:rsidRPr="0088763E">
        <w:rPr>
          <w:rFonts w:ascii="Times New Roman" w:hAnsi="Times New Roman" w:cs="Times New Roman"/>
          <w:sz w:val="28"/>
          <w:szCs w:val="28"/>
        </w:rPr>
        <w:t>Статья 16. Полномочия органов государственной власти субъектов Российской Федерации в сфере охраны здоровья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34"/>
      <w:bookmarkEnd w:id="23"/>
      <w:r w:rsidRPr="0088763E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субъектов Российской Федерации в сфере охраны здоровья относятся: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1) защита прав человека и гражданина в сфере охраны здоровья;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сфере охраны здоровья, и установление порядка их организации и деятельности;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39"/>
      <w:bookmarkEnd w:id="24"/>
      <w:r w:rsidRPr="0088763E">
        <w:rPr>
          <w:rFonts w:ascii="Times New Roman" w:hAnsi="Times New Roman" w:cs="Times New Roman"/>
          <w:sz w:val="28"/>
          <w:szCs w:val="28"/>
        </w:rPr>
        <w:t xml:space="preserve">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341"/>
      <w:bookmarkEnd w:id="25"/>
      <w:r w:rsidRPr="0088763E">
        <w:rPr>
          <w:rFonts w:ascii="Times New Roman" w:hAnsi="Times New Roman" w:cs="Times New Roman"/>
          <w:sz w:val="28"/>
          <w:szCs w:val="28"/>
        </w:rP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5.1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5.2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13.07.2015 N 271-ФЗ)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6) создание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339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41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3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88763E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8763E">
        <w:rPr>
          <w:rFonts w:ascii="Times New Roman" w:hAnsi="Times New Roman" w:cs="Times New Roman"/>
          <w:sz w:val="28"/>
          <w:szCs w:val="28"/>
        </w:rPr>
        <w:t xml:space="preserve">) заболеваний, приводящих к сокращению продолжительности жизни гражданина или инвалидности, предусмотренный </w:t>
      </w:r>
      <w:hyperlink w:anchor="Par768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44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lastRenderedPageBreak/>
        <w:t xml:space="preserve">11) координация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деятельности исполнительных органов государственной власти субъекта Российской Федерации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353"/>
      <w:bookmarkEnd w:id="26"/>
      <w:r w:rsidRPr="0088763E">
        <w:rPr>
          <w:rFonts w:ascii="Times New Roman" w:hAnsi="Times New Roman" w:cs="Times New Roman"/>
          <w:sz w:val="28"/>
          <w:szCs w:val="28"/>
        </w:rPr>
        <w:t>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13) информирование населения субъекта Российской Федерации,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16)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>17) установление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  <w:proofErr w:type="gramEnd"/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17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25.11.2013 N 317-ФЗ)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18) создание условий для организации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медицинскими организациями.</w:t>
      </w:r>
    </w:p>
    <w:p w:rsidR="0088763E" w:rsidRPr="0088763E" w:rsidRDefault="0088763E" w:rsidP="0088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(п. 18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256-ФЗ)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362"/>
      <w:bookmarkEnd w:id="27"/>
      <w:r w:rsidRPr="008876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763E">
        <w:rPr>
          <w:rFonts w:ascii="Times New Roman" w:hAnsi="Times New Roman" w:cs="Times New Roman"/>
          <w:sz w:val="28"/>
          <w:szCs w:val="28"/>
        </w:rPr>
        <w:t xml:space="preserve">Отдельные указанные в </w:t>
      </w:r>
      <w:hyperlink w:anchor="Par334" w:tooltip="1. К полномочиям органов государственной власти субъектов Российской Федерации в сфере охраны здоровья относятся: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настоящей статьи полномочия органов государственной власти субъектов Российской Федерации в сфере охраны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здоровья могут быть переданы ими для осуществления органам местного самоуправления 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  <w:r w:rsidRPr="0088763E">
        <w:rPr>
          <w:rFonts w:ascii="Times New Roman" w:hAnsi="Times New Roman" w:cs="Times New Roman"/>
          <w:sz w:val="28"/>
          <w:szCs w:val="28"/>
        </w:rPr>
        <w:t xml:space="preserve">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Статья 17. Полномочия органов местного самоуправления в сфере охраны здоровья</w:t>
      </w: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63E" w:rsidRPr="0088763E" w:rsidRDefault="0088763E" w:rsidP="0088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Par735" w:tooltip="Статья 42. Особенности организации оказания медицинской помощи отдельным категориям граждан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статьей 42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 в сфере охраны здоровья относятся: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Par36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 w:rsidRPr="0088763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16</w:t>
        </w:r>
      </w:hyperlink>
      <w:r w:rsidRPr="0088763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3E">
        <w:rPr>
          <w:rFonts w:ascii="Times New Roman" w:hAnsi="Times New Roman" w:cs="Times New Roman"/>
          <w:sz w:val="28"/>
          <w:szCs w:val="28"/>
        </w:rP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  <w:proofErr w:type="gramEnd"/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4) участие в санитарно-гигиеническом просвещении населения и пропаганде донорства крови и (или) ее компонентов;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 xml:space="preserve">6) реализация на территории муниципального образования мероприятий по профилактике заболеваний и формированию здорового образа жизни в </w:t>
      </w:r>
      <w:r w:rsidRPr="0088763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законом субъекта Российской Федерации;</w:t>
      </w:r>
    </w:p>
    <w:p w:rsidR="0088763E" w:rsidRPr="0088763E" w:rsidRDefault="0088763E" w:rsidP="008876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63E">
        <w:rPr>
          <w:rFonts w:ascii="Times New Roman" w:hAnsi="Times New Roman" w:cs="Times New Roman"/>
          <w:sz w:val="28"/>
          <w:szCs w:val="28"/>
        </w:rPr>
        <w:t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E32CA7" w:rsidRPr="0088763E" w:rsidRDefault="00E32CA7">
      <w:pPr>
        <w:rPr>
          <w:rFonts w:ascii="Times New Roman" w:hAnsi="Times New Roman" w:cs="Times New Roman"/>
          <w:sz w:val="28"/>
          <w:szCs w:val="28"/>
        </w:rPr>
      </w:pPr>
    </w:p>
    <w:sectPr w:rsidR="00E32CA7" w:rsidRPr="0088763E" w:rsidSect="00E32C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F1" w:rsidRDefault="00A234F1" w:rsidP="0088763E">
      <w:pPr>
        <w:spacing w:after="0" w:line="240" w:lineRule="auto"/>
      </w:pPr>
      <w:r>
        <w:separator/>
      </w:r>
    </w:p>
  </w:endnote>
  <w:endnote w:type="continuationSeparator" w:id="0">
    <w:p w:rsidR="00A234F1" w:rsidRDefault="00A234F1" w:rsidP="0088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452"/>
      <w:docPartObj>
        <w:docPartGallery w:val="Page Numbers (Bottom of Page)"/>
        <w:docPartUnique/>
      </w:docPartObj>
    </w:sdtPr>
    <w:sdtContent>
      <w:p w:rsidR="0088763E" w:rsidRDefault="0088763E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763E" w:rsidRDefault="008876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F1" w:rsidRDefault="00A234F1" w:rsidP="0088763E">
      <w:pPr>
        <w:spacing w:after="0" w:line="240" w:lineRule="auto"/>
      </w:pPr>
      <w:r>
        <w:separator/>
      </w:r>
    </w:p>
  </w:footnote>
  <w:footnote w:type="continuationSeparator" w:id="0">
    <w:p w:rsidR="00A234F1" w:rsidRDefault="00A234F1" w:rsidP="00887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63E"/>
    <w:rsid w:val="0088763E"/>
    <w:rsid w:val="00A234F1"/>
    <w:rsid w:val="00E3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7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8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63E"/>
  </w:style>
  <w:style w:type="paragraph" w:styleId="a5">
    <w:name w:val="footer"/>
    <w:basedOn w:val="a"/>
    <w:link w:val="a6"/>
    <w:uiPriority w:val="99"/>
    <w:unhideWhenUsed/>
    <w:rsid w:val="0088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5556</Words>
  <Characters>31674</Characters>
  <Application>Microsoft Office Word</Application>
  <DocSecurity>0</DocSecurity>
  <Lines>263</Lines>
  <Paragraphs>74</Paragraphs>
  <ScaleCrop>false</ScaleCrop>
  <Company/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</dc:creator>
  <cp:lastModifiedBy>гладких</cp:lastModifiedBy>
  <cp:revision>1</cp:revision>
  <dcterms:created xsi:type="dcterms:W3CDTF">2018-02-10T06:54:00Z</dcterms:created>
  <dcterms:modified xsi:type="dcterms:W3CDTF">2018-02-10T06:56:00Z</dcterms:modified>
</cp:coreProperties>
</file>