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C8" w:rsidRPr="00112EC7" w:rsidRDefault="002069C8" w:rsidP="002069C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E5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B613A4">
        <w:rPr>
          <w:rFonts w:ascii="Times New Roman" w:hAnsi="Times New Roman"/>
          <w:b/>
          <w:sz w:val="28"/>
          <w:szCs w:val="28"/>
        </w:rPr>
        <w:t xml:space="preserve"> </w:t>
      </w:r>
      <w:r w:rsidRPr="006E3240">
        <w:rPr>
          <w:rFonts w:ascii="Times New Roman" w:hAnsi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/>
          <w:b/>
          <w:sz w:val="28"/>
          <w:szCs w:val="28"/>
        </w:rPr>
        <w:t>К</w:t>
      </w:r>
      <w:r w:rsidRPr="006E3240">
        <w:rPr>
          <w:rFonts w:ascii="Times New Roman" w:hAnsi="Times New Roman"/>
          <w:b/>
          <w:sz w:val="28"/>
          <w:szCs w:val="28"/>
        </w:rPr>
        <w:t xml:space="preserve">онституционного права </w:t>
      </w:r>
      <w:r>
        <w:rPr>
          <w:rFonts w:ascii="Times New Roman" w:hAnsi="Times New Roman"/>
          <w:b/>
          <w:sz w:val="28"/>
          <w:szCs w:val="28"/>
        </w:rPr>
        <w:t>РФ.</w:t>
      </w:r>
    </w:p>
    <w:p w:rsidR="002F59D5" w:rsidRDefault="002F59D5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Конституционное право РФ: понятие, предмет и метод.</w:t>
      </w:r>
    </w:p>
    <w:p w:rsidR="002F59D5" w:rsidRDefault="002F59D5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Источники</w:t>
      </w:r>
      <w:r w:rsidRPr="002F59D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Конституционное право РФ.</w:t>
      </w:r>
    </w:p>
    <w:p w:rsidR="002069C8" w:rsidRDefault="002F59D5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2069C8">
        <w:rPr>
          <w:rFonts w:ascii="Times New Roman" w:hAnsi="Times New Roman"/>
          <w:color w:val="000000"/>
          <w:sz w:val="28"/>
        </w:rPr>
        <w:t>3.</w:t>
      </w:r>
      <w:r w:rsidR="002069C8" w:rsidRPr="00CD7E50">
        <w:rPr>
          <w:rFonts w:ascii="Times New Roman" w:hAnsi="Times New Roman"/>
          <w:color w:val="000000"/>
          <w:sz w:val="28"/>
        </w:rPr>
        <w:t xml:space="preserve"> Конституция Российской Федерации - основной закон государства. </w:t>
      </w:r>
      <w:r>
        <w:rPr>
          <w:rFonts w:ascii="Times New Roman" w:hAnsi="Times New Roman"/>
          <w:color w:val="000000"/>
          <w:sz w:val="28"/>
        </w:rPr>
        <w:t xml:space="preserve">   </w:t>
      </w:r>
      <w:r w:rsidR="002069C8" w:rsidRPr="00CD7E50">
        <w:rPr>
          <w:rFonts w:ascii="Times New Roman" w:hAnsi="Times New Roman"/>
          <w:color w:val="000000"/>
          <w:sz w:val="28"/>
        </w:rPr>
        <w:t xml:space="preserve">Основы конституционного строя РФ. </w:t>
      </w:r>
    </w:p>
    <w:p w:rsidR="002069C8" w:rsidRDefault="002069C8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 w:rsidRPr="00CD7E50">
        <w:rPr>
          <w:rFonts w:ascii="Times New Roman" w:hAnsi="Times New Roman"/>
          <w:color w:val="000000"/>
          <w:sz w:val="28"/>
        </w:rPr>
        <w:t xml:space="preserve">Национально-государственное устройство Российской Федерации. Особенности федеративного устройства России. </w:t>
      </w:r>
    </w:p>
    <w:p w:rsidR="002F59D5" w:rsidRDefault="002069C8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 w:rsidRPr="00CD7E50">
        <w:rPr>
          <w:rFonts w:ascii="Times New Roman" w:hAnsi="Times New Roman"/>
          <w:color w:val="000000"/>
          <w:sz w:val="28"/>
        </w:rPr>
        <w:t xml:space="preserve">Система органов государственной власти в Российской Федерации. </w:t>
      </w:r>
      <w:r w:rsidR="002F59D5">
        <w:rPr>
          <w:rFonts w:ascii="Times New Roman" w:hAnsi="Times New Roman"/>
          <w:color w:val="000000"/>
          <w:sz w:val="28"/>
        </w:rPr>
        <w:t xml:space="preserve"> </w:t>
      </w:r>
    </w:p>
    <w:p w:rsidR="002069C8" w:rsidRDefault="002F59D5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 </w:t>
      </w:r>
      <w:r w:rsidR="002069C8" w:rsidRPr="00CD7E50">
        <w:rPr>
          <w:rFonts w:ascii="Times New Roman" w:hAnsi="Times New Roman"/>
          <w:color w:val="000000"/>
          <w:sz w:val="28"/>
        </w:rPr>
        <w:t xml:space="preserve">Президент Российской Федерации – гарант Конституции Российской Федерации, прав и свобод человека и гражданина. </w:t>
      </w:r>
    </w:p>
    <w:p w:rsidR="002069C8" w:rsidRDefault="002F59D5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 w:rsidR="002069C8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069C8" w:rsidRPr="00CD7E50">
        <w:rPr>
          <w:rFonts w:ascii="Times New Roman" w:hAnsi="Times New Roman"/>
          <w:color w:val="000000"/>
          <w:sz w:val="28"/>
        </w:rPr>
        <w:t>Понятие и признаки правового государства.</w:t>
      </w:r>
    </w:p>
    <w:p w:rsidR="002069C8" w:rsidRDefault="002F59D5" w:rsidP="002069C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 w:rsidR="002069C8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069C8" w:rsidRPr="00CD7E50">
        <w:rPr>
          <w:rFonts w:ascii="Times New Roman" w:hAnsi="Times New Roman"/>
          <w:color w:val="000000"/>
          <w:sz w:val="28"/>
        </w:rPr>
        <w:t xml:space="preserve">Правоохранительная система РФ и компетенция правоохранительных органов. </w:t>
      </w:r>
    </w:p>
    <w:p w:rsidR="002069C8" w:rsidRDefault="002069C8" w:rsidP="002069C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 w:rsidRPr="00CD7E50">
        <w:rPr>
          <w:rFonts w:ascii="Times New Roman" w:hAnsi="Times New Roman"/>
          <w:color w:val="000000"/>
          <w:sz w:val="28"/>
        </w:rPr>
        <w:t>Конституционная законность.</w:t>
      </w:r>
    </w:p>
    <w:p w:rsidR="000D3E6D" w:rsidRDefault="000D3E6D"/>
    <w:sectPr w:rsidR="000D3E6D" w:rsidSect="000D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C8"/>
    <w:rsid w:val="000D3E6D"/>
    <w:rsid w:val="002069C8"/>
    <w:rsid w:val="0027162D"/>
    <w:rsid w:val="002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2019-06-25T16:00:00Z</dcterms:created>
  <dcterms:modified xsi:type="dcterms:W3CDTF">2019-06-25T16:49:00Z</dcterms:modified>
</cp:coreProperties>
</file>