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D03" w:rsidRPr="00C066B2" w:rsidRDefault="00C21D03" w:rsidP="00C21D03">
      <w:pPr>
        <w:jc w:val="center"/>
        <w:rPr>
          <w:sz w:val="28"/>
          <w:szCs w:val="28"/>
        </w:rPr>
      </w:pPr>
      <w:r w:rsidRPr="00C066B2">
        <w:rPr>
          <w:sz w:val="28"/>
          <w:szCs w:val="28"/>
        </w:rPr>
        <w:t xml:space="preserve">федеральное государственное бюджетное образовательное учреждение </w:t>
      </w:r>
    </w:p>
    <w:p w:rsidR="00C21D03" w:rsidRPr="00C066B2" w:rsidRDefault="00C21D03" w:rsidP="00C21D03">
      <w:pPr>
        <w:jc w:val="center"/>
        <w:rPr>
          <w:sz w:val="28"/>
          <w:szCs w:val="28"/>
        </w:rPr>
      </w:pPr>
      <w:r w:rsidRPr="00C066B2">
        <w:rPr>
          <w:sz w:val="28"/>
          <w:szCs w:val="28"/>
        </w:rPr>
        <w:t>высшего образования</w:t>
      </w:r>
    </w:p>
    <w:p w:rsidR="00C21D03" w:rsidRPr="00C066B2" w:rsidRDefault="00C21D03" w:rsidP="00C21D03">
      <w:pPr>
        <w:jc w:val="center"/>
        <w:rPr>
          <w:sz w:val="28"/>
          <w:szCs w:val="28"/>
        </w:rPr>
      </w:pPr>
      <w:r w:rsidRPr="00C066B2">
        <w:rPr>
          <w:sz w:val="28"/>
          <w:szCs w:val="28"/>
        </w:rPr>
        <w:t>«Оренбургский государственный медицинский университет»</w:t>
      </w:r>
    </w:p>
    <w:p w:rsidR="00C21D03" w:rsidRPr="00C066B2" w:rsidRDefault="00C21D03" w:rsidP="00C21D03">
      <w:pPr>
        <w:jc w:val="center"/>
        <w:rPr>
          <w:sz w:val="28"/>
          <w:szCs w:val="28"/>
        </w:rPr>
      </w:pPr>
      <w:r w:rsidRPr="00C066B2">
        <w:rPr>
          <w:sz w:val="28"/>
          <w:szCs w:val="28"/>
        </w:rPr>
        <w:t>Министерства здравоохранения Российской Федерации</w:t>
      </w:r>
    </w:p>
    <w:p w:rsidR="00C21D03" w:rsidRPr="00C066B2" w:rsidRDefault="00C21D03" w:rsidP="00C21D03">
      <w:pPr>
        <w:jc w:val="center"/>
        <w:rPr>
          <w:b/>
          <w:sz w:val="28"/>
          <w:szCs w:val="28"/>
        </w:rPr>
      </w:pPr>
    </w:p>
    <w:p w:rsidR="00C21D03" w:rsidRPr="00C066B2" w:rsidRDefault="00C21D03" w:rsidP="00C21D03">
      <w:pPr>
        <w:jc w:val="center"/>
        <w:rPr>
          <w:b/>
          <w:sz w:val="28"/>
          <w:szCs w:val="28"/>
        </w:rPr>
      </w:pPr>
    </w:p>
    <w:p w:rsidR="00C21D03" w:rsidRPr="00C066B2" w:rsidRDefault="00C21D03" w:rsidP="00C21D03">
      <w:pPr>
        <w:jc w:val="center"/>
        <w:rPr>
          <w:b/>
          <w:sz w:val="28"/>
          <w:szCs w:val="28"/>
        </w:rPr>
      </w:pPr>
    </w:p>
    <w:p w:rsidR="00C21D03" w:rsidRPr="00C066B2" w:rsidRDefault="00C21D03" w:rsidP="00C21D03">
      <w:pPr>
        <w:jc w:val="center"/>
        <w:rPr>
          <w:b/>
          <w:sz w:val="28"/>
          <w:szCs w:val="28"/>
        </w:rPr>
      </w:pPr>
    </w:p>
    <w:p w:rsidR="00C21D03" w:rsidRPr="00C066B2" w:rsidRDefault="00C21D03" w:rsidP="00C21D03">
      <w:pPr>
        <w:jc w:val="center"/>
        <w:rPr>
          <w:b/>
          <w:sz w:val="28"/>
          <w:szCs w:val="28"/>
        </w:rPr>
      </w:pPr>
    </w:p>
    <w:p w:rsidR="00C21D03" w:rsidRPr="00C066B2" w:rsidRDefault="00C21D03" w:rsidP="00C21D03">
      <w:pPr>
        <w:jc w:val="center"/>
        <w:rPr>
          <w:b/>
          <w:sz w:val="28"/>
          <w:szCs w:val="28"/>
        </w:rPr>
      </w:pPr>
    </w:p>
    <w:p w:rsidR="00C21D03" w:rsidRPr="00C066B2" w:rsidRDefault="00C21D03" w:rsidP="00C21D03">
      <w:pPr>
        <w:jc w:val="center"/>
        <w:rPr>
          <w:b/>
          <w:sz w:val="28"/>
          <w:szCs w:val="28"/>
        </w:rPr>
      </w:pPr>
    </w:p>
    <w:p w:rsidR="00C21D03" w:rsidRPr="00C066B2" w:rsidRDefault="00C21D03" w:rsidP="00C21D03">
      <w:pPr>
        <w:jc w:val="center"/>
        <w:rPr>
          <w:b/>
          <w:sz w:val="28"/>
          <w:szCs w:val="28"/>
        </w:rPr>
      </w:pPr>
    </w:p>
    <w:p w:rsidR="00C21D03" w:rsidRPr="00C066B2" w:rsidRDefault="00C21D03" w:rsidP="00C21D03">
      <w:pPr>
        <w:jc w:val="center"/>
        <w:rPr>
          <w:b/>
          <w:sz w:val="28"/>
          <w:szCs w:val="28"/>
        </w:rPr>
      </w:pPr>
    </w:p>
    <w:p w:rsidR="00C21D03" w:rsidRPr="00C066B2" w:rsidRDefault="00C21D03" w:rsidP="00C21D03">
      <w:pPr>
        <w:jc w:val="center"/>
        <w:rPr>
          <w:b/>
          <w:sz w:val="28"/>
          <w:szCs w:val="28"/>
        </w:rPr>
      </w:pPr>
    </w:p>
    <w:p w:rsidR="00C21D03" w:rsidRPr="00C066B2" w:rsidRDefault="00C21D03" w:rsidP="00C21D03">
      <w:pPr>
        <w:jc w:val="center"/>
        <w:rPr>
          <w:b/>
          <w:sz w:val="28"/>
          <w:szCs w:val="28"/>
        </w:rPr>
      </w:pPr>
    </w:p>
    <w:p w:rsidR="00C21D03" w:rsidRPr="00C066B2" w:rsidRDefault="00C21D03" w:rsidP="00C21D03">
      <w:pPr>
        <w:jc w:val="center"/>
        <w:rPr>
          <w:b/>
          <w:sz w:val="28"/>
          <w:szCs w:val="28"/>
        </w:rPr>
      </w:pPr>
    </w:p>
    <w:p w:rsidR="00C21D03" w:rsidRPr="00C066B2" w:rsidRDefault="00C21D03" w:rsidP="00C21D03">
      <w:pPr>
        <w:jc w:val="center"/>
        <w:rPr>
          <w:b/>
          <w:sz w:val="28"/>
          <w:szCs w:val="28"/>
        </w:rPr>
      </w:pPr>
    </w:p>
    <w:p w:rsidR="00C21D03" w:rsidRPr="00C066B2" w:rsidRDefault="00C21D03" w:rsidP="00C21D03">
      <w:pPr>
        <w:ind w:firstLine="709"/>
        <w:jc w:val="center"/>
        <w:rPr>
          <w:b/>
          <w:sz w:val="28"/>
        </w:rPr>
      </w:pPr>
      <w:r w:rsidRPr="00C066B2">
        <w:rPr>
          <w:b/>
          <w:sz w:val="28"/>
        </w:rPr>
        <w:t xml:space="preserve">МЕТОДИЧЕСКИЕ УКАЗАНИЯ </w:t>
      </w:r>
    </w:p>
    <w:p w:rsidR="00C21D03" w:rsidRPr="00C066B2" w:rsidRDefault="00C21D03" w:rsidP="00C21D03">
      <w:pPr>
        <w:ind w:firstLine="709"/>
        <w:jc w:val="center"/>
        <w:rPr>
          <w:b/>
          <w:sz w:val="28"/>
        </w:rPr>
      </w:pPr>
      <w:r w:rsidRPr="00C066B2">
        <w:rPr>
          <w:b/>
          <w:sz w:val="28"/>
        </w:rPr>
        <w:t xml:space="preserve">ПО САМОСТОЯТЕЛЬНОЙ РАБОТЕ </w:t>
      </w:r>
      <w:proofErr w:type="gramStart"/>
      <w:r w:rsidRPr="00C066B2">
        <w:rPr>
          <w:b/>
          <w:sz w:val="28"/>
        </w:rPr>
        <w:t>ОБУЧАЮЩИХСЯ</w:t>
      </w:r>
      <w:proofErr w:type="gramEnd"/>
      <w:r w:rsidRPr="00C066B2">
        <w:rPr>
          <w:b/>
          <w:sz w:val="28"/>
        </w:rPr>
        <w:t xml:space="preserve"> </w:t>
      </w:r>
    </w:p>
    <w:p w:rsidR="00C21D03" w:rsidRPr="00C066B2" w:rsidRDefault="00C21D03" w:rsidP="00C21D03">
      <w:pPr>
        <w:jc w:val="center"/>
        <w:rPr>
          <w:sz w:val="28"/>
          <w:szCs w:val="28"/>
        </w:rPr>
      </w:pPr>
    </w:p>
    <w:p w:rsidR="00C21D03" w:rsidRPr="00C066B2" w:rsidRDefault="000266D9" w:rsidP="00C21D03">
      <w:pPr>
        <w:jc w:val="center"/>
        <w:rPr>
          <w:b/>
          <w:sz w:val="28"/>
          <w:szCs w:val="28"/>
        </w:rPr>
      </w:pPr>
      <w:r w:rsidRPr="00C066B2">
        <w:rPr>
          <w:b/>
          <w:sz w:val="28"/>
          <w:szCs w:val="28"/>
        </w:rPr>
        <w:t>ПРАКТИКУМ ПО ПСИХОДИАГНОСТИКЕ</w:t>
      </w:r>
    </w:p>
    <w:p w:rsidR="008B43F5" w:rsidRPr="00C066B2" w:rsidRDefault="008B43F5" w:rsidP="008B43F5">
      <w:pPr>
        <w:jc w:val="center"/>
        <w:rPr>
          <w:sz w:val="28"/>
          <w:szCs w:val="24"/>
        </w:rPr>
      </w:pPr>
      <w:r w:rsidRPr="00C066B2">
        <w:rPr>
          <w:sz w:val="28"/>
          <w:szCs w:val="24"/>
        </w:rPr>
        <w:t>по специальности</w:t>
      </w:r>
    </w:p>
    <w:p w:rsidR="008B43F5" w:rsidRPr="00C066B2" w:rsidRDefault="008B43F5" w:rsidP="008B43F5">
      <w:pPr>
        <w:jc w:val="center"/>
        <w:rPr>
          <w:sz w:val="28"/>
          <w:szCs w:val="24"/>
        </w:rPr>
      </w:pPr>
    </w:p>
    <w:p w:rsidR="008B43F5" w:rsidRPr="00C066B2" w:rsidRDefault="008B43F5" w:rsidP="008B43F5">
      <w:pPr>
        <w:jc w:val="center"/>
        <w:rPr>
          <w:sz w:val="28"/>
          <w:szCs w:val="24"/>
        </w:rPr>
      </w:pPr>
    </w:p>
    <w:p w:rsidR="008B43F5" w:rsidRPr="00C066B2" w:rsidRDefault="008B43F5" w:rsidP="008B43F5">
      <w:pPr>
        <w:jc w:val="center"/>
      </w:pPr>
      <w:r w:rsidRPr="00C066B2">
        <w:rPr>
          <w:sz w:val="28"/>
        </w:rPr>
        <w:t>37.05.01 Клиническая психология</w:t>
      </w:r>
    </w:p>
    <w:p w:rsidR="008B43F5" w:rsidRPr="00C066B2" w:rsidRDefault="008B43F5" w:rsidP="008B43F5">
      <w:pPr>
        <w:jc w:val="right"/>
        <w:rPr>
          <w:b/>
          <w:color w:val="000000"/>
          <w:sz w:val="28"/>
          <w:szCs w:val="28"/>
        </w:rPr>
      </w:pPr>
    </w:p>
    <w:p w:rsidR="008B43F5" w:rsidRPr="00C066B2" w:rsidRDefault="008B43F5" w:rsidP="008B43F5">
      <w:pPr>
        <w:jc w:val="right"/>
        <w:rPr>
          <w:b/>
          <w:color w:val="000000"/>
          <w:sz w:val="28"/>
          <w:szCs w:val="28"/>
        </w:rPr>
      </w:pPr>
    </w:p>
    <w:p w:rsidR="008B43F5" w:rsidRPr="00C066B2" w:rsidRDefault="008B43F5" w:rsidP="008B43F5">
      <w:pPr>
        <w:jc w:val="right"/>
        <w:rPr>
          <w:b/>
          <w:color w:val="000000"/>
          <w:sz w:val="28"/>
          <w:szCs w:val="28"/>
        </w:rPr>
      </w:pPr>
    </w:p>
    <w:p w:rsidR="008B43F5" w:rsidRPr="00C066B2" w:rsidRDefault="008B43F5" w:rsidP="008B43F5">
      <w:pPr>
        <w:jc w:val="right"/>
        <w:rPr>
          <w:b/>
          <w:color w:val="000000"/>
          <w:sz w:val="28"/>
          <w:szCs w:val="28"/>
        </w:rPr>
      </w:pPr>
    </w:p>
    <w:p w:rsidR="008B43F5" w:rsidRPr="00C066B2" w:rsidRDefault="008B43F5" w:rsidP="008B43F5">
      <w:pPr>
        <w:jc w:val="right"/>
        <w:rPr>
          <w:b/>
          <w:color w:val="000000"/>
          <w:sz w:val="28"/>
          <w:szCs w:val="28"/>
        </w:rPr>
      </w:pPr>
    </w:p>
    <w:p w:rsidR="008B43F5" w:rsidRPr="00C066B2" w:rsidRDefault="008B43F5" w:rsidP="008B43F5">
      <w:pPr>
        <w:jc w:val="right"/>
        <w:rPr>
          <w:b/>
          <w:color w:val="000000"/>
          <w:sz w:val="28"/>
          <w:szCs w:val="28"/>
        </w:rPr>
      </w:pPr>
    </w:p>
    <w:p w:rsidR="008B43F5" w:rsidRPr="00C066B2" w:rsidRDefault="008B43F5" w:rsidP="008B43F5">
      <w:pPr>
        <w:jc w:val="right"/>
        <w:rPr>
          <w:b/>
          <w:color w:val="000000"/>
          <w:sz w:val="28"/>
          <w:szCs w:val="28"/>
        </w:rPr>
      </w:pPr>
    </w:p>
    <w:p w:rsidR="008B43F5" w:rsidRPr="00C066B2" w:rsidRDefault="008B43F5" w:rsidP="008B43F5">
      <w:pPr>
        <w:jc w:val="right"/>
        <w:rPr>
          <w:b/>
          <w:color w:val="000000"/>
          <w:sz w:val="28"/>
          <w:szCs w:val="28"/>
        </w:rPr>
      </w:pPr>
    </w:p>
    <w:p w:rsidR="008B43F5" w:rsidRPr="00C066B2" w:rsidRDefault="008B43F5" w:rsidP="008B43F5">
      <w:pPr>
        <w:jc w:val="right"/>
        <w:rPr>
          <w:b/>
          <w:color w:val="000000"/>
          <w:sz w:val="28"/>
          <w:szCs w:val="28"/>
        </w:rPr>
      </w:pPr>
    </w:p>
    <w:p w:rsidR="00870596" w:rsidRPr="00C066B2" w:rsidRDefault="00870596" w:rsidP="008B43F5">
      <w:pPr>
        <w:jc w:val="right"/>
        <w:rPr>
          <w:b/>
          <w:color w:val="000000"/>
          <w:sz w:val="28"/>
          <w:szCs w:val="28"/>
        </w:rPr>
      </w:pPr>
    </w:p>
    <w:p w:rsidR="00870596" w:rsidRPr="00C066B2" w:rsidRDefault="00870596" w:rsidP="008B43F5">
      <w:pPr>
        <w:jc w:val="right"/>
        <w:rPr>
          <w:b/>
          <w:color w:val="000000"/>
          <w:sz w:val="28"/>
          <w:szCs w:val="28"/>
        </w:rPr>
      </w:pPr>
    </w:p>
    <w:p w:rsidR="00870596" w:rsidRPr="00C066B2" w:rsidRDefault="00870596" w:rsidP="008B43F5">
      <w:pPr>
        <w:jc w:val="right"/>
        <w:rPr>
          <w:b/>
          <w:color w:val="000000"/>
          <w:sz w:val="28"/>
          <w:szCs w:val="28"/>
        </w:rPr>
      </w:pPr>
    </w:p>
    <w:p w:rsidR="008B43F5" w:rsidRPr="00C066B2" w:rsidRDefault="008B43F5" w:rsidP="008B43F5">
      <w:pPr>
        <w:jc w:val="right"/>
        <w:rPr>
          <w:b/>
          <w:color w:val="000000"/>
          <w:sz w:val="28"/>
          <w:szCs w:val="28"/>
        </w:rPr>
      </w:pPr>
    </w:p>
    <w:p w:rsidR="008B43F5" w:rsidRPr="00C066B2" w:rsidRDefault="008B43F5" w:rsidP="008B43F5">
      <w:pPr>
        <w:jc w:val="right"/>
        <w:rPr>
          <w:color w:val="000000"/>
          <w:sz w:val="28"/>
          <w:szCs w:val="28"/>
        </w:rPr>
      </w:pPr>
    </w:p>
    <w:p w:rsidR="008B43F5" w:rsidRPr="00C066B2" w:rsidRDefault="008B43F5" w:rsidP="008B43F5">
      <w:pPr>
        <w:jc w:val="center"/>
        <w:rPr>
          <w:color w:val="000000"/>
          <w:sz w:val="24"/>
          <w:szCs w:val="24"/>
        </w:rPr>
      </w:pPr>
    </w:p>
    <w:p w:rsidR="008B43F5" w:rsidRPr="00C066B2" w:rsidRDefault="008B43F5" w:rsidP="008B43F5">
      <w:pPr>
        <w:jc w:val="center"/>
        <w:rPr>
          <w:color w:val="000000"/>
          <w:sz w:val="24"/>
          <w:szCs w:val="24"/>
        </w:rPr>
      </w:pPr>
      <w:r w:rsidRPr="00C066B2">
        <w:rPr>
          <w:color w:val="000000"/>
          <w:sz w:val="24"/>
          <w:szCs w:val="24"/>
        </w:rPr>
        <w:t xml:space="preserve">Является частью основной профессиональной образовательной программы высшего образования по специальности 37.05.01 Клиническая психология,  утвержденной ученым советом ФГБОУ ВО </w:t>
      </w:r>
      <w:proofErr w:type="spellStart"/>
      <w:r w:rsidRPr="00C066B2">
        <w:rPr>
          <w:color w:val="000000"/>
          <w:sz w:val="24"/>
          <w:szCs w:val="24"/>
        </w:rPr>
        <w:t>ОрГМУ</w:t>
      </w:r>
      <w:proofErr w:type="spellEnd"/>
      <w:r w:rsidRPr="00C066B2">
        <w:rPr>
          <w:color w:val="000000"/>
          <w:sz w:val="24"/>
          <w:szCs w:val="24"/>
        </w:rPr>
        <w:t xml:space="preserve"> Минздрава России</w:t>
      </w:r>
    </w:p>
    <w:p w:rsidR="008B43F5" w:rsidRPr="00C066B2" w:rsidRDefault="008B43F5" w:rsidP="008B43F5">
      <w:pPr>
        <w:jc w:val="center"/>
        <w:rPr>
          <w:color w:val="000000"/>
          <w:sz w:val="24"/>
          <w:szCs w:val="24"/>
        </w:rPr>
      </w:pPr>
    </w:p>
    <w:p w:rsidR="008B43F5" w:rsidRPr="00C066B2" w:rsidRDefault="008B43F5" w:rsidP="008B43F5">
      <w:pPr>
        <w:jc w:val="center"/>
        <w:rPr>
          <w:color w:val="000000"/>
          <w:sz w:val="24"/>
          <w:szCs w:val="24"/>
        </w:rPr>
      </w:pPr>
      <w:r w:rsidRPr="00C066B2">
        <w:rPr>
          <w:color w:val="000000"/>
          <w:sz w:val="24"/>
          <w:szCs w:val="24"/>
        </w:rPr>
        <w:t xml:space="preserve">протокол № </w:t>
      </w:r>
      <w:r w:rsidR="00DB665E" w:rsidRPr="00DB665E">
        <w:rPr>
          <w:color w:val="000000"/>
          <w:sz w:val="24"/>
          <w:szCs w:val="24"/>
          <w:u w:val="single"/>
        </w:rPr>
        <w:t>9</w:t>
      </w:r>
      <w:r w:rsidRPr="00DB665E">
        <w:rPr>
          <w:color w:val="000000"/>
          <w:sz w:val="24"/>
          <w:szCs w:val="24"/>
          <w:u w:val="single"/>
        </w:rPr>
        <w:t xml:space="preserve"> </w:t>
      </w:r>
      <w:r w:rsidRPr="00C066B2">
        <w:rPr>
          <w:color w:val="000000"/>
          <w:sz w:val="24"/>
          <w:szCs w:val="24"/>
        </w:rPr>
        <w:t xml:space="preserve">от </w:t>
      </w:r>
      <w:r w:rsidRPr="00DB665E">
        <w:rPr>
          <w:color w:val="000000"/>
          <w:sz w:val="24"/>
          <w:szCs w:val="24"/>
          <w:u w:val="single"/>
        </w:rPr>
        <w:t>«</w:t>
      </w:r>
      <w:r w:rsidR="00DB665E" w:rsidRPr="00DB665E">
        <w:rPr>
          <w:color w:val="000000"/>
          <w:sz w:val="24"/>
          <w:szCs w:val="24"/>
          <w:u w:val="single"/>
        </w:rPr>
        <w:t>30</w:t>
      </w:r>
      <w:r w:rsidRPr="00DB665E">
        <w:rPr>
          <w:color w:val="000000"/>
          <w:sz w:val="24"/>
          <w:szCs w:val="24"/>
          <w:u w:val="single"/>
        </w:rPr>
        <w:t>»</w:t>
      </w:r>
      <w:r w:rsidRPr="00C066B2">
        <w:rPr>
          <w:color w:val="000000"/>
          <w:sz w:val="24"/>
          <w:szCs w:val="24"/>
        </w:rPr>
        <w:t xml:space="preserve"> </w:t>
      </w:r>
      <w:r w:rsidR="00DB665E">
        <w:rPr>
          <w:color w:val="000000"/>
          <w:sz w:val="24"/>
          <w:szCs w:val="24"/>
        </w:rPr>
        <w:t xml:space="preserve"> </w:t>
      </w:r>
      <w:bookmarkStart w:id="0" w:name="_GoBack"/>
      <w:r w:rsidR="00DB665E" w:rsidRPr="00DB665E">
        <w:rPr>
          <w:color w:val="000000"/>
          <w:sz w:val="24"/>
          <w:szCs w:val="24"/>
          <w:u w:val="single"/>
        </w:rPr>
        <w:t>апреля</w:t>
      </w:r>
      <w:bookmarkEnd w:id="0"/>
      <w:r w:rsidR="00DB665E">
        <w:rPr>
          <w:color w:val="000000"/>
          <w:sz w:val="24"/>
          <w:szCs w:val="24"/>
        </w:rPr>
        <w:t xml:space="preserve"> </w:t>
      </w:r>
      <w:r w:rsidRPr="00C066B2">
        <w:rPr>
          <w:color w:val="000000"/>
          <w:sz w:val="24"/>
          <w:szCs w:val="24"/>
        </w:rPr>
        <w:t>20</w:t>
      </w:r>
      <w:r w:rsidR="00DB665E">
        <w:rPr>
          <w:color w:val="000000"/>
          <w:sz w:val="24"/>
          <w:szCs w:val="24"/>
        </w:rPr>
        <w:t>2</w:t>
      </w:r>
      <w:r w:rsidRPr="00C066B2">
        <w:rPr>
          <w:color w:val="000000"/>
          <w:sz w:val="24"/>
          <w:szCs w:val="24"/>
        </w:rPr>
        <w:t>1</w:t>
      </w:r>
    </w:p>
    <w:p w:rsidR="008B43F5" w:rsidRPr="00C066B2" w:rsidRDefault="008B43F5" w:rsidP="008B43F5">
      <w:pPr>
        <w:jc w:val="center"/>
        <w:rPr>
          <w:sz w:val="28"/>
          <w:szCs w:val="24"/>
        </w:rPr>
      </w:pPr>
    </w:p>
    <w:p w:rsidR="008B43F5" w:rsidRPr="00C066B2" w:rsidRDefault="008B43F5" w:rsidP="008B43F5">
      <w:pPr>
        <w:jc w:val="center"/>
        <w:rPr>
          <w:sz w:val="28"/>
          <w:szCs w:val="24"/>
        </w:rPr>
      </w:pPr>
    </w:p>
    <w:p w:rsidR="008B43F5" w:rsidRPr="00C066B2" w:rsidRDefault="008B43F5" w:rsidP="008B43F5">
      <w:pPr>
        <w:jc w:val="center"/>
        <w:rPr>
          <w:sz w:val="28"/>
          <w:szCs w:val="24"/>
        </w:rPr>
      </w:pPr>
    </w:p>
    <w:p w:rsidR="008B43F5" w:rsidRPr="00C066B2" w:rsidRDefault="008B43F5" w:rsidP="008B43F5">
      <w:pPr>
        <w:jc w:val="center"/>
        <w:rPr>
          <w:sz w:val="28"/>
          <w:szCs w:val="24"/>
        </w:rPr>
      </w:pPr>
      <w:r w:rsidRPr="00C066B2">
        <w:rPr>
          <w:sz w:val="28"/>
          <w:szCs w:val="24"/>
        </w:rPr>
        <w:t>Оренбург</w:t>
      </w:r>
    </w:p>
    <w:p w:rsidR="008B43F5" w:rsidRPr="00C066B2" w:rsidRDefault="008B43F5" w:rsidP="008B43F5">
      <w:pPr>
        <w:jc w:val="center"/>
        <w:rPr>
          <w:sz w:val="28"/>
          <w:szCs w:val="24"/>
        </w:rPr>
      </w:pPr>
    </w:p>
    <w:p w:rsidR="00C21D03" w:rsidRPr="00C066B2" w:rsidRDefault="00C21D03" w:rsidP="00C21D03">
      <w:pPr>
        <w:ind w:firstLine="709"/>
        <w:jc w:val="both"/>
        <w:rPr>
          <w:b/>
          <w:sz w:val="28"/>
        </w:rPr>
      </w:pPr>
      <w:r w:rsidRPr="00C066B2">
        <w:rPr>
          <w:b/>
          <w:sz w:val="28"/>
        </w:rPr>
        <w:t xml:space="preserve">1.Пояснительная записка </w:t>
      </w:r>
    </w:p>
    <w:p w:rsidR="00C21D03" w:rsidRPr="00C066B2" w:rsidRDefault="00C21D03" w:rsidP="00C21D03">
      <w:pPr>
        <w:ind w:firstLine="709"/>
        <w:jc w:val="both"/>
        <w:rPr>
          <w:sz w:val="28"/>
        </w:rPr>
      </w:pPr>
      <w:r w:rsidRPr="00C066B2">
        <w:rPr>
          <w:sz w:val="28"/>
        </w:rPr>
        <w:t xml:space="preserve">Самостоятельная работа — форма организации образовательного процесса, стимулирующая активность, самостоятельность, познавательный интерес </w:t>
      </w:r>
      <w:proofErr w:type="gramStart"/>
      <w:r w:rsidRPr="00C066B2">
        <w:rPr>
          <w:sz w:val="28"/>
        </w:rPr>
        <w:t>обучающихся</w:t>
      </w:r>
      <w:proofErr w:type="gramEnd"/>
      <w:r w:rsidRPr="00C066B2">
        <w:rPr>
          <w:sz w:val="28"/>
        </w:rPr>
        <w:t>.</w:t>
      </w:r>
    </w:p>
    <w:p w:rsidR="00C21D03" w:rsidRPr="00C066B2" w:rsidRDefault="00C21D03" w:rsidP="00C21D03">
      <w:pPr>
        <w:ind w:firstLine="709"/>
        <w:jc w:val="both"/>
        <w:rPr>
          <w:sz w:val="28"/>
        </w:rPr>
      </w:pPr>
      <w:r w:rsidRPr="00C066B2">
        <w:rPr>
          <w:sz w:val="28"/>
        </w:rPr>
        <w:t xml:space="preserve">Самостоятельная работа обучающихся является обязательным компонентом образовательного процесса, так как она обеспечивает закрепление получаемых знаний путем приобретения навыков осмысления и расширения их содержания, решения актуальных проблем формирования общекультурных (универсальных), общепрофессиональных и профессиональных компетенций, научно-исследовательской деятельности, подготовку к занятиям и прохождение промежуточной аттестации. </w:t>
      </w:r>
    </w:p>
    <w:p w:rsidR="00C21D03" w:rsidRPr="00C066B2" w:rsidRDefault="00C21D03" w:rsidP="00C21D03">
      <w:pPr>
        <w:ind w:firstLine="709"/>
        <w:jc w:val="both"/>
        <w:rPr>
          <w:sz w:val="28"/>
        </w:rPr>
      </w:pPr>
      <w:r w:rsidRPr="00C066B2">
        <w:rPr>
          <w:sz w:val="28"/>
        </w:rPr>
        <w:t xml:space="preserve">Самостоятельная работа обучающихся представляет собой совокупность аудиторных и внеаудиторных занятий и работ, обеспечивающих успешное освоение образовательной программы высшего образования в соответствии с требованиями ФГОС. Выбор формы организации самостоятельной работы </w:t>
      </w:r>
      <w:proofErr w:type="gramStart"/>
      <w:r w:rsidRPr="00C066B2">
        <w:rPr>
          <w:sz w:val="28"/>
        </w:rPr>
        <w:t>обучающихся</w:t>
      </w:r>
      <w:proofErr w:type="gramEnd"/>
      <w:r w:rsidRPr="00C066B2">
        <w:rPr>
          <w:sz w:val="28"/>
        </w:rPr>
        <w:t xml:space="preserve"> определяется содержанием учебной дисциплины и формой организации обучения (лекция, семинар). </w:t>
      </w:r>
    </w:p>
    <w:p w:rsidR="00C21D03" w:rsidRPr="00C066B2" w:rsidRDefault="00C21D03" w:rsidP="00C21D03">
      <w:pPr>
        <w:ind w:firstLine="709"/>
        <w:jc w:val="both"/>
        <w:rPr>
          <w:sz w:val="28"/>
        </w:rPr>
      </w:pPr>
      <w:r w:rsidRPr="00C066B2">
        <w:rPr>
          <w:sz w:val="28"/>
        </w:rPr>
        <w:t xml:space="preserve">Цель самостоятельной работы: </w:t>
      </w:r>
    </w:p>
    <w:p w:rsidR="00C21D03" w:rsidRPr="00C066B2" w:rsidRDefault="00C21D03" w:rsidP="00C21D03">
      <w:pPr>
        <w:pStyle w:val="aa"/>
        <w:numPr>
          <w:ilvl w:val="0"/>
          <w:numId w:val="24"/>
        </w:numPr>
        <w:jc w:val="both"/>
        <w:rPr>
          <w:sz w:val="28"/>
        </w:rPr>
      </w:pPr>
      <w:r w:rsidRPr="00C066B2">
        <w:rPr>
          <w:i/>
          <w:sz w:val="28"/>
        </w:rPr>
        <w:t>углубить и</w:t>
      </w:r>
      <w:r w:rsidRPr="00C066B2">
        <w:rPr>
          <w:sz w:val="28"/>
        </w:rPr>
        <w:t xml:space="preserve"> </w:t>
      </w:r>
      <w:r w:rsidRPr="00C066B2">
        <w:rPr>
          <w:i/>
          <w:sz w:val="28"/>
        </w:rPr>
        <w:t>систематизировать знания</w:t>
      </w:r>
      <w:r w:rsidRPr="00C066B2">
        <w:rPr>
          <w:sz w:val="28"/>
        </w:rPr>
        <w:t xml:space="preserve"> о </w:t>
      </w:r>
      <w:r w:rsidR="00CE75A0" w:rsidRPr="00C066B2">
        <w:rPr>
          <w:sz w:val="28"/>
        </w:rPr>
        <w:t xml:space="preserve">методологических и теоретических аспектах </w:t>
      </w:r>
      <w:r w:rsidR="00B31DFB" w:rsidRPr="00C066B2">
        <w:rPr>
          <w:sz w:val="28"/>
        </w:rPr>
        <w:t xml:space="preserve">практической </w:t>
      </w:r>
      <w:r w:rsidR="00C7790D" w:rsidRPr="00C066B2">
        <w:rPr>
          <w:sz w:val="28"/>
        </w:rPr>
        <w:t>психодиагностики</w:t>
      </w:r>
      <w:r w:rsidRPr="00C066B2">
        <w:rPr>
          <w:sz w:val="28"/>
        </w:rPr>
        <w:t xml:space="preserve">; </w:t>
      </w:r>
    </w:p>
    <w:p w:rsidR="00C21D03" w:rsidRPr="00C066B2" w:rsidRDefault="00C21D03" w:rsidP="00C21D03">
      <w:pPr>
        <w:pStyle w:val="aa"/>
        <w:numPr>
          <w:ilvl w:val="0"/>
          <w:numId w:val="24"/>
        </w:numPr>
        <w:jc w:val="both"/>
        <w:rPr>
          <w:sz w:val="28"/>
        </w:rPr>
      </w:pPr>
      <w:r w:rsidRPr="00C066B2">
        <w:rPr>
          <w:i/>
          <w:sz w:val="28"/>
        </w:rPr>
        <w:t>овладеть умениями</w:t>
      </w:r>
      <w:r w:rsidRPr="00C066B2">
        <w:rPr>
          <w:sz w:val="28"/>
        </w:rPr>
        <w:t xml:space="preserve"> анализа, с</w:t>
      </w:r>
      <w:r w:rsidR="00C7790D" w:rsidRPr="00C066B2">
        <w:rPr>
          <w:sz w:val="28"/>
        </w:rPr>
        <w:t>интеза и обобщения результатов психодиагности</w:t>
      </w:r>
      <w:r w:rsidR="00B31DFB" w:rsidRPr="00C066B2">
        <w:rPr>
          <w:sz w:val="28"/>
        </w:rPr>
        <w:t>ческого исследования</w:t>
      </w:r>
      <w:r w:rsidRPr="00C066B2">
        <w:rPr>
          <w:sz w:val="28"/>
        </w:rPr>
        <w:t xml:space="preserve">; </w:t>
      </w:r>
    </w:p>
    <w:p w:rsidR="00C21D03" w:rsidRPr="00C066B2" w:rsidRDefault="00C21D03" w:rsidP="00C21D03">
      <w:pPr>
        <w:pStyle w:val="aa"/>
        <w:numPr>
          <w:ilvl w:val="0"/>
          <w:numId w:val="24"/>
        </w:numPr>
        <w:jc w:val="both"/>
        <w:rPr>
          <w:sz w:val="28"/>
        </w:rPr>
      </w:pPr>
      <w:r w:rsidRPr="00C066B2">
        <w:rPr>
          <w:i/>
          <w:sz w:val="28"/>
          <w:szCs w:val="28"/>
        </w:rPr>
        <w:t xml:space="preserve">сформировать умения </w:t>
      </w:r>
      <w:r w:rsidRPr="00C066B2">
        <w:rPr>
          <w:sz w:val="28"/>
          <w:szCs w:val="28"/>
        </w:rPr>
        <w:t xml:space="preserve">применять теоретические знания и основной понятийный аппарат </w:t>
      </w:r>
      <w:r w:rsidR="00881612" w:rsidRPr="00C066B2">
        <w:rPr>
          <w:sz w:val="28"/>
        </w:rPr>
        <w:t>современн</w:t>
      </w:r>
      <w:r w:rsidR="00CF4F75" w:rsidRPr="00C066B2">
        <w:rPr>
          <w:sz w:val="28"/>
        </w:rPr>
        <w:t>ой психодиагностики</w:t>
      </w:r>
      <w:r w:rsidR="00881612" w:rsidRPr="00C066B2">
        <w:rPr>
          <w:sz w:val="28"/>
          <w:szCs w:val="28"/>
        </w:rPr>
        <w:t xml:space="preserve"> </w:t>
      </w:r>
      <w:r w:rsidRPr="00C066B2">
        <w:rPr>
          <w:sz w:val="28"/>
          <w:szCs w:val="28"/>
        </w:rPr>
        <w:t>в</w:t>
      </w:r>
      <w:r w:rsidR="00B31DFB" w:rsidRPr="00C066B2">
        <w:rPr>
          <w:sz w:val="28"/>
          <w:szCs w:val="28"/>
        </w:rPr>
        <w:t xml:space="preserve"> </w:t>
      </w:r>
      <w:r w:rsidR="001A2BA8" w:rsidRPr="00C066B2">
        <w:rPr>
          <w:sz w:val="28"/>
          <w:szCs w:val="28"/>
        </w:rPr>
        <w:t>сфере практической психодиагностики</w:t>
      </w:r>
      <w:r w:rsidRPr="00C066B2">
        <w:rPr>
          <w:sz w:val="28"/>
          <w:szCs w:val="28"/>
        </w:rPr>
        <w:t>.</w:t>
      </w:r>
    </w:p>
    <w:p w:rsidR="00C21D03" w:rsidRPr="00C066B2" w:rsidRDefault="00C21D03" w:rsidP="00C21D03">
      <w:pPr>
        <w:ind w:firstLine="709"/>
        <w:jc w:val="both"/>
        <w:rPr>
          <w:sz w:val="28"/>
        </w:rPr>
      </w:pPr>
    </w:p>
    <w:p w:rsidR="00C21D03" w:rsidRPr="00C066B2" w:rsidRDefault="00C21D03" w:rsidP="00C21D03">
      <w:pPr>
        <w:ind w:firstLine="709"/>
        <w:jc w:val="both"/>
        <w:rPr>
          <w:b/>
          <w:sz w:val="28"/>
        </w:rPr>
      </w:pPr>
      <w:r w:rsidRPr="00C066B2">
        <w:rPr>
          <w:b/>
          <w:sz w:val="28"/>
        </w:rPr>
        <w:t xml:space="preserve">2. Содержание самостоятельной работы </w:t>
      </w:r>
      <w:proofErr w:type="gramStart"/>
      <w:r w:rsidRPr="00C066B2">
        <w:rPr>
          <w:b/>
          <w:sz w:val="28"/>
        </w:rPr>
        <w:t>обучающихся</w:t>
      </w:r>
      <w:proofErr w:type="gramEnd"/>
      <w:r w:rsidRPr="00C066B2">
        <w:rPr>
          <w:b/>
          <w:sz w:val="28"/>
        </w:rPr>
        <w:t>.</w:t>
      </w:r>
    </w:p>
    <w:p w:rsidR="00C21D03" w:rsidRPr="00C066B2" w:rsidRDefault="00C21D03" w:rsidP="00C21D03">
      <w:pPr>
        <w:ind w:firstLine="709"/>
        <w:jc w:val="both"/>
        <w:rPr>
          <w:sz w:val="28"/>
        </w:rPr>
      </w:pPr>
    </w:p>
    <w:p w:rsidR="00C21D03" w:rsidRPr="00C066B2" w:rsidRDefault="00C21D03" w:rsidP="00C21D03">
      <w:pPr>
        <w:ind w:firstLine="709"/>
        <w:jc w:val="both"/>
        <w:rPr>
          <w:sz w:val="28"/>
        </w:rPr>
      </w:pPr>
      <w:r w:rsidRPr="00C066B2">
        <w:rPr>
          <w:sz w:val="28"/>
        </w:rPr>
        <w:t xml:space="preserve">Содержание заданий для самостоятельной работы обучающихся по дисциплине представлено </w:t>
      </w:r>
      <w:r w:rsidRPr="00C066B2">
        <w:rPr>
          <w:b/>
          <w:i/>
          <w:sz w:val="28"/>
        </w:rPr>
        <w:t>в фонде оценочных средств для проведения текущего контроля успеваемости и промежуточной аттестации по дисциплине</w:t>
      </w:r>
      <w:r w:rsidRPr="00C066B2">
        <w:rPr>
          <w:sz w:val="28"/>
        </w:rPr>
        <w:t>, который прикреплен к рабочей программе дисциплины, раздел 6 «Учебн</w:t>
      </w:r>
      <w:proofErr w:type="gramStart"/>
      <w:r w:rsidRPr="00C066B2">
        <w:rPr>
          <w:sz w:val="28"/>
        </w:rPr>
        <w:t>о-</w:t>
      </w:r>
      <w:proofErr w:type="gramEnd"/>
      <w:r w:rsidRPr="00C066B2">
        <w:rPr>
          <w:sz w:val="28"/>
        </w:rPr>
        <w:t xml:space="preserve"> методическое обеспечение по дисциплине (модулю)», в информационной системе Университета.</w:t>
      </w:r>
    </w:p>
    <w:p w:rsidR="00C21D03" w:rsidRPr="00C066B2" w:rsidRDefault="00C21D03" w:rsidP="00C21D03">
      <w:pPr>
        <w:ind w:firstLine="709"/>
        <w:jc w:val="both"/>
        <w:rPr>
          <w:b/>
          <w:bCs/>
        </w:rPr>
      </w:pPr>
      <w:r w:rsidRPr="00C066B2">
        <w:rPr>
          <w:sz w:val="28"/>
        </w:rPr>
        <w:t xml:space="preserve">Перечень учебной, учебно-методической, научной литературы и информационных ресурсов для самостоятельной работы представлен в рабочей программе дисциплины, раздел 8 « Перечень основной и дополнительной учебной литературы, необходимой для освоения дисциплины (модуля)». </w:t>
      </w:r>
    </w:p>
    <w:p w:rsidR="00C21D03" w:rsidRPr="00C066B2" w:rsidRDefault="00C21D03" w:rsidP="00C21D03">
      <w:pPr>
        <w:ind w:firstLine="709"/>
        <w:jc w:val="both"/>
        <w:rPr>
          <w:b/>
          <w:sz w:val="28"/>
        </w:rPr>
      </w:pPr>
    </w:p>
    <w:p w:rsidR="00C21D03" w:rsidRPr="00C066B2" w:rsidRDefault="00C21D03" w:rsidP="00C21D03">
      <w:pPr>
        <w:ind w:firstLine="709"/>
        <w:jc w:val="both"/>
        <w:rPr>
          <w:sz w:val="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2118"/>
        <w:gridCol w:w="65"/>
        <w:gridCol w:w="2063"/>
        <w:gridCol w:w="3527"/>
        <w:gridCol w:w="2064"/>
      </w:tblGrid>
      <w:tr w:rsidR="00C21D03" w:rsidRPr="00C066B2" w:rsidTr="002E272B">
        <w:tc>
          <w:tcPr>
            <w:tcW w:w="653" w:type="dxa"/>
            <w:shd w:val="clear" w:color="auto" w:fill="auto"/>
          </w:tcPr>
          <w:p w:rsidR="00C21D03" w:rsidRPr="00C066B2" w:rsidRDefault="00C21D03" w:rsidP="00B21C70">
            <w:pPr>
              <w:jc w:val="both"/>
              <w:rPr>
                <w:sz w:val="28"/>
              </w:rPr>
            </w:pPr>
            <w:r w:rsidRPr="00C066B2">
              <w:rPr>
                <w:sz w:val="28"/>
              </w:rPr>
              <w:t>№</w:t>
            </w:r>
          </w:p>
        </w:tc>
        <w:tc>
          <w:tcPr>
            <w:tcW w:w="2118" w:type="dxa"/>
            <w:shd w:val="clear" w:color="auto" w:fill="auto"/>
          </w:tcPr>
          <w:p w:rsidR="00C21D03" w:rsidRPr="00C066B2" w:rsidRDefault="00C21D03" w:rsidP="00B21C70">
            <w:pPr>
              <w:jc w:val="both"/>
              <w:rPr>
                <w:sz w:val="28"/>
              </w:rPr>
            </w:pPr>
            <w:r w:rsidRPr="00C066B2">
              <w:rPr>
                <w:sz w:val="28"/>
              </w:rPr>
              <w:t xml:space="preserve">Тема </w:t>
            </w:r>
            <w:proofErr w:type="gramStart"/>
            <w:r w:rsidRPr="00C066B2">
              <w:rPr>
                <w:sz w:val="28"/>
              </w:rPr>
              <w:t>самостоятельной</w:t>
            </w:r>
            <w:proofErr w:type="gramEnd"/>
            <w:r w:rsidRPr="00C066B2">
              <w:rPr>
                <w:sz w:val="28"/>
              </w:rPr>
              <w:t xml:space="preserve"> </w:t>
            </w:r>
          </w:p>
          <w:p w:rsidR="00C21D03" w:rsidRPr="00C066B2" w:rsidRDefault="00C21D03" w:rsidP="00B21C70">
            <w:pPr>
              <w:jc w:val="both"/>
              <w:rPr>
                <w:sz w:val="28"/>
              </w:rPr>
            </w:pPr>
            <w:r w:rsidRPr="00C066B2">
              <w:rPr>
                <w:sz w:val="28"/>
              </w:rPr>
              <w:t xml:space="preserve">работы </w:t>
            </w:r>
          </w:p>
        </w:tc>
        <w:tc>
          <w:tcPr>
            <w:tcW w:w="2128" w:type="dxa"/>
            <w:gridSpan w:val="2"/>
            <w:shd w:val="clear" w:color="auto" w:fill="auto"/>
          </w:tcPr>
          <w:p w:rsidR="00C21D03" w:rsidRPr="00C066B2" w:rsidRDefault="00C21D03" w:rsidP="00B21C70">
            <w:pPr>
              <w:jc w:val="both"/>
              <w:rPr>
                <w:sz w:val="28"/>
              </w:rPr>
            </w:pPr>
            <w:r w:rsidRPr="00C066B2">
              <w:rPr>
                <w:sz w:val="28"/>
              </w:rPr>
              <w:t xml:space="preserve">Форма </w:t>
            </w:r>
          </w:p>
          <w:p w:rsidR="00C21D03" w:rsidRPr="00C066B2" w:rsidRDefault="00C21D03" w:rsidP="00B21C70">
            <w:pPr>
              <w:jc w:val="both"/>
              <w:rPr>
                <w:sz w:val="28"/>
                <w:vertAlign w:val="superscript"/>
              </w:rPr>
            </w:pPr>
            <w:r w:rsidRPr="00C066B2">
              <w:rPr>
                <w:sz w:val="28"/>
              </w:rPr>
              <w:t>самостоятельной работы</w:t>
            </w:r>
            <w:proofErr w:type="gramStart"/>
            <w:r w:rsidRPr="00C066B2">
              <w:rPr>
                <w:sz w:val="28"/>
                <w:vertAlign w:val="superscript"/>
              </w:rPr>
              <w:t>1</w:t>
            </w:r>
            <w:proofErr w:type="gramEnd"/>
          </w:p>
        </w:tc>
        <w:tc>
          <w:tcPr>
            <w:tcW w:w="3527" w:type="dxa"/>
            <w:shd w:val="clear" w:color="auto" w:fill="auto"/>
          </w:tcPr>
          <w:p w:rsidR="00C21D03" w:rsidRPr="00C066B2" w:rsidRDefault="00C21D03" w:rsidP="00B21C70">
            <w:pPr>
              <w:jc w:val="both"/>
              <w:rPr>
                <w:sz w:val="28"/>
              </w:rPr>
            </w:pPr>
            <w:r w:rsidRPr="00C066B2">
              <w:rPr>
                <w:sz w:val="28"/>
              </w:rPr>
              <w:t>Форма контроля самостоятельной работы</w:t>
            </w:r>
          </w:p>
          <w:p w:rsidR="00C21D03" w:rsidRPr="00C066B2" w:rsidRDefault="00C21D03" w:rsidP="00B21C70">
            <w:pPr>
              <w:jc w:val="both"/>
              <w:rPr>
                <w:sz w:val="28"/>
              </w:rPr>
            </w:pPr>
            <w:r w:rsidRPr="00C066B2">
              <w:rPr>
                <w:sz w:val="28"/>
              </w:rPr>
              <w:t xml:space="preserve"> </w:t>
            </w:r>
            <w:r w:rsidRPr="00C066B2">
              <w:rPr>
                <w:i/>
                <w:sz w:val="24"/>
                <w:szCs w:val="24"/>
              </w:rPr>
              <w:t>(в соответствии с разделом 4 РП)</w:t>
            </w:r>
            <w:r w:rsidRPr="00C066B2">
              <w:rPr>
                <w:sz w:val="28"/>
              </w:rPr>
              <w:t xml:space="preserve"> </w:t>
            </w:r>
          </w:p>
        </w:tc>
        <w:tc>
          <w:tcPr>
            <w:tcW w:w="2064" w:type="dxa"/>
            <w:shd w:val="clear" w:color="auto" w:fill="auto"/>
          </w:tcPr>
          <w:p w:rsidR="00C21D03" w:rsidRPr="00C066B2" w:rsidRDefault="00C21D03" w:rsidP="00B21C70">
            <w:pPr>
              <w:jc w:val="both"/>
              <w:rPr>
                <w:sz w:val="28"/>
              </w:rPr>
            </w:pPr>
            <w:r w:rsidRPr="00C066B2">
              <w:rPr>
                <w:sz w:val="28"/>
              </w:rPr>
              <w:t xml:space="preserve">Форма </w:t>
            </w:r>
          </w:p>
          <w:p w:rsidR="00C21D03" w:rsidRPr="00C066B2" w:rsidRDefault="00C21D03" w:rsidP="00B21C70">
            <w:pPr>
              <w:jc w:val="both"/>
              <w:rPr>
                <w:sz w:val="28"/>
              </w:rPr>
            </w:pPr>
            <w:r w:rsidRPr="00C066B2">
              <w:rPr>
                <w:sz w:val="28"/>
              </w:rPr>
              <w:t xml:space="preserve">контактной </w:t>
            </w:r>
          </w:p>
          <w:p w:rsidR="00C21D03" w:rsidRPr="00C066B2" w:rsidRDefault="00C21D03" w:rsidP="00B21C70">
            <w:pPr>
              <w:jc w:val="both"/>
              <w:rPr>
                <w:sz w:val="28"/>
              </w:rPr>
            </w:pPr>
            <w:r w:rsidRPr="00C066B2">
              <w:rPr>
                <w:sz w:val="28"/>
              </w:rPr>
              <w:t xml:space="preserve">работы </w:t>
            </w:r>
            <w:proofErr w:type="gramStart"/>
            <w:r w:rsidRPr="00C066B2">
              <w:rPr>
                <w:sz w:val="28"/>
              </w:rPr>
              <w:t>при</w:t>
            </w:r>
            <w:proofErr w:type="gramEnd"/>
            <w:r w:rsidRPr="00C066B2">
              <w:rPr>
                <w:sz w:val="28"/>
              </w:rPr>
              <w:t xml:space="preserve"> </w:t>
            </w:r>
          </w:p>
          <w:p w:rsidR="00C21D03" w:rsidRPr="00C066B2" w:rsidRDefault="00C21D03" w:rsidP="00B21C70">
            <w:pPr>
              <w:jc w:val="both"/>
              <w:rPr>
                <w:sz w:val="28"/>
              </w:rPr>
            </w:pPr>
            <w:proofErr w:type="gramStart"/>
            <w:r w:rsidRPr="00C066B2">
              <w:rPr>
                <w:sz w:val="28"/>
              </w:rPr>
              <w:t>проведении</w:t>
            </w:r>
            <w:proofErr w:type="gramEnd"/>
            <w:r w:rsidRPr="00C066B2">
              <w:rPr>
                <w:sz w:val="28"/>
              </w:rPr>
              <w:t xml:space="preserve"> </w:t>
            </w:r>
          </w:p>
          <w:p w:rsidR="00C21D03" w:rsidRPr="00C066B2" w:rsidRDefault="00C21D03" w:rsidP="00B21C70">
            <w:pPr>
              <w:jc w:val="both"/>
              <w:rPr>
                <w:sz w:val="28"/>
              </w:rPr>
            </w:pPr>
            <w:r w:rsidRPr="00C066B2">
              <w:rPr>
                <w:sz w:val="28"/>
              </w:rPr>
              <w:t xml:space="preserve">текущего </w:t>
            </w:r>
          </w:p>
          <w:p w:rsidR="00C21D03" w:rsidRPr="00C066B2" w:rsidRDefault="00C21D03" w:rsidP="00B21C70">
            <w:pPr>
              <w:jc w:val="both"/>
              <w:rPr>
                <w:sz w:val="28"/>
                <w:vertAlign w:val="superscript"/>
              </w:rPr>
            </w:pPr>
            <w:r w:rsidRPr="00C066B2">
              <w:rPr>
                <w:sz w:val="28"/>
              </w:rPr>
              <w:t>контроля</w:t>
            </w:r>
            <w:proofErr w:type="gramStart"/>
            <w:r w:rsidRPr="00C066B2">
              <w:rPr>
                <w:sz w:val="28"/>
                <w:vertAlign w:val="superscript"/>
              </w:rPr>
              <w:t>2</w:t>
            </w:r>
            <w:proofErr w:type="gramEnd"/>
          </w:p>
        </w:tc>
      </w:tr>
      <w:tr w:rsidR="00C21D03" w:rsidRPr="00C066B2" w:rsidTr="002E272B">
        <w:tc>
          <w:tcPr>
            <w:tcW w:w="653" w:type="dxa"/>
            <w:shd w:val="clear" w:color="auto" w:fill="auto"/>
          </w:tcPr>
          <w:p w:rsidR="00C21D03" w:rsidRPr="00C066B2" w:rsidRDefault="00C21D03" w:rsidP="00B21C70">
            <w:pPr>
              <w:jc w:val="both"/>
              <w:rPr>
                <w:sz w:val="28"/>
              </w:rPr>
            </w:pPr>
            <w:r w:rsidRPr="00C066B2">
              <w:rPr>
                <w:sz w:val="28"/>
              </w:rPr>
              <w:t>1</w:t>
            </w:r>
          </w:p>
        </w:tc>
        <w:tc>
          <w:tcPr>
            <w:tcW w:w="2118" w:type="dxa"/>
            <w:shd w:val="clear" w:color="auto" w:fill="auto"/>
          </w:tcPr>
          <w:p w:rsidR="00C21D03" w:rsidRPr="00C066B2" w:rsidRDefault="00C21D03" w:rsidP="00B21C70">
            <w:pPr>
              <w:jc w:val="both"/>
              <w:rPr>
                <w:sz w:val="28"/>
              </w:rPr>
            </w:pPr>
            <w:r w:rsidRPr="00C066B2">
              <w:rPr>
                <w:sz w:val="28"/>
              </w:rPr>
              <w:t>2</w:t>
            </w:r>
          </w:p>
        </w:tc>
        <w:tc>
          <w:tcPr>
            <w:tcW w:w="2128" w:type="dxa"/>
            <w:gridSpan w:val="2"/>
            <w:shd w:val="clear" w:color="auto" w:fill="auto"/>
          </w:tcPr>
          <w:p w:rsidR="00C21D03" w:rsidRPr="00C066B2" w:rsidRDefault="00C21D03" w:rsidP="00B21C70">
            <w:pPr>
              <w:jc w:val="both"/>
              <w:rPr>
                <w:sz w:val="28"/>
              </w:rPr>
            </w:pPr>
            <w:r w:rsidRPr="00C066B2">
              <w:rPr>
                <w:sz w:val="28"/>
              </w:rPr>
              <w:t>3</w:t>
            </w:r>
          </w:p>
        </w:tc>
        <w:tc>
          <w:tcPr>
            <w:tcW w:w="3527" w:type="dxa"/>
            <w:shd w:val="clear" w:color="auto" w:fill="auto"/>
          </w:tcPr>
          <w:p w:rsidR="00C21D03" w:rsidRPr="00C066B2" w:rsidRDefault="00C21D03" w:rsidP="00B21C70">
            <w:pPr>
              <w:jc w:val="both"/>
              <w:rPr>
                <w:sz w:val="28"/>
              </w:rPr>
            </w:pPr>
            <w:r w:rsidRPr="00C066B2">
              <w:rPr>
                <w:sz w:val="28"/>
              </w:rPr>
              <w:t>4</w:t>
            </w:r>
          </w:p>
        </w:tc>
        <w:tc>
          <w:tcPr>
            <w:tcW w:w="2064" w:type="dxa"/>
            <w:shd w:val="clear" w:color="auto" w:fill="auto"/>
          </w:tcPr>
          <w:p w:rsidR="00C21D03" w:rsidRPr="00C066B2" w:rsidRDefault="00C21D03" w:rsidP="00B21C70">
            <w:pPr>
              <w:jc w:val="both"/>
              <w:rPr>
                <w:sz w:val="28"/>
              </w:rPr>
            </w:pPr>
            <w:r w:rsidRPr="00C066B2">
              <w:rPr>
                <w:sz w:val="28"/>
              </w:rPr>
              <w:t>5</w:t>
            </w:r>
          </w:p>
        </w:tc>
      </w:tr>
      <w:tr w:rsidR="00C21D03" w:rsidRPr="00C066B2" w:rsidTr="002E272B">
        <w:tc>
          <w:tcPr>
            <w:tcW w:w="653" w:type="dxa"/>
            <w:shd w:val="clear" w:color="auto" w:fill="auto"/>
          </w:tcPr>
          <w:p w:rsidR="00C21D03" w:rsidRPr="00C066B2" w:rsidRDefault="00C21D03" w:rsidP="00B21C70">
            <w:pPr>
              <w:jc w:val="both"/>
              <w:rPr>
                <w:sz w:val="28"/>
              </w:rPr>
            </w:pPr>
          </w:p>
          <w:p w:rsidR="00C21D03" w:rsidRPr="00C066B2" w:rsidRDefault="00C21D03" w:rsidP="00B21C70">
            <w:pPr>
              <w:jc w:val="both"/>
              <w:rPr>
                <w:sz w:val="28"/>
              </w:rPr>
            </w:pPr>
          </w:p>
        </w:tc>
        <w:tc>
          <w:tcPr>
            <w:tcW w:w="2118" w:type="dxa"/>
            <w:shd w:val="clear" w:color="auto" w:fill="auto"/>
          </w:tcPr>
          <w:p w:rsidR="00C21D03" w:rsidRPr="00C066B2" w:rsidRDefault="00C21D03" w:rsidP="00B21C70">
            <w:pPr>
              <w:jc w:val="both"/>
              <w:rPr>
                <w:sz w:val="28"/>
              </w:rPr>
            </w:pPr>
          </w:p>
        </w:tc>
        <w:tc>
          <w:tcPr>
            <w:tcW w:w="2128" w:type="dxa"/>
            <w:gridSpan w:val="2"/>
            <w:shd w:val="clear" w:color="auto" w:fill="auto"/>
          </w:tcPr>
          <w:p w:rsidR="00C21D03" w:rsidRPr="00C066B2" w:rsidRDefault="00C21D03" w:rsidP="00B21C70">
            <w:pPr>
              <w:jc w:val="both"/>
              <w:rPr>
                <w:sz w:val="28"/>
              </w:rPr>
            </w:pPr>
          </w:p>
        </w:tc>
        <w:tc>
          <w:tcPr>
            <w:tcW w:w="3527" w:type="dxa"/>
            <w:shd w:val="clear" w:color="auto" w:fill="auto"/>
          </w:tcPr>
          <w:p w:rsidR="00C21D03" w:rsidRPr="00C066B2" w:rsidRDefault="00C21D03" w:rsidP="00B21C70">
            <w:pPr>
              <w:jc w:val="both"/>
              <w:rPr>
                <w:sz w:val="28"/>
              </w:rPr>
            </w:pPr>
          </w:p>
        </w:tc>
        <w:tc>
          <w:tcPr>
            <w:tcW w:w="2064" w:type="dxa"/>
            <w:shd w:val="clear" w:color="auto" w:fill="auto"/>
          </w:tcPr>
          <w:p w:rsidR="00C21D03" w:rsidRPr="00C066B2" w:rsidRDefault="00C21D03" w:rsidP="00B21C70">
            <w:pPr>
              <w:jc w:val="both"/>
              <w:rPr>
                <w:sz w:val="28"/>
              </w:rPr>
            </w:pPr>
          </w:p>
        </w:tc>
      </w:tr>
      <w:tr w:rsidR="00C21D03" w:rsidRPr="00C066B2" w:rsidTr="002E272B">
        <w:tc>
          <w:tcPr>
            <w:tcW w:w="10490" w:type="dxa"/>
            <w:gridSpan w:val="6"/>
            <w:shd w:val="clear" w:color="auto" w:fill="auto"/>
          </w:tcPr>
          <w:p w:rsidR="00C21D03" w:rsidRPr="00C066B2" w:rsidRDefault="00C21D03" w:rsidP="00B21C70">
            <w:pPr>
              <w:jc w:val="center"/>
              <w:rPr>
                <w:i/>
                <w:sz w:val="28"/>
                <w:szCs w:val="28"/>
              </w:rPr>
            </w:pPr>
            <w:r w:rsidRPr="00C066B2">
              <w:rPr>
                <w:i/>
                <w:sz w:val="28"/>
                <w:szCs w:val="28"/>
              </w:rPr>
              <w:t xml:space="preserve">Самостоятельная работа в рамках </w:t>
            </w:r>
            <w:r w:rsidR="00CF4F75" w:rsidRPr="00C066B2">
              <w:rPr>
                <w:i/>
                <w:sz w:val="28"/>
                <w:szCs w:val="28"/>
              </w:rPr>
              <w:t>практических</w:t>
            </w:r>
            <w:r w:rsidRPr="00C066B2">
              <w:rPr>
                <w:i/>
                <w:sz w:val="28"/>
                <w:szCs w:val="28"/>
              </w:rPr>
              <w:t xml:space="preserve"> занятий</w:t>
            </w:r>
          </w:p>
          <w:p w:rsidR="00C21D03" w:rsidRPr="00C066B2" w:rsidRDefault="00CD334C" w:rsidP="00CF4F75">
            <w:pPr>
              <w:jc w:val="center"/>
              <w:rPr>
                <w:i/>
                <w:sz w:val="28"/>
                <w:szCs w:val="28"/>
                <w:vertAlign w:val="superscript"/>
              </w:rPr>
            </w:pPr>
            <w:r w:rsidRPr="00C066B2">
              <w:rPr>
                <w:i/>
                <w:sz w:val="28"/>
                <w:szCs w:val="28"/>
              </w:rPr>
              <w:t>дисциплины</w:t>
            </w:r>
            <w:r w:rsidR="00C21D03" w:rsidRPr="00C066B2">
              <w:rPr>
                <w:i/>
                <w:sz w:val="28"/>
                <w:szCs w:val="28"/>
              </w:rPr>
              <w:t xml:space="preserve"> «</w:t>
            </w:r>
            <w:r w:rsidR="00CF4F75" w:rsidRPr="00C066B2">
              <w:rPr>
                <w:i/>
                <w:sz w:val="28"/>
                <w:szCs w:val="28"/>
              </w:rPr>
              <w:t>Практикум по психодиагностике</w:t>
            </w:r>
            <w:r w:rsidR="00C21D03" w:rsidRPr="00C066B2">
              <w:rPr>
                <w:i/>
                <w:sz w:val="28"/>
                <w:szCs w:val="28"/>
              </w:rPr>
              <w:t>»</w:t>
            </w:r>
          </w:p>
        </w:tc>
      </w:tr>
      <w:tr w:rsidR="007F4169" w:rsidRPr="00C066B2" w:rsidTr="002E272B">
        <w:tc>
          <w:tcPr>
            <w:tcW w:w="10490" w:type="dxa"/>
            <w:gridSpan w:val="6"/>
            <w:shd w:val="clear" w:color="auto" w:fill="auto"/>
          </w:tcPr>
          <w:p w:rsidR="007F4169" w:rsidRPr="00C066B2" w:rsidRDefault="007F4169" w:rsidP="007F4169">
            <w:pPr>
              <w:ind w:firstLine="709"/>
              <w:jc w:val="center"/>
              <w:rPr>
                <w:i/>
                <w:sz w:val="28"/>
                <w:szCs w:val="28"/>
              </w:rPr>
            </w:pPr>
            <w:r w:rsidRPr="008F4536">
              <w:rPr>
                <w:b/>
                <w:sz w:val="28"/>
                <w:szCs w:val="28"/>
              </w:rPr>
              <w:t>Модуль 1. Методологические основы и общая технология оценки психического развития человека</w:t>
            </w:r>
          </w:p>
        </w:tc>
      </w:tr>
      <w:tr w:rsidR="006B51F4" w:rsidRPr="00C066B2" w:rsidTr="007638CD">
        <w:tc>
          <w:tcPr>
            <w:tcW w:w="653" w:type="dxa"/>
            <w:vMerge w:val="restart"/>
            <w:shd w:val="clear" w:color="auto" w:fill="auto"/>
          </w:tcPr>
          <w:p w:rsidR="006B51F4" w:rsidRPr="00C066B2" w:rsidRDefault="006B51F4" w:rsidP="00B21C70">
            <w:pPr>
              <w:jc w:val="both"/>
              <w:rPr>
                <w:sz w:val="28"/>
                <w:szCs w:val="28"/>
              </w:rPr>
            </w:pPr>
            <w:r w:rsidRPr="00C066B2">
              <w:rPr>
                <w:sz w:val="28"/>
                <w:szCs w:val="28"/>
              </w:rPr>
              <w:t>1</w:t>
            </w:r>
          </w:p>
        </w:tc>
        <w:tc>
          <w:tcPr>
            <w:tcW w:w="2183" w:type="dxa"/>
            <w:gridSpan w:val="2"/>
            <w:vMerge w:val="restart"/>
            <w:shd w:val="clear" w:color="auto" w:fill="auto"/>
          </w:tcPr>
          <w:p w:rsidR="006B51F4" w:rsidRPr="00C066B2" w:rsidRDefault="006B51F4" w:rsidP="00F15B89">
            <w:pPr>
              <w:rPr>
                <w:b/>
                <w:color w:val="000000"/>
                <w:sz w:val="28"/>
                <w:szCs w:val="28"/>
              </w:rPr>
            </w:pPr>
            <w:r w:rsidRPr="00C066B2">
              <w:rPr>
                <w:b/>
                <w:color w:val="000000"/>
                <w:sz w:val="28"/>
                <w:szCs w:val="28"/>
              </w:rPr>
              <w:t xml:space="preserve">Тема 1:  </w:t>
            </w:r>
            <w:r w:rsidR="00CB75DF" w:rsidRPr="00C066B2">
              <w:rPr>
                <w:b/>
                <w:color w:val="000000"/>
                <w:sz w:val="28"/>
                <w:szCs w:val="28"/>
              </w:rPr>
              <w:t>«</w:t>
            </w:r>
            <w:r w:rsidRPr="00C066B2">
              <w:rPr>
                <w:b/>
                <w:color w:val="000000"/>
                <w:sz w:val="28"/>
                <w:szCs w:val="28"/>
              </w:rPr>
              <w:t>Методологические и методические основы деятельности психолога-диагноста</w:t>
            </w:r>
            <w:r w:rsidR="00CB75DF" w:rsidRPr="00C066B2">
              <w:rPr>
                <w:b/>
                <w:color w:val="000000"/>
                <w:sz w:val="28"/>
                <w:szCs w:val="28"/>
              </w:rPr>
              <w:t>»</w:t>
            </w:r>
          </w:p>
          <w:p w:rsidR="006B51F4" w:rsidRPr="00C066B2" w:rsidRDefault="006B51F4" w:rsidP="002D259A">
            <w:pPr>
              <w:rPr>
                <w:b/>
                <w:bCs/>
                <w:color w:val="000000"/>
                <w:sz w:val="28"/>
                <w:szCs w:val="28"/>
              </w:rPr>
            </w:pPr>
          </w:p>
        </w:tc>
        <w:tc>
          <w:tcPr>
            <w:tcW w:w="2063" w:type="dxa"/>
            <w:shd w:val="clear" w:color="auto" w:fill="auto"/>
          </w:tcPr>
          <w:p w:rsidR="006B51F4" w:rsidRPr="00C066B2" w:rsidRDefault="006B51F4" w:rsidP="00CB75DF">
            <w:pPr>
              <w:pStyle w:val="aa"/>
              <w:ind w:left="0"/>
              <w:contextualSpacing/>
              <w:jc w:val="both"/>
              <w:rPr>
                <w:sz w:val="28"/>
                <w:szCs w:val="28"/>
              </w:rPr>
            </w:pPr>
            <w:r w:rsidRPr="00C066B2">
              <w:rPr>
                <w:sz w:val="28"/>
              </w:rPr>
              <w:t>работа над учебным материалом (учебника, первоисточника, дополнительной литературы)</w:t>
            </w:r>
            <w:r w:rsidR="00CB75DF" w:rsidRPr="00C066B2">
              <w:rPr>
                <w:sz w:val="28"/>
                <w:szCs w:val="28"/>
              </w:rPr>
              <w:t xml:space="preserve"> </w:t>
            </w:r>
          </w:p>
        </w:tc>
        <w:tc>
          <w:tcPr>
            <w:tcW w:w="3527" w:type="dxa"/>
            <w:shd w:val="clear" w:color="auto" w:fill="auto"/>
          </w:tcPr>
          <w:p w:rsidR="006B51F4" w:rsidRPr="00C066B2" w:rsidRDefault="006B51F4" w:rsidP="00B21C70">
            <w:pPr>
              <w:jc w:val="both"/>
              <w:rPr>
                <w:sz w:val="28"/>
                <w:szCs w:val="28"/>
              </w:rPr>
            </w:pPr>
            <w:r w:rsidRPr="00C066B2">
              <w:rPr>
                <w:sz w:val="28"/>
                <w:szCs w:val="28"/>
              </w:rPr>
              <w:t>доклады</w:t>
            </w:r>
            <w:r w:rsidR="00F15B89" w:rsidRPr="00C066B2">
              <w:rPr>
                <w:sz w:val="28"/>
                <w:szCs w:val="28"/>
              </w:rPr>
              <w:t>,</w:t>
            </w:r>
          </w:p>
          <w:p w:rsidR="00CB75DF" w:rsidRPr="00C066B2" w:rsidRDefault="00F15B89" w:rsidP="00B21C70">
            <w:pPr>
              <w:jc w:val="both"/>
              <w:rPr>
                <w:sz w:val="28"/>
                <w:szCs w:val="28"/>
              </w:rPr>
            </w:pPr>
            <w:r w:rsidRPr="00C066B2">
              <w:rPr>
                <w:sz w:val="28"/>
                <w:szCs w:val="28"/>
              </w:rPr>
              <w:t>устный опрос</w:t>
            </w:r>
            <w:r w:rsidR="00CB75DF" w:rsidRPr="00C066B2">
              <w:rPr>
                <w:sz w:val="28"/>
                <w:szCs w:val="28"/>
              </w:rPr>
              <w:t xml:space="preserve">, </w:t>
            </w:r>
          </w:p>
          <w:p w:rsidR="00F15B89" w:rsidRPr="00C066B2" w:rsidRDefault="00CB75DF" w:rsidP="00B21C70">
            <w:pPr>
              <w:jc w:val="both"/>
              <w:rPr>
                <w:sz w:val="28"/>
                <w:szCs w:val="28"/>
              </w:rPr>
            </w:pPr>
            <w:r w:rsidRPr="00C066B2">
              <w:rPr>
                <w:sz w:val="28"/>
                <w:szCs w:val="28"/>
              </w:rPr>
              <w:t>составление глоссария</w:t>
            </w:r>
          </w:p>
        </w:tc>
        <w:tc>
          <w:tcPr>
            <w:tcW w:w="2064" w:type="dxa"/>
            <w:shd w:val="clear" w:color="auto" w:fill="auto"/>
          </w:tcPr>
          <w:p w:rsidR="006B51F4" w:rsidRPr="00C066B2" w:rsidRDefault="006B51F4" w:rsidP="00B21C70">
            <w:pPr>
              <w:jc w:val="both"/>
              <w:rPr>
                <w:sz w:val="28"/>
                <w:szCs w:val="28"/>
              </w:rPr>
            </w:pPr>
            <w:r w:rsidRPr="00C066B2">
              <w:rPr>
                <w:sz w:val="28"/>
                <w:szCs w:val="28"/>
              </w:rPr>
              <w:t>аудиторная</w:t>
            </w:r>
          </w:p>
        </w:tc>
      </w:tr>
      <w:tr w:rsidR="006B51F4" w:rsidRPr="00C066B2" w:rsidTr="007638CD">
        <w:tc>
          <w:tcPr>
            <w:tcW w:w="653" w:type="dxa"/>
            <w:vMerge/>
            <w:shd w:val="clear" w:color="auto" w:fill="auto"/>
          </w:tcPr>
          <w:p w:rsidR="006B51F4" w:rsidRPr="00C066B2" w:rsidRDefault="006B51F4" w:rsidP="00B21C70">
            <w:pPr>
              <w:jc w:val="both"/>
              <w:rPr>
                <w:sz w:val="28"/>
                <w:szCs w:val="28"/>
              </w:rPr>
            </w:pPr>
          </w:p>
        </w:tc>
        <w:tc>
          <w:tcPr>
            <w:tcW w:w="2183" w:type="dxa"/>
            <w:gridSpan w:val="2"/>
            <w:vMerge/>
            <w:shd w:val="clear" w:color="auto" w:fill="auto"/>
          </w:tcPr>
          <w:p w:rsidR="006B51F4" w:rsidRPr="00C066B2" w:rsidRDefault="006B51F4" w:rsidP="002D259A">
            <w:pPr>
              <w:rPr>
                <w:b/>
                <w:bCs/>
                <w:color w:val="000000"/>
                <w:sz w:val="28"/>
                <w:szCs w:val="28"/>
              </w:rPr>
            </w:pPr>
          </w:p>
        </w:tc>
        <w:tc>
          <w:tcPr>
            <w:tcW w:w="2063" w:type="dxa"/>
            <w:shd w:val="clear" w:color="auto" w:fill="auto"/>
          </w:tcPr>
          <w:p w:rsidR="006B51F4" w:rsidRPr="00C066B2" w:rsidRDefault="00E21D48" w:rsidP="00B21C70">
            <w:pPr>
              <w:pStyle w:val="aa"/>
              <w:ind w:left="0"/>
              <w:contextualSpacing/>
              <w:jc w:val="both"/>
              <w:rPr>
                <w:sz w:val="28"/>
                <w:szCs w:val="28"/>
              </w:rPr>
            </w:pPr>
            <w:r w:rsidRPr="00C066B2">
              <w:rPr>
                <w:sz w:val="28"/>
                <w:szCs w:val="28"/>
              </w:rPr>
              <w:t xml:space="preserve">заполнение </w:t>
            </w:r>
            <w:r w:rsidR="006B51F4" w:rsidRPr="00C066B2">
              <w:rPr>
                <w:sz w:val="28"/>
                <w:szCs w:val="28"/>
              </w:rPr>
              <w:t xml:space="preserve">таблицы </w:t>
            </w:r>
          </w:p>
        </w:tc>
        <w:tc>
          <w:tcPr>
            <w:tcW w:w="3527" w:type="dxa"/>
            <w:shd w:val="clear" w:color="auto" w:fill="auto"/>
          </w:tcPr>
          <w:p w:rsidR="006B51F4" w:rsidRPr="00C066B2" w:rsidRDefault="006B51F4" w:rsidP="00B21C70">
            <w:pPr>
              <w:jc w:val="both"/>
              <w:rPr>
                <w:sz w:val="28"/>
                <w:szCs w:val="28"/>
              </w:rPr>
            </w:pPr>
            <w:r w:rsidRPr="00C066B2">
              <w:rPr>
                <w:sz w:val="28"/>
                <w:szCs w:val="28"/>
              </w:rPr>
              <w:t>проверка практических навыков</w:t>
            </w:r>
          </w:p>
        </w:tc>
        <w:tc>
          <w:tcPr>
            <w:tcW w:w="2064" w:type="dxa"/>
            <w:shd w:val="clear" w:color="auto" w:fill="auto"/>
          </w:tcPr>
          <w:p w:rsidR="006B51F4" w:rsidRPr="00C066B2" w:rsidRDefault="006B51F4" w:rsidP="00B21C70">
            <w:pPr>
              <w:jc w:val="both"/>
              <w:rPr>
                <w:sz w:val="28"/>
                <w:szCs w:val="28"/>
              </w:rPr>
            </w:pPr>
            <w:r w:rsidRPr="00C066B2">
              <w:rPr>
                <w:sz w:val="28"/>
                <w:szCs w:val="28"/>
              </w:rPr>
              <w:t>аудиторная</w:t>
            </w:r>
          </w:p>
        </w:tc>
      </w:tr>
      <w:tr w:rsidR="001F6EC7" w:rsidRPr="00C066B2" w:rsidTr="007638CD">
        <w:tc>
          <w:tcPr>
            <w:tcW w:w="653" w:type="dxa"/>
            <w:vMerge w:val="restart"/>
            <w:shd w:val="clear" w:color="auto" w:fill="auto"/>
          </w:tcPr>
          <w:p w:rsidR="001F6EC7" w:rsidRPr="00C066B2" w:rsidRDefault="001F6EC7" w:rsidP="00B21C70">
            <w:pPr>
              <w:jc w:val="both"/>
              <w:rPr>
                <w:sz w:val="28"/>
                <w:szCs w:val="28"/>
              </w:rPr>
            </w:pPr>
            <w:r w:rsidRPr="00C066B2">
              <w:rPr>
                <w:sz w:val="28"/>
                <w:szCs w:val="28"/>
              </w:rPr>
              <w:t>2</w:t>
            </w:r>
          </w:p>
        </w:tc>
        <w:tc>
          <w:tcPr>
            <w:tcW w:w="2183" w:type="dxa"/>
            <w:gridSpan w:val="2"/>
            <w:vMerge w:val="restart"/>
            <w:shd w:val="clear" w:color="auto" w:fill="auto"/>
          </w:tcPr>
          <w:p w:rsidR="001F6EC7" w:rsidRPr="00C066B2" w:rsidRDefault="001F6EC7" w:rsidP="00CB75DF">
            <w:pPr>
              <w:rPr>
                <w:b/>
                <w:bCs/>
                <w:color w:val="000000"/>
                <w:sz w:val="28"/>
                <w:szCs w:val="28"/>
              </w:rPr>
            </w:pPr>
            <w:r w:rsidRPr="00C066B2">
              <w:rPr>
                <w:b/>
                <w:bCs/>
                <w:color w:val="000000"/>
                <w:sz w:val="28"/>
                <w:szCs w:val="28"/>
              </w:rPr>
              <w:t>Тема 2: «</w:t>
            </w:r>
            <w:r w:rsidRPr="00C066B2">
              <w:rPr>
                <w:b/>
                <w:bCs/>
                <w:sz w:val="28"/>
                <w:szCs w:val="28"/>
              </w:rPr>
              <w:t>Психологический диагноз»</w:t>
            </w:r>
          </w:p>
        </w:tc>
        <w:tc>
          <w:tcPr>
            <w:tcW w:w="2063" w:type="dxa"/>
            <w:shd w:val="clear" w:color="auto" w:fill="auto"/>
          </w:tcPr>
          <w:p w:rsidR="001F6EC7" w:rsidRPr="00C066B2" w:rsidRDefault="001F6EC7" w:rsidP="00E840AB">
            <w:pPr>
              <w:pStyle w:val="aa"/>
              <w:ind w:left="0"/>
              <w:contextualSpacing/>
              <w:jc w:val="both"/>
              <w:rPr>
                <w:sz w:val="28"/>
                <w:szCs w:val="28"/>
              </w:rPr>
            </w:pPr>
            <w:r w:rsidRPr="00C066B2">
              <w:rPr>
                <w:sz w:val="28"/>
              </w:rPr>
              <w:t>работа над учебным материалом (учебника, первоисточника, дополнительной литературы)</w:t>
            </w:r>
            <w:r w:rsidRPr="00C066B2">
              <w:rPr>
                <w:sz w:val="28"/>
                <w:szCs w:val="28"/>
              </w:rPr>
              <w:t xml:space="preserve"> </w:t>
            </w:r>
          </w:p>
        </w:tc>
        <w:tc>
          <w:tcPr>
            <w:tcW w:w="3527" w:type="dxa"/>
            <w:shd w:val="clear" w:color="auto" w:fill="auto"/>
          </w:tcPr>
          <w:p w:rsidR="001F6EC7" w:rsidRPr="00C066B2" w:rsidRDefault="001F6EC7" w:rsidP="00E840AB">
            <w:pPr>
              <w:jc w:val="both"/>
              <w:rPr>
                <w:sz w:val="28"/>
                <w:szCs w:val="28"/>
              </w:rPr>
            </w:pPr>
            <w:r w:rsidRPr="00C066B2">
              <w:rPr>
                <w:sz w:val="28"/>
                <w:szCs w:val="28"/>
              </w:rPr>
              <w:t>доклады,</w:t>
            </w:r>
          </w:p>
          <w:p w:rsidR="001F6EC7" w:rsidRPr="00C066B2" w:rsidRDefault="001F6EC7" w:rsidP="00E840AB">
            <w:pPr>
              <w:jc w:val="both"/>
              <w:rPr>
                <w:sz w:val="28"/>
                <w:szCs w:val="28"/>
              </w:rPr>
            </w:pPr>
            <w:r w:rsidRPr="00C066B2">
              <w:rPr>
                <w:sz w:val="28"/>
                <w:szCs w:val="28"/>
              </w:rPr>
              <w:t xml:space="preserve">устный опрос, </w:t>
            </w:r>
          </w:p>
          <w:p w:rsidR="001F6EC7" w:rsidRPr="00C066B2" w:rsidRDefault="001F6EC7" w:rsidP="00E840AB">
            <w:pPr>
              <w:jc w:val="both"/>
              <w:rPr>
                <w:sz w:val="28"/>
                <w:szCs w:val="28"/>
              </w:rPr>
            </w:pPr>
            <w:r w:rsidRPr="00C066B2">
              <w:rPr>
                <w:sz w:val="28"/>
                <w:szCs w:val="28"/>
              </w:rPr>
              <w:t>терминологический диктант</w:t>
            </w:r>
          </w:p>
          <w:p w:rsidR="001F6EC7" w:rsidRPr="00C066B2" w:rsidRDefault="001F6EC7" w:rsidP="00E840AB">
            <w:pPr>
              <w:jc w:val="both"/>
              <w:rPr>
                <w:sz w:val="28"/>
                <w:szCs w:val="28"/>
              </w:rPr>
            </w:pPr>
          </w:p>
        </w:tc>
        <w:tc>
          <w:tcPr>
            <w:tcW w:w="2064" w:type="dxa"/>
            <w:shd w:val="clear" w:color="auto" w:fill="auto"/>
          </w:tcPr>
          <w:p w:rsidR="001F6EC7" w:rsidRPr="00C066B2" w:rsidRDefault="001F6EC7" w:rsidP="00E840AB">
            <w:pPr>
              <w:jc w:val="both"/>
              <w:rPr>
                <w:sz w:val="28"/>
                <w:szCs w:val="28"/>
              </w:rPr>
            </w:pPr>
            <w:r w:rsidRPr="00C066B2">
              <w:rPr>
                <w:sz w:val="28"/>
                <w:szCs w:val="28"/>
              </w:rPr>
              <w:t>аудиторная</w:t>
            </w:r>
          </w:p>
        </w:tc>
      </w:tr>
      <w:tr w:rsidR="001F6EC7" w:rsidRPr="00C066B2" w:rsidTr="007638CD">
        <w:tc>
          <w:tcPr>
            <w:tcW w:w="653" w:type="dxa"/>
            <w:vMerge/>
            <w:shd w:val="clear" w:color="auto" w:fill="auto"/>
          </w:tcPr>
          <w:p w:rsidR="001F6EC7" w:rsidRPr="00C066B2" w:rsidRDefault="001F6EC7" w:rsidP="00B21C70">
            <w:pPr>
              <w:jc w:val="both"/>
              <w:rPr>
                <w:sz w:val="28"/>
                <w:szCs w:val="28"/>
              </w:rPr>
            </w:pPr>
          </w:p>
        </w:tc>
        <w:tc>
          <w:tcPr>
            <w:tcW w:w="2183" w:type="dxa"/>
            <w:gridSpan w:val="2"/>
            <w:vMerge/>
            <w:shd w:val="clear" w:color="auto" w:fill="auto"/>
          </w:tcPr>
          <w:p w:rsidR="001F6EC7" w:rsidRPr="00C066B2" w:rsidRDefault="001F6EC7" w:rsidP="00CB75DF">
            <w:pPr>
              <w:rPr>
                <w:b/>
                <w:bCs/>
                <w:color w:val="000000"/>
                <w:sz w:val="28"/>
                <w:szCs w:val="28"/>
              </w:rPr>
            </w:pPr>
          </w:p>
        </w:tc>
        <w:tc>
          <w:tcPr>
            <w:tcW w:w="2063" w:type="dxa"/>
            <w:shd w:val="clear" w:color="auto" w:fill="auto"/>
          </w:tcPr>
          <w:p w:rsidR="001F6EC7" w:rsidRPr="00C066B2" w:rsidRDefault="001F6EC7" w:rsidP="001F6EC7">
            <w:pPr>
              <w:widowControl w:val="0"/>
              <w:tabs>
                <w:tab w:val="left" w:pos="284"/>
                <w:tab w:val="left" w:pos="426"/>
              </w:tabs>
              <w:autoSpaceDE w:val="0"/>
              <w:autoSpaceDN w:val="0"/>
              <w:adjustRightInd w:val="0"/>
              <w:spacing w:before="100" w:beforeAutospacing="1" w:after="100" w:afterAutospacing="1"/>
              <w:contextualSpacing/>
              <w:jc w:val="both"/>
              <w:rPr>
                <w:sz w:val="28"/>
                <w:szCs w:val="28"/>
              </w:rPr>
            </w:pPr>
            <w:r w:rsidRPr="001F6EC7">
              <w:rPr>
                <w:sz w:val="28"/>
                <w:szCs w:val="28"/>
              </w:rPr>
              <w:t xml:space="preserve">заполнение таблицы, </w:t>
            </w:r>
            <w:r>
              <w:rPr>
                <w:sz w:val="28"/>
                <w:szCs w:val="28"/>
              </w:rPr>
              <w:t>с</w:t>
            </w:r>
            <w:r w:rsidRPr="001F6EC7">
              <w:rPr>
                <w:sz w:val="28"/>
                <w:szCs w:val="28"/>
              </w:rPr>
              <w:t>остав</w:t>
            </w:r>
            <w:r>
              <w:rPr>
                <w:sz w:val="28"/>
                <w:szCs w:val="28"/>
              </w:rPr>
              <w:t>ление</w:t>
            </w:r>
            <w:r w:rsidRPr="001F6EC7">
              <w:rPr>
                <w:sz w:val="28"/>
                <w:szCs w:val="28"/>
              </w:rPr>
              <w:t xml:space="preserve"> инструкци</w:t>
            </w:r>
            <w:r>
              <w:rPr>
                <w:sz w:val="28"/>
                <w:szCs w:val="28"/>
              </w:rPr>
              <w:t>и</w:t>
            </w:r>
            <w:r w:rsidRPr="001F6EC7">
              <w:rPr>
                <w:sz w:val="28"/>
                <w:szCs w:val="28"/>
              </w:rPr>
              <w:t xml:space="preserve"> по написанию диагностического заключения </w:t>
            </w:r>
          </w:p>
        </w:tc>
        <w:tc>
          <w:tcPr>
            <w:tcW w:w="3527" w:type="dxa"/>
            <w:shd w:val="clear" w:color="auto" w:fill="auto"/>
          </w:tcPr>
          <w:p w:rsidR="001F6EC7" w:rsidRPr="00C066B2" w:rsidRDefault="001F6EC7" w:rsidP="00E840AB">
            <w:pPr>
              <w:jc w:val="both"/>
              <w:rPr>
                <w:sz w:val="28"/>
                <w:szCs w:val="28"/>
              </w:rPr>
            </w:pPr>
            <w:r w:rsidRPr="00C066B2">
              <w:rPr>
                <w:sz w:val="28"/>
                <w:szCs w:val="28"/>
              </w:rPr>
              <w:t>проверка практических навыков</w:t>
            </w:r>
          </w:p>
        </w:tc>
        <w:tc>
          <w:tcPr>
            <w:tcW w:w="2064" w:type="dxa"/>
            <w:shd w:val="clear" w:color="auto" w:fill="auto"/>
          </w:tcPr>
          <w:p w:rsidR="001F6EC7" w:rsidRPr="00C066B2" w:rsidRDefault="001F6EC7" w:rsidP="00E840AB">
            <w:pPr>
              <w:jc w:val="both"/>
              <w:rPr>
                <w:sz w:val="28"/>
                <w:szCs w:val="28"/>
              </w:rPr>
            </w:pPr>
            <w:r w:rsidRPr="00C066B2">
              <w:rPr>
                <w:sz w:val="28"/>
                <w:szCs w:val="28"/>
              </w:rPr>
              <w:t>аудиторная</w:t>
            </w:r>
          </w:p>
        </w:tc>
      </w:tr>
      <w:tr w:rsidR="001F6EC7" w:rsidRPr="00C066B2" w:rsidTr="007638CD">
        <w:tc>
          <w:tcPr>
            <w:tcW w:w="653" w:type="dxa"/>
            <w:vMerge/>
            <w:shd w:val="clear" w:color="auto" w:fill="auto"/>
          </w:tcPr>
          <w:p w:rsidR="001F6EC7" w:rsidRPr="00C066B2" w:rsidRDefault="001F6EC7" w:rsidP="00B21C70">
            <w:pPr>
              <w:jc w:val="both"/>
              <w:rPr>
                <w:sz w:val="28"/>
                <w:szCs w:val="28"/>
              </w:rPr>
            </w:pPr>
          </w:p>
        </w:tc>
        <w:tc>
          <w:tcPr>
            <w:tcW w:w="2183" w:type="dxa"/>
            <w:gridSpan w:val="2"/>
            <w:vMerge/>
            <w:shd w:val="clear" w:color="auto" w:fill="auto"/>
          </w:tcPr>
          <w:p w:rsidR="001F6EC7" w:rsidRPr="00C066B2" w:rsidRDefault="001F6EC7" w:rsidP="00CB75DF">
            <w:pPr>
              <w:rPr>
                <w:b/>
                <w:bCs/>
                <w:color w:val="000000"/>
                <w:sz w:val="28"/>
                <w:szCs w:val="28"/>
              </w:rPr>
            </w:pPr>
          </w:p>
        </w:tc>
        <w:tc>
          <w:tcPr>
            <w:tcW w:w="2063" w:type="dxa"/>
            <w:shd w:val="clear" w:color="auto" w:fill="auto"/>
          </w:tcPr>
          <w:p w:rsidR="001F6EC7" w:rsidRPr="00C066B2" w:rsidRDefault="001F6EC7" w:rsidP="00E70D34">
            <w:pPr>
              <w:pStyle w:val="aa"/>
              <w:ind w:left="0"/>
              <w:contextualSpacing/>
              <w:jc w:val="both"/>
              <w:rPr>
                <w:sz w:val="28"/>
                <w:szCs w:val="28"/>
              </w:rPr>
            </w:pPr>
            <w:r w:rsidRPr="00C066B2">
              <w:rPr>
                <w:sz w:val="28"/>
                <w:szCs w:val="28"/>
              </w:rPr>
              <w:t>составление схемы</w:t>
            </w:r>
            <w:r>
              <w:rPr>
                <w:sz w:val="28"/>
                <w:szCs w:val="28"/>
              </w:rPr>
              <w:t xml:space="preserve">, </w:t>
            </w:r>
            <w:r w:rsidRPr="00C066B2">
              <w:rPr>
                <w:sz w:val="28"/>
                <w:szCs w:val="28"/>
              </w:rPr>
              <w:t>составление глоссария</w:t>
            </w:r>
          </w:p>
        </w:tc>
        <w:tc>
          <w:tcPr>
            <w:tcW w:w="3527" w:type="dxa"/>
            <w:shd w:val="clear" w:color="auto" w:fill="auto"/>
          </w:tcPr>
          <w:p w:rsidR="001F6EC7" w:rsidRPr="00C066B2" w:rsidRDefault="001F6EC7" w:rsidP="00E840AB">
            <w:pPr>
              <w:jc w:val="both"/>
              <w:rPr>
                <w:sz w:val="28"/>
                <w:szCs w:val="28"/>
              </w:rPr>
            </w:pPr>
            <w:r w:rsidRPr="00C066B2">
              <w:rPr>
                <w:sz w:val="28"/>
                <w:szCs w:val="28"/>
              </w:rPr>
              <w:t>контроль выполнения практического задания</w:t>
            </w:r>
          </w:p>
        </w:tc>
        <w:tc>
          <w:tcPr>
            <w:tcW w:w="2064" w:type="dxa"/>
            <w:shd w:val="clear" w:color="auto" w:fill="auto"/>
          </w:tcPr>
          <w:p w:rsidR="001F6EC7" w:rsidRPr="00C066B2" w:rsidRDefault="001F6EC7" w:rsidP="00E840AB">
            <w:pPr>
              <w:jc w:val="both"/>
              <w:rPr>
                <w:sz w:val="28"/>
                <w:szCs w:val="28"/>
              </w:rPr>
            </w:pPr>
            <w:r w:rsidRPr="00C066B2">
              <w:rPr>
                <w:sz w:val="28"/>
                <w:szCs w:val="28"/>
              </w:rPr>
              <w:t>аудиторная</w:t>
            </w:r>
          </w:p>
        </w:tc>
      </w:tr>
      <w:tr w:rsidR="009C13F7" w:rsidRPr="00C066B2" w:rsidTr="007638CD">
        <w:tc>
          <w:tcPr>
            <w:tcW w:w="653" w:type="dxa"/>
            <w:vMerge w:val="restart"/>
            <w:shd w:val="clear" w:color="auto" w:fill="auto"/>
          </w:tcPr>
          <w:p w:rsidR="009C13F7" w:rsidRPr="00C066B2" w:rsidRDefault="009C13F7" w:rsidP="00B21C70">
            <w:pPr>
              <w:jc w:val="both"/>
              <w:rPr>
                <w:sz w:val="28"/>
                <w:szCs w:val="28"/>
              </w:rPr>
            </w:pPr>
            <w:r w:rsidRPr="00C066B2">
              <w:rPr>
                <w:sz w:val="28"/>
                <w:szCs w:val="28"/>
              </w:rPr>
              <w:t>3</w:t>
            </w:r>
          </w:p>
        </w:tc>
        <w:tc>
          <w:tcPr>
            <w:tcW w:w="2183" w:type="dxa"/>
            <w:gridSpan w:val="2"/>
            <w:vMerge w:val="restart"/>
            <w:shd w:val="clear" w:color="auto" w:fill="auto"/>
          </w:tcPr>
          <w:p w:rsidR="009C13F7" w:rsidRPr="00C066B2" w:rsidRDefault="009C13F7" w:rsidP="00CB75DF">
            <w:pPr>
              <w:rPr>
                <w:b/>
                <w:bCs/>
                <w:color w:val="000000"/>
                <w:sz w:val="28"/>
                <w:szCs w:val="28"/>
              </w:rPr>
            </w:pPr>
            <w:r w:rsidRPr="00C066B2">
              <w:rPr>
                <w:b/>
                <w:color w:val="000000"/>
                <w:sz w:val="28"/>
                <w:szCs w:val="28"/>
              </w:rPr>
              <w:t>Тема 3 «Наблюдение и беседа в психологическом обследовании»</w:t>
            </w:r>
          </w:p>
        </w:tc>
        <w:tc>
          <w:tcPr>
            <w:tcW w:w="2063" w:type="dxa"/>
            <w:shd w:val="clear" w:color="auto" w:fill="auto"/>
          </w:tcPr>
          <w:p w:rsidR="009C13F7" w:rsidRPr="00C066B2" w:rsidRDefault="009C13F7" w:rsidP="00E840AB">
            <w:pPr>
              <w:pStyle w:val="aa"/>
              <w:ind w:left="0"/>
              <w:contextualSpacing/>
              <w:jc w:val="both"/>
              <w:rPr>
                <w:sz w:val="28"/>
                <w:szCs w:val="28"/>
              </w:rPr>
            </w:pPr>
            <w:r w:rsidRPr="00C066B2">
              <w:rPr>
                <w:sz w:val="28"/>
              </w:rPr>
              <w:t>работа над учебным материалом (учебника, первоисточника, дополнительной литературы)</w:t>
            </w:r>
            <w:r w:rsidRPr="00C066B2">
              <w:rPr>
                <w:sz w:val="28"/>
                <w:szCs w:val="28"/>
              </w:rPr>
              <w:t xml:space="preserve"> </w:t>
            </w:r>
          </w:p>
        </w:tc>
        <w:tc>
          <w:tcPr>
            <w:tcW w:w="3527" w:type="dxa"/>
            <w:shd w:val="clear" w:color="auto" w:fill="auto"/>
          </w:tcPr>
          <w:p w:rsidR="009C13F7" w:rsidRPr="00C066B2" w:rsidRDefault="009C13F7" w:rsidP="00E840AB">
            <w:pPr>
              <w:jc w:val="both"/>
              <w:rPr>
                <w:sz w:val="28"/>
                <w:szCs w:val="28"/>
              </w:rPr>
            </w:pPr>
            <w:r w:rsidRPr="00C066B2">
              <w:rPr>
                <w:sz w:val="28"/>
                <w:szCs w:val="28"/>
              </w:rPr>
              <w:t xml:space="preserve">устный опрос, </w:t>
            </w:r>
          </w:p>
          <w:p w:rsidR="009C13F7" w:rsidRPr="00C066B2" w:rsidRDefault="009C13F7" w:rsidP="00E840AB">
            <w:pPr>
              <w:jc w:val="both"/>
              <w:rPr>
                <w:sz w:val="28"/>
                <w:szCs w:val="28"/>
              </w:rPr>
            </w:pPr>
            <w:r w:rsidRPr="00C066B2">
              <w:rPr>
                <w:sz w:val="28"/>
                <w:szCs w:val="28"/>
              </w:rPr>
              <w:t>терминологический диктант</w:t>
            </w:r>
          </w:p>
          <w:p w:rsidR="009C13F7" w:rsidRPr="00C066B2" w:rsidRDefault="009C13F7" w:rsidP="00E840AB">
            <w:pPr>
              <w:jc w:val="both"/>
              <w:rPr>
                <w:sz w:val="28"/>
                <w:szCs w:val="28"/>
              </w:rPr>
            </w:pPr>
          </w:p>
        </w:tc>
        <w:tc>
          <w:tcPr>
            <w:tcW w:w="2064" w:type="dxa"/>
            <w:shd w:val="clear" w:color="auto" w:fill="auto"/>
          </w:tcPr>
          <w:p w:rsidR="009C13F7" w:rsidRPr="00C066B2" w:rsidRDefault="009C13F7" w:rsidP="00E840AB">
            <w:pPr>
              <w:jc w:val="both"/>
              <w:rPr>
                <w:sz w:val="28"/>
                <w:szCs w:val="28"/>
              </w:rPr>
            </w:pPr>
            <w:r w:rsidRPr="00C066B2">
              <w:rPr>
                <w:sz w:val="28"/>
                <w:szCs w:val="28"/>
              </w:rPr>
              <w:t>аудиторная</w:t>
            </w:r>
          </w:p>
        </w:tc>
      </w:tr>
      <w:tr w:rsidR="00050098" w:rsidRPr="00C066B2" w:rsidTr="007638CD">
        <w:tc>
          <w:tcPr>
            <w:tcW w:w="653" w:type="dxa"/>
            <w:vMerge/>
            <w:shd w:val="clear" w:color="auto" w:fill="auto"/>
          </w:tcPr>
          <w:p w:rsidR="00050098" w:rsidRPr="00C066B2" w:rsidRDefault="00050098" w:rsidP="00B21C70">
            <w:pPr>
              <w:jc w:val="both"/>
              <w:rPr>
                <w:sz w:val="28"/>
                <w:szCs w:val="28"/>
              </w:rPr>
            </w:pPr>
          </w:p>
        </w:tc>
        <w:tc>
          <w:tcPr>
            <w:tcW w:w="2183" w:type="dxa"/>
            <w:gridSpan w:val="2"/>
            <w:vMerge/>
            <w:shd w:val="clear" w:color="auto" w:fill="auto"/>
          </w:tcPr>
          <w:p w:rsidR="00050098" w:rsidRPr="00C066B2" w:rsidRDefault="00050098" w:rsidP="00CB75DF">
            <w:pPr>
              <w:rPr>
                <w:b/>
                <w:color w:val="000000"/>
                <w:sz w:val="28"/>
                <w:szCs w:val="28"/>
              </w:rPr>
            </w:pPr>
          </w:p>
        </w:tc>
        <w:tc>
          <w:tcPr>
            <w:tcW w:w="2063" w:type="dxa"/>
            <w:shd w:val="clear" w:color="auto" w:fill="auto"/>
          </w:tcPr>
          <w:p w:rsidR="00050098" w:rsidRPr="00C066B2" w:rsidRDefault="00D466C1" w:rsidP="00E840AB">
            <w:pPr>
              <w:pStyle w:val="aa"/>
              <w:ind w:left="0"/>
              <w:contextualSpacing/>
              <w:jc w:val="both"/>
              <w:rPr>
                <w:sz w:val="28"/>
              </w:rPr>
            </w:pPr>
            <w:r>
              <w:rPr>
                <w:sz w:val="28"/>
              </w:rPr>
              <w:t>анализ схемы</w:t>
            </w:r>
          </w:p>
        </w:tc>
        <w:tc>
          <w:tcPr>
            <w:tcW w:w="3527" w:type="dxa"/>
            <w:shd w:val="clear" w:color="auto" w:fill="auto"/>
          </w:tcPr>
          <w:p w:rsidR="00050098" w:rsidRPr="00C066B2" w:rsidRDefault="00050098" w:rsidP="00ED0EA0">
            <w:pPr>
              <w:jc w:val="both"/>
              <w:rPr>
                <w:sz w:val="28"/>
                <w:szCs w:val="28"/>
              </w:rPr>
            </w:pPr>
            <w:r w:rsidRPr="00C066B2">
              <w:rPr>
                <w:sz w:val="28"/>
                <w:szCs w:val="28"/>
              </w:rPr>
              <w:t>контроль выполнения практического задания</w:t>
            </w:r>
          </w:p>
        </w:tc>
        <w:tc>
          <w:tcPr>
            <w:tcW w:w="2064" w:type="dxa"/>
            <w:shd w:val="clear" w:color="auto" w:fill="auto"/>
          </w:tcPr>
          <w:p w:rsidR="00050098" w:rsidRPr="00C066B2" w:rsidRDefault="00050098" w:rsidP="00ED0EA0">
            <w:pPr>
              <w:jc w:val="both"/>
              <w:rPr>
                <w:sz w:val="28"/>
                <w:szCs w:val="28"/>
              </w:rPr>
            </w:pPr>
            <w:r w:rsidRPr="00C066B2">
              <w:rPr>
                <w:sz w:val="28"/>
                <w:szCs w:val="28"/>
              </w:rPr>
              <w:t>аудиторная</w:t>
            </w:r>
          </w:p>
        </w:tc>
      </w:tr>
      <w:tr w:rsidR="00050098" w:rsidRPr="00C066B2" w:rsidTr="007638CD">
        <w:tc>
          <w:tcPr>
            <w:tcW w:w="653" w:type="dxa"/>
            <w:vMerge/>
            <w:shd w:val="clear" w:color="auto" w:fill="auto"/>
          </w:tcPr>
          <w:p w:rsidR="00050098" w:rsidRPr="00C066B2" w:rsidRDefault="00050098" w:rsidP="00B21C70">
            <w:pPr>
              <w:jc w:val="both"/>
              <w:rPr>
                <w:sz w:val="28"/>
                <w:szCs w:val="28"/>
              </w:rPr>
            </w:pPr>
          </w:p>
        </w:tc>
        <w:tc>
          <w:tcPr>
            <w:tcW w:w="2183" w:type="dxa"/>
            <w:gridSpan w:val="2"/>
            <w:vMerge/>
            <w:shd w:val="clear" w:color="auto" w:fill="auto"/>
          </w:tcPr>
          <w:p w:rsidR="00050098" w:rsidRPr="00C066B2" w:rsidRDefault="00050098" w:rsidP="00CB75DF">
            <w:pPr>
              <w:rPr>
                <w:b/>
                <w:bCs/>
                <w:color w:val="000000"/>
                <w:sz w:val="28"/>
                <w:szCs w:val="28"/>
              </w:rPr>
            </w:pPr>
          </w:p>
        </w:tc>
        <w:tc>
          <w:tcPr>
            <w:tcW w:w="2063" w:type="dxa"/>
            <w:shd w:val="clear" w:color="auto" w:fill="auto"/>
          </w:tcPr>
          <w:p w:rsidR="00050098" w:rsidRPr="00C066B2" w:rsidRDefault="00050098" w:rsidP="00E840AB">
            <w:pPr>
              <w:pStyle w:val="aa"/>
              <w:ind w:left="0"/>
              <w:contextualSpacing/>
              <w:jc w:val="both"/>
              <w:rPr>
                <w:sz w:val="28"/>
                <w:szCs w:val="28"/>
              </w:rPr>
            </w:pPr>
            <w:r w:rsidRPr="00C066B2">
              <w:rPr>
                <w:sz w:val="28"/>
                <w:szCs w:val="28"/>
              </w:rPr>
              <w:t xml:space="preserve">решение задач </w:t>
            </w:r>
          </w:p>
        </w:tc>
        <w:tc>
          <w:tcPr>
            <w:tcW w:w="3527" w:type="dxa"/>
            <w:shd w:val="clear" w:color="auto" w:fill="auto"/>
          </w:tcPr>
          <w:p w:rsidR="00050098" w:rsidRPr="00C066B2" w:rsidRDefault="00050098" w:rsidP="00D466C1">
            <w:pPr>
              <w:jc w:val="both"/>
              <w:rPr>
                <w:sz w:val="28"/>
                <w:szCs w:val="28"/>
              </w:rPr>
            </w:pPr>
            <w:r w:rsidRPr="00C066B2">
              <w:rPr>
                <w:sz w:val="28"/>
                <w:szCs w:val="28"/>
              </w:rPr>
              <w:t>проверка практических навыков</w:t>
            </w:r>
          </w:p>
        </w:tc>
        <w:tc>
          <w:tcPr>
            <w:tcW w:w="2064" w:type="dxa"/>
            <w:shd w:val="clear" w:color="auto" w:fill="auto"/>
          </w:tcPr>
          <w:p w:rsidR="00050098" w:rsidRPr="00C066B2" w:rsidRDefault="00050098" w:rsidP="00E840AB">
            <w:pPr>
              <w:jc w:val="both"/>
              <w:rPr>
                <w:sz w:val="28"/>
                <w:szCs w:val="28"/>
              </w:rPr>
            </w:pPr>
            <w:r w:rsidRPr="00C066B2">
              <w:rPr>
                <w:sz w:val="28"/>
                <w:szCs w:val="28"/>
              </w:rPr>
              <w:t>аудиторная</w:t>
            </w:r>
          </w:p>
        </w:tc>
      </w:tr>
      <w:tr w:rsidR="007F4169" w:rsidRPr="00C066B2" w:rsidTr="001B4757">
        <w:tc>
          <w:tcPr>
            <w:tcW w:w="10490" w:type="dxa"/>
            <w:gridSpan w:val="6"/>
            <w:shd w:val="clear" w:color="auto" w:fill="auto"/>
          </w:tcPr>
          <w:p w:rsidR="007F4169" w:rsidRPr="00C066B2" w:rsidRDefault="007F4169" w:rsidP="00E840AB">
            <w:pPr>
              <w:jc w:val="both"/>
              <w:rPr>
                <w:sz w:val="28"/>
                <w:szCs w:val="28"/>
              </w:rPr>
            </w:pPr>
          </w:p>
        </w:tc>
      </w:tr>
      <w:tr w:rsidR="00050098" w:rsidRPr="00C066B2" w:rsidTr="007638CD">
        <w:tc>
          <w:tcPr>
            <w:tcW w:w="653" w:type="dxa"/>
            <w:vMerge w:val="restart"/>
            <w:shd w:val="clear" w:color="auto" w:fill="auto"/>
          </w:tcPr>
          <w:p w:rsidR="00050098" w:rsidRPr="00C066B2" w:rsidRDefault="00050098" w:rsidP="00B21C70">
            <w:pPr>
              <w:jc w:val="both"/>
              <w:rPr>
                <w:sz w:val="28"/>
                <w:szCs w:val="28"/>
              </w:rPr>
            </w:pPr>
            <w:r w:rsidRPr="00C066B2">
              <w:rPr>
                <w:sz w:val="28"/>
                <w:szCs w:val="28"/>
              </w:rPr>
              <w:t>4</w:t>
            </w:r>
          </w:p>
        </w:tc>
        <w:tc>
          <w:tcPr>
            <w:tcW w:w="2183" w:type="dxa"/>
            <w:gridSpan w:val="2"/>
            <w:vMerge w:val="restart"/>
            <w:shd w:val="clear" w:color="auto" w:fill="auto"/>
          </w:tcPr>
          <w:p w:rsidR="00050098" w:rsidRPr="00C066B2" w:rsidRDefault="00050098" w:rsidP="009C13F7">
            <w:pPr>
              <w:rPr>
                <w:b/>
                <w:bCs/>
                <w:color w:val="000000"/>
                <w:sz w:val="28"/>
                <w:szCs w:val="28"/>
              </w:rPr>
            </w:pPr>
            <w:r w:rsidRPr="00C066B2">
              <w:rPr>
                <w:b/>
                <w:bCs/>
                <w:color w:val="000000"/>
                <w:sz w:val="28"/>
                <w:szCs w:val="28"/>
              </w:rPr>
              <w:t>Тема 4: «</w:t>
            </w:r>
            <w:r w:rsidRPr="00C066B2">
              <w:rPr>
                <w:b/>
                <w:bCs/>
                <w:sz w:val="28"/>
                <w:szCs w:val="28"/>
              </w:rPr>
              <w:t>Психодиагностика познавательных процессов</w:t>
            </w:r>
            <w:r w:rsidRPr="00C066B2">
              <w:rPr>
                <w:b/>
                <w:bCs/>
                <w:color w:val="000000"/>
                <w:sz w:val="28"/>
                <w:szCs w:val="28"/>
              </w:rPr>
              <w:t>»</w:t>
            </w:r>
          </w:p>
        </w:tc>
        <w:tc>
          <w:tcPr>
            <w:tcW w:w="2063" w:type="dxa"/>
            <w:shd w:val="clear" w:color="auto" w:fill="auto"/>
          </w:tcPr>
          <w:p w:rsidR="00050098" w:rsidRPr="00C066B2" w:rsidRDefault="00050098" w:rsidP="00B21C70">
            <w:pPr>
              <w:pStyle w:val="aa"/>
              <w:ind w:left="0"/>
              <w:contextualSpacing/>
              <w:jc w:val="both"/>
              <w:rPr>
                <w:color w:val="000000"/>
                <w:sz w:val="28"/>
                <w:szCs w:val="28"/>
                <w:u w:val="single"/>
              </w:rPr>
            </w:pPr>
            <w:r w:rsidRPr="00C066B2">
              <w:rPr>
                <w:sz w:val="28"/>
              </w:rPr>
              <w:t>работа над учебным материалом (учебника, первоисточника, дополнительной литературы)</w:t>
            </w:r>
          </w:p>
        </w:tc>
        <w:tc>
          <w:tcPr>
            <w:tcW w:w="3527" w:type="dxa"/>
            <w:shd w:val="clear" w:color="auto" w:fill="auto"/>
          </w:tcPr>
          <w:p w:rsidR="00050098" w:rsidRPr="00C066B2" w:rsidRDefault="00050098" w:rsidP="00B21C70">
            <w:pPr>
              <w:jc w:val="both"/>
              <w:rPr>
                <w:sz w:val="28"/>
                <w:szCs w:val="28"/>
              </w:rPr>
            </w:pPr>
            <w:r w:rsidRPr="00C066B2">
              <w:rPr>
                <w:sz w:val="28"/>
                <w:szCs w:val="28"/>
              </w:rPr>
              <w:t>доклады,</w:t>
            </w:r>
          </w:p>
          <w:p w:rsidR="00050098" w:rsidRPr="00C066B2" w:rsidRDefault="00050098" w:rsidP="00E30684">
            <w:pPr>
              <w:jc w:val="both"/>
              <w:rPr>
                <w:sz w:val="28"/>
                <w:szCs w:val="28"/>
              </w:rPr>
            </w:pPr>
            <w:r w:rsidRPr="00C066B2">
              <w:rPr>
                <w:sz w:val="28"/>
                <w:szCs w:val="28"/>
              </w:rPr>
              <w:t>презентации</w:t>
            </w:r>
          </w:p>
          <w:p w:rsidR="00050098" w:rsidRPr="00C066B2" w:rsidRDefault="00050098" w:rsidP="00E30684">
            <w:pPr>
              <w:jc w:val="both"/>
              <w:rPr>
                <w:sz w:val="28"/>
                <w:szCs w:val="28"/>
              </w:rPr>
            </w:pPr>
          </w:p>
        </w:tc>
        <w:tc>
          <w:tcPr>
            <w:tcW w:w="2064" w:type="dxa"/>
            <w:shd w:val="clear" w:color="auto" w:fill="auto"/>
          </w:tcPr>
          <w:p w:rsidR="00050098" w:rsidRPr="00C066B2" w:rsidRDefault="00050098" w:rsidP="00B21C70">
            <w:pPr>
              <w:jc w:val="both"/>
              <w:rPr>
                <w:sz w:val="28"/>
                <w:szCs w:val="28"/>
              </w:rPr>
            </w:pPr>
            <w:r w:rsidRPr="00C066B2">
              <w:rPr>
                <w:sz w:val="28"/>
                <w:szCs w:val="28"/>
              </w:rPr>
              <w:t>аудиторная</w:t>
            </w:r>
          </w:p>
        </w:tc>
      </w:tr>
      <w:tr w:rsidR="00050098" w:rsidRPr="00C066B2" w:rsidTr="007638CD">
        <w:tc>
          <w:tcPr>
            <w:tcW w:w="653" w:type="dxa"/>
            <w:vMerge/>
            <w:shd w:val="clear" w:color="auto" w:fill="auto"/>
          </w:tcPr>
          <w:p w:rsidR="00050098" w:rsidRPr="00C066B2" w:rsidRDefault="00050098" w:rsidP="00B21C70">
            <w:pPr>
              <w:jc w:val="both"/>
              <w:rPr>
                <w:sz w:val="28"/>
                <w:szCs w:val="28"/>
              </w:rPr>
            </w:pPr>
          </w:p>
        </w:tc>
        <w:tc>
          <w:tcPr>
            <w:tcW w:w="2183" w:type="dxa"/>
            <w:gridSpan w:val="2"/>
            <w:vMerge/>
            <w:shd w:val="clear" w:color="auto" w:fill="auto"/>
          </w:tcPr>
          <w:p w:rsidR="00050098" w:rsidRPr="00C066B2" w:rsidRDefault="00050098" w:rsidP="00B21C70">
            <w:pPr>
              <w:jc w:val="both"/>
              <w:rPr>
                <w:color w:val="000000"/>
                <w:sz w:val="28"/>
                <w:szCs w:val="28"/>
              </w:rPr>
            </w:pPr>
          </w:p>
        </w:tc>
        <w:tc>
          <w:tcPr>
            <w:tcW w:w="2063" w:type="dxa"/>
            <w:shd w:val="clear" w:color="auto" w:fill="auto"/>
          </w:tcPr>
          <w:p w:rsidR="00050098" w:rsidRPr="00C066B2" w:rsidRDefault="00050098" w:rsidP="003E4D1A">
            <w:pPr>
              <w:pStyle w:val="aa"/>
              <w:ind w:left="0"/>
              <w:contextualSpacing/>
              <w:jc w:val="both"/>
              <w:rPr>
                <w:sz w:val="28"/>
              </w:rPr>
            </w:pPr>
            <w:r w:rsidRPr="00C066B2">
              <w:rPr>
                <w:sz w:val="28"/>
                <w:szCs w:val="28"/>
              </w:rPr>
              <w:t>оформлени</w:t>
            </w:r>
            <w:r w:rsidR="003E4D1A">
              <w:rPr>
                <w:sz w:val="28"/>
                <w:szCs w:val="28"/>
              </w:rPr>
              <w:t>е</w:t>
            </w:r>
            <w:r w:rsidRPr="00C066B2">
              <w:rPr>
                <w:sz w:val="28"/>
                <w:szCs w:val="28"/>
              </w:rPr>
              <w:t xml:space="preserve"> методик  в соответствии с правилами рубрикатора</w:t>
            </w:r>
          </w:p>
        </w:tc>
        <w:tc>
          <w:tcPr>
            <w:tcW w:w="3527" w:type="dxa"/>
            <w:shd w:val="clear" w:color="auto" w:fill="auto"/>
          </w:tcPr>
          <w:p w:rsidR="00050098" w:rsidRPr="00C066B2" w:rsidRDefault="00050098" w:rsidP="00CF5EF5">
            <w:pPr>
              <w:jc w:val="both"/>
              <w:rPr>
                <w:sz w:val="28"/>
                <w:szCs w:val="28"/>
              </w:rPr>
            </w:pPr>
            <w:r w:rsidRPr="00C066B2">
              <w:rPr>
                <w:sz w:val="28"/>
                <w:szCs w:val="28"/>
              </w:rPr>
              <w:t>контроль выполнения практического задания</w:t>
            </w:r>
          </w:p>
        </w:tc>
        <w:tc>
          <w:tcPr>
            <w:tcW w:w="2064" w:type="dxa"/>
            <w:shd w:val="clear" w:color="auto" w:fill="auto"/>
          </w:tcPr>
          <w:p w:rsidR="00050098" w:rsidRPr="00C066B2" w:rsidRDefault="00050098" w:rsidP="00ED0EA0">
            <w:pPr>
              <w:jc w:val="both"/>
              <w:rPr>
                <w:sz w:val="28"/>
                <w:szCs w:val="28"/>
              </w:rPr>
            </w:pPr>
            <w:r w:rsidRPr="00C066B2">
              <w:rPr>
                <w:sz w:val="28"/>
                <w:szCs w:val="28"/>
              </w:rPr>
              <w:t>аудиторная</w:t>
            </w:r>
          </w:p>
        </w:tc>
      </w:tr>
      <w:tr w:rsidR="00780470" w:rsidRPr="00C066B2" w:rsidTr="007638CD">
        <w:tc>
          <w:tcPr>
            <w:tcW w:w="653" w:type="dxa"/>
            <w:vMerge/>
            <w:shd w:val="clear" w:color="auto" w:fill="auto"/>
          </w:tcPr>
          <w:p w:rsidR="00780470" w:rsidRPr="00C066B2" w:rsidRDefault="00780470" w:rsidP="00B21C70">
            <w:pPr>
              <w:jc w:val="both"/>
              <w:rPr>
                <w:sz w:val="28"/>
                <w:szCs w:val="28"/>
              </w:rPr>
            </w:pPr>
          </w:p>
        </w:tc>
        <w:tc>
          <w:tcPr>
            <w:tcW w:w="2183" w:type="dxa"/>
            <w:gridSpan w:val="2"/>
            <w:vMerge/>
            <w:shd w:val="clear" w:color="auto" w:fill="auto"/>
          </w:tcPr>
          <w:p w:rsidR="00780470" w:rsidRPr="00C066B2" w:rsidRDefault="00780470" w:rsidP="00B21C70">
            <w:pPr>
              <w:jc w:val="both"/>
              <w:rPr>
                <w:color w:val="000000"/>
                <w:sz w:val="28"/>
                <w:szCs w:val="28"/>
              </w:rPr>
            </w:pPr>
          </w:p>
        </w:tc>
        <w:tc>
          <w:tcPr>
            <w:tcW w:w="2063" w:type="dxa"/>
            <w:shd w:val="clear" w:color="auto" w:fill="auto"/>
          </w:tcPr>
          <w:p w:rsidR="00780470" w:rsidRPr="00C066B2" w:rsidRDefault="00780470" w:rsidP="00ED0EA0">
            <w:pPr>
              <w:pStyle w:val="aa"/>
              <w:ind w:left="0"/>
              <w:contextualSpacing/>
              <w:jc w:val="both"/>
              <w:rPr>
                <w:color w:val="000000"/>
                <w:sz w:val="28"/>
                <w:szCs w:val="28"/>
              </w:rPr>
            </w:pPr>
            <w:r w:rsidRPr="00C066B2">
              <w:rPr>
                <w:sz w:val="28"/>
              </w:rPr>
              <w:t>ситуационные задачи</w:t>
            </w:r>
          </w:p>
        </w:tc>
        <w:tc>
          <w:tcPr>
            <w:tcW w:w="3527" w:type="dxa"/>
            <w:shd w:val="clear" w:color="auto" w:fill="auto"/>
          </w:tcPr>
          <w:p w:rsidR="00780470" w:rsidRPr="00C066B2" w:rsidRDefault="00AD6CB0" w:rsidP="00ED0EA0">
            <w:pPr>
              <w:jc w:val="both"/>
              <w:rPr>
                <w:sz w:val="28"/>
                <w:szCs w:val="28"/>
              </w:rPr>
            </w:pPr>
            <w:r w:rsidRPr="00C066B2">
              <w:rPr>
                <w:sz w:val="28"/>
                <w:szCs w:val="28"/>
              </w:rPr>
              <w:t>проверка практических навыков</w:t>
            </w:r>
          </w:p>
        </w:tc>
        <w:tc>
          <w:tcPr>
            <w:tcW w:w="2064" w:type="dxa"/>
            <w:shd w:val="clear" w:color="auto" w:fill="auto"/>
          </w:tcPr>
          <w:p w:rsidR="00780470" w:rsidRPr="00C066B2" w:rsidRDefault="00780470" w:rsidP="00ED0EA0">
            <w:pPr>
              <w:jc w:val="both"/>
              <w:rPr>
                <w:sz w:val="28"/>
                <w:szCs w:val="28"/>
              </w:rPr>
            </w:pPr>
            <w:r w:rsidRPr="00C066B2">
              <w:rPr>
                <w:sz w:val="28"/>
                <w:szCs w:val="28"/>
              </w:rPr>
              <w:t>аудиторная</w:t>
            </w:r>
          </w:p>
        </w:tc>
      </w:tr>
      <w:tr w:rsidR="00780470" w:rsidRPr="00C066B2" w:rsidTr="007638CD">
        <w:tc>
          <w:tcPr>
            <w:tcW w:w="653" w:type="dxa"/>
            <w:vMerge/>
            <w:shd w:val="clear" w:color="auto" w:fill="auto"/>
          </w:tcPr>
          <w:p w:rsidR="00780470" w:rsidRPr="00C066B2" w:rsidRDefault="00780470" w:rsidP="00B21C70">
            <w:pPr>
              <w:jc w:val="both"/>
              <w:rPr>
                <w:sz w:val="28"/>
                <w:szCs w:val="28"/>
              </w:rPr>
            </w:pPr>
          </w:p>
        </w:tc>
        <w:tc>
          <w:tcPr>
            <w:tcW w:w="2183" w:type="dxa"/>
            <w:gridSpan w:val="2"/>
            <w:vMerge/>
            <w:shd w:val="clear" w:color="auto" w:fill="auto"/>
          </w:tcPr>
          <w:p w:rsidR="00780470" w:rsidRPr="00C066B2" w:rsidRDefault="00780470" w:rsidP="00B21C70">
            <w:pPr>
              <w:jc w:val="both"/>
              <w:rPr>
                <w:sz w:val="28"/>
                <w:szCs w:val="28"/>
              </w:rPr>
            </w:pPr>
          </w:p>
        </w:tc>
        <w:tc>
          <w:tcPr>
            <w:tcW w:w="2063" w:type="dxa"/>
            <w:shd w:val="clear" w:color="auto" w:fill="auto"/>
          </w:tcPr>
          <w:p w:rsidR="00780470" w:rsidRPr="00C066B2" w:rsidRDefault="00B438EE" w:rsidP="008F77F6">
            <w:pPr>
              <w:pStyle w:val="aa"/>
              <w:ind w:left="0"/>
              <w:contextualSpacing/>
              <w:jc w:val="both"/>
              <w:rPr>
                <w:color w:val="000000"/>
                <w:sz w:val="28"/>
                <w:szCs w:val="28"/>
              </w:rPr>
            </w:pPr>
            <w:r>
              <w:rPr>
                <w:sz w:val="28"/>
                <w:szCs w:val="28"/>
              </w:rPr>
              <w:t>П</w:t>
            </w:r>
            <w:r w:rsidR="00AD6CB0" w:rsidRPr="00C066B2">
              <w:rPr>
                <w:sz w:val="28"/>
                <w:szCs w:val="28"/>
              </w:rPr>
              <w:t xml:space="preserve">роведение психодиагностических методик, </w:t>
            </w:r>
            <w:r w:rsidR="00780470" w:rsidRPr="00C066B2">
              <w:rPr>
                <w:sz w:val="28"/>
                <w:szCs w:val="28"/>
              </w:rPr>
              <w:t>Составление протокола психодиагностического обследования</w:t>
            </w:r>
          </w:p>
        </w:tc>
        <w:tc>
          <w:tcPr>
            <w:tcW w:w="3527" w:type="dxa"/>
            <w:shd w:val="clear" w:color="auto" w:fill="auto"/>
          </w:tcPr>
          <w:p w:rsidR="00780470" w:rsidRPr="00C066B2" w:rsidRDefault="00780470" w:rsidP="00B21C70">
            <w:pPr>
              <w:jc w:val="both"/>
              <w:rPr>
                <w:sz w:val="28"/>
                <w:szCs w:val="28"/>
              </w:rPr>
            </w:pPr>
            <w:r w:rsidRPr="00C066B2">
              <w:rPr>
                <w:sz w:val="28"/>
                <w:szCs w:val="28"/>
              </w:rPr>
              <w:t>проверка практических навыков</w:t>
            </w:r>
          </w:p>
        </w:tc>
        <w:tc>
          <w:tcPr>
            <w:tcW w:w="2064" w:type="dxa"/>
            <w:shd w:val="clear" w:color="auto" w:fill="auto"/>
          </w:tcPr>
          <w:p w:rsidR="00780470" w:rsidRPr="00C066B2" w:rsidRDefault="00780470" w:rsidP="00B21C70">
            <w:pPr>
              <w:jc w:val="both"/>
              <w:rPr>
                <w:sz w:val="28"/>
                <w:szCs w:val="28"/>
              </w:rPr>
            </w:pPr>
            <w:r w:rsidRPr="00C066B2">
              <w:rPr>
                <w:sz w:val="28"/>
                <w:szCs w:val="28"/>
              </w:rPr>
              <w:t>аудиторная</w:t>
            </w:r>
          </w:p>
        </w:tc>
      </w:tr>
      <w:tr w:rsidR="00780470" w:rsidRPr="00C066B2" w:rsidTr="007638CD">
        <w:tc>
          <w:tcPr>
            <w:tcW w:w="653" w:type="dxa"/>
            <w:vMerge w:val="restart"/>
            <w:shd w:val="clear" w:color="auto" w:fill="auto"/>
          </w:tcPr>
          <w:p w:rsidR="00780470" w:rsidRPr="00C066B2" w:rsidRDefault="00780470" w:rsidP="00B21C70">
            <w:pPr>
              <w:jc w:val="both"/>
              <w:rPr>
                <w:sz w:val="28"/>
                <w:szCs w:val="28"/>
              </w:rPr>
            </w:pPr>
            <w:r w:rsidRPr="00C066B2">
              <w:rPr>
                <w:sz w:val="28"/>
                <w:szCs w:val="28"/>
              </w:rPr>
              <w:t>5</w:t>
            </w:r>
          </w:p>
        </w:tc>
        <w:tc>
          <w:tcPr>
            <w:tcW w:w="2183" w:type="dxa"/>
            <w:gridSpan w:val="2"/>
            <w:vMerge w:val="restart"/>
            <w:shd w:val="clear" w:color="auto" w:fill="auto"/>
          </w:tcPr>
          <w:p w:rsidR="00780470" w:rsidRPr="00C066B2" w:rsidRDefault="00780470" w:rsidP="00CB75DF">
            <w:pPr>
              <w:pStyle w:val="1"/>
              <w:ind w:firstLine="0"/>
              <w:jc w:val="left"/>
              <w:rPr>
                <w:rFonts w:ascii="Times New Roman" w:hAnsi="Times New Roman"/>
                <w:sz w:val="28"/>
                <w:szCs w:val="28"/>
              </w:rPr>
            </w:pPr>
            <w:r w:rsidRPr="00C066B2">
              <w:rPr>
                <w:rFonts w:ascii="Times New Roman" w:hAnsi="Times New Roman"/>
                <w:color w:val="000000"/>
                <w:sz w:val="28"/>
                <w:szCs w:val="28"/>
              </w:rPr>
              <w:t>Тема</w:t>
            </w:r>
            <w:r w:rsidRPr="00C066B2">
              <w:rPr>
                <w:rFonts w:ascii="Times New Roman" w:hAnsi="Times New Roman"/>
                <w:sz w:val="28"/>
                <w:szCs w:val="28"/>
              </w:rPr>
              <w:t xml:space="preserve"> 5 «Диагностика психофизиологических особенностей личности»</w:t>
            </w:r>
          </w:p>
        </w:tc>
        <w:tc>
          <w:tcPr>
            <w:tcW w:w="2063" w:type="dxa"/>
            <w:shd w:val="clear" w:color="auto" w:fill="auto"/>
          </w:tcPr>
          <w:p w:rsidR="00780470" w:rsidRPr="00C066B2" w:rsidRDefault="00780470" w:rsidP="00B21C70">
            <w:pPr>
              <w:pStyle w:val="aa"/>
              <w:ind w:left="0"/>
              <w:contextualSpacing/>
              <w:jc w:val="both"/>
              <w:rPr>
                <w:i/>
                <w:color w:val="000000"/>
                <w:sz w:val="28"/>
                <w:szCs w:val="28"/>
              </w:rPr>
            </w:pPr>
            <w:r w:rsidRPr="00C066B2">
              <w:rPr>
                <w:sz w:val="28"/>
                <w:szCs w:val="28"/>
              </w:rPr>
              <w:t xml:space="preserve">работа с конспектом лекции; </w:t>
            </w:r>
            <w:r w:rsidRPr="00C066B2">
              <w:rPr>
                <w:sz w:val="28"/>
              </w:rPr>
              <w:t>работа над учебным материалом (учебника, первоисточника, дополнительной литературы)</w:t>
            </w:r>
          </w:p>
        </w:tc>
        <w:tc>
          <w:tcPr>
            <w:tcW w:w="3527" w:type="dxa"/>
            <w:shd w:val="clear" w:color="auto" w:fill="auto"/>
          </w:tcPr>
          <w:p w:rsidR="00780470" w:rsidRPr="00C066B2" w:rsidRDefault="00780470" w:rsidP="00B21C70">
            <w:pPr>
              <w:contextualSpacing/>
              <w:jc w:val="both"/>
              <w:rPr>
                <w:sz w:val="28"/>
                <w:szCs w:val="28"/>
              </w:rPr>
            </w:pPr>
            <w:r w:rsidRPr="00C066B2">
              <w:rPr>
                <w:sz w:val="28"/>
                <w:szCs w:val="28"/>
              </w:rPr>
              <w:t xml:space="preserve">устный опрос </w:t>
            </w:r>
          </w:p>
          <w:p w:rsidR="00780470" w:rsidRPr="00C066B2" w:rsidRDefault="00780470" w:rsidP="00B21C70">
            <w:pPr>
              <w:contextualSpacing/>
              <w:jc w:val="both"/>
              <w:rPr>
                <w:sz w:val="28"/>
                <w:szCs w:val="28"/>
              </w:rPr>
            </w:pPr>
            <w:r w:rsidRPr="00C066B2">
              <w:rPr>
                <w:sz w:val="28"/>
                <w:szCs w:val="28"/>
              </w:rPr>
              <w:t>доклады</w:t>
            </w:r>
          </w:p>
          <w:p w:rsidR="00780470" w:rsidRPr="00C066B2" w:rsidRDefault="00780470" w:rsidP="000E7461">
            <w:pPr>
              <w:contextualSpacing/>
              <w:jc w:val="both"/>
              <w:rPr>
                <w:sz w:val="28"/>
                <w:szCs w:val="28"/>
              </w:rPr>
            </w:pPr>
          </w:p>
        </w:tc>
        <w:tc>
          <w:tcPr>
            <w:tcW w:w="2064" w:type="dxa"/>
            <w:shd w:val="clear" w:color="auto" w:fill="auto"/>
          </w:tcPr>
          <w:p w:rsidR="00780470" w:rsidRPr="00C066B2" w:rsidRDefault="00780470" w:rsidP="00B21C70">
            <w:pPr>
              <w:jc w:val="both"/>
              <w:rPr>
                <w:sz w:val="28"/>
                <w:szCs w:val="28"/>
              </w:rPr>
            </w:pPr>
            <w:r w:rsidRPr="00C066B2">
              <w:rPr>
                <w:sz w:val="28"/>
                <w:szCs w:val="28"/>
              </w:rPr>
              <w:t>аудиторная</w:t>
            </w:r>
          </w:p>
        </w:tc>
      </w:tr>
      <w:tr w:rsidR="00780470" w:rsidRPr="00C066B2" w:rsidTr="007638CD">
        <w:tc>
          <w:tcPr>
            <w:tcW w:w="653" w:type="dxa"/>
            <w:vMerge/>
            <w:shd w:val="clear" w:color="auto" w:fill="auto"/>
          </w:tcPr>
          <w:p w:rsidR="00780470" w:rsidRPr="00C066B2" w:rsidRDefault="00780470" w:rsidP="00B21C70">
            <w:pPr>
              <w:jc w:val="both"/>
              <w:rPr>
                <w:sz w:val="28"/>
                <w:szCs w:val="28"/>
              </w:rPr>
            </w:pPr>
          </w:p>
        </w:tc>
        <w:tc>
          <w:tcPr>
            <w:tcW w:w="2183" w:type="dxa"/>
            <w:gridSpan w:val="2"/>
            <w:vMerge/>
            <w:shd w:val="clear" w:color="auto" w:fill="auto"/>
          </w:tcPr>
          <w:p w:rsidR="00780470" w:rsidRPr="00C066B2" w:rsidRDefault="00780470" w:rsidP="00B21C70">
            <w:pPr>
              <w:jc w:val="both"/>
              <w:rPr>
                <w:sz w:val="28"/>
                <w:szCs w:val="28"/>
              </w:rPr>
            </w:pPr>
          </w:p>
        </w:tc>
        <w:tc>
          <w:tcPr>
            <w:tcW w:w="2063" w:type="dxa"/>
            <w:shd w:val="clear" w:color="auto" w:fill="auto"/>
          </w:tcPr>
          <w:p w:rsidR="00780470" w:rsidRPr="00C066B2" w:rsidRDefault="00780470" w:rsidP="00096C25">
            <w:pPr>
              <w:pStyle w:val="aa"/>
              <w:ind w:left="0"/>
              <w:contextualSpacing/>
              <w:jc w:val="both"/>
              <w:rPr>
                <w:sz w:val="28"/>
              </w:rPr>
            </w:pPr>
            <w:r w:rsidRPr="00C066B2">
              <w:rPr>
                <w:sz w:val="28"/>
                <w:szCs w:val="28"/>
              </w:rPr>
              <w:t>оформлени</w:t>
            </w:r>
            <w:r w:rsidR="00096C25">
              <w:rPr>
                <w:sz w:val="28"/>
                <w:szCs w:val="28"/>
              </w:rPr>
              <w:t>е</w:t>
            </w:r>
            <w:r w:rsidRPr="00C066B2">
              <w:rPr>
                <w:sz w:val="28"/>
                <w:szCs w:val="28"/>
              </w:rPr>
              <w:t xml:space="preserve"> методики  в соответствии с правилами рубрикатора</w:t>
            </w:r>
          </w:p>
        </w:tc>
        <w:tc>
          <w:tcPr>
            <w:tcW w:w="3527" w:type="dxa"/>
            <w:shd w:val="clear" w:color="auto" w:fill="auto"/>
          </w:tcPr>
          <w:p w:rsidR="00780470" w:rsidRPr="00C066B2" w:rsidRDefault="00780470" w:rsidP="00CF5EF5">
            <w:pPr>
              <w:jc w:val="both"/>
              <w:rPr>
                <w:sz w:val="28"/>
                <w:szCs w:val="28"/>
              </w:rPr>
            </w:pPr>
            <w:r w:rsidRPr="00C066B2">
              <w:rPr>
                <w:sz w:val="28"/>
                <w:szCs w:val="28"/>
              </w:rPr>
              <w:t>контроль выполнения практического задания</w:t>
            </w:r>
          </w:p>
        </w:tc>
        <w:tc>
          <w:tcPr>
            <w:tcW w:w="2064" w:type="dxa"/>
            <w:shd w:val="clear" w:color="auto" w:fill="auto"/>
          </w:tcPr>
          <w:p w:rsidR="00780470" w:rsidRPr="00C066B2" w:rsidRDefault="00780470" w:rsidP="00ED0EA0">
            <w:pPr>
              <w:jc w:val="both"/>
              <w:rPr>
                <w:sz w:val="28"/>
                <w:szCs w:val="28"/>
              </w:rPr>
            </w:pPr>
            <w:r w:rsidRPr="00C066B2">
              <w:rPr>
                <w:sz w:val="28"/>
                <w:szCs w:val="28"/>
              </w:rPr>
              <w:t>аудиторная</w:t>
            </w:r>
          </w:p>
        </w:tc>
      </w:tr>
      <w:tr w:rsidR="00780470" w:rsidRPr="00C066B2" w:rsidTr="007638CD">
        <w:tc>
          <w:tcPr>
            <w:tcW w:w="653" w:type="dxa"/>
            <w:vMerge/>
            <w:shd w:val="clear" w:color="auto" w:fill="auto"/>
          </w:tcPr>
          <w:p w:rsidR="00780470" w:rsidRPr="00C066B2" w:rsidRDefault="00780470" w:rsidP="00B21C70">
            <w:pPr>
              <w:jc w:val="both"/>
              <w:rPr>
                <w:sz w:val="28"/>
                <w:szCs w:val="28"/>
              </w:rPr>
            </w:pPr>
          </w:p>
        </w:tc>
        <w:tc>
          <w:tcPr>
            <w:tcW w:w="2183" w:type="dxa"/>
            <w:gridSpan w:val="2"/>
            <w:vMerge/>
            <w:shd w:val="clear" w:color="auto" w:fill="auto"/>
          </w:tcPr>
          <w:p w:rsidR="00780470" w:rsidRPr="00C066B2" w:rsidRDefault="00780470" w:rsidP="00B21C70">
            <w:pPr>
              <w:jc w:val="both"/>
              <w:rPr>
                <w:sz w:val="28"/>
                <w:szCs w:val="28"/>
              </w:rPr>
            </w:pPr>
          </w:p>
        </w:tc>
        <w:tc>
          <w:tcPr>
            <w:tcW w:w="2063" w:type="dxa"/>
            <w:shd w:val="clear" w:color="auto" w:fill="auto"/>
          </w:tcPr>
          <w:p w:rsidR="00780470" w:rsidRPr="00C066B2" w:rsidRDefault="00780470" w:rsidP="00080508">
            <w:pPr>
              <w:pStyle w:val="aa"/>
              <w:ind w:left="0"/>
              <w:contextualSpacing/>
              <w:jc w:val="both"/>
              <w:rPr>
                <w:color w:val="000000"/>
                <w:sz w:val="28"/>
                <w:szCs w:val="28"/>
              </w:rPr>
            </w:pPr>
            <w:r w:rsidRPr="00C066B2">
              <w:rPr>
                <w:sz w:val="28"/>
                <w:szCs w:val="28"/>
              </w:rPr>
              <w:t xml:space="preserve">проведение психодиагностических методик, </w:t>
            </w:r>
            <w:r w:rsidRPr="00C066B2">
              <w:rPr>
                <w:sz w:val="28"/>
                <w:szCs w:val="28"/>
              </w:rPr>
              <w:lastRenderedPageBreak/>
              <w:t>составление протокола психодиагностического обследования</w:t>
            </w:r>
          </w:p>
        </w:tc>
        <w:tc>
          <w:tcPr>
            <w:tcW w:w="3527" w:type="dxa"/>
            <w:shd w:val="clear" w:color="auto" w:fill="auto"/>
          </w:tcPr>
          <w:p w:rsidR="00780470" w:rsidRPr="00C066B2" w:rsidRDefault="00780470" w:rsidP="00B21C70">
            <w:pPr>
              <w:jc w:val="both"/>
              <w:rPr>
                <w:sz w:val="28"/>
                <w:szCs w:val="28"/>
              </w:rPr>
            </w:pPr>
            <w:r w:rsidRPr="00C066B2">
              <w:rPr>
                <w:sz w:val="28"/>
                <w:szCs w:val="28"/>
              </w:rPr>
              <w:lastRenderedPageBreak/>
              <w:t xml:space="preserve">проверка практических навыков </w:t>
            </w:r>
          </w:p>
        </w:tc>
        <w:tc>
          <w:tcPr>
            <w:tcW w:w="2064" w:type="dxa"/>
            <w:shd w:val="clear" w:color="auto" w:fill="auto"/>
          </w:tcPr>
          <w:p w:rsidR="00780470" w:rsidRPr="00C066B2" w:rsidRDefault="00780470" w:rsidP="00B21C70">
            <w:pPr>
              <w:jc w:val="both"/>
              <w:rPr>
                <w:sz w:val="28"/>
                <w:szCs w:val="28"/>
              </w:rPr>
            </w:pPr>
            <w:r w:rsidRPr="00C066B2">
              <w:rPr>
                <w:sz w:val="28"/>
                <w:szCs w:val="28"/>
              </w:rPr>
              <w:t>аудиторная</w:t>
            </w:r>
          </w:p>
        </w:tc>
      </w:tr>
      <w:tr w:rsidR="00780470" w:rsidRPr="00C066B2" w:rsidTr="007638CD">
        <w:tc>
          <w:tcPr>
            <w:tcW w:w="653" w:type="dxa"/>
            <w:vMerge w:val="restart"/>
            <w:shd w:val="clear" w:color="auto" w:fill="auto"/>
          </w:tcPr>
          <w:p w:rsidR="00780470" w:rsidRPr="00C066B2" w:rsidRDefault="00780470" w:rsidP="00B21C70">
            <w:pPr>
              <w:jc w:val="both"/>
              <w:rPr>
                <w:sz w:val="28"/>
              </w:rPr>
            </w:pPr>
            <w:r w:rsidRPr="00C066B2">
              <w:rPr>
                <w:sz w:val="28"/>
              </w:rPr>
              <w:lastRenderedPageBreak/>
              <w:t>6</w:t>
            </w:r>
          </w:p>
          <w:p w:rsidR="00780470" w:rsidRPr="00C066B2" w:rsidRDefault="00780470" w:rsidP="00B21C70">
            <w:pPr>
              <w:jc w:val="both"/>
              <w:rPr>
                <w:sz w:val="28"/>
              </w:rPr>
            </w:pPr>
          </w:p>
          <w:p w:rsidR="00780470" w:rsidRPr="00C066B2" w:rsidRDefault="00780470" w:rsidP="00B21C70">
            <w:pPr>
              <w:jc w:val="both"/>
              <w:rPr>
                <w:sz w:val="28"/>
              </w:rPr>
            </w:pPr>
          </w:p>
        </w:tc>
        <w:tc>
          <w:tcPr>
            <w:tcW w:w="2183" w:type="dxa"/>
            <w:gridSpan w:val="2"/>
            <w:vMerge w:val="restart"/>
            <w:shd w:val="clear" w:color="auto" w:fill="auto"/>
          </w:tcPr>
          <w:p w:rsidR="00780470" w:rsidRPr="00C066B2" w:rsidRDefault="00780470" w:rsidP="006A5DC9">
            <w:pPr>
              <w:pStyle w:val="2"/>
              <w:spacing w:before="0"/>
              <w:rPr>
                <w:rFonts w:ascii="Times New Roman" w:hAnsi="Times New Roman" w:cs="Times New Roman"/>
                <w:sz w:val="28"/>
                <w:szCs w:val="28"/>
              </w:rPr>
            </w:pPr>
            <w:r w:rsidRPr="00C066B2">
              <w:rPr>
                <w:rFonts w:ascii="Times New Roman" w:hAnsi="Times New Roman" w:cs="Times New Roman"/>
                <w:color w:val="auto"/>
                <w:sz w:val="28"/>
                <w:szCs w:val="28"/>
              </w:rPr>
              <w:t>Тема 6: «</w:t>
            </w:r>
            <w:r w:rsidRPr="00C066B2">
              <w:rPr>
                <w:bCs w:val="0"/>
                <w:color w:val="auto"/>
                <w:sz w:val="28"/>
                <w:szCs w:val="28"/>
              </w:rPr>
              <w:t>Психодиагностика интеллекта</w:t>
            </w:r>
            <w:r w:rsidRPr="00C066B2">
              <w:rPr>
                <w:rFonts w:ascii="Times New Roman" w:hAnsi="Times New Roman" w:cs="Times New Roman"/>
                <w:color w:val="auto"/>
                <w:sz w:val="28"/>
                <w:szCs w:val="28"/>
              </w:rPr>
              <w:t>»</w:t>
            </w:r>
          </w:p>
        </w:tc>
        <w:tc>
          <w:tcPr>
            <w:tcW w:w="2063" w:type="dxa"/>
            <w:shd w:val="clear" w:color="auto" w:fill="auto"/>
          </w:tcPr>
          <w:p w:rsidR="00780470" w:rsidRPr="00C066B2" w:rsidRDefault="00780470" w:rsidP="00B21C70">
            <w:pPr>
              <w:jc w:val="both"/>
              <w:rPr>
                <w:sz w:val="28"/>
              </w:rPr>
            </w:pPr>
            <w:r w:rsidRPr="00C066B2">
              <w:rPr>
                <w:sz w:val="28"/>
              </w:rPr>
              <w:t>работа над учебным материалом (учебника, первоисточника, дополнительной литературы)</w:t>
            </w:r>
          </w:p>
        </w:tc>
        <w:tc>
          <w:tcPr>
            <w:tcW w:w="3527" w:type="dxa"/>
            <w:shd w:val="clear" w:color="auto" w:fill="auto"/>
          </w:tcPr>
          <w:p w:rsidR="00780470" w:rsidRPr="00C066B2" w:rsidRDefault="00096C25" w:rsidP="00B21C70">
            <w:pPr>
              <w:contextualSpacing/>
              <w:jc w:val="both"/>
              <w:rPr>
                <w:color w:val="000000"/>
                <w:sz w:val="28"/>
                <w:szCs w:val="28"/>
              </w:rPr>
            </w:pPr>
            <w:r>
              <w:rPr>
                <w:color w:val="000000"/>
                <w:sz w:val="28"/>
                <w:szCs w:val="28"/>
              </w:rPr>
              <w:t>устный опрос</w:t>
            </w:r>
          </w:p>
          <w:p w:rsidR="00780470" w:rsidRPr="00C066B2" w:rsidRDefault="00780470" w:rsidP="00B21C70">
            <w:pPr>
              <w:contextualSpacing/>
              <w:jc w:val="both"/>
              <w:rPr>
                <w:sz w:val="28"/>
                <w:szCs w:val="28"/>
              </w:rPr>
            </w:pPr>
          </w:p>
        </w:tc>
        <w:tc>
          <w:tcPr>
            <w:tcW w:w="2064" w:type="dxa"/>
            <w:shd w:val="clear" w:color="auto" w:fill="auto"/>
          </w:tcPr>
          <w:p w:rsidR="00780470" w:rsidRPr="00C066B2" w:rsidRDefault="00780470" w:rsidP="00B21C70">
            <w:pPr>
              <w:jc w:val="both"/>
              <w:rPr>
                <w:sz w:val="28"/>
              </w:rPr>
            </w:pPr>
            <w:r w:rsidRPr="00C066B2">
              <w:rPr>
                <w:sz w:val="28"/>
              </w:rPr>
              <w:t>аудиторная</w:t>
            </w:r>
          </w:p>
        </w:tc>
      </w:tr>
      <w:tr w:rsidR="00780470" w:rsidRPr="00C066B2" w:rsidTr="007638CD">
        <w:tc>
          <w:tcPr>
            <w:tcW w:w="653" w:type="dxa"/>
            <w:vMerge/>
            <w:shd w:val="clear" w:color="auto" w:fill="auto"/>
          </w:tcPr>
          <w:p w:rsidR="00780470" w:rsidRPr="00C066B2" w:rsidRDefault="00780470" w:rsidP="00B21C70">
            <w:pPr>
              <w:jc w:val="both"/>
              <w:rPr>
                <w:sz w:val="28"/>
              </w:rPr>
            </w:pPr>
          </w:p>
        </w:tc>
        <w:tc>
          <w:tcPr>
            <w:tcW w:w="2183" w:type="dxa"/>
            <w:gridSpan w:val="2"/>
            <w:vMerge/>
            <w:shd w:val="clear" w:color="auto" w:fill="auto"/>
          </w:tcPr>
          <w:p w:rsidR="00780470" w:rsidRPr="00C066B2" w:rsidRDefault="00780470" w:rsidP="00B21C70">
            <w:pPr>
              <w:rPr>
                <w:b/>
                <w:sz w:val="28"/>
                <w:szCs w:val="28"/>
              </w:rPr>
            </w:pPr>
          </w:p>
        </w:tc>
        <w:tc>
          <w:tcPr>
            <w:tcW w:w="2063" w:type="dxa"/>
            <w:shd w:val="clear" w:color="auto" w:fill="auto"/>
          </w:tcPr>
          <w:p w:rsidR="00780470" w:rsidRPr="00C066B2" w:rsidRDefault="00780470" w:rsidP="00B21C70">
            <w:pPr>
              <w:jc w:val="both"/>
              <w:rPr>
                <w:i/>
                <w:color w:val="000000"/>
                <w:sz w:val="28"/>
                <w:szCs w:val="28"/>
              </w:rPr>
            </w:pPr>
            <w:r w:rsidRPr="00C066B2">
              <w:rPr>
                <w:sz w:val="28"/>
              </w:rPr>
              <w:t>составление таблицы для систематизации учебного материала</w:t>
            </w:r>
          </w:p>
        </w:tc>
        <w:tc>
          <w:tcPr>
            <w:tcW w:w="3527" w:type="dxa"/>
            <w:shd w:val="clear" w:color="auto" w:fill="auto"/>
          </w:tcPr>
          <w:p w:rsidR="00780470" w:rsidRPr="00C066B2" w:rsidRDefault="00780470" w:rsidP="00CF5EF5">
            <w:pPr>
              <w:contextualSpacing/>
              <w:jc w:val="both"/>
              <w:rPr>
                <w:sz w:val="28"/>
                <w:szCs w:val="28"/>
              </w:rPr>
            </w:pPr>
            <w:r w:rsidRPr="00C066B2">
              <w:rPr>
                <w:sz w:val="28"/>
                <w:szCs w:val="28"/>
              </w:rPr>
              <w:t>контроль выполнения практического задания</w:t>
            </w:r>
          </w:p>
        </w:tc>
        <w:tc>
          <w:tcPr>
            <w:tcW w:w="2064" w:type="dxa"/>
            <w:shd w:val="clear" w:color="auto" w:fill="auto"/>
          </w:tcPr>
          <w:p w:rsidR="00780470" w:rsidRPr="00C066B2" w:rsidRDefault="00780470" w:rsidP="00B21C70">
            <w:pPr>
              <w:jc w:val="both"/>
              <w:rPr>
                <w:sz w:val="28"/>
              </w:rPr>
            </w:pPr>
            <w:r w:rsidRPr="00C066B2">
              <w:rPr>
                <w:sz w:val="28"/>
              </w:rPr>
              <w:t>аудиторная</w:t>
            </w:r>
          </w:p>
        </w:tc>
      </w:tr>
      <w:tr w:rsidR="00780470" w:rsidRPr="00C066B2" w:rsidTr="007638CD">
        <w:tc>
          <w:tcPr>
            <w:tcW w:w="653" w:type="dxa"/>
            <w:vMerge/>
            <w:shd w:val="clear" w:color="auto" w:fill="auto"/>
          </w:tcPr>
          <w:p w:rsidR="00780470" w:rsidRPr="00C066B2" w:rsidRDefault="00780470" w:rsidP="00B21C70">
            <w:pPr>
              <w:jc w:val="both"/>
              <w:rPr>
                <w:sz w:val="28"/>
              </w:rPr>
            </w:pPr>
          </w:p>
        </w:tc>
        <w:tc>
          <w:tcPr>
            <w:tcW w:w="2183" w:type="dxa"/>
            <w:gridSpan w:val="2"/>
            <w:vMerge/>
            <w:shd w:val="clear" w:color="auto" w:fill="auto"/>
          </w:tcPr>
          <w:p w:rsidR="00780470" w:rsidRPr="00C066B2" w:rsidRDefault="00780470" w:rsidP="00B21C70">
            <w:pPr>
              <w:rPr>
                <w:b/>
                <w:sz w:val="28"/>
                <w:szCs w:val="28"/>
              </w:rPr>
            </w:pPr>
          </w:p>
        </w:tc>
        <w:tc>
          <w:tcPr>
            <w:tcW w:w="2063" w:type="dxa"/>
            <w:shd w:val="clear" w:color="auto" w:fill="auto"/>
          </w:tcPr>
          <w:p w:rsidR="00780470" w:rsidRPr="00C066B2" w:rsidRDefault="00780470" w:rsidP="00ED0EA0">
            <w:pPr>
              <w:pStyle w:val="aa"/>
              <w:ind w:left="0"/>
              <w:contextualSpacing/>
              <w:jc w:val="both"/>
              <w:rPr>
                <w:sz w:val="28"/>
              </w:rPr>
            </w:pPr>
            <w:r w:rsidRPr="00C066B2">
              <w:rPr>
                <w:sz w:val="28"/>
                <w:szCs w:val="28"/>
              </w:rPr>
              <w:t>оформлению методики  в соответствии с правилами рубрикатора</w:t>
            </w:r>
          </w:p>
        </w:tc>
        <w:tc>
          <w:tcPr>
            <w:tcW w:w="3527" w:type="dxa"/>
            <w:shd w:val="clear" w:color="auto" w:fill="auto"/>
          </w:tcPr>
          <w:p w:rsidR="00780470" w:rsidRPr="00C066B2" w:rsidRDefault="00780470" w:rsidP="00ED0EA0">
            <w:pPr>
              <w:jc w:val="both"/>
              <w:rPr>
                <w:sz w:val="28"/>
                <w:szCs w:val="28"/>
              </w:rPr>
            </w:pPr>
            <w:r w:rsidRPr="00C066B2">
              <w:rPr>
                <w:sz w:val="28"/>
                <w:szCs w:val="28"/>
              </w:rPr>
              <w:t>контроль выполнения практического задания</w:t>
            </w:r>
          </w:p>
        </w:tc>
        <w:tc>
          <w:tcPr>
            <w:tcW w:w="2064" w:type="dxa"/>
            <w:shd w:val="clear" w:color="auto" w:fill="auto"/>
          </w:tcPr>
          <w:p w:rsidR="00780470" w:rsidRPr="00C066B2" w:rsidRDefault="00780470" w:rsidP="00ED0EA0">
            <w:pPr>
              <w:jc w:val="both"/>
              <w:rPr>
                <w:sz w:val="28"/>
                <w:szCs w:val="28"/>
              </w:rPr>
            </w:pPr>
            <w:r w:rsidRPr="00C066B2">
              <w:rPr>
                <w:sz w:val="28"/>
                <w:szCs w:val="28"/>
              </w:rPr>
              <w:t>аудиторная</w:t>
            </w:r>
          </w:p>
        </w:tc>
      </w:tr>
      <w:tr w:rsidR="00780470" w:rsidRPr="00C066B2" w:rsidTr="007638CD">
        <w:tc>
          <w:tcPr>
            <w:tcW w:w="653" w:type="dxa"/>
            <w:vMerge/>
            <w:shd w:val="clear" w:color="auto" w:fill="auto"/>
          </w:tcPr>
          <w:p w:rsidR="00780470" w:rsidRPr="00C066B2" w:rsidRDefault="00780470" w:rsidP="00B21C70">
            <w:pPr>
              <w:jc w:val="both"/>
              <w:rPr>
                <w:sz w:val="28"/>
              </w:rPr>
            </w:pPr>
          </w:p>
        </w:tc>
        <w:tc>
          <w:tcPr>
            <w:tcW w:w="2183" w:type="dxa"/>
            <w:gridSpan w:val="2"/>
            <w:vMerge/>
            <w:shd w:val="clear" w:color="auto" w:fill="auto"/>
          </w:tcPr>
          <w:p w:rsidR="00780470" w:rsidRPr="00C066B2" w:rsidRDefault="00780470" w:rsidP="00B21C70">
            <w:pPr>
              <w:rPr>
                <w:b/>
                <w:sz w:val="28"/>
                <w:szCs w:val="28"/>
              </w:rPr>
            </w:pPr>
          </w:p>
        </w:tc>
        <w:tc>
          <w:tcPr>
            <w:tcW w:w="2063" w:type="dxa"/>
            <w:shd w:val="clear" w:color="auto" w:fill="auto"/>
          </w:tcPr>
          <w:p w:rsidR="00780470" w:rsidRPr="00C066B2" w:rsidRDefault="00780470" w:rsidP="008F77F6">
            <w:pPr>
              <w:jc w:val="both"/>
              <w:rPr>
                <w:sz w:val="28"/>
                <w:szCs w:val="28"/>
              </w:rPr>
            </w:pPr>
            <w:r w:rsidRPr="00C066B2">
              <w:rPr>
                <w:sz w:val="28"/>
                <w:szCs w:val="28"/>
              </w:rPr>
              <w:t>проведение психодиагностических методик, составление протокола психодиагностического обследования</w:t>
            </w:r>
          </w:p>
        </w:tc>
        <w:tc>
          <w:tcPr>
            <w:tcW w:w="3527" w:type="dxa"/>
            <w:shd w:val="clear" w:color="auto" w:fill="auto"/>
          </w:tcPr>
          <w:p w:rsidR="00780470" w:rsidRPr="00C066B2" w:rsidRDefault="00780470" w:rsidP="00B21C70">
            <w:pPr>
              <w:contextualSpacing/>
              <w:jc w:val="both"/>
              <w:rPr>
                <w:color w:val="000000"/>
                <w:sz w:val="28"/>
                <w:szCs w:val="28"/>
              </w:rPr>
            </w:pPr>
            <w:r w:rsidRPr="00C066B2">
              <w:rPr>
                <w:sz w:val="28"/>
                <w:szCs w:val="28"/>
              </w:rPr>
              <w:t>проверка практических навыков</w:t>
            </w:r>
          </w:p>
        </w:tc>
        <w:tc>
          <w:tcPr>
            <w:tcW w:w="2064" w:type="dxa"/>
            <w:shd w:val="clear" w:color="auto" w:fill="auto"/>
          </w:tcPr>
          <w:p w:rsidR="00780470" w:rsidRPr="00C066B2" w:rsidRDefault="00780470" w:rsidP="00B21C70">
            <w:pPr>
              <w:jc w:val="both"/>
              <w:rPr>
                <w:sz w:val="28"/>
              </w:rPr>
            </w:pPr>
            <w:r w:rsidRPr="00C066B2">
              <w:rPr>
                <w:sz w:val="28"/>
              </w:rPr>
              <w:t>аудиторная</w:t>
            </w:r>
          </w:p>
        </w:tc>
      </w:tr>
      <w:tr w:rsidR="00780470" w:rsidRPr="00C066B2" w:rsidTr="007638CD">
        <w:tc>
          <w:tcPr>
            <w:tcW w:w="653" w:type="dxa"/>
            <w:vMerge w:val="restart"/>
            <w:shd w:val="clear" w:color="auto" w:fill="auto"/>
          </w:tcPr>
          <w:p w:rsidR="00780470" w:rsidRPr="00C066B2" w:rsidRDefault="00780470" w:rsidP="00B21C70">
            <w:pPr>
              <w:jc w:val="both"/>
              <w:rPr>
                <w:sz w:val="28"/>
              </w:rPr>
            </w:pPr>
            <w:r w:rsidRPr="00C066B2">
              <w:rPr>
                <w:sz w:val="28"/>
              </w:rPr>
              <w:t>7</w:t>
            </w:r>
          </w:p>
        </w:tc>
        <w:tc>
          <w:tcPr>
            <w:tcW w:w="2183" w:type="dxa"/>
            <w:gridSpan w:val="2"/>
            <w:vMerge w:val="restart"/>
            <w:shd w:val="clear" w:color="auto" w:fill="auto"/>
          </w:tcPr>
          <w:p w:rsidR="00780470" w:rsidRPr="00C066B2" w:rsidRDefault="00780470" w:rsidP="008F77F6">
            <w:pPr>
              <w:pStyle w:val="1"/>
              <w:ind w:firstLine="0"/>
              <w:jc w:val="left"/>
              <w:rPr>
                <w:b w:val="0"/>
                <w:sz w:val="28"/>
                <w:szCs w:val="28"/>
              </w:rPr>
            </w:pPr>
            <w:r w:rsidRPr="00C066B2">
              <w:rPr>
                <w:rFonts w:ascii="Times New Roman" w:hAnsi="Times New Roman"/>
                <w:color w:val="000000"/>
                <w:sz w:val="28"/>
                <w:szCs w:val="28"/>
              </w:rPr>
              <w:t>Тема</w:t>
            </w:r>
            <w:r w:rsidRPr="00C066B2">
              <w:rPr>
                <w:rFonts w:ascii="Times New Roman" w:hAnsi="Times New Roman"/>
                <w:sz w:val="28"/>
                <w:szCs w:val="28"/>
              </w:rPr>
              <w:t xml:space="preserve"> 7. «Психодиагностика межличностных отношений</w:t>
            </w:r>
            <w:r w:rsidRPr="00C066B2">
              <w:rPr>
                <w:sz w:val="28"/>
                <w:szCs w:val="28"/>
              </w:rPr>
              <w:t>»</w:t>
            </w:r>
          </w:p>
        </w:tc>
        <w:tc>
          <w:tcPr>
            <w:tcW w:w="2063" w:type="dxa"/>
            <w:shd w:val="clear" w:color="auto" w:fill="auto"/>
          </w:tcPr>
          <w:p w:rsidR="00780470" w:rsidRPr="00C066B2" w:rsidRDefault="00780470" w:rsidP="00B21C70">
            <w:pPr>
              <w:jc w:val="both"/>
              <w:rPr>
                <w:i/>
                <w:color w:val="000000"/>
                <w:sz w:val="28"/>
                <w:szCs w:val="28"/>
              </w:rPr>
            </w:pPr>
            <w:r w:rsidRPr="00C066B2">
              <w:rPr>
                <w:sz w:val="28"/>
              </w:rPr>
              <w:t>работа над учебным материалом (учебника, первоисточника, дополнительной литературы)</w:t>
            </w:r>
          </w:p>
        </w:tc>
        <w:tc>
          <w:tcPr>
            <w:tcW w:w="3527" w:type="dxa"/>
            <w:shd w:val="clear" w:color="auto" w:fill="auto"/>
          </w:tcPr>
          <w:p w:rsidR="00780470" w:rsidRPr="00C066B2" w:rsidRDefault="00780470" w:rsidP="00B21C70">
            <w:pPr>
              <w:jc w:val="both"/>
              <w:rPr>
                <w:color w:val="000000"/>
                <w:sz w:val="28"/>
                <w:szCs w:val="28"/>
              </w:rPr>
            </w:pPr>
            <w:r w:rsidRPr="00C066B2">
              <w:rPr>
                <w:color w:val="000000"/>
                <w:sz w:val="28"/>
                <w:szCs w:val="28"/>
              </w:rPr>
              <w:t>устный опрос</w:t>
            </w:r>
          </w:p>
          <w:p w:rsidR="00780470" w:rsidRPr="00C066B2" w:rsidRDefault="00780470" w:rsidP="000C5FC8">
            <w:pPr>
              <w:jc w:val="both"/>
              <w:rPr>
                <w:rFonts w:eastAsia="Calibri"/>
                <w:sz w:val="28"/>
                <w:szCs w:val="28"/>
              </w:rPr>
            </w:pPr>
          </w:p>
        </w:tc>
        <w:tc>
          <w:tcPr>
            <w:tcW w:w="2064" w:type="dxa"/>
            <w:shd w:val="clear" w:color="auto" w:fill="auto"/>
          </w:tcPr>
          <w:p w:rsidR="00780470" w:rsidRPr="00C066B2" w:rsidRDefault="00780470" w:rsidP="00B21C70">
            <w:pPr>
              <w:jc w:val="both"/>
              <w:rPr>
                <w:sz w:val="28"/>
              </w:rPr>
            </w:pPr>
            <w:r w:rsidRPr="00C066B2">
              <w:rPr>
                <w:sz w:val="28"/>
              </w:rPr>
              <w:t>аудиторная</w:t>
            </w:r>
          </w:p>
        </w:tc>
      </w:tr>
      <w:tr w:rsidR="00780470" w:rsidRPr="00C066B2" w:rsidTr="007638CD">
        <w:tc>
          <w:tcPr>
            <w:tcW w:w="653" w:type="dxa"/>
            <w:vMerge/>
            <w:shd w:val="clear" w:color="auto" w:fill="auto"/>
          </w:tcPr>
          <w:p w:rsidR="00780470" w:rsidRPr="00C066B2" w:rsidRDefault="00780470" w:rsidP="00B21C70">
            <w:pPr>
              <w:jc w:val="both"/>
              <w:rPr>
                <w:sz w:val="28"/>
              </w:rPr>
            </w:pPr>
          </w:p>
        </w:tc>
        <w:tc>
          <w:tcPr>
            <w:tcW w:w="2183" w:type="dxa"/>
            <w:gridSpan w:val="2"/>
            <w:vMerge/>
            <w:shd w:val="clear" w:color="auto" w:fill="auto"/>
          </w:tcPr>
          <w:p w:rsidR="00780470" w:rsidRPr="00C066B2" w:rsidRDefault="00780470" w:rsidP="00B21C70">
            <w:pPr>
              <w:rPr>
                <w:sz w:val="28"/>
              </w:rPr>
            </w:pPr>
          </w:p>
        </w:tc>
        <w:tc>
          <w:tcPr>
            <w:tcW w:w="2063" w:type="dxa"/>
            <w:shd w:val="clear" w:color="auto" w:fill="auto"/>
          </w:tcPr>
          <w:p w:rsidR="00780470" w:rsidRPr="00C066B2" w:rsidRDefault="00780470" w:rsidP="008F77F6">
            <w:pPr>
              <w:pStyle w:val="aa"/>
              <w:ind w:left="0"/>
              <w:contextualSpacing/>
              <w:jc w:val="both"/>
              <w:rPr>
                <w:sz w:val="28"/>
              </w:rPr>
            </w:pPr>
            <w:r w:rsidRPr="00C066B2">
              <w:rPr>
                <w:sz w:val="28"/>
                <w:szCs w:val="28"/>
              </w:rPr>
              <w:t>оформление методики  в соответствии с правилами рубрикатора</w:t>
            </w:r>
          </w:p>
        </w:tc>
        <w:tc>
          <w:tcPr>
            <w:tcW w:w="3527" w:type="dxa"/>
            <w:shd w:val="clear" w:color="auto" w:fill="auto"/>
          </w:tcPr>
          <w:p w:rsidR="00780470" w:rsidRPr="00C066B2" w:rsidRDefault="00780470" w:rsidP="00ED0EA0">
            <w:pPr>
              <w:jc w:val="both"/>
              <w:rPr>
                <w:sz w:val="28"/>
                <w:szCs w:val="28"/>
              </w:rPr>
            </w:pPr>
            <w:r w:rsidRPr="00C066B2">
              <w:rPr>
                <w:sz w:val="28"/>
                <w:szCs w:val="28"/>
              </w:rPr>
              <w:t>контроль выполнения практического задания</w:t>
            </w:r>
          </w:p>
        </w:tc>
        <w:tc>
          <w:tcPr>
            <w:tcW w:w="2064" w:type="dxa"/>
            <w:shd w:val="clear" w:color="auto" w:fill="auto"/>
          </w:tcPr>
          <w:p w:rsidR="00780470" w:rsidRPr="00C066B2" w:rsidRDefault="00780470" w:rsidP="00ED0EA0">
            <w:pPr>
              <w:jc w:val="both"/>
              <w:rPr>
                <w:sz w:val="28"/>
                <w:szCs w:val="28"/>
              </w:rPr>
            </w:pPr>
            <w:r w:rsidRPr="00C066B2">
              <w:rPr>
                <w:sz w:val="28"/>
                <w:szCs w:val="28"/>
              </w:rPr>
              <w:t>аудиторная</w:t>
            </w:r>
          </w:p>
        </w:tc>
      </w:tr>
      <w:tr w:rsidR="00780470" w:rsidRPr="00C066B2" w:rsidTr="007638CD">
        <w:tc>
          <w:tcPr>
            <w:tcW w:w="653" w:type="dxa"/>
            <w:vMerge/>
            <w:shd w:val="clear" w:color="auto" w:fill="auto"/>
          </w:tcPr>
          <w:p w:rsidR="00780470" w:rsidRPr="00C066B2" w:rsidRDefault="00780470" w:rsidP="00B21C70">
            <w:pPr>
              <w:jc w:val="both"/>
              <w:rPr>
                <w:sz w:val="28"/>
              </w:rPr>
            </w:pPr>
          </w:p>
        </w:tc>
        <w:tc>
          <w:tcPr>
            <w:tcW w:w="2183" w:type="dxa"/>
            <w:gridSpan w:val="2"/>
            <w:vMerge/>
            <w:shd w:val="clear" w:color="auto" w:fill="auto"/>
          </w:tcPr>
          <w:p w:rsidR="00780470" w:rsidRPr="00C066B2" w:rsidRDefault="00780470" w:rsidP="00B21C70">
            <w:pPr>
              <w:rPr>
                <w:sz w:val="28"/>
              </w:rPr>
            </w:pPr>
          </w:p>
        </w:tc>
        <w:tc>
          <w:tcPr>
            <w:tcW w:w="2063" w:type="dxa"/>
            <w:shd w:val="clear" w:color="auto" w:fill="auto"/>
          </w:tcPr>
          <w:p w:rsidR="00780470" w:rsidRPr="00C066B2" w:rsidRDefault="00780470" w:rsidP="00ED0EA0">
            <w:pPr>
              <w:jc w:val="both"/>
              <w:rPr>
                <w:sz w:val="28"/>
                <w:szCs w:val="28"/>
              </w:rPr>
            </w:pPr>
            <w:r w:rsidRPr="00C066B2">
              <w:rPr>
                <w:sz w:val="28"/>
                <w:szCs w:val="28"/>
              </w:rPr>
              <w:t xml:space="preserve">проведение </w:t>
            </w:r>
            <w:r w:rsidRPr="00C066B2">
              <w:rPr>
                <w:sz w:val="28"/>
                <w:szCs w:val="28"/>
              </w:rPr>
              <w:lastRenderedPageBreak/>
              <w:t>психодиагностических методик, составление протокола психодиагностического обследования</w:t>
            </w:r>
          </w:p>
        </w:tc>
        <w:tc>
          <w:tcPr>
            <w:tcW w:w="3527" w:type="dxa"/>
            <w:shd w:val="clear" w:color="auto" w:fill="auto"/>
          </w:tcPr>
          <w:p w:rsidR="00780470" w:rsidRPr="00C066B2" w:rsidRDefault="00780470" w:rsidP="00ED0EA0">
            <w:pPr>
              <w:contextualSpacing/>
              <w:jc w:val="both"/>
              <w:rPr>
                <w:color w:val="000000"/>
                <w:sz w:val="28"/>
                <w:szCs w:val="28"/>
              </w:rPr>
            </w:pPr>
            <w:r w:rsidRPr="00C066B2">
              <w:rPr>
                <w:sz w:val="28"/>
                <w:szCs w:val="28"/>
              </w:rPr>
              <w:lastRenderedPageBreak/>
              <w:t xml:space="preserve">проверка практических </w:t>
            </w:r>
            <w:r w:rsidRPr="00C066B2">
              <w:rPr>
                <w:sz w:val="28"/>
                <w:szCs w:val="28"/>
              </w:rPr>
              <w:lastRenderedPageBreak/>
              <w:t>навыков</w:t>
            </w:r>
          </w:p>
        </w:tc>
        <w:tc>
          <w:tcPr>
            <w:tcW w:w="2064" w:type="dxa"/>
            <w:shd w:val="clear" w:color="auto" w:fill="auto"/>
          </w:tcPr>
          <w:p w:rsidR="00780470" w:rsidRPr="00C066B2" w:rsidRDefault="00780470" w:rsidP="00ED0EA0">
            <w:pPr>
              <w:jc w:val="both"/>
              <w:rPr>
                <w:sz w:val="28"/>
              </w:rPr>
            </w:pPr>
            <w:r w:rsidRPr="00C066B2">
              <w:rPr>
                <w:sz w:val="28"/>
              </w:rPr>
              <w:lastRenderedPageBreak/>
              <w:t>аудиторная</w:t>
            </w:r>
          </w:p>
        </w:tc>
      </w:tr>
      <w:tr w:rsidR="00780470" w:rsidRPr="00C066B2" w:rsidTr="007638CD">
        <w:tc>
          <w:tcPr>
            <w:tcW w:w="653" w:type="dxa"/>
            <w:vMerge w:val="restart"/>
            <w:shd w:val="clear" w:color="auto" w:fill="auto"/>
          </w:tcPr>
          <w:p w:rsidR="00780470" w:rsidRPr="00C066B2" w:rsidRDefault="00780470" w:rsidP="00B21C70">
            <w:pPr>
              <w:jc w:val="both"/>
              <w:rPr>
                <w:sz w:val="28"/>
              </w:rPr>
            </w:pPr>
            <w:r w:rsidRPr="00C066B2">
              <w:rPr>
                <w:sz w:val="28"/>
              </w:rPr>
              <w:lastRenderedPageBreak/>
              <w:t>8</w:t>
            </w:r>
          </w:p>
        </w:tc>
        <w:tc>
          <w:tcPr>
            <w:tcW w:w="2183" w:type="dxa"/>
            <w:gridSpan w:val="2"/>
            <w:vMerge w:val="restart"/>
            <w:shd w:val="clear" w:color="auto" w:fill="auto"/>
          </w:tcPr>
          <w:p w:rsidR="00780470" w:rsidRPr="00C066B2" w:rsidRDefault="00780470" w:rsidP="00102A54">
            <w:pPr>
              <w:pStyle w:val="2"/>
              <w:spacing w:before="0"/>
              <w:rPr>
                <w:color w:val="auto"/>
                <w:sz w:val="28"/>
                <w:szCs w:val="28"/>
              </w:rPr>
            </w:pPr>
            <w:r w:rsidRPr="00C066B2">
              <w:rPr>
                <w:rFonts w:ascii="Times New Roman" w:hAnsi="Times New Roman" w:cs="Times New Roman"/>
                <w:color w:val="auto"/>
                <w:sz w:val="28"/>
                <w:szCs w:val="28"/>
              </w:rPr>
              <w:t>Тема 8. «</w:t>
            </w:r>
            <w:r w:rsidRPr="00C066B2">
              <w:rPr>
                <w:rFonts w:ascii="Times New Roman" w:hAnsi="Times New Roman"/>
                <w:color w:val="auto"/>
                <w:sz w:val="28"/>
                <w:szCs w:val="28"/>
              </w:rPr>
              <w:t>Психодиагностика индивидуально-личностных свойств</w:t>
            </w:r>
            <w:r w:rsidRPr="00C066B2">
              <w:rPr>
                <w:rFonts w:ascii="Times New Roman" w:hAnsi="Times New Roman" w:cs="Times New Roman"/>
                <w:bCs w:val="0"/>
                <w:color w:val="auto"/>
                <w:sz w:val="28"/>
                <w:szCs w:val="28"/>
              </w:rPr>
              <w:t>»</w:t>
            </w:r>
          </w:p>
          <w:p w:rsidR="00780470" w:rsidRPr="00C066B2" w:rsidRDefault="00780470" w:rsidP="00B21C70">
            <w:pPr>
              <w:jc w:val="both"/>
              <w:rPr>
                <w:sz w:val="28"/>
              </w:rPr>
            </w:pPr>
          </w:p>
        </w:tc>
        <w:tc>
          <w:tcPr>
            <w:tcW w:w="2063" w:type="dxa"/>
            <w:shd w:val="clear" w:color="auto" w:fill="auto"/>
          </w:tcPr>
          <w:p w:rsidR="00780470" w:rsidRPr="00C066B2" w:rsidRDefault="00780470" w:rsidP="00B21C70">
            <w:pPr>
              <w:jc w:val="both"/>
              <w:rPr>
                <w:sz w:val="28"/>
              </w:rPr>
            </w:pPr>
            <w:r w:rsidRPr="00C066B2">
              <w:rPr>
                <w:sz w:val="28"/>
              </w:rPr>
              <w:t>работа над учебным материалом (учебника, первоисточника, дополнительной литературы)</w:t>
            </w:r>
          </w:p>
        </w:tc>
        <w:tc>
          <w:tcPr>
            <w:tcW w:w="3527" w:type="dxa"/>
            <w:shd w:val="clear" w:color="auto" w:fill="auto"/>
          </w:tcPr>
          <w:p w:rsidR="00780470" w:rsidRPr="00C066B2" w:rsidRDefault="00780470" w:rsidP="00B21C70">
            <w:pPr>
              <w:contextualSpacing/>
              <w:jc w:val="both"/>
              <w:rPr>
                <w:sz w:val="28"/>
                <w:szCs w:val="28"/>
              </w:rPr>
            </w:pPr>
            <w:r w:rsidRPr="00C066B2">
              <w:rPr>
                <w:sz w:val="28"/>
                <w:szCs w:val="28"/>
              </w:rPr>
              <w:t>устный опрос</w:t>
            </w:r>
          </w:p>
          <w:p w:rsidR="00780470" w:rsidRPr="00C066B2" w:rsidRDefault="00780470" w:rsidP="00E840AB">
            <w:pPr>
              <w:contextualSpacing/>
              <w:jc w:val="both"/>
              <w:rPr>
                <w:sz w:val="28"/>
              </w:rPr>
            </w:pPr>
          </w:p>
        </w:tc>
        <w:tc>
          <w:tcPr>
            <w:tcW w:w="2064" w:type="dxa"/>
            <w:shd w:val="clear" w:color="auto" w:fill="auto"/>
          </w:tcPr>
          <w:p w:rsidR="00780470" w:rsidRPr="00C066B2" w:rsidRDefault="00780470" w:rsidP="00B21C70">
            <w:pPr>
              <w:jc w:val="both"/>
              <w:rPr>
                <w:sz w:val="28"/>
              </w:rPr>
            </w:pPr>
            <w:r w:rsidRPr="00C066B2">
              <w:rPr>
                <w:sz w:val="28"/>
              </w:rPr>
              <w:t>аудиторная</w:t>
            </w:r>
          </w:p>
        </w:tc>
      </w:tr>
      <w:tr w:rsidR="00780470" w:rsidRPr="00C066B2" w:rsidTr="007638CD">
        <w:tc>
          <w:tcPr>
            <w:tcW w:w="653" w:type="dxa"/>
            <w:vMerge/>
            <w:shd w:val="clear" w:color="auto" w:fill="auto"/>
          </w:tcPr>
          <w:p w:rsidR="00780470" w:rsidRPr="00C066B2" w:rsidRDefault="00780470" w:rsidP="00B21C70">
            <w:pPr>
              <w:jc w:val="both"/>
              <w:rPr>
                <w:sz w:val="28"/>
              </w:rPr>
            </w:pPr>
          </w:p>
        </w:tc>
        <w:tc>
          <w:tcPr>
            <w:tcW w:w="2183" w:type="dxa"/>
            <w:gridSpan w:val="2"/>
            <w:vMerge/>
            <w:shd w:val="clear" w:color="auto" w:fill="auto"/>
          </w:tcPr>
          <w:p w:rsidR="00780470" w:rsidRPr="00C066B2" w:rsidRDefault="00780470" w:rsidP="00B21C70">
            <w:pPr>
              <w:jc w:val="both"/>
              <w:rPr>
                <w:sz w:val="28"/>
              </w:rPr>
            </w:pPr>
          </w:p>
        </w:tc>
        <w:tc>
          <w:tcPr>
            <w:tcW w:w="2063" w:type="dxa"/>
            <w:shd w:val="clear" w:color="auto" w:fill="auto"/>
          </w:tcPr>
          <w:p w:rsidR="00780470" w:rsidRPr="00C066B2" w:rsidRDefault="00780470" w:rsidP="00CF5EF5">
            <w:pPr>
              <w:pStyle w:val="aa"/>
              <w:ind w:left="0"/>
              <w:contextualSpacing/>
              <w:jc w:val="both"/>
              <w:rPr>
                <w:sz w:val="28"/>
              </w:rPr>
            </w:pPr>
            <w:r w:rsidRPr="00C066B2">
              <w:rPr>
                <w:sz w:val="28"/>
                <w:szCs w:val="28"/>
              </w:rPr>
              <w:t>оформление методик  в соответствии с правилами рубрикатора</w:t>
            </w:r>
          </w:p>
        </w:tc>
        <w:tc>
          <w:tcPr>
            <w:tcW w:w="3527" w:type="dxa"/>
            <w:shd w:val="clear" w:color="auto" w:fill="auto"/>
          </w:tcPr>
          <w:p w:rsidR="00780470" w:rsidRPr="00C066B2" w:rsidRDefault="00780470" w:rsidP="00CF5EF5">
            <w:pPr>
              <w:jc w:val="both"/>
              <w:rPr>
                <w:sz w:val="28"/>
                <w:szCs w:val="28"/>
              </w:rPr>
            </w:pPr>
            <w:r w:rsidRPr="00C066B2">
              <w:rPr>
                <w:sz w:val="28"/>
                <w:szCs w:val="28"/>
              </w:rPr>
              <w:t>контроль выполнения практического задания</w:t>
            </w:r>
          </w:p>
        </w:tc>
        <w:tc>
          <w:tcPr>
            <w:tcW w:w="2064" w:type="dxa"/>
            <w:shd w:val="clear" w:color="auto" w:fill="auto"/>
          </w:tcPr>
          <w:p w:rsidR="00780470" w:rsidRPr="00C066B2" w:rsidRDefault="00780470" w:rsidP="00ED0EA0">
            <w:pPr>
              <w:jc w:val="both"/>
              <w:rPr>
                <w:sz w:val="28"/>
                <w:szCs w:val="28"/>
              </w:rPr>
            </w:pPr>
            <w:r w:rsidRPr="00C066B2">
              <w:rPr>
                <w:sz w:val="28"/>
                <w:szCs w:val="28"/>
              </w:rPr>
              <w:t>аудиторная</w:t>
            </w:r>
          </w:p>
        </w:tc>
      </w:tr>
      <w:tr w:rsidR="00780470" w:rsidRPr="00C066B2" w:rsidTr="007638CD">
        <w:tc>
          <w:tcPr>
            <w:tcW w:w="653" w:type="dxa"/>
            <w:vMerge/>
            <w:shd w:val="clear" w:color="auto" w:fill="auto"/>
          </w:tcPr>
          <w:p w:rsidR="00780470" w:rsidRPr="00C066B2" w:rsidRDefault="00780470" w:rsidP="00B21C70">
            <w:pPr>
              <w:jc w:val="both"/>
              <w:rPr>
                <w:sz w:val="28"/>
              </w:rPr>
            </w:pPr>
          </w:p>
        </w:tc>
        <w:tc>
          <w:tcPr>
            <w:tcW w:w="2183" w:type="dxa"/>
            <w:gridSpan w:val="2"/>
            <w:vMerge/>
            <w:shd w:val="clear" w:color="auto" w:fill="auto"/>
          </w:tcPr>
          <w:p w:rsidR="00780470" w:rsidRPr="00C066B2" w:rsidRDefault="00780470" w:rsidP="00B21C70">
            <w:pPr>
              <w:jc w:val="both"/>
              <w:rPr>
                <w:sz w:val="28"/>
              </w:rPr>
            </w:pPr>
          </w:p>
        </w:tc>
        <w:tc>
          <w:tcPr>
            <w:tcW w:w="2063" w:type="dxa"/>
            <w:shd w:val="clear" w:color="auto" w:fill="auto"/>
          </w:tcPr>
          <w:p w:rsidR="00780470" w:rsidRPr="00C066B2" w:rsidRDefault="00780470" w:rsidP="00ED0EA0">
            <w:pPr>
              <w:jc w:val="both"/>
              <w:rPr>
                <w:sz w:val="28"/>
                <w:szCs w:val="28"/>
              </w:rPr>
            </w:pPr>
            <w:r w:rsidRPr="00C066B2">
              <w:rPr>
                <w:sz w:val="28"/>
                <w:szCs w:val="28"/>
              </w:rPr>
              <w:t>проведение психодиагностических методик, составление протокола психодиагностического обследования</w:t>
            </w:r>
          </w:p>
        </w:tc>
        <w:tc>
          <w:tcPr>
            <w:tcW w:w="3527" w:type="dxa"/>
            <w:shd w:val="clear" w:color="auto" w:fill="auto"/>
          </w:tcPr>
          <w:p w:rsidR="00780470" w:rsidRPr="00C066B2" w:rsidRDefault="00780470" w:rsidP="00ED0EA0">
            <w:pPr>
              <w:contextualSpacing/>
              <w:jc w:val="both"/>
              <w:rPr>
                <w:color w:val="000000"/>
                <w:sz w:val="28"/>
                <w:szCs w:val="28"/>
              </w:rPr>
            </w:pPr>
            <w:r w:rsidRPr="00C066B2">
              <w:rPr>
                <w:sz w:val="28"/>
                <w:szCs w:val="28"/>
              </w:rPr>
              <w:t>проверка практических навыков</w:t>
            </w:r>
          </w:p>
        </w:tc>
        <w:tc>
          <w:tcPr>
            <w:tcW w:w="2064" w:type="dxa"/>
            <w:shd w:val="clear" w:color="auto" w:fill="auto"/>
          </w:tcPr>
          <w:p w:rsidR="00780470" w:rsidRPr="00C066B2" w:rsidRDefault="00780470" w:rsidP="00ED0EA0">
            <w:pPr>
              <w:jc w:val="both"/>
              <w:rPr>
                <w:sz w:val="28"/>
              </w:rPr>
            </w:pPr>
            <w:r w:rsidRPr="00C066B2">
              <w:rPr>
                <w:sz w:val="28"/>
              </w:rPr>
              <w:t>аудиторная</w:t>
            </w:r>
          </w:p>
        </w:tc>
      </w:tr>
      <w:tr w:rsidR="00780470" w:rsidRPr="00C066B2" w:rsidTr="007638CD">
        <w:tc>
          <w:tcPr>
            <w:tcW w:w="653" w:type="dxa"/>
            <w:vMerge w:val="restart"/>
            <w:shd w:val="clear" w:color="auto" w:fill="auto"/>
          </w:tcPr>
          <w:p w:rsidR="00780470" w:rsidRPr="00C066B2" w:rsidRDefault="00780470" w:rsidP="00B21C70">
            <w:pPr>
              <w:jc w:val="both"/>
              <w:rPr>
                <w:sz w:val="28"/>
              </w:rPr>
            </w:pPr>
            <w:r w:rsidRPr="00C066B2">
              <w:rPr>
                <w:sz w:val="28"/>
              </w:rPr>
              <w:t>9</w:t>
            </w:r>
          </w:p>
        </w:tc>
        <w:tc>
          <w:tcPr>
            <w:tcW w:w="2183" w:type="dxa"/>
            <w:gridSpan w:val="2"/>
            <w:vMerge w:val="restart"/>
            <w:shd w:val="clear" w:color="auto" w:fill="auto"/>
          </w:tcPr>
          <w:p w:rsidR="00780470" w:rsidRPr="00C066B2" w:rsidRDefault="00780470" w:rsidP="002E272B">
            <w:pPr>
              <w:pStyle w:val="2"/>
              <w:spacing w:before="0"/>
              <w:rPr>
                <w:sz w:val="28"/>
                <w:szCs w:val="28"/>
              </w:rPr>
            </w:pPr>
            <w:r w:rsidRPr="00C066B2">
              <w:rPr>
                <w:rFonts w:ascii="Times New Roman" w:hAnsi="Times New Roman" w:cs="Times New Roman"/>
                <w:color w:val="auto"/>
                <w:sz w:val="28"/>
                <w:szCs w:val="28"/>
              </w:rPr>
              <w:t>Тема 9. «</w:t>
            </w:r>
            <w:r w:rsidRPr="00C066B2">
              <w:rPr>
                <w:rFonts w:ascii="Times New Roman" w:hAnsi="Times New Roman"/>
                <w:color w:val="auto"/>
                <w:sz w:val="28"/>
                <w:szCs w:val="28"/>
              </w:rPr>
              <w:t>Психодиагностика эмоциональных состояний</w:t>
            </w:r>
            <w:r w:rsidRPr="00C066B2">
              <w:rPr>
                <w:rFonts w:ascii="Times New Roman" w:hAnsi="Times New Roman" w:cs="Times New Roman"/>
                <w:bCs w:val="0"/>
                <w:color w:val="auto"/>
                <w:sz w:val="28"/>
                <w:szCs w:val="28"/>
              </w:rPr>
              <w:t>»</w:t>
            </w:r>
          </w:p>
        </w:tc>
        <w:tc>
          <w:tcPr>
            <w:tcW w:w="2063" w:type="dxa"/>
            <w:shd w:val="clear" w:color="auto" w:fill="auto"/>
          </w:tcPr>
          <w:p w:rsidR="00780470" w:rsidRPr="00C066B2" w:rsidRDefault="00780470" w:rsidP="00B21C70">
            <w:pPr>
              <w:jc w:val="both"/>
              <w:rPr>
                <w:sz w:val="28"/>
              </w:rPr>
            </w:pPr>
            <w:r w:rsidRPr="00C066B2">
              <w:rPr>
                <w:sz w:val="28"/>
              </w:rPr>
              <w:t>работа над учебным материалом (учебника, первоисточника, дополнительной литературы)</w:t>
            </w:r>
          </w:p>
        </w:tc>
        <w:tc>
          <w:tcPr>
            <w:tcW w:w="3527" w:type="dxa"/>
            <w:shd w:val="clear" w:color="auto" w:fill="auto"/>
          </w:tcPr>
          <w:p w:rsidR="00780470" w:rsidRPr="00C066B2" w:rsidRDefault="00780470" w:rsidP="00B21C70">
            <w:pPr>
              <w:pStyle w:val="a9"/>
              <w:tabs>
                <w:tab w:val="clear" w:pos="720"/>
              </w:tabs>
              <w:spacing w:before="0" w:beforeAutospacing="0" w:after="0" w:afterAutospacing="0"/>
              <w:ind w:left="0" w:firstLine="0"/>
              <w:contextualSpacing/>
              <w:jc w:val="both"/>
              <w:rPr>
                <w:sz w:val="28"/>
                <w:szCs w:val="28"/>
              </w:rPr>
            </w:pPr>
            <w:r w:rsidRPr="00C066B2">
              <w:rPr>
                <w:sz w:val="28"/>
                <w:szCs w:val="28"/>
              </w:rPr>
              <w:t>устный опрос</w:t>
            </w:r>
          </w:p>
          <w:p w:rsidR="00780470" w:rsidRPr="00C066B2" w:rsidRDefault="00780470" w:rsidP="00B21C70">
            <w:pPr>
              <w:pStyle w:val="a9"/>
              <w:tabs>
                <w:tab w:val="clear" w:pos="720"/>
              </w:tabs>
              <w:spacing w:before="0" w:beforeAutospacing="0" w:after="0" w:afterAutospacing="0"/>
              <w:ind w:left="0" w:firstLine="0"/>
              <w:contextualSpacing/>
              <w:jc w:val="both"/>
              <w:rPr>
                <w:sz w:val="28"/>
                <w:szCs w:val="28"/>
              </w:rPr>
            </w:pPr>
            <w:r w:rsidRPr="00C066B2">
              <w:rPr>
                <w:color w:val="000000"/>
                <w:sz w:val="28"/>
                <w:szCs w:val="28"/>
                <w:lang w:eastAsia="en-US"/>
              </w:rPr>
              <w:t xml:space="preserve"> </w:t>
            </w:r>
          </w:p>
        </w:tc>
        <w:tc>
          <w:tcPr>
            <w:tcW w:w="2064" w:type="dxa"/>
            <w:shd w:val="clear" w:color="auto" w:fill="auto"/>
          </w:tcPr>
          <w:p w:rsidR="00780470" w:rsidRPr="00C066B2" w:rsidRDefault="00780470" w:rsidP="00E81BA6">
            <w:pPr>
              <w:rPr>
                <w:sz w:val="28"/>
              </w:rPr>
            </w:pPr>
            <w:r w:rsidRPr="00C066B2">
              <w:rPr>
                <w:sz w:val="28"/>
              </w:rPr>
              <w:t>аудиторная</w:t>
            </w:r>
          </w:p>
        </w:tc>
      </w:tr>
      <w:tr w:rsidR="00780470" w:rsidRPr="00C066B2" w:rsidTr="007638CD">
        <w:tc>
          <w:tcPr>
            <w:tcW w:w="653" w:type="dxa"/>
            <w:vMerge/>
            <w:shd w:val="clear" w:color="auto" w:fill="auto"/>
          </w:tcPr>
          <w:p w:rsidR="00780470" w:rsidRPr="00C066B2" w:rsidRDefault="00780470" w:rsidP="00B21C70">
            <w:pPr>
              <w:jc w:val="both"/>
              <w:rPr>
                <w:sz w:val="28"/>
              </w:rPr>
            </w:pPr>
          </w:p>
        </w:tc>
        <w:tc>
          <w:tcPr>
            <w:tcW w:w="2183" w:type="dxa"/>
            <w:gridSpan w:val="2"/>
            <w:vMerge/>
            <w:shd w:val="clear" w:color="auto" w:fill="auto"/>
          </w:tcPr>
          <w:p w:rsidR="00780470" w:rsidRPr="00C066B2" w:rsidRDefault="00780470" w:rsidP="002E272B">
            <w:pPr>
              <w:pStyle w:val="2"/>
              <w:spacing w:before="0"/>
              <w:rPr>
                <w:rFonts w:ascii="Times New Roman" w:hAnsi="Times New Roman" w:cs="Times New Roman"/>
                <w:color w:val="auto"/>
                <w:sz w:val="28"/>
                <w:szCs w:val="28"/>
              </w:rPr>
            </w:pPr>
          </w:p>
        </w:tc>
        <w:tc>
          <w:tcPr>
            <w:tcW w:w="2063" w:type="dxa"/>
            <w:shd w:val="clear" w:color="auto" w:fill="auto"/>
          </w:tcPr>
          <w:p w:rsidR="00780470" w:rsidRPr="00C066B2" w:rsidRDefault="00780470" w:rsidP="00ED0EA0">
            <w:pPr>
              <w:pStyle w:val="aa"/>
              <w:ind w:left="0"/>
              <w:contextualSpacing/>
              <w:jc w:val="both"/>
              <w:rPr>
                <w:sz w:val="28"/>
              </w:rPr>
            </w:pPr>
            <w:r w:rsidRPr="00C066B2">
              <w:rPr>
                <w:sz w:val="28"/>
                <w:szCs w:val="28"/>
              </w:rPr>
              <w:t>оформление методик  в соответствии с правилами рубрикатора</w:t>
            </w:r>
          </w:p>
        </w:tc>
        <w:tc>
          <w:tcPr>
            <w:tcW w:w="3527" w:type="dxa"/>
            <w:shd w:val="clear" w:color="auto" w:fill="auto"/>
          </w:tcPr>
          <w:p w:rsidR="00780470" w:rsidRPr="00C066B2" w:rsidRDefault="00780470" w:rsidP="00ED0EA0">
            <w:pPr>
              <w:jc w:val="both"/>
              <w:rPr>
                <w:sz w:val="28"/>
                <w:szCs w:val="28"/>
              </w:rPr>
            </w:pPr>
            <w:r w:rsidRPr="00C066B2">
              <w:rPr>
                <w:sz w:val="28"/>
                <w:szCs w:val="28"/>
              </w:rPr>
              <w:t>контроль выполнения практического задания</w:t>
            </w:r>
          </w:p>
        </w:tc>
        <w:tc>
          <w:tcPr>
            <w:tcW w:w="2064" w:type="dxa"/>
            <w:shd w:val="clear" w:color="auto" w:fill="auto"/>
          </w:tcPr>
          <w:p w:rsidR="00780470" w:rsidRPr="00C066B2" w:rsidRDefault="00780470" w:rsidP="00ED0EA0">
            <w:pPr>
              <w:jc w:val="both"/>
              <w:rPr>
                <w:sz w:val="28"/>
                <w:szCs w:val="28"/>
              </w:rPr>
            </w:pPr>
            <w:r w:rsidRPr="00C066B2">
              <w:rPr>
                <w:sz w:val="28"/>
                <w:szCs w:val="28"/>
              </w:rPr>
              <w:t>аудиторная</w:t>
            </w:r>
          </w:p>
        </w:tc>
      </w:tr>
      <w:tr w:rsidR="00780470" w:rsidRPr="00C066B2" w:rsidTr="007638CD">
        <w:tc>
          <w:tcPr>
            <w:tcW w:w="653" w:type="dxa"/>
            <w:vMerge/>
            <w:shd w:val="clear" w:color="auto" w:fill="auto"/>
          </w:tcPr>
          <w:p w:rsidR="00780470" w:rsidRPr="00C066B2" w:rsidRDefault="00780470" w:rsidP="00B21C70">
            <w:pPr>
              <w:jc w:val="both"/>
              <w:rPr>
                <w:sz w:val="28"/>
              </w:rPr>
            </w:pPr>
          </w:p>
        </w:tc>
        <w:tc>
          <w:tcPr>
            <w:tcW w:w="2183" w:type="dxa"/>
            <w:gridSpan w:val="2"/>
            <w:vMerge/>
            <w:shd w:val="clear" w:color="auto" w:fill="auto"/>
          </w:tcPr>
          <w:p w:rsidR="00780470" w:rsidRPr="00C066B2" w:rsidRDefault="00780470" w:rsidP="00B21C70">
            <w:pPr>
              <w:jc w:val="both"/>
              <w:rPr>
                <w:sz w:val="28"/>
                <w:szCs w:val="28"/>
              </w:rPr>
            </w:pPr>
          </w:p>
        </w:tc>
        <w:tc>
          <w:tcPr>
            <w:tcW w:w="2063" w:type="dxa"/>
            <w:shd w:val="clear" w:color="auto" w:fill="auto"/>
          </w:tcPr>
          <w:p w:rsidR="00780470" w:rsidRPr="00C066B2" w:rsidRDefault="00780470" w:rsidP="00ED0EA0">
            <w:pPr>
              <w:jc w:val="both"/>
              <w:rPr>
                <w:sz w:val="28"/>
                <w:szCs w:val="28"/>
              </w:rPr>
            </w:pPr>
            <w:r w:rsidRPr="00C066B2">
              <w:rPr>
                <w:sz w:val="28"/>
                <w:szCs w:val="28"/>
              </w:rPr>
              <w:t xml:space="preserve">проведение психодиагностических </w:t>
            </w:r>
            <w:r w:rsidRPr="00C066B2">
              <w:rPr>
                <w:sz w:val="28"/>
                <w:szCs w:val="28"/>
              </w:rPr>
              <w:lastRenderedPageBreak/>
              <w:t>методик, составление протокола психодиагностического обследования</w:t>
            </w:r>
          </w:p>
        </w:tc>
        <w:tc>
          <w:tcPr>
            <w:tcW w:w="3527" w:type="dxa"/>
            <w:shd w:val="clear" w:color="auto" w:fill="auto"/>
          </w:tcPr>
          <w:p w:rsidR="00780470" w:rsidRPr="00C066B2" w:rsidRDefault="00780470" w:rsidP="00ED0EA0">
            <w:pPr>
              <w:contextualSpacing/>
              <w:jc w:val="both"/>
              <w:rPr>
                <w:color w:val="000000"/>
                <w:sz w:val="28"/>
                <w:szCs w:val="28"/>
              </w:rPr>
            </w:pPr>
            <w:r w:rsidRPr="00C066B2">
              <w:rPr>
                <w:sz w:val="28"/>
                <w:szCs w:val="28"/>
              </w:rPr>
              <w:lastRenderedPageBreak/>
              <w:t>проверка практических навыков</w:t>
            </w:r>
          </w:p>
        </w:tc>
        <w:tc>
          <w:tcPr>
            <w:tcW w:w="2064" w:type="dxa"/>
            <w:shd w:val="clear" w:color="auto" w:fill="auto"/>
          </w:tcPr>
          <w:p w:rsidR="00780470" w:rsidRPr="00C066B2" w:rsidRDefault="00780470" w:rsidP="00ED0EA0">
            <w:pPr>
              <w:jc w:val="both"/>
              <w:rPr>
                <w:sz w:val="28"/>
              </w:rPr>
            </w:pPr>
            <w:r w:rsidRPr="00C066B2">
              <w:rPr>
                <w:sz w:val="28"/>
              </w:rPr>
              <w:t>аудиторная</w:t>
            </w:r>
          </w:p>
        </w:tc>
      </w:tr>
      <w:tr w:rsidR="00780470" w:rsidRPr="00C066B2" w:rsidTr="007638CD">
        <w:tc>
          <w:tcPr>
            <w:tcW w:w="653" w:type="dxa"/>
            <w:vMerge w:val="restart"/>
            <w:shd w:val="clear" w:color="auto" w:fill="auto"/>
          </w:tcPr>
          <w:p w:rsidR="00780470" w:rsidRPr="00C066B2" w:rsidRDefault="00780470" w:rsidP="00B21C70">
            <w:pPr>
              <w:jc w:val="both"/>
              <w:rPr>
                <w:sz w:val="28"/>
              </w:rPr>
            </w:pPr>
            <w:r w:rsidRPr="00C066B2">
              <w:rPr>
                <w:sz w:val="28"/>
              </w:rPr>
              <w:lastRenderedPageBreak/>
              <w:t>10</w:t>
            </w:r>
          </w:p>
        </w:tc>
        <w:tc>
          <w:tcPr>
            <w:tcW w:w="2183" w:type="dxa"/>
            <w:gridSpan w:val="2"/>
            <w:vMerge w:val="restart"/>
            <w:shd w:val="clear" w:color="auto" w:fill="auto"/>
          </w:tcPr>
          <w:p w:rsidR="00780470" w:rsidRPr="00C066B2" w:rsidRDefault="00780470" w:rsidP="007D6D66">
            <w:pPr>
              <w:pStyle w:val="2"/>
              <w:spacing w:before="0"/>
              <w:rPr>
                <w:rFonts w:ascii="Times New Roman" w:hAnsi="Times New Roman" w:cs="Times New Roman"/>
                <w:b w:val="0"/>
                <w:sz w:val="28"/>
                <w:szCs w:val="28"/>
              </w:rPr>
            </w:pPr>
            <w:r w:rsidRPr="00C066B2">
              <w:rPr>
                <w:rFonts w:ascii="Times New Roman" w:hAnsi="Times New Roman" w:cs="Times New Roman"/>
                <w:color w:val="auto"/>
                <w:sz w:val="28"/>
                <w:szCs w:val="28"/>
              </w:rPr>
              <w:t>Тема 10:  «Диагностика сознания и самосознания».</w:t>
            </w:r>
            <w:r w:rsidRPr="00C066B2">
              <w:rPr>
                <w:rFonts w:ascii="Times New Roman" w:hAnsi="Times New Roman" w:cs="Times New Roman"/>
                <w:b w:val="0"/>
                <w:color w:val="auto"/>
                <w:sz w:val="28"/>
                <w:szCs w:val="28"/>
              </w:rPr>
              <w:t xml:space="preserve"> </w:t>
            </w:r>
          </w:p>
        </w:tc>
        <w:tc>
          <w:tcPr>
            <w:tcW w:w="2063" w:type="dxa"/>
            <w:shd w:val="clear" w:color="auto" w:fill="auto"/>
          </w:tcPr>
          <w:p w:rsidR="00780470" w:rsidRPr="00C066B2" w:rsidRDefault="00780470" w:rsidP="00CB7EF8">
            <w:pPr>
              <w:jc w:val="both"/>
              <w:rPr>
                <w:sz w:val="28"/>
                <w:szCs w:val="28"/>
              </w:rPr>
            </w:pPr>
            <w:proofErr w:type="gramStart"/>
            <w:r w:rsidRPr="00C066B2">
              <w:rPr>
                <w:sz w:val="28"/>
                <w:szCs w:val="28"/>
              </w:rPr>
              <w:t>р</w:t>
            </w:r>
            <w:proofErr w:type="gramEnd"/>
            <w:r w:rsidRPr="00C066B2">
              <w:rPr>
                <w:sz w:val="28"/>
                <w:szCs w:val="28"/>
              </w:rPr>
              <w:t>абота над учебным материалом (учебника, первоисточника, дополнительной литературы)</w:t>
            </w:r>
          </w:p>
        </w:tc>
        <w:tc>
          <w:tcPr>
            <w:tcW w:w="3527" w:type="dxa"/>
            <w:shd w:val="clear" w:color="auto" w:fill="auto"/>
          </w:tcPr>
          <w:p w:rsidR="00780470" w:rsidRPr="00C066B2" w:rsidRDefault="00780470" w:rsidP="00CB7EF8">
            <w:pPr>
              <w:pStyle w:val="a9"/>
              <w:tabs>
                <w:tab w:val="clear" w:pos="720"/>
              </w:tabs>
              <w:spacing w:before="0" w:beforeAutospacing="0" w:after="0" w:afterAutospacing="0"/>
              <w:ind w:left="0" w:firstLine="0"/>
              <w:contextualSpacing/>
              <w:jc w:val="both"/>
              <w:rPr>
                <w:sz w:val="28"/>
                <w:szCs w:val="28"/>
              </w:rPr>
            </w:pPr>
            <w:r w:rsidRPr="00C066B2">
              <w:rPr>
                <w:color w:val="000000"/>
                <w:sz w:val="28"/>
                <w:szCs w:val="28"/>
                <w:lang w:eastAsia="en-US"/>
              </w:rPr>
              <w:t xml:space="preserve"> устный опрос</w:t>
            </w:r>
          </w:p>
        </w:tc>
        <w:tc>
          <w:tcPr>
            <w:tcW w:w="2064" w:type="dxa"/>
            <w:shd w:val="clear" w:color="auto" w:fill="auto"/>
          </w:tcPr>
          <w:p w:rsidR="00780470" w:rsidRPr="00C066B2" w:rsidRDefault="00780470" w:rsidP="00B21C70">
            <w:pPr>
              <w:jc w:val="both"/>
              <w:rPr>
                <w:sz w:val="28"/>
              </w:rPr>
            </w:pPr>
            <w:r w:rsidRPr="00C066B2">
              <w:rPr>
                <w:sz w:val="28"/>
              </w:rPr>
              <w:t>аудиторная</w:t>
            </w:r>
          </w:p>
        </w:tc>
      </w:tr>
      <w:tr w:rsidR="00780470" w:rsidRPr="00C066B2" w:rsidTr="007638CD">
        <w:tc>
          <w:tcPr>
            <w:tcW w:w="653" w:type="dxa"/>
            <w:vMerge/>
            <w:shd w:val="clear" w:color="auto" w:fill="auto"/>
          </w:tcPr>
          <w:p w:rsidR="00780470" w:rsidRPr="00C066B2" w:rsidRDefault="00780470" w:rsidP="00B21C70">
            <w:pPr>
              <w:jc w:val="both"/>
              <w:rPr>
                <w:sz w:val="28"/>
              </w:rPr>
            </w:pPr>
          </w:p>
        </w:tc>
        <w:tc>
          <w:tcPr>
            <w:tcW w:w="2183" w:type="dxa"/>
            <w:gridSpan w:val="2"/>
            <w:vMerge/>
            <w:shd w:val="clear" w:color="auto" w:fill="auto"/>
          </w:tcPr>
          <w:p w:rsidR="00780470" w:rsidRPr="00C066B2" w:rsidRDefault="00780470" w:rsidP="00677DE4">
            <w:pPr>
              <w:pStyle w:val="2"/>
              <w:spacing w:before="0"/>
              <w:jc w:val="center"/>
              <w:rPr>
                <w:rFonts w:ascii="Times New Roman" w:hAnsi="Times New Roman" w:cs="Times New Roman"/>
                <w:color w:val="auto"/>
                <w:sz w:val="28"/>
                <w:szCs w:val="28"/>
              </w:rPr>
            </w:pPr>
          </w:p>
        </w:tc>
        <w:tc>
          <w:tcPr>
            <w:tcW w:w="2063" w:type="dxa"/>
            <w:shd w:val="clear" w:color="auto" w:fill="auto"/>
          </w:tcPr>
          <w:p w:rsidR="00780470" w:rsidRPr="00C066B2" w:rsidRDefault="00780470" w:rsidP="00ED0EA0">
            <w:pPr>
              <w:pStyle w:val="aa"/>
              <w:ind w:left="0"/>
              <w:contextualSpacing/>
              <w:jc w:val="both"/>
              <w:rPr>
                <w:sz w:val="28"/>
              </w:rPr>
            </w:pPr>
            <w:r w:rsidRPr="00C066B2">
              <w:rPr>
                <w:sz w:val="28"/>
                <w:szCs w:val="28"/>
              </w:rPr>
              <w:t>оформление методик  в соответствии с правилами рубрикатора</w:t>
            </w:r>
          </w:p>
        </w:tc>
        <w:tc>
          <w:tcPr>
            <w:tcW w:w="3527" w:type="dxa"/>
            <w:shd w:val="clear" w:color="auto" w:fill="auto"/>
          </w:tcPr>
          <w:p w:rsidR="00780470" w:rsidRPr="00C066B2" w:rsidRDefault="00780470" w:rsidP="00ED0EA0">
            <w:pPr>
              <w:jc w:val="both"/>
              <w:rPr>
                <w:sz w:val="28"/>
                <w:szCs w:val="28"/>
              </w:rPr>
            </w:pPr>
            <w:r w:rsidRPr="00C066B2">
              <w:rPr>
                <w:sz w:val="28"/>
                <w:szCs w:val="28"/>
              </w:rPr>
              <w:t>контроль выполнения практического задания</w:t>
            </w:r>
          </w:p>
        </w:tc>
        <w:tc>
          <w:tcPr>
            <w:tcW w:w="2064" w:type="dxa"/>
            <w:shd w:val="clear" w:color="auto" w:fill="auto"/>
          </w:tcPr>
          <w:p w:rsidR="00780470" w:rsidRPr="00C066B2" w:rsidRDefault="00780470" w:rsidP="00ED0EA0">
            <w:pPr>
              <w:jc w:val="both"/>
              <w:rPr>
                <w:sz w:val="28"/>
                <w:szCs w:val="28"/>
              </w:rPr>
            </w:pPr>
            <w:r w:rsidRPr="00C066B2">
              <w:rPr>
                <w:sz w:val="28"/>
                <w:szCs w:val="28"/>
              </w:rPr>
              <w:t>аудиторная</w:t>
            </w:r>
          </w:p>
        </w:tc>
      </w:tr>
      <w:tr w:rsidR="00780470" w:rsidRPr="00C066B2" w:rsidTr="007638CD">
        <w:tc>
          <w:tcPr>
            <w:tcW w:w="653" w:type="dxa"/>
            <w:vMerge/>
            <w:shd w:val="clear" w:color="auto" w:fill="auto"/>
          </w:tcPr>
          <w:p w:rsidR="00780470" w:rsidRPr="00C066B2" w:rsidRDefault="00780470" w:rsidP="00B21C70">
            <w:pPr>
              <w:jc w:val="both"/>
              <w:rPr>
                <w:sz w:val="28"/>
              </w:rPr>
            </w:pPr>
          </w:p>
        </w:tc>
        <w:tc>
          <w:tcPr>
            <w:tcW w:w="2183" w:type="dxa"/>
            <w:gridSpan w:val="2"/>
            <w:vMerge/>
            <w:shd w:val="clear" w:color="auto" w:fill="auto"/>
          </w:tcPr>
          <w:p w:rsidR="00780470" w:rsidRPr="00C066B2" w:rsidRDefault="00780470" w:rsidP="00677DE4">
            <w:pPr>
              <w:pStyle w:val="2"/>
              <w:spacing w:before="0"/>
              <w:jc w:val="center"/>
              <w:rPr>
                <w:rFonts w:ascii="Times New Roman" w:hAnsi="Times New Roman" w:cs="Times New Roman"/>
                <w:color w:val="auto"/>
                <w:sz w:val="28"/>
                <w:szCs w:val="28"/>
              </w:rPr>
            </w:pPr>
          </w:p>
        </w:tc>
        <w:tc>
          <w:tcPr>
            <w:tcW w:w="2063" w:type="dxa"/>
            <w:shd w:val="clear" w:color="auto" w:fill="auto"/>
          </w:tcPr>
          <w:p w:rsidR="00780470" w:rsidRPr="00C066B2" w:rsidRDefault="00780470" w:rsidP="00ED0EA0">
            <w:pPr>
              <w:jc w:val="both"/>
              <w:rPr>
                <w:sz w:val="28"/>
                <w:szCs w:val="28"/>
              </w:rPr>
            </w:pPr>
            <w:r w:rsidRPr="00C066B2">
              <w:rPr>
                <w:sz w:val="28"/>
                <w:szCs w:val="28"/>
              </w:rPr>
              <w:t>проведение психодиагностических методик, составление протокола психодиагностического обследования</w:t>
            </w:r>
          </w:p>
        </w:tc>
        <w:tc>
          <w:tcPr>
            <w:tcW w:w="3527" w:type="dxa"/>
            <w:shd w:val="clear" w:color="auto" w:fill="auto"/>
          </w:tcPr>
          <w:p w:rsidR="00780470" w:rsidRPr="00C066B2" w:rsidRDefault="00780470" w:rsidP="0060281F">
            <w:pPr>
              <w:jc w:val="both"/>
              <w:rPr>
                <w:color w:val="000000"/>
                <w:sz w:val="28"/>
                <w:szCs w:val="28"/>
                <w:lang w:eastAsia="en-US"/>
              </w:rPr>
            </w:pPr>
            <w:r w:rsidRPr="00C066B2">
              <w:rPr>
                <w:sz w:val="28"/>
                <w:szCs w:val="28"/>
              </w:rPr>
              <w:t>проверка практических навыков</w:t>
            </w:r>
          </w:p>
        </w:tc>
        <w:tc>
          <w:tcPr>
            <w:tcW w:w="2064" w:type="dxa"/>
            <w:shd w:val="clear" w:color="auto" w:fill="auto"/>
          </w:tcPr>
          <w:p w:rsidR="00780470" w:rsidRPr="00C066B2" w:rsidRDefault="00780470" w:rsidP="0060281F">
            <w:pPr>
              <w:jc w:val="both"/>
              <w:rPr>
                <w:sz w:val="28"/>
              </w:rPr>
            </w:pPr>
            <w:r w:rsidRPr="00C066B2">
              <w:rPr>
                <w:sz w:val="28"/>
              </w:rPr>
              <w:t>аудиторная</w:t>
            </w:r>
          </w:p>
        </w:tc>
      </w:tr>
      <w:tr w:rsidR="00780470" w:rsidRPr="00C066B2" w:rsidTr="007638CD">
        <w:tc>
          <w:tcPr>
            <w:tcW w:w="653" w:type="dxa"/>
            <w:vMerge w:val="restart"/>
            <w:shd w:val="clear" w:color="auto" w:fill="auto"/>
          </w:tcPr>
          <w:p w:rsidR="00780470" w:rsidRPr="00C066B2" w:rsidRDefault="00780470" w:rsidP="00B21C70">
            <w:pPr>
              <w:jc w:val="both"/>
              <w:rPr>
                <w:b/>
                <w:sz w:val="28"/>
              </w:rPr>
            </w:pPr>
            <w:r w:rsidRPr="00C066B2">
              <w:rPr>
                <w:b/>
                <w:sz w:val="28"/>
              </w:rPr>
              <w:t>11</w:t>
            </w:r>
          </w:p>
        </w:tc>
        <w:tc>
          <w:tcPr>
            <w:tcW w:w="2183" w:type="dxa"/>
            <w:gridSpan w:val="2"/>
            <w:vMerge w:val="restart"/>
            <w:shd w:val="clear" w:color="auto" w:fill="auto"/>
          </w:tcPr>
          <w:p w:rsidR="00780470" w:rsidRPr="00C066B2" w:rsidRDefault="00780470" w:rsidP="007D6D66">
            <w:pPr>
              <w:pStyle w:val="2"/>
              <w:spacing w:before="0"/>
              <w:ind w:left="-51" w:right="-108"/>
              <w:rPr>
                <w:rFonts w:ascii="Times New Roman" w:hAnsi="Times New Roman" w:cs="Times New Roman"/>
                <w:color w:val="auto"/>
                <w:sz w:val="28"/>
                <w:szCs w:val="28"/>
              </w:rPr>
            </w:pPr>
            <w:r w:rsidRPr="00C066B2">
              <w:rPr>
                <w:rFonts w:ascii="Times New Roman" w:hAnsi="Times New Roman" w:cs="Times New Roman"/>
                <w:color w:val="auto"/>
                <w:sz w:val="28"/>
                <w:szCs w:val="28"/>
              </w:rPr>
              <w:t>Тема</w:t>
            </w:r>
            <w:r w:rsidRPr="00C066B2">
              <w:rPr>
                <w:rFonts w:ascii="Times New Roman" w:hAnsi="Times New Roman" w:cs="Times New Roman"/>
                <w:color w:val="auto"/>
                <w:sz w:val="28"/>
              </w:rPr>
              <w:t xml:space="preserve"> 11</w:t>
            </w:r>
            <w:r w:rsidRPr="00C066B2">
              <w:rPr>
                <w:rFonts w:ascii="Times New Roman" w:hAnsi="Times New Roman" w:cs="Times New Roman"/>
                <w:color w:val="auto"/>
                <w:sz w:val="28"/>
                <w:szCs w:val="28"/>
              </w:rPr>
              <w:t>:  «Технология составления психологического заключения»</w:t>
            </w:r>
          </w:p>
        </w:tc>
        <w:tc>
          <w:tcPr>
            <w:tcW w:w="2063" w:type="dxa"/>
            <w:shd w:val="clear" w:color="auto" w:fill="auto"/>
          </w:tcPr>
          <w:p w:rsidR="00780470" w:rsidRPr="00C066B2" w:rsidRDefault="00780470" w:rsidP="00ED0EA0">
            <w:pPr>
              <w:jc w:val="both"/>
              <w:rPr>
                <w:sz w:val="28"/>
              </w:rPr>
            </w:pPr>
            <w:r w:rsidRPr="00C066B2">
              <w:rPr>
                <w:sz w:val="28"/>
              </w:rPr>
              <w:t>работа над учебным материалом (учебника, первоисточника, дополнительной литературы)</w:t>
            </w:r>
          </w:p>
        </w:tc>
        <w:tc>
          <w:tcPr>
            <w:tcW w:w="3527" w:type="dxa"/>
            <w:shd w:val="clear" w:color="auto" w:fill="auto"/>
          </w:tcPr>
          <w:p w:rsidR="00780470" w:rsidRPr="00C066B2" w:rsidRDefault="00780470" w:rsidP="00ED0EA0">
            <w:pPr>
              <w:pStyle w:val="a9"/>
              <w:tabs>
                <w:tab w:val="clear" w:pos="720"/>
              </w:tabs>
              <w:spacing w:before="0" w:beforeAutospacing="0" w:after="0" w:afterAutospacing="0"/>
              <w:ind w:left="0" w:firstLine="0"/>
              <w:contextualSpacing/>
              <w:jc w:val="both"/>
              <w:rPr>
                <w:sz w:val="28"/>
                <w:szCs w:val="28"/>
              </w:rPr>
            </w:pPr>
            <w:r w:rsidRPr="00C066B2">
              <w:rPr>
                <w:sz w:val="28"/>
                <w:szCs w:val="28"/>
              </w:rPr>
              <w:t>устный опрос</w:t>
            </w:r>
          </w:p>
        </w:tc>
        <w:tc>
          <w:tcPr>
            <w:tcW w:w="2064" w:type="dxa"/>
            <w:shd w:val="clear" w:color="auto" w:fill="auto"/>
          </w:tcPr>
          <w:p w:rsidR="00780470" w:rsidRPr="00C066B2" w:rsidRDefault="00780470" w:rsidP="00ED0EA0">
            <w:pPr>
              <w:jc w:val="both"/>
              <w:rPr>
                <w:sz w:val="28"/>
              </w:rPr>
            </w:pPr>
            <w:r w:rsidRPr="00C066B2">
              <w:rPr>
                <w:sz w:val="28"/>
              </w:rPr>
              <w:t>аудиторная</w:t>
            </w:r>
          </w:p>
        </w:tc>
      </w:tr>
      <w:tr w:rsidR="00780470" w:rsidRPr="00C066B2" w:rsidTr="007638CD">
        <w:tc>
          <w:tcPr>
            <w:tcW w:w="653" w:type="dxa"/>
            <w:vMerge/>
            <w:shd w:val="clear" w:color="auto" w:fill="auto"/>
          </w:tcPr>
          <w:p w:rsidR="00780470" w:rsidRPr="00C066B2" w:rsidRDefault="00780470" w:rsidP="00B21C70">
            <w:pPr>
              <w:jc w:val="both"/>
              <w:rPr>
                <w:sz w:val="28"/>
              </w:rPr>
            </w:pPr>
          </w:p>
        </w:tc>
        <w:tc>
          <w:tcPr>
            <w:tcW w:w="2183" w:type="dxa"/>
            <w:gridSpan w:val="2"/>
            <w:vMerge/>
            <w:shd w:val="clear" w:color="auto" w:fill="auto"/>
          </w:tcPr>
          <w:p w:rsidR="00780470" w:rsidRPr="00C066B2" w:rsidRDefault="00780470" w:rsidP="007D6D66">
            <w:pPr>
              <w:pStyle w:val="2"/>
              <w:spacing w:before="0"/>
              <w:ind w:left="-51" w:right="-108"/>
              <w:rPr>
                <w:rFonts w:ascii="Times New Roman" w:hAnsi="Times New Roman" w:cs="Times New Roman"/>
                <w:color w:val="auto"/>
                <w:sz w:val="28"/>
                <w:szCs w:val="28"/>
              </w:rPr>
            </w:pPr>
          </w:p>
        </w:tc>
        <w:tc>
          <w:tcPr>
            <w:tcW w:w="2063" w:type="dxa"/>
            <w:shd w:val="clear" w:color="auto" w:fill="auto"/>
          </w:tcPr>
          <w:p w:rsidR="00780470" w:rsidRPr="00C066B2" w:rsidRDefault="00780470" w:rsidP="00ED0EA0">
            <w:pPr>
              <w:jc w:val="both"/>
              <w:rPr>
                <w:sz w:val="28"/>
              </w:rPr>
            </w:pPr>
            <w:r w:rsidRPr="00C066B2">
              <w:rPr>
                <w:sz w:val="28"/>
              </w:rPr>
              <w:t>Анализ психологических заключений пациентов</w:t>
            </w:r>
          </w:p>
        </w:tc>
        <w:tc>
          <w:tcPr>
            <w:tcW w:w="3527" w:type="dxa"/>
            <w:shd w:val="clear" w:color="auto" w:fill="auto"/>
          </w:tcPr>
          <w:p w:rsidR="00780470" w:rsidRPr="00C066B2" w:rsidRDefault="00780470" w:rsidP="00ED0EA0">
            <w:pPr>
              <w:jc w:val="both"/>
              <w:rPr>
                <w:sz w:val="28"/>
                <w:szCs w:val="28"/>
              </w:rPr>
            </w:pPr>
            <w:r w:rsidRPr="00C066B2">
              <w:rPr>
                <w:sz w:val="28"/>
                <w:szCs w:val="28"/>
              </w:rPr>
              <w:t>контроль выполнения практического задания</w:t>
            </w:r>
          </w:p>
        </w:tc>
        <w:tc>
          <w:tcPr>
            <w:tcW w:w="2064" w:type="dxa"/>
            <w:shd w:val="clear" w:color="auto" w:fill="auto"/>
          </w:tcPr>
          <w:p w:rsidR="00780470" w:rsidRPr="00C066B2" w:rsidRDefault="00780470" w:rsidP="00ED0EA0">
            <w:pPr>
              <w:jc w:val="both"/>
              <w:rPr>
                <w:sz w:val="28"/>
                <w:szCs w:val="28"/>
              </w:rPr>
            </w:pPr>
            <w:r w:rsidRPr="00C066B2">
              <w:rPr>
                <w:sz w:val="28"/>
                <w:szCs w:val="28"/>
              </w:rPr>
              <w:t>аудиторная</w:t>
            </w:r>
          </w:p>
        </w:tc>
      </w:tr>
      <w:tr w:rsidR="00780470" w:rsidRPr="00C066B2" w:rsidTr="007638CD">
        <w:tc>
          <w:tcPr>
            <w:tcW w:w="653" w:type="dxa"/>
            <w:vMerge/>
            <w:shd w:val="clear" w:color="auto" w:fill="auto"/>
          </w:tcPr>
          <w:p w:rsidR="00780470" w:rsidRPr="00C066B2" w:rsidRDefault="00780470" w:rsidP="00B21C70">
            <w:pPr>
              <w:jc w:val="both"/>
              <w:rPr>
                <w:sz w:val="28"/>
              </w:rPr>
            </w:pPr>
          </w:p>
        </w:tc>
        <w:tc>
          <w:tcPr>
            <w:tcW w:w="2183" w:type="dxa"/>
            <w:gridSpan w:val="2"/>
            <w:vMerge/>
            <w:shd w:val="clear" w:color="auto" w:fill="auto"/>
          </w:tcPr>
          <w:p w:rsidR="00780470" w:rsidRPr="00C066B2" w:rsidRDefault="00780470" w:rsidP="00E81BA6">
            <w:pPr>
              <w:pStyle w:val="2"/>
              <w:spacing w:before="0"/>
              <w:ind w:left="-51" w:right="-108"/>
              <w:jc w:val="center"/>
              <w:rPr>
                <w:rFonts w:ascii="Times New Roman" w:hAnsi="Times New Roman" w:cs="Times New Roman"/>
                <w:color w:val="auto"/>
                <w:sz w:val="28"/>
                <w:szCs w:val="28"/>
              </w:rPr>
            </w:pPr>
          </w:p>
        </w:tc>
        <w:tc>
          <w:tcPr>
            <w:tcW w:w="2063" w:type="dxa"/>
            <w:shd w:val="clear" w:color="auto" w:fill="auto"/>
          </w:tcPr>
          <w:p w:rsidR="00780470" w:rsidRPr="00C066B2" w:rsidRDefault="00780470" w:rsidP="00CB7EF8">
            <w:pPr>
              <w:jc w:val="both"/>
              <w:rPr>
                <w:sz w:val="28"/>
                <w:szCs w:val="28"/>
              </w:rPr>
            </w:pPr>
            <w:r w:rsidRPr="00C066B2">
              <w:rPr>
                <w:sz w:val="28"/>
                <w:szCs w:val="28"/>
              </w:rPr>
              <w:t>Составление психологического заключения</w:t>
            </w:r>
          </w:p>
        </w:tc>
        <w:tc>
          <w:tcPr>
            <w:tcW w:w="3527" w:type="dxa"/>
            <w:shd w:val="clear" w:color="auto" w:fill="auto"/>
          </w:tcPr>
          <w:p w:rsidR="00780470" w:rsidRPr="00C066B2" w:rsidRDefault="00780470" w:rsidP="00ED0EA0">
            <w:pPr>
              <w:jc w:val="both"/>
              <w:rPr>
                <w:color w:val="000000"/>
                <w:sz w:val="28"/>
                <w:szCs w:val="28"/>
                <w:lang w:eastAsia="en-US"/>
              </w:rPr>
            </w:pPr>
            <w:r w:rsidRPr="00C066B2">
              <w:rPr>
                <w:sz w:val="28"/>
                <w:szCs w:val="28"/>
              </w:rPr>
              <w:t>проверка практических навыков</w:t>
            </w:r>
          </w:p>
        </w:tc>
        <w:tc>
          <w:tcPr>
            <w:tcW w:w="2064" w:type="dxa"/>
            <w:shd w:val="clear" w:color="auto" w:fill="auto"/>
          </w:tcPr>
          <w:p w:rsidR="00780470" w:rsidRPr="00C066B2" w:rsidRDefault="00780470" w:rsidP="00ED0EA0">
            <w:pPr>
              <w:jc w:val="both"/>
              <w:rPr>
                <w:sz w:val="28"/>
              </w:rPr>
            </w:pPr>
            <w:r w:rsidRPr="00C066B2">
              <w:rPr>
                <w:sz w:val="28"/>
              </w:rPr>
              <w:t>аудиторная</w:t>
            </w:r>
          </w:p>
        </w:tc>
      </w:tr>
      <w:tr w:rsidR="00780470" w:rsidRPr="00C066B2" w:rsidTr="007638CD">
        <w:tc>
          <w:tcPr>
            <w:tcW w:w="653" w:type="dxa"/>
            <w:shd w:val="clear" w:color="auto" w:fill="auto"/>
          </w:tcPr>
          <w:p w:rsidR="00780470" w:rsidRPr="00C066B2" w:rsidRDefault="00780470" w:rsidP="003558FD">
            <w:pPr>
              <w:ind w:right="-165"/>
              <w:jc w:val="both"/>
              <w:rPr>
                <w:sz w:val="28"/>
              </w:rPr>
            </w:pPr>
            <w:r w:rsidRPr="00C066B2">
              <w:rPr>
                <w:sz w:val="28"/>
              </w:rPr>
              <w:t>12</w:t>
            </w:r>
          </w:p>
        </w:tc>
        <w:tc>
          <w:tcPr>
            <w:tcW w:w="2183" w:type="dxa"/>
            <w:gridSpan w:val="2"/>
            <w:shd w:val="clear" w:color="auto" w:fill="auto"/>
          </w:tcPr>
          <w:p w:rsidR="00780470" w:rsidRPr="00C066B2" w:rsidRDefault="00780470" w:rsidP="00027395">
            <w:pPr>
              <w:rPr>
                <w:b/>
                <w:color w:val="000000"/>
                <w:sz w:val="28"/>
                <w:szCs w:val="28"/>
              </w:rPr>
            </w:pPr>
            <w:r w:rsidRPr="00C066B2">
              <w:rPr>
                <w:b/>
                <w:color w:val="000000"/>
                <w:sz w:val="28"/>
                <w:szCs w:val="28"/>
              </w:rPr>
              <w:t xml:space="preserve">Рубежный контроль по </w:t>
            </w:r>
            <w:r w:rsidRPr="00C066B2">
              <w:rPr>
                <w:b/>
                <w:color w:val="000000"/>
                <w:sz w:val="28"/>
                <w:szCs w:val="28"/>
              </w:rPr>
              <w:lastRenderedPageBreak/>
              <w:t>дисциплине «Практикум по психодиагностике»</w:t>
            </w:r>
          </w:p>
          <w:p w:rsidR="00780470" w:rsidRPr="00C066B2" w:rsidRDefault="00780470" w:rsidP="00027395">
            <w:pPr>
              <w:rPr>
                <w:b/>
                <w:color w:val="000000"/>
                <w:sz w:val="28"/>
                <w:szCs w:val="28"/>
              </w:rPr>
            </w:pPr>
          </w:p>
        </w:tc>
        <w:tc>
          <w:tcPr>
            <w:tcW w:w="2063" w:type="dxa"/>
            <w:shd w:val="clear" w:color="auto" w:fill="auto"/>
          </w:tcPr>
          <w:p w:rsidR="00780470" w:rsidRPr="00C066B2" w:rsidRDefault="00780470" w:rsidP="00B21C70">
            <w:pPr>
              <w:jc w:val="both"/>
              <w:rPr>
                <w:i/>
                <w:sz w:val="28"/>
                <w:szCs w:val="28"/>
              </w:rPr>
            </w:pPr>
            <w:r w:rsidRPr="00C066B2">
              <w:rPr>
                <w:sz w:val="28"/>
                <w:szCs w:val="28"/>
              </w:rPr>
              <w:lastRenderedPageBreak/>
              <w:t xml:space="preserve">работа с конспектом </w:t>
            </w:r>
            <w:r w:rsidRPr="00C066B2">
              <w:rPr>
                <w:sz w:val="28"/>
                <w:szCs w:val="28"/>
              </w:rPr>
              <w:lastRenderedPageBreak/>
              <w:t xml:space="preserve">лекции; </w:t>
            </w:r>
            <w:r w:rsidRPr="00C066B2">
              <w:rPr>
                <w:sz w:val="28"/>
              </w:rPr>
              <w:t>работа над учебным материалом (учебника, первоисточника, дополнительной литературы)</w:t>
            </w:r>
          </w:p>
        </w:tc>
        <w:tc>
          <w:tcPr>
            <w:tcW w:w="3527" w:type="dxa"/>
            <w:shd w:val="clear" w:color="auto" w:fill="auto"/>
          </w:tcPr>
          <w:p w:rsidR="00780470" w:rsidRPr="00C066B2" w:rsidRDefault="00780470" w:rsidP="00B21C70">
            <w:pPr>
              <w:jc w:val="both"/>
              <w:rPr>
                <w:color w:val="000000"/>
                <w:sz w:val="28"/>
                <w:szCs w:val="28"/>
                <w:lang w:eastAsia="en-US"/>
              </w:rPr>
            </w:pPr>
            <w:r w:rsidRPr="00C066B2">
              <w:rPr>
                <w:sz w:val="28"/>
                <w:szCs w:val="28"/>
              </w:rPr>
              <w:lastRenderedPageBreak/>
              <w:t>тестирование</w:t>
            </w:r>
          </w:p>
        </w:tc>
        <w:tc>
          <w:tcPr>
            <w:tcW w:w="2064" w:type="dxa"/>
            <w:shd w:val="clear" w:color="auto" w:fill="auto"/>
          </w:tcPr>
          <w:p w:rsidR="00780470" w:rsidRPr="00C066B2" w:rsidRDefault="00780470" w:rsidP="00B21C70">
            <w:pPr>
              <w:jc w:val="both"/>
              <w:rPr>
                <w:sz w:val="28"/>
              </w:rPr>
            </w:pPr>
            <w:r w:rsidRPr="00C066B2">
              <w:rPr>
                <w:sz w:val="28"/>
                <w:szCs w:val="28"/>
              </w:rPr>
              <w:t>В информационн</w:t>
            </w:r>
            <w:r w:rsidRPr="00C066B2">
              <w:rPr>
                <w:sz w:val="28"/>
                <w:szCs w:val="28"/>
              </w:rPr>
              <w:lastRenderedPageBreak/>
              <w:t>ой электронно-образовательной среде</w:t>
            </w:r>
          </w:p>
        </w:tc>
      </w:tr>
    </w:tbl>
    <w:p w:rsidR="00C21D03" w:rsidRPr="00C066B2" w:rsidRDefault="00C21D03" w:rsidP="00C21D03">
      <w:pPr>
        <w:jc w:val="both"/>
        <w:rPr>
          <w:sz w:val="28"/>
        </w:rPr>
      </w:pPr>
    </w:p>
    <w:p w:rsidR="00C21D03" w:rsidRPr="00C066B2" w:rsidRDefault="00C21D03" w:rsidP="00C21D03">
      <w:pPr>
        <w:jc w:val="both"/>
        <w:rPr>
          <w:sz w:val="28"/>
        </w:rPr>
      </w:pPr>
    </w:p>
    <w:p w:rsidR="00C21D03" w:rsidRPr="00C066B2" w:rsidRDefault="00C21D03" w:rsidP="00C21D03">
      <w:pPr>
        <w:ind w:firstLine="709"/>
        <w:jc w:val="center"/>
        <w:rPr>
          <w:sz w:val="28"/>
        </w:rPr>
      </w:pPr>
      <w:r w:rsidRPr="00C066B2">
        <w:rPr>
          <w:b/>
          <w:sz w:val="28"/>
        </w:rPr>
        <w:t>3. Методические указания по выполнению заданий для самостоятельной работы по дисциплине.</w:t>
      </w:r>
    </w:p>
    <w:p w:rsidR="00C21D03" w:rsidRPr="00C066B2" w:rsidRDefault="00C21D03" w:rsidP="00C21D03">
      <w:pPr>
        <w:ind w:firstLine="709"/>
        <w:jc w:val="center"/>
        <w:rPr>
          <w:b/>
          <w:sz w:val="28"/>
          <w:szCs w:val="28"/>
        </w:rPr>
      </w:pPr>
    </w:p>
    <w:p w:rsidR="00C21D03" w:rsidRPr="00C066B2" w:rsidRDefault="00C21D03" w:rsidP="00C21D03">
      <w:pPr>
        <w:ind w:firstLine="709"/>
        <w:jc w:val="center"/>
        <w:rPr>
          <w:b/>
          <w:sz w:val="28"/>
        </w:rPr>
      </w:pPr>
      <w:r w:rsidRPr="00C066B2">
        <w:rPr>
          <w:b/>
          <w:sz w:val="28"/>
        </w:rPr>
        <w:t xml:space="preserve">Методические указания по подготовке устного доклада </w:t>
      </w:r>
    </w:p>
    <w:p w:rsidR="00C21D03" w:rsidRPr="00C066B2" w:rsidRDefault="00C21D03" w:rsidP="00C21D03">
      <w:pPr>
        <w:ind w:firstLine="709"/>
        <w:jc w:val="both"/>
        <w:rPr>
          <w:sz w:val="28"/>
        </w:rPr>
      </w:pPr>
      <w:r w:rsidRPr="00C066B2">
        <w:rPr>
          <w:sz w:val="28"/>
        </w:rPr>
        <w:t xml:space="preserve">Доклад – публичное сообщение или документ, которые содержат информацию и отражают суть вопроса или исследования применительно к данной ситуации. </w:t>
      </w:r>
    </w:p>
    <w:p w:rsidR="00C21D03" w:rsidRPr="00C066B2" w:rsidRDefault="00C21D03" w:rsidP="00C21D03">
      <w:pPr>
        <w:ind w:firstLine="709"/>
        <w:jc w:val="center"/>
        <w:rPr>
          <w:sz w:val="28"/>
        </w:rPr>
      </w:pPr>
      <w:r w:rsidRPr="00C066B2">
        <w:rPr>
          <w:i/>
          <w:sz w:val="28"/>
        </w:rPr>
        <w:t>Алгоритм выполнение задания</w:t>
      </w:r>
      <w:r w:rsidRPr="00C066B2">
        <w:rPr>
          <w:sz w:val="28"/>
        </w:rPr>
        <w:t>:</w:t>
      </w:r>
    </w:p>
    <w:p w:rsidR="00C21D03" w:rsidRPr="00C066B2" w:rsidRDefault="00C21D03" w:rsidP="00C21D03">
      <w:pPr>
        <w:ind w:firstLine="709"/>
        <w:jc w:val="both"/>
        <w:rPr>
          <w:sz w:val="28"/>
        </w:rPr>
      </w:pPr>
      <w:r w:rsidRPr="00C066B2">
        <w:rPr>
          <w:sz w:val="28"/>
        </w:rPr>
        <w:t xml:space="preserve">1) четко сформулировать тему; </w:t>
      </w:r>
    </w:p>
    <w:p w:rsidR="00C21D03" w:rsidRPr="00C066B2" w:rsidRDefault="00C21D03" w:rsidP="00C21D03">
      <w:pPr>
        <w:ind w:firstLine="709"/>
        <w:jc w:val="both"/>
        <w:rPr>
          <w:sz w:val="28"/>
        </w:rPr>
      </w:pPr>
      <w:r w:rsidRPr="00C066B2">
        <w:rPr>
          <w:sz w:val="28"/>
        </w:rPr>
        <w:t xml:space="preserve">2) изучить и подобрать литературу, рекомендуемую по теме, выделив три источника библиографической информации: </w:t>
      </w:r>
    </w:p>
    <w:p w:rsidR="00C21D03" w:rsidRPr="00C066B2" w:rsidRDefault="00C21D03" w:rsidP="00C21D03">
      <w:pPr>
        <w:ind w:firstLine="709"/>
        <w:jc w:val="both"/>
        <w:rPr>
          <w:sz w:val="28"/>
        </w:rPr>
      </w:pPr>
      <w:r w:rsidRPr="00C066B2">
        <w:rPr>
          <w:sz w:val="28"/>
        </w:rPr>
        <w:t xml:space="preserve">- первичные (статьи, диссертации, монографии и т д.); </w:t>
      </w:r>
    </w:p>
    <w:p w:rsidR="00C21D03" w:rsidRPr="00C066B2" w:rsidRDefault="00C21D03" w:rsidP="00C21D03">
      <w:pPr>
        <w:ind w:firstLine="709"/>
        <w:jc w:val="both"/>
        <w:rPr>
          <w:sz w:val="28"/>
        </w:rPr>
      </w:pPr>
      <w:r w:rsidRPr="00C066B2">
        <w:rPr>
          <w:sz w:val="28"/>
        </w:rPr>
        <w:t xml:space="preserve">- вторичные (библиография, реферативные журналы, сигнальная информация, планы, </w:t>
      </w:r>
      <w:proofErr w:type="gramStart"/>
      <w:r w:rsidRPr="00C066B2">
        <w:rPr>
          <w:sz w:val="28"/>
        </w:rPr>
        <w:t>граф-схемы</w:t>
      </w:r>
      <w:proofErr w:type="gramEnd"/>
      <w:r w:rsidRPr="00C066B2">
        <w:rPr>
          <w:sz w:val="28"/>
        </w:rPr>
        <w:t>, предметные указатели и т.д.);</w:t>
      </w:r>
    </w:p>
    <w:p w:rsidR="00C21D03" w:rsidRPr="00C066B2" w:rsidRDefault="00C21D03" w:rsidP="00C21D03">
      <w:pPr>
        <w:ind w:firstLine="709"/>
        <w:jc w:val="both"/>
        <w:rPr>
          <w:sz w:val="28"/>
        </w:rPr>
      </w:pPr>
      <w:r w:rsidRPr="00C066B2">
        <w:rPr>
          <w:sz w:val="28"/>
        </w:rPr>
        <w:t>- третичные (обзоры, компилятивные работы, справочные книги и т.д.);</w:t>
      </w:r>
    </w:p>
    <w:p w:rsidR="00C21D03" w:rsidRPr="00C066B2" w:rsidRDefault="00C21D03" w:rsidP="00C21D03">
      <w:pPr>
        <w:ind w:firstLine="709"/>
        <w:jc w:val="both"/>
        <w:rPr>
          <w:sz w:val="28"/>
        </w:rPr>
      </w:pPr>
      <w:r w:rsidRPr="00C066B2">
        <w:rPr>
          <w:sz w:val="28"/>
        </w:rPr>
        <w:t>3) написать план, который полностью согласуется с выбранной темой и логично раскрывает ее;</w:t>
      </w:r>
    </w:p>
    <w:p w:rsidR="00C21D03" w:rsidRPr="00C066B2" w:rsidRDefault="00C21D03" w:rsidP="00C21D03">
      <w:pPr>
        <w:ind w:firstLine="709"/>
        <w:jc w:val="both"/>
        <w:rPr>
          <w:sz w:val="28"/>
        </w:rPr>
      </w:pPr>
      <w:r w:rsidRPr="00C066B2">
        <w:rPr>
          <w:sz w:val="28"/>
        </w:rPr>
        <w:t xml:space="preserve">4) написать доклад, соблюдая следующие требования: </w:t>
      </w:r>
    </w:p>
    <w:p w:rsidR="00C21D03" w:rsidRPr="00C066B2" w:rsidRDefault="00C21D03" w:rsidP="00C21D03">
      <w:pPr>
        <w:ind w:firstLine="709"/>
        <w:jc w:val="both"/>
        <w:rPr>
          <w:sz w:val="28"/>
        </w:rPr>
      </w:pPr>
      <w:r w:rsidRPr="00C066B2">
        <w:rPr>
          <w:sz w:val="28"/>
        </w:rPr>
        <w:t xml:space="preserve">- к структуре доклада – она должна включать: краткое введение, обосновывающее актуальность проблемы; основной текст; заключение с краткими выводами по исследуемой проблеме; список использованной литературы; </w:t>
      </w:r>
    </w:p>
    <w:p w:rsidR="00C21D03" w:rsidRPr="00C066B2" w:rsidRDefault="00C21D03" w:rsidP="00C21D03">
      <w:pPr>
        <w:ind w:firstLine="709"/>
        <w:jc w:val="both"/>
        <w:rPr>
          <w:sz w:val="28"/>
        </w:rPr>
      </w:pPr>
      <w:r w:rsidRPr="00C066B2">
        <w:rPr>
          <w:sz w:val="28"/>
        </w:rPr>
        <w:t>- к содержанию доклада – общие положения надо подкрепить и пояснить конкретными примерами; не пересказывать отдельные главы учебника или учебного пособия, а изложить собственные соображения по существу рассматриваемых вопросов, внести свои предложения;</w:t>
      </w:r>
    </w:p>
    <w:p w:rsidR="00C21D03" w:rsidRPr="00C066B2" w:rsidRDefault="00C21D03" w:rsidP="00C21D03">
      <w:pPr>
        <w:ind w:firstLine="709"/>
        <w:jc w:val="both"/>
        <w:rPr>
          <w:sz w:val="28"/>
        </w:rPr>
      </w:pPr>
      <w:r w:rsidRPr="00C066B2">
        <w:rPr>
          <w:sz w:val="28"/>
        </w:rPr>
        <w:t xml:space="preserve">5) оформить работу в соответствии с требованиями. </w:t>
      </w:r>
    </w:p>
    <w:p w:rsidR="00C21D03" w:rsidRPr="00C066B2" w:rsidRDefault="00C21D03" w:rsidP="00C21D03">
      <w:pPr>
        <w:ind w:firstLine="709"/>
        <w:jc w:val="both"/>
        <w:rPr>
          <w:sz w:val="28"/>
        </w:rPr>
      </w:pPr>
    </w:p>
    <w:p w:rsidR="00C21D03" w:rsidRPr="00C066B2" w:rsidRDefault="00C21D03" w:rsidP="00C21D03">
      <w:pPr>
        <w:ind w:firstLine="709"/>
        <w:jc w:val="both"/>
        <w:rPr>
          <w:b/>
          <w:bCs/>
          <w:sz w:val="28"/>
          <w:szCs w:val="28"/>
        </w:rPr>
      </w:pPr>
      <w:r w:rsidRPr="00C066B2">
        <w:rPr>
          <w:b/>
          <w:bCs/>
          <w:sz w:val="28"/>
          <w:szCs w:val="28"/>
        </w:rPr>
        <w:t>Методические указания по подготовке к терминологическому диктанту</w:t>
      </w:r>
    </w:p>
    <w:p w:rsidR="00C21D03" w:rsidRPr="00C066B2" w:rsidRDefault="00C21D03" w:rsidP="00C21D03">
      <w:pPr>
        <w:ind w:firstLine="709"/>
        <w:jc w:val="both"/>
        <w:rPr>
          <w:sz w:val="28"/>
        </w:rPr>
      </w:pPr>
    </w:p>
    <w:p w:rsidR="00C21D03" w:rsidRPr="00C066B2" w:rsidRDefault="00C21D03" w:rsidP="00C21D03">
      <w:pPr>
        <w:ind w:firstLine="709"/>
        <w:jc w:val="both"/>
        <w:rPr>
          <w:sz w:val="28"/>
        </w:rPr>
      </w:pPr>
      <w:r w:rsidRPr="00C066B2">
        <w:rPr>
          <w:sz w:val="28"/>
        </w:rPr>
        <w:t>Данный вид учебной деятельности предполагает самостоятельную письменную работу студентов: составление глоссария по теме. Оценивается четкая формулировка содержания педагогических понятий.</w:t>
      </w:r>
    </w:p>
    <w:p w:rsidR="00C21D03" w:rsidRPr="00C066B2" w:rsidRDefault="00C21D03" w:rsidP="00C21D03">
      <w:pPr>
        <w:ind w:firstLine="709"/>
        <w:jc w:val="both"/>
        <w:rPr>
          <w:sz w:val="28"/>
        </w:rPr>
      </w:pPr>
    </w:p>
    <w:p w:rsidR="00C21D03" w:rsidRPr="00C066B2" w:rsidRDefault="00C21D03" w:rsidP="00C21D03">
      <w:pPr>
        <w:ind w:firstLine="709"/>
        <w:jc w:val="both"/>
        <w:outlineLvl w:val="0"/>
        <w:rPr>
          <w:b/>
          <w:sz w:val="28"/>
          <w:szCs w:val="28"/>
        </w:rPr>
      </w:pPr>
      <w:r w:rsidRPr="00C066B2">
        <w:rPr>
          <w:b/>
          <w:sz w:val="28"/>
          <w:szCs w:val="28"/>
        </w:rPr>
        <w:t>Методические указания по подготовке к компьютерному тестированию</w:t>
      </w:r>
    </w:p>
    <w:p w:rsidR="00C21D03" w:rsidRPr="00C066B2" w:rsidRDefault="00C21D03" w:rsidP="00C21D03">
      <w:pPr>
        <w:ind w:firstLine="709"/>
        <w:jc w:val="both"/>
        <w:outlineLvl w:val="0"/>
        <w:rPr>
          <w:b/>
          <w:sz w:val="28"/>
          <w:szCs w:val="28"/>
        </w:rPr>
      </w:pPr>
    </w:p>
    <w:p w:rsidR="00C21D03" w:rsidRPr="00C066B2" w:rsidRDefault="00C21D03" w:rsidP="00C21D03">
      <w:pPr>
        <w:ind w:firstLine="709"/>
        <w:jc w:val="both"/>
        <w:rPr>
          <w:color w:val="000000"/>
          <w:sz w:val="28"/>
          <w:szCs w:val="28"/>
        </w:rPr>
      </w:pPr>
      <w:r w:rsidRPr="00C066B2">
        <w:rPr>
          <w:sz w:val="28"/>
          <w:szCs w:val="28"/>
        </w:rPr>
        <w:t xml:space="preserve">Цель тестирований в ходе учебного процесса студентов состоит не только в систематическом </w:t>
      </w:r>
      <w:proofErr w:type="gramStart"/>
      <w:r w:rsidRPr="00C066B2">
        <w:rPr>
          <w:sz w:val="28"/>
          <w:szCs w:val="28"/>
        </w:rPr>
        <w:t>контроле за</w:t>
      </w:r>
      <w:proofErr w:type="gramEnd"/>
      <w:r w:rsidRPr="00C066B2">
        <w:rPr>
          <w:sz w:val="28"/>
          <w:szCs w:val="28"/>
        </w:rPr>
        <w:t xml:space="preserve"> знанием точных дат, имен, событий, явлений, но и в </w:t>
      </w:r>
      <w:r w:rsidRPr="00C066B2">
        <w:rPr>
          <w:color w:val="000000"/>
          <w:sz w:val="28"/>
          <w:szCs w:val="28"/>
        </w:rPr>
        <w:lastRenderedPageBreak/>
        <w:t>развитии умения студентов выделять, анализировать и обобщать наиболее существенные связи, признаки и принципы разных исторических явлений и процессов. Одновременно тесты способствуют развитию творческого мышления, умению самостоятельно локализовать и соотносить исторические явления и процессы во времени и пространстве.</w:t>
      </w:r>
    </w:p>
    <w:p w:rsidR="00C21D03" w:rsidRPr="00C066B2" w:rsidRDefault="00C21D03" w:rsidP="00C21D03">
      <w:pPr>
        <w:ind w:firstLine="709"/>
        <w:jc w:val="both"/>
        <w:rPr>
          <w:color w:val="000000"/>
          <w:sz w:val="28"/>
          <w:szCs w:val="28"/>
        </w:rPr>
      </w:pPr>
      <w:r w:rsidRPr="00C066B2">
        <w:rPr>
          <w:color w:val="000000"/>
          <w:sz w:val="28"/>
          <w:szCs w:val="28"/>
        </w:rPr>
        <w:t xml:space="preserve">Как и любая другая форма подготовки к контролю знаний, тестирование имеет ряд особенностей, знание которых помогает успешно выполнить тест. </w:t>
      </w:r>
    </w:p>
    <w:p w:rsidR="00C21D03" w:rsidRPr="00C066B2" w:rsidRDefault="00C21D03" w:rsidP="00C21D03">
      <w:pPr>
        <w:ind w:firstLine="709"/>
        <w:jc w:val="both"/>
        <w:rPr>
          <w:i/>
          <w:color w:val="000000"/>
          <w:sz w:val="28"/>
          <w:szCs w:val="28"/>
        </w:rPr>
      </w:pPr>
      <w:r w:rsidRPr="00C066B2">
        <w:rPr>
          <w:i/>
          <w:color w:val="000000"/>
          <w:sz w:val="28"/>
          <w:szCs w:val="28"/>
        </w:rPr>
        <w:t>Методические рекомендации:</w:t>
      </w:r>
    </w:p>
    <w:p w:rsidR="00C21D03" w:rsidRPr="00C066B2" w:rsidRDefault="00C21D03" w:rsidP="00C21D03">
      <w:pPr>
        <w:ind w:firstLine="709"/>
        <w:jc w:val="both"/>
        <w:rPr>
          <w:color w:val="000000"/>
          <w:sz w:val="28"/>
          <w:szCs w:val="28"/>
        </w:rPr>
      </w:pPr>
      <w:r w:rsidRPr="00C066B2">
        <w:rPr>
          <w:color w:val="000000"/>
          <w:sz w:val="28"/>
          <w:szCs w:val="28"/>
        </w:rPr>
        <w:t>• Прежде всего, следует внимательно изучить структуру теста, оценить объем времени, выделяемого на данный тест, увидеть, какого типа задания в нем содержатся. Это поможет настроиться на работу.</w:t>
      </w:r>
    </w:p>
    <w:p w:rsidR="00C21D03" w:rsidRPr="00C066B2" w:rsidRDefault="00C21D03" w:rsidP="00C21D03">
      <w:pPr>
        <w:ind w:firstLine="709"/>
        <w:jc w:val="both"/>
        <w:rPr>
          <w:color w:val="000000"/>
          <w:sz w:val="28"/>
          <w:szCs w:val="28"/>
        </w:rPr>
      </w:pPr>
      <w:r w:rsidRPr="00C066B2">
        <w:rPr>
          <w:color w:val="000000"/>
          <w:sz w:val="28"/>
          <w:szCs w:val="28"/>
        </w:rPr>
        <w:t xml:space="preserve">• Лучше начинать отвечать на те вопросы, в </w:t>
      </w:r>
      <w:proofErr w:type="gramStart"/>
      <w:r w:rsidRPr="00C066B2">
        <w:rPr>
          <w:color w:val="000000"/>
          <w:sz w:val="28"/>
          <w:szCs w:val="28"/>
        </w:rPr>
        <w:t>правильности</w:t>
      </w:r>
      <w:proofErr w:type="gramEnd"/>
      <w:r w:rsidRPr="00C066B2">
        <w:rPr>
          <w:color w:val="000000"/>
          <w:sz w:val="28"/>
          <w:szCs w:val="28"/>
        </w:rPr>
        <w:t xml:space="preserve"> решения которых нет сомнений, пока не останавливаясь на тех, которые могут вызвать долгие раздумья. Это позволит успокоиться и сосредоточиться на выполнении более трудных вопросов.</w:t>
      </w:r>
    </w:p>
    <w:p w:rsidR="00C21D03" w:rsidRPr="00C066B2" w:rsidRDefault="00C21D03" w:rsidP="00C21D03">
      <w:pPr>
        <w:ind w:firstLine="709"/>
        <w:jc w:val="both"/>
        <w:rPr>
          <w:color w:val="000000"/>
          <w:sz w:val="28"/>
          <w:szCs w:val="28"/>
        </w:rPr>
      </w:pPr>
      <w:r w:rsidRPr="00C066B2">
        <w:rPr>
          <w:color w:val="000000"/>
          <w:sz w:val="28"/>
          <w:szCs w:val="28"/>
        </w:rPr>
        <w:t>• Очень важно всегда внимательно читать задания до конца, не пытаясь понять условия «по первым словам» или выполнив подобные задания в предыдущих тестированиях. Такая спешка нередко приводит к досадным ошибкам в самых легких вопросах.</w:t>
      </w:r>
    </w:p>
    <w:p w:rsidR="00C21D03" w:rsidRPr="00C066B2" w:rsidRDefault="00C21D03" w:rsidP="00C21D03">
      <w:pPr>
        <w:ind w:firstLine="709"/>
        <w:jc w:val="both"/>
        <w:rPr>
          <w:color w:val="000000"/>
          <w:sz w:val="28"/>
          <w:szCs w:val="28"/>
        </w:rPr>
      </w:pPr>
      <w:r w:rsidRPr="00C066B2">
        <w:rPr>
          <w:color w:val="000000"/>
          <w:sz w:val="28"/>
          <w:szCs w:val="28"/>
        </w:rPr>
        <w:t>• Если Вы не знаете ответа на вопрос или не уверены в правильности, следует пропустить его и отметить, чтобы потом к нему вернуться.</w:t>
      </w:r>
    </w:p>
    <w:p w:rsidR="00C21D03" w:rsidRPr="00C066B2" w:rsidRDefault="00C21D03" w:rsidP="00C21D03">
      <w:pPr>
        <w:ind w:firstLine="709"/>
        <w:jc w:val="both"/>
        <w:rPr>
          <w:color w:val="000000"/>
          <w:sz w:val="28"/>
          <w:szCs w:val="28"/>
        </w:rPr>
      </w:pPr>
      <w:r w:rsidRPr="00C066B2">
        <w:rPr>
          <w:color w:val="000000"/>
          <w:sz w:val="28"/>
          <w:szCs w:val="28"/>
        </w:rPr>
        <w:t>• Психологи также советуют думать только о текущем задании. Как правило, задания в тестах не связаны друг с другом непосредственно, поэтому необходимо концентрироваться на данном вопросе и находить решения, подходящие именно к нему. Кроме того, выполнение этой рекомендации даст еще один психологический эффект – позволит забыть о неудаче в ответе на предыдущий вопрос, если таковая имела место.</w:t>
      </w:r>
    </w:p>
    <w:p w:rsidR="00C21D03" w:rsidRPr="00C066B2" w:rsidRDefault="00C21D03" w:rsidP="00C21D03">
      <w:pPr>
        <w:ind w:firstLine="709"/>
        <w:jc w:val="both"/>
        <w:rPr>
          <w:color w:val="000000"/>
          <w:sz w:val="28"/>
          <w:szCs w:val="28"/>
        </w:rPr>
      </w:pPr>
      <w:r w:rsidRPr="00C066B2">
        <w:rPr>
          <w:color w:val="000000"/>
          <w:sz w:val="28"/>
          <w:szCs w:val="28"/>
        </w:rPr>
        <w:t>•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на одном-двух вероятных вариантах.</w:t>
      </w:r>
    </w:p>
    <w:p w:rsidR="00C21D03" w:rsidRPr="00C066B2" w:rsidRDefault="00C21D03" w:rsidP="00C21D03">
      <w:pPr>
        <w:ind w:firstLine="709"/>
        <w:jc w:val="both"/>
        <w:rPr>
          <w:color w:val="000000"/>
          <w:sz w:val="28"/>
          <w:szCs w:val="28"/>
        </w:rPr>
      </w:pPr>
      <w:r w:rsidRPr="00C066B2">
        <w:rPr>
          <w:color w:val="000000"/>
          <w:sz w:val="28"/>
          <w:szCs w:val="28"/>
        </w:rPr>
        <w:t>• Рассчитывать выполнение заданий нужно всегда так, чтобы осталось время на проверку и доработку (примерно 1/3-1/4 запланированного времени). Тогда вероятность описок сводится к нулю и имеется время, чтобы набрать максимум баллов на легких заданиях и сосредоточиться на решении более трудных, которые вначале пришлось пропустить.</w:t>
      </w:r>
    </w:p>
    <w:p w:rsidR="00C21D03" w:rsidRPr="00C066B2" w:rsidRDefault="00C21D03" w:rsidP="00C21D03">
      <w:pPr>
        <w:ind w:firstLine="709"/>
        <w:jc w:val="both"/>
        <w:rPr>
          <w:color w:val="000000"/>
          <w:sz w:val="28"/>
          <w:szCs w:val="28"/>
        </w:rPr>
      </w:pPr>
      <w:r w:rsidRPr="00C066B2">
        <w:rPr>
          <w:color w:val="000000"/>
          <w:sz w:val="28"/>
          <w:szCs w:val="28"/>
        </w:rPr>
        <w:t>• Процесс угадывания правильных ответов желательно свести к минимуму, так как это чревато тем, что студент забудет о главном: умении использовать имеющиеся накопленные в учебном процессе знания, и будет надеяться на «авось». Если уверенности в правильности ответа нет, но интуитивно появляется предпочтение, то психологи рекомендуют доверять интуиции, которая считается проявлением глубинных знаний и опыта, находящихся на уровне подсознания.</w:t>
      </w:r>
    </w:p>
    <w:p w:rsidR="00C21D03" w:rsidRPr="00C066B2" w:rsidRDefault="00C21D03" w:rsidP="00C21D03">
      <w:pPr>
        <w:ind w:firstLine="709"/>
        <w:jc w:val="both"/>
        <w:rPr>
          <w:color w:val="000000"/>
          <w:sz w:val="28"/>
          <w:szCs w:val="28"/>
        </w:rPr>
      </w:pPr>
      <w:r w:rsidRPr="00C066B2">
        <w:rPr>
          <w:color w:val="000000"/>
          <w:sz w:val="28"/>
          <w:szCs w:val="28"/>
        </w:rPr>
        <w:t xml:space="preserve">При подготовке к тесту не следует просто заучивать, необходимо понять логику изложенного материала. Этому немало способствует составление развернутого плана, таблиц, схем, внимательное изучение исторических карт. Большую помощь оказывают опубликованные сборники тестов, </w:t>
      </w:r>
      <w:proofErr w:type="gramStart"/>
      <w:r w:rsidRPr="00C066B2">
        <w:rPr>
          <w:color w:val="000000"/>
          <w:sz w:val="28"/>
          <w:szCs w:val="28"/>
        </w:rPr>
        <w:t>Интернет-</w:t>
      </w:r>
      <w:r w:rsidRPr="00C066B2">
        <w:rPr>
          <w:color w:val="000000"/>
          <w:sz w:val="28"/>
          <w:szCs w:val="28"/>
        </w:rPr>
        <w:lastRenderedPageBreak/>
        <w:t>тренажеры</w:t>
      </w:r>
      <w:proofErr w:type="gramEnd"/>
      <w:r w:rsidRPr="00C066B2">
        <w:rPr>
          <w:color w:val="000000"/>
          <w:sz w:val="28"/>
          <w:szCs w:val="28"/>
        </w:rPr>
        <w:t xml:space="preserve">, позволяющие, во-первых, закрепить знания, во-вторых, приобрести соответствующие психологические навыки </w:t>
      </w:r>
      <w:proofErr w:type="spellStart"/>
      <w:r w:rsidRPr="00C066B2">
        <w:rPr>
          <w:color w:val="000000"/>
          <w:sz w:val="28"/>
          <w:szCs w:val="28"/>
        </w:rPr>
        <w:t>саморегуляции</w:t>
      </w:r>
      <w:proofErr w:type="spellEnd"/>
      <w:r w:rsidRPr="00C066B2">
        <w:rPr>
          <w:color w:val="000000"/>
          <w:sz w:val="28"/>
          <w:szCs w:val="28"/>
        </w:rPr>
        <w:t xml:space="preserve"> и самоконтроля. Именно такие навыки не только повышают эффективность подготовки, позволяют более успешно вести себя во время экзамена, но и вообще способствуют развитию навыков мыслительной работы.</w:t>
      </w:r>
    </w:p>
    <w:p w:rsidR="00C21D03" w:rsidRPr="00C066B2" w:rsidRDefault="00C21D03" w:rsidP="00C21D03">
      <w:pPr>
        <w:ind w:firstLine="709"/>
        <w:jc w:val="both"/>
        <w:rPr>
          <w:sz w:val="28"/>
        </w:rPr>
      </w:pPr>
    </w:p>
    <w:p w:rsidR="00C21D03" w:rsidRPr="00C066B2" w:rsidRDefault="00C21D03" w:rsidP="00C21D03">
      <w:pPr>
        <w:ind w:firstLine="709"/>
        <w:jc w:val="center"/>
        <w:rPr>
          <w:b/>
          <w:sz w:val="28"/>
        </w:rPr>
      </w:pPr>
      <w:r w:rsidRPr="00C066B2">
        <w:rPr>
          <w:b/>
          <w:sz w:val="28"/>
        </w:rPr>
        <w:t xml:space="preserve">Методические рекомендации к заданиям по контролю выполнения  практических заданий </w:t>
      </w:r>
    </w:p>
    <w:p w:rsidR="00C21D03" w:rsidRPr="00C066B2" w:rsidRDefault="00C21D03" w:rsidP="002B2436">
      <w:pPr>
        <w:ind w:firstLine="709"/>
        <w:jc w:val="both"/>
        <w:rPr>
          <w:sz w:val="28"/>
        </w:rPr>
      </w:pPr>
      <w:r w:rsidRPr="00C066B2">
        <w:rPr>
          <w:sz w:val="28"/>
        </w:rPr>
        <w:t xml:space="preserve">(составление глоссария; </w:t>
      </w:r>
      <w:r w:rsidRPr="00C066B2">
        <w:rPr>
          <w:color w:val="000000"/>
          <w:sz w:val="28"/>
          <w:szCs w:val="28"/>
        </w:rPr>
        <w:t>заполнение</w:t>
      </w:r>
      <w:r w:rsidRPr="00C066B2">
        <w:rPr>
          <w:sz w:val="28"/>
        </w:rPr>
        <w:t xml:space="preserve"> таблиц, схем;</w:t>
      </w:r>
      <w:r w:rsidRPr="00C066B2">
        <w:rPr>
          <w:sz w:val="28"/>
          <w:szCs w:val="28"/>
        </w:rPr>
        <w:t xml:space="preserve"> подготовка компьютерной презентации)</w:t>
      </w:r>
    </w:p>
    <w:p w:rsidR="00C21D03" w:rsidRPr="00C066B2" w:rsidRDefault="00C21D03" w:rsidP="00C21D03">
      <w:pPr>
        <w:ind w:firstLine="709"/>
        <w:jc w:val="both"/>
        <w:rPr>
          <w:sz w:val="28"/>
        </w:rPr>
      </w:pPr>
    </w:p>
    <w:p w:rsidR="00C21D03" w:rsidRPr="00C066B2" w:rsidRDefault="00C21D03" w:rsidP="00C21D03">
      <w:pPr>
        <w:ind w:firstLine="709"/>
        <w:jc w:val="center"/>
        <w:rPr>
          <w:b/>
          <w:sz w:val="28"/>
        </w:rPr>
      </w:pPr>
      <w:r w:rsidRPr="00C066B2">
        <w:rPr>
          <w:b/>
          <w:sz w:val="28"/>
        </w:rPr>
        <w:t xml:space="preserve">Методические указания по составлению глоссария </w:t>
      </w:r>
    </w:p>
    <w:p w:rsidR="00C21D03" w:rsidRPr="00C066B2" w:rsidRDefault="00C21D03" w:rsidP="00C21D03">
      <w:pPr>
        <w:ind w:firstLine="709"/>
        <w:jc w:val="both"/>
        <w:rPr>
          <w:sz w:val="28"/>
        </w:rPr>
      </w:pPr>
      <w:r w:rsidRPr="00C066B2">
        <w:rPr>
          <w:sz w:val="28"/>
        </w:rPr>
        <w:t xml:space="preserve">Глоссарий – словарь специализированных терминов и их определений. Статья глоссария – определение термина. Назначение глоссария – сбор и систематизация понятий или терминов, объединенных общей специфической тематикой, по одному либо нескольким источникам. </w:t>
      </w:r>
    </w:p>
    <w:p w:rsidR="00C21D03" w:rsidRPr="00C066B2" w:rsidRDefault="00C21D03" w:rsidP="00C21D03">
      <w:pPr>
        <w:ind w:firstLine="709"/>
        <w:jc w:val="center"/>
        <w:rPr>
          <w:sz w:val="28"/>
        </w:rPr>
      </w:pPr>
      <w:r w:rsidRPr="00C066B2">
        <w:rPr>
          <w:i/>
          <w:sz w:val="28"/>
        </w:rPr>
        <w:t xml:space="preserve">Алгоритм выполнения задания: </w:t>
      </w:r>
    </w:p>
    <w:p w:rsidR="00C21D03" w:rsidRPr="00C066B2" w:rsidRDefault="00C21D03" w:rsidP="00C21D03">
      <w:pPr>
        <w:ind w:firstLine="709"/>
        <w:jc w:val="both"/>
        <w:rPr>
          <w:sz w:val="28"/>
        </w:rPr>
      </w:pPr>
      <w:r w:rsidRPr="00C066B2">
        <w:rPr>
          <w:sz w:val="28"/>
        </w:rPr>
        <w:t xml:space="preserve">1) внимательно прочитать работу (учебный/научный текст); </w:t>
      </w:r>
    </w:p>
    <w:p w:rsidR="00C21D03" w:rsidRPr="00C066B2" w:rsidRDefault="00C21D03" w:rsidP="00C21D03">
      <w:pPr>
        <w:ind w:firstLine="709"/>
        <w:jc w:val="both"/>
        <w:rPr>
          <w:sz w:val="28"/>
        </w:rPr>
      </w:pPr>
      <w:r w:rsidRPr="00C066B2">
        <w:rPr>
          <w:sz w:val="28"/>
        </w:rPr>
        <w:t xml:space="preserve">2) определить наиболее часто встречающиеся термины; </w:t>
      </w:r>
    </w:p>
    <w:p w:rsidR="00C21D03" w:rsidRPr="00C066B2" w:rsidRDefault="00C21D03" w:rsidP="00C21D03">
      <w:pPr>
        <w:ind w:firstLine="709"/>
        <w:jc w:val="both"/>
        <w:rPr>
          <w:sz w:val="28"/>
        </w:rPr>
      </w:pPr>
      <w:r w:rsidRPr="00C066B2">
        <w:rPr>
          <w:sz w:val="28"/>
        </w:rPr>
        <w:t xml:space="preserve">3) составить список терминов, объединенных общей тематикой; </w:t>
      </w:r>
    </w:p>
    <w:p w:rsidR="00C21D03" w:rsidRPr="00C066B2" w:rsidRDefault="00C21D03" w:rsidP="00C21D03">
      <w:pPr>
        <w:ind w:firstLine="709"/>
        <w:jc w:val="both"/>
        <w:rPr>
          <w:sz w:val="28"/>
        </w:rPr>
      </w:pPr>
      <w:r w:rsidRPr="00C066B2">
        <w:rPr>
          <w:sz w:val="28"/>
        </w:rPr>
        <w:t xml:space="preserve">4) расположить термины в алфавитном порядке; </w:t>
      </w:r>
    </w:p>
    <w:p w:rsidR="00C21D03" w:rsidRPr="00C066B2" w:rsidRDefault="00C21D03" w:rsidP="00C21D03">
      <w:pPr>
        <w:ind w:firstLine="709"/>
        <w:jc w:val="both"/>
        <w:rPr>
          <w:sz w:val="28"/>
        </w:rPr>
      </w:pPr>
      <w:r w:rsidRPr="00C066B2">
        <w:rPr>
          <w:sz w:val="28"/>
        </w:rPr>
        <w:t xml:space="preserve">5) составить статьи глоссария: </w:t>
      </w:r>
    </w:p>
    <w:p w:rsidR="00C21D03" w:rsidRPr="00C066B2" w:rsidRDefault="00C21D03" w:rsidP="00C21D03">
      <w:pPr>
        <w:ind w:firstLine="709"/>
        <w:jc w:val="both"/>
        <w:rPr>
          <w:sz w:val="28"/>
        </w:rPr>
      </w:pPr>
      <w:r w:rsidRPr="00C066B2">
        <w:rPr>
          <w:sz w:val="28"/>
        </w:rPr>
        <w:t xml:space="preserve">- дать точную формулировку термина в именительном падеже; </w:t>
      </w:r>
    </w:p>
    <w:p w:rsidR="00C21D03" w:rsidRPr="00C066B2" w:rsidRDefault="00C21D03" w:rsidP="00C21D03">
      <w:pPr>
        <w:ind w:firstLine="709"/>
        <w:jc w:val="both"/>
        <w:rPr>
          <w:sz w:val="28"/>
        </w:rPr>
      </w:pPr>
      <w:r w:rsidRPr="00C066B2">
        <w:rPr>
          <w:sz w:val="28"/>
        </w:rPr>
        <w:t xml:space="preserve">- объемно раскрыть смысл данного термина. </w:t>
      </w:r>
    </w:p>
    <w:p w:rsidR="00C21D03" w:rsidRPr="00C066B2" w:rsidRDefault="00C21D03" w:rsidP="00C21D03">
      <w:pPr>
        <w:ind w:firstLine="709"/>
        <w:jc w:val="both"/>
        <w:rPr>
          <w:sz w:val="28"/>
        </w:rPr>
      </w:pPr>
    </w:p>
    <w:p w:rsidR="00C21D03" w:rsidRPr="00C066B2" w:rsidRDefault="00C21D03" w:rsidP="00C21D03">
      <w:pPr>
        <w:ind w:firstLine="709"/>
        <w:jc w:val="center"/>
        <w:rPr>
          <w:b/>
          <w:sz w:val="28"/>
        </w:rPr>
      </w:pPr>
    </w:p>
    <w:p w:rsidR="00C21D03" w:rsidRPr="00C066B2" w:rsidRDefault="00C21D03" w:rsidP="00C21D03">
      <w:pPr>
        <w:ind w:firstLine="709"/>
        <w:jc w:val="center"/>
        <w:rPr>
          <w:b/>
          <w:sz w:val="28"/>
        </w:rPr>
      </w:pPr>
      <w:r w:rsidRPr="00C066B2">
        <w:rPr>
          <w:b/>
          <w:sz w:val="28"/>
        </w:rPr>
        <w:t xml:space="preserve">Методические указания по </w:t>
      </w:r>
      <w:r w:rsidRPr="00C066B2">
        <w:rPr>
          <w:b/>
          <w:color w:val="000000"/>
          <w:sz w:val="28"/>
          <w:szCs w:val="28"/>
        </w:rPr>
        <w:t>заполнению</w:t>
      </w:r>
      <w:r w:rsidRPr="00C066B2">
        <w:rPr>
          <w:b/>
          <w:sz w:val="28"/>
        </w:rPr>
        <w:t xml:space="preserve"> таблиц. </w:t>
      </w:r>
    </w:p>
    <w:p w:rsidR="00C21D03" w:rsidRPr="00C066B2" w:rsidRDefault="00C21D03" w:rsidP="00C21D03">
      <w:pPr>
        <w:ind w:firstLine="709"/>
        <w:jc w:val="both"/>
        <w:rPr>
          <w:sz w:val="28"/>
        </w:rPr>
      </w:pPr>
      <w:r w:rsidRPr="00C066B2">
        <w:rPr>
          <w:sz w:val="28"/>
        </w:rPr>
        <w:t xml:space="preserve">Для заполнения таблицы используйте основы конспектирования. Этот творческий вид работы был введён в учебную деятельность Шаталовым В. Ф. - известным педагогом-новатором и получил название "опорный сигнал". В опорном сигнале содержание информации "кодируется" с помощью сочетания графических символов, знаков, рисунков, ключевых слов, цифр и т. п. При работе с заполнением таблицы используем формализованный конспект, где записи вносятся в заранее подготовленные таблицы. Это удобно при подготовке единого конспекта по нескольким источникам. Особенно если есть необходимость сравнения данных. Разновидностью формализованного конспекта является запись, составленная в форме ответов на заранее подготовленные вопросы, обеспечивающие исчерпывающие характеристики однотипных объектов, явлений, процессов и т.д. </w:t>
      </w:r>
    </w:p>
    <w:p w:rsidR="00C21D03" w:rsidRPr="00C066B2" w:rsidRDefault="00C21D03" w:rsidP="00C21D03">
      <w:pPr>
        <w:ind w:firstLine="709"/>
        <w:jc w:val="center"/>
        <w:rPr>
          <w:sz w:val="28"/>
        </w:rPr>
      </w:pPr>
      <w:r w:rsidRPr="00C066B2">
        <w:rPr>
          <w:i/>
          <w:sz w:val="28"/>
        </w:rPr>
        <w:t xml:space="preserve">Алгоритм выполнения задания: </w:t>
      </w:r>
    </w:p>
    <w:p w:rsidR="00C21D03" w:rsidRPr="00C066B2" w:rsidRDefault="00C21D03" w:rsidP="00C21D03">
      <w:pPr>
        <w:ind w:firstLine="709"/>
        <w:jc w:val="both"/>
        <w:rPr>
          <w:sz w:val="28"/>
        </w:rPr>
      </w:pPr>
      <w:r w:rsidRPr="00C066B2">
        <w:rPr>
          <w:sz w:val="28"/>
        </w:rPr>
        <w:t xml:space="preserve">1. Определите цель составления таблицы. </w:t>
      </w:r>
    </w:p>
    <w:p w:rsidR="00C21D03" w:rsidRPr="00C066B2" w:rsidRDefault="00C21D03" w:rsidP="00C21D03">
      <w:pPr>
        <w:ind w:firstLine="709"/>
        <w:jc w:val="both"/>
        <w:rPr>
          <w:sz w:val="28"/>
        </w:rPr>
      </w:pPr>
      <w:r w:rsidRPr="00C066B2">
        <w:rPr>
          <w:sz w:val="28"/>
        </w:rPr>
        <w:t xml:space="preserve">2. Читая изучаемый материал в первый раз, разделите его на основные смысловые части, выделите главные мысли, сформулируйте выводы. </w:t>
      </w:r>
    </w:p>
    <w:p w:rsidR="00C21D03" w:rsidRPr="00C066B2" w:rsidRDefault="00C21D03" w:rsidP="00C21D03">
      <w:pPr>
        <w:ind w:firstLine="709"/>
        <w:jc w:val="both"/>
        <w:rPr>
          <w:sz w:val="28"/>
        </w:rPr>
      </w:pPr>
      <w:r w:rsidRPr="00C066B2">
        <w:rPr>
          <w:sz w:val="28"/>
        </w:rPr>
        <w:t xml:space="preserve">3. Если составляете план - конспект, сформулируйте названия пунктов и определите информацию, которую следует включить в план-конспект для раскрытия пунктов плана. </w:t>
      </w:r>
    </w:p>
    <w:p w:rsidR="00C21D03" w:rsidRPr="00C066B2" w:rsidRDefault="00C21D03" w:rsidP="00C21D03">
      <w:pPr>
        <w:ind w:firstLine="709"/>
        <w:jc w:val="both"/>
        <w:rPr>
          <w:sz w:val="28"/>
        </w:rPr>
      </w:pPr>
      <w:r w:rsidRPr="00C066B2">
        <w:rPr>
          <w:sz w:val="28"/>
        </w:rPr>
        <w:lastRenderedPageBreak/>
        <w:t xml:space="preserve">4. Наиболее существенные положения изучаемого материала (тезисы) последовательно и кратко излагайте своими словами или приводите в виде цитат. </w:t>
      </w:r>
    </w:p>
    <w:p w:rsidR="00C21D03" w:rsidRPr="00C066B2" w:rsidRDefault="00C21D03" w:rsidP="00C21D03">
      <w:pPr>
        <w:ind w:firstLine="709"/>
        <w:jc w:val="both"/>
        <w:rPr>
          <w:sz w:val="28"/>
        </w:rPr>
      </w:pPr>
      <w:r w:rsidRPr="00C066B2">
        <w:rPr>
          <w:sz w:val="28"/>
        </w:rPr>
        <w:t xml:space="preserve">5. Включайте не только основные положения, но и обосновывающие их выводы, конкретные факты и примеры (без подробного описания). </w:t>
      </w:r>
    </w:p>
    <w:p w:rsidR="00C21D03" w:rsidRPr="00C066B2" w:rsidRDefault="00C21D03" w:rsidP="00C21D03">
      <w:pPr>
        <w:ind w:firstLine="709"/>
        <w:jc w:val="both"/>
        <w:rPr>
          <w:sz w:val="28"/>
        </w:rPr>
      </w:pPr>
      <w:r w:rsidRPr="00C066B2">
        <w:rPr>
          <w:sz w:val="28"/>
        </w:rPr>
        <w:t xml:space="preserve">6. Составляя записи в таблице, записывайте отдельные слова сокращённо, выписывайте только ключевые слова, делайте ссылки на страницы конспектируемой работы, применяйте условные обозначения. </w:t>
      </w:r>
    </w:p>
    <w:p w:rsidR="00C21D03" w:rsidRPr="00C066B2" w:rsidRDefault="00C21D03" w:rsidP="00C21D03">
      <w:pPr>
        <w:ind w:firstLine="709"/>
        <w:jc w:val="both"/>
        <w:rPr>
          <w:sz w:val="28"/>
        </w:rPr>
      </w:pPr>
      <w:r w:rsidRPr="00C066B2">
        <w:rPr>
          <w:sz w:val="28"/>
        </w:rPr>
        <w:t xml:space="preserve">7. Чтобы форма записи отражала его содержание, располагайте абзацы «ступеньками», подобно пунктам и подпунктам плана, применяйте разнообразные способы подчеркивания, используйте карандаши и ручки разного цвета. </w:t>
      </w:r>
    </w:p>
    <w:p w:rsidR="00C21D03" w:rsidRPr="00C066B2" w:rsidRDefault="00C21D03" w:rsidP="00C21D03">
      <w:pPr>
        <w:ind w:firstLine="709"/>
        <w:jc w:val="both"/>
        <w:rPr>
          <w:sz w:val="28"/>
        </w:rPr>
      </w:pPr>
      <w:r w:rsidRPr="00C066B2">
        <w:rPr>
          <w:sz w:val="28"/>
        </w:rPr>
        <w:t xml:space="preserve">8. Отмечайте непонятные места, новые слова, имена, даты. </w:t>
      </w:r>
    </w:p>
    <w:p w:rsidR="00C21D03" w:rsidRPr="00C066B2" w:rsidRDefault="00C21D03" w:rsidP="00C21D03">
      <w:pPr>
        <w:ind w:firstLine="709"/>
        <w:jc w:val="both"/>
        <w:rPr>
          <w:sz w:val="28"/>
        </w:rPr>
      </w:pPr>
      <w:r w:rsidRPr="00C066B2">
        <w:rPr>
          <w:sz w:val="28"/>
        </w:rPr>
        <w:t xml:space="preserve">9. Наведите справки о лицах, событиях, упомянутых в тексте. При записи не забудьте вынести справочные данные на поля. </w:t>
      </w:r>
    </w:p>
    <w:p w:rsidR="00C21D03" w:rsidRPr="00C066B2" w:rsidRDefault="00C21D03" w:rsidP="00C21D03">
      <w:pPr>
        <w:ind w:firstLine="709"/>
        <w:jc w:val="both"/>
        <w:rPr>
          <w:sz w:val="28"/>
        </w:rPr>
      </w:pPr>
      <w:r w:rsidRPr="00C066B2">
        <w:rPr>
          <w:sz w:val="28"/>
        </w:rPr>
        <w:t xml:space="preserve">10. При конспектировании надо стараться выразить авторскую мысль своими словами. Стремитесь к тому, чтобы один абзац авторского текста был передан при конспектировании одним, максимум двумя предложениями. </w:t>
      </w:r>
    </w:p>
    <w:p w:rsidR="00C21D03" w:rsidRPr="00C066B2" w:rsidRDefault="00C21D03" w:rsidP="00C21D03">
      <w:pPr>
        <w:ind w:firstLine="709"/>
        <w:jc w:val="both"/>
        <w:rPr>
          <w:sz w:val="28"/>
        </w:rPr>
      </w:pPr>
      <w:r w:rsidRPr="00C066B2">
        <w:rPr>
          <w:sz w:val="28"/>
        </w:rPr>
        <w:t xml:space="preserve">Запись учебного материала в виде таблицы позволяет быстро и без труда его запомнить, мгновенно восстановить в памяти в нужный момент. </w:t>
      </w:r>
    </w:p>
    <w:p w:rsidR="00C21D03" w:rsidRPr="00C066B2" w:rsidRDefault="00C21D03" w:rsidP="00C21D03">
      <w:pPr>
        <w:ind w:firstLine="709"/>
        <w:jc w:val="both"/>
        <w:rPr>
          <w:sz w:val="28"/>
        </w:rPr>
      </w:pPr>
    </w:p>
    <w:p w:rsidR="00C21D03" w:rsidRPr="00C066B2" w:rsidRDefault="00C21D03" w:rsidP="00C21D03">
      <w:pPr>
        <w:ind w:firstLine="709"/>
        <w:jc w:val="center"/>
        <w:rPr>
          <w:b/>
          <w:sz w:val="28"/>
        </w:rPr>
      </w:pPr>
      <w:r w:rsidRPr="00C066B2">
        <w:rPr>
          <w:b/>
          <w:sz w:val="28"/>
        </w:rPr>
        <w:t>Методические указания по составлению схем</w:t>
      </w:r>
    </w:p>
    <w:p w:rsidR="00C21D03" w:rsidRPr="00C066B2" w:rsidRDefault="00C21D03" w:rsidP="00C21D03">
      <w:pPr>
        <w:ind w:firstLine="709"/>
        <w:jc w:val="both"/>
        <w:rPr>
          <w:sz w:val="28"/>
        </w:rPr>
      </w:pPr>
      <w:r w:rsidRPr="00C066B2">
        <w:rPr>
          <w:sz w:val="28"/>
        </w:rPr>
        <w:t>Цель составления структурно-логических схем заключается в формировании целостности, логичности и системности знаний.</w:t>
      </w:r>
    </w:p>
    <w:p w:rsidR="00C21D03" w:rsidRPr="00C066B2" w:rsidRDefault="00C21D03" w:rsidP="00C21D03">
      <w:pPr>
        <w:ind w:firstLine="709"/>
        <w:jc w:val="both"/>
        <w:rPr>
          <w:sz w:val="28"/>
        </w:rPr>
      </w:pPr>
      <w:r w:rsidRPr="00C066B2">
        <w:rPr>
          <w:sz w:val="28"/>
        </w:rPr>
        <w:t>Алгоритм составления схемы:</w:t>
      </w:r>
    </w:p>
    <w:p w:rsidR="00C21D03" w:rsidRPr="00C066B2" w:rsidRDefault="00C21D03" w:rsidP="00C21D03">
      <w:pPr>
        <w:ind w:firstLine="709"/>
        <w:jc w:val="both"/>
        <w:rPr>
          <w:sz w:val="28"/>
        </w:rPr>
      </w:pPr>
      <w:r w:rsidRPr="00C066B2">
        <w:rPr>
          <w:sz w:val="28"/>
        </w:rPr>
        <w:t>1. Чтение темы (раздела).</w:t>
      </w:r>
    </w:p>
    <w:p w:rsidR="00C21D03" w:rsidRPr="00C066B2" w:rsidRDefault="00C21D03" w:rsidP="00C21D03">
      <w:pPr>
        <w:ind w:firstLine="709"/>
        <w:jc w:val="both"/>
        <w:rPr>
          <w:sz w:val="28"/>
        </w:rPr>
      </w:pPr>
      <w:r w:rsidRPr="00C066B2">
        <w:rPr>
          <w:sz w:val="28"/>
        </w:rPr>
        <w:t>2. Анализ текста, выделение главных и второстепенных мыслей и понятий. Выписать основные понятия и категории.</w:t>
      </w:r>
    </w:p>
    <w:p w:rsidR="00C21D03" w:rsidRPr="00C066B2" w:rsidRDefault="00C21D03" w:rsidP="00C21D03">
      <w:pPr>
        <w:ind w:firstLine="709"/>
        <w:jc w:val="both"/>
        <w:rPr>
          <w:sz w:val="28"/>
        </w:rPr>
      </w:pPr>
      <w:r w:rsidRPr="00C066B2">
        <w:rPr>
          <w:sz w:val="28"/>
        </w:rPr>
        <w:t>3. Повторный просмотр текста с целью выделения связей между понятиями и категориями.</w:t>
      </w:r>
    </w:p>
    <w:p w:rsidR="00C21D03" w:rsidRPr="00C066B2" w:rsidRDefault="00C21D03" w:rsidP="00C21D03">
      <w:pPr>
        <w:ind w:firstLine="709"/>
        <w:jc w:val="both"/>
        <w:rPr>
          <w:sz w:val="28"/>
        </w:rPr>
      </w:pPr>
      <w:r w:rsidRPr="00C066B2">
        <w:rPr>
          <w:sz w:val="28"/>
        </w:rPr>
        <w:t>4. Выделение наиболее общих понятий и категорий.</w:t>
      </w:r>
    </w:p>
    <w:p w:rsidR="00C21D03" w:rsidRPr="00C066B2" w:rsidRDefault="00C21D03" w:rsidP="00C21D03">
      <w:pPr>
        <w:ind w:firstLine="709"/>
        <w:jc w:val="both"/>
        <w:rPr>
          <w:sz w:val="28"/>
        </w:rPr>
      </w:pPr>
      <w:r w:rsidRPr="00C066B2">
        <w:rPr>
          <w:sz w:val="28"/>
        </w:rPr>
        <w:t>5. Построение структурной схемы с учетом выделенных взаимосвязей.</w:t>
      </w:r>
    </w:p>
    <w:p w:rsidR="00C21D03" w:rsidRPr="00C066B2" w:rsidRDefault="00C21D03" w:rsidP="00C21D03">
      <w:pPr>
        <w:ind w:firstLine="709"/>
        <w:jc w:val="both"/>
        <w:rPr>
          <w:sz w:val="28"/>
        </w:rPr>
      </w:pPr>
      <w:r w:rsidRPr="00C066B2">
        <w:rPr>
          <w:sz w:val="28"/>
        </w:rPr>
        <w:t>6. Заключительный просмотр текста с целью сопоставления его с полученной схемой.</w:t>
      </w:r>
    </w:p>
    <w:p w:rsidR="00C21D03" w:rsidRPr="00C066B2" w:rsidRDefault="00C21D03" w:rsidP="00C21D03">
      <w:pPr>
        <w:ind w:firstLine="709"/>
        <w:jc w:val="both"/>
        <w:rPr>
          <w:sz w:val="28"/>
        </w:rPr>
      </w:pPr>
      <w:r w:rsidRPr="00C066B2">
        <w:rPr>
          <w:sz w:val="28"/>
        </w:rPr>
        <w:t>7. Окончательное уточнение схемы.</w:t>
      </w:r>
    </w:p>
    <w:p w:rsidR="00C21D03" w:rsidRPr="00C066B2" w:rsidRDefault="00C21D03" w:rsidP="00C21D03">
      <w:pPr>
        <w:ind w:firstLine="709"/>
        <w:jc w:val="both"/>
        <w:rPr>
          <w:sz w:val="28"/>
        </w:rPr>
      </w:pPr>
      <w:r w:rsidRPr="00C066B2">
        <w:rPr>
          <w:sz w:val="28"/>
        </w:rPr>
        <w:t>Основные требования к составлению схемы:</w:t>
      </w:r>
    </w:p>
    <w:p w:rsidR="00C21D03" w:rsidRPr="00C066B2" w:rsidRDefault="00C21D03" w:rsidP="00C21D03">
      <w:pPr>
        <w:ind w:firstLine="709"/>
        <w:jc w:val="both"/>
        <w:rPr>
          <w:sz w:val="28"/>
        </w:rPr>
      </w:pPr>
      <w:r w:rsidRPr="00C066B2">
        <w:rPr>
          <w:sz w:val="28"/>
        </w:rPr>
        <w:t>1. Схема должна быть достаточно простой, лаконичной и помещаться на одной странице.</w:t>
      </w:r>
    </w:p>
    <w:p w:rsidR="00C21D03" w:rsidRPr="00C066B2" w:rsidRDefault="00C21D03" w:rsidP="00C21D03">
      <w:pPr>
        <w:ind w:firstLine="709"/>
        <w:jc w:val="both"/>
        <w:rPr>
          <w:sz w:val="28"/>
        </w:rPr>
      </w:pPr>
      <w:r w:rsidRPr="00C066B2">
        <w:rPr>
          <w:sz w:val="28"/>
        </w:rPr>
        <w:t>2. В качестве элементов схемы должны быть выделены основные и достаточные понятия по теме (разделу).</w:t>
      </w:r>
    </w:p>
    <w:p w:rsidR="00C21D03" w:rsidRPr="00C066B2" w:rsidRDefault="00C21D03" w:rsidP="00C21D03">
      <w:pPr>
        <w:ind w:firstLine="709"/>
        <w:jc w:val="both"/>
        <w:rPr>
          <w:sz w:val="28"/>
        </w:rPr>
      </w:pPr>
      <w:r w:rsidRPr="00C066B2">
        <w:rPr>
          <w:sz w:val="28"/>
        </w:rPr>
        <w:t xml:space="preserve">3. </w:t>
      </w:r>
      <w:proofErr w:type="gramStart"/>
      <w:r w:rsidRPr="00C066B2">
        <w:rPr>
          <w:sz w:val="28"/>
        </w:rPr>
        <w:t>Элементы схемы (понятия) должны быть расположены так, чтобы была ясна их иерархия (например, родовые и видовые понятия, общие и конкретные - в центре, на периферии - вспомогательные).</w:t>
      </w:r>
      <w:proofErr w:type="gramEnd"/>
    </w:p>
    <w:p w:rsidR="00C21D03" w:rsidRPr="00C066B2" w:rsidRDefault="00C21D03" w:rsidP="00C21D03">
      <w:pPr>
        <w:ind w:firstLine="709"/>
        <w:jc w:val="both"/>
        <w:rPr>
          <w:sz w:val="28"/>
        </w:rPr>
      </w:pPr>
      <w:r w:rsidRPr="00C066B2">
        <w:rPr>
          <w:sz w:val="28"/>
        </w:rPr>
        <w:t>4. Между элементами схемы должны быть установлены логические связи (внутри схемы и внешние, т.е. взаимосвязь со смежными схемами).</w:t>
      </w:r>
    </w:p>
    <w:p w:rsidR="00C21D03" w:rsidRPr="00C066B2" w:rsidRDefault="00C21D03" w:rsidP="00C21D03">
      <w:pPr>
        <w:ind w:firstLine="709"/>
        <w:jc w:val="both"/>
        <w:rPr>
          <w:sz w:val="28"/>
        </w:rPr>
      </w:pPr>
      <w:r w:rsidRPr="00C066B2">
        <w:rPr>
          <w:sz w:val="28"/>
        </w:rPr>
        <w:t>5. Схема должна быть наглядной, для чего можно использовать символы, графический материал, цветовые оттенки, таблицы, иллюстрированный материал.</w:t>
      </w:r>
    </w:p>
    <w:p w:rsidR="00C21D03" w:rsidRPr="00C066B2" w:rsidRDefault="00C21D03" w:rsidP="00C21D03">
      <w:pPr>
        <w:ind w:firstLine="709"/>
        <w:jc w:val="both"/>
        <w:rPr>
          <w:sz w:val="28"/>
        </w:rPr>
      </w:pPr>
      <w:r w:rsidRPr="00C066B2">
        <w:rPr>
          <w:sz w:val="28"/>
        </w:rPr>
        <w:t xml:space="preserve"> </w:t>
      </w:r>
    </w:p>
    <w:p w:rsidR="00C21D03" w:rsidRPr="00C066B2" w:rsidRDefault="00C21D03" w:rsidP="00C21D03">
      <w:pPr>
        <w:ind w:firstLine="709"/>
        <w:jc w:val="center"/>
        <w:rPr>
          <w:b/>
          <w:sz w:val="28"/>
          <w:szCs w:val="28"/>
        </w:rPr>
      </w:pPr>
      <w:r w:rsidRPr="00C066B2">
        <w:rPr>
          <w:b/>
          <w:sz w:val="28"/>
          <w:szCs w:val="28"/>
        </w:rPr>
        <w:lastRenderedPageBreak/>
        <w:t>Методические указания по подготовке компьютерной презентации</w:t>
      </w:r>
    </w:p>
    <w:p w:rsidR="00C21D03" w:rsidRPr="00C066B2" w:rsidRDefault="00C21D03" w:rsidP="00C21D03">
      <w:pPr>
        <w:ind w:firstLine="709"/>
        <w:jc w:val="both"/>
        <w:rPr>
          <w:sz w:val="28"/>
          <w:szCs w:val="28"/>
        </w:rPr>
      </w:pPr>
      <w:r w:rsidRPr="00C066B2">
        <w:rPr>
          <w:sz w:val="28"/>
          <w:szCs w:val="28"/>
        </w:rPr>
        <w:t>Компьютерная презентация: демонстрация в наглядной форме основных положений доклада, степени освоения содержания проблемы.</w:t>
      </w:r>
    </w:p>
    <w:p w:rsidR="00C21D03" w:rsidRPr="00C066B2" w:rsidRDefault="00C21D03" w:rsidP="00C21D03">
      <w:pPr>
        <w:autoSpaceDE w:val="0"/>
        <w:autoSpaceDN w:val="0"/>
        <w:adjustRightInd w:val="0"/>
        <w:ind w:firstLine="709"/>
        <w:jc w:val="center"/>
        <w:rPr>
          <w:sz w:val="28"/>
          <w:szCs w:val="28"/>
        </w:rPr>
      </w:pPr>
      <w:r w:rsidRPr="00C066B2">
        <w:rPr>
          <w:i/>
          <w:sz w:val="28"/>
          <w:szCs w:val="28"/>
        </w:rPr>
        <w:t>Алгоритм подготовки компьютерной презентации</w:t>
      </w:r>
      <w:r w:rsidRPr="00C066B2">
        <w:rPr>
          <w:sz w:val="28"/>
          <w:szCs w:val="28"/>
        </w:rPr>
        <w:t>:</w:t>
      </w:r>
    </w:p>
    <w:p w:rsidR="00C21D03" w:rsidRPr="00C066B2" w:rsidRDefault="00C21D03" w:rsidP="00C21D03">
      <w:pPr>
        <w:tabs>
          <w:tab w:val="num" w:pos="900"/>
        </w:tabs>
        <w:autoSpaceDE w:val="0"/>
        <w:autoSpaceDN w:val="0"/>
        <w:adjustRightInd w:val="0"/>
        <w:ind w:firstLine="709"/>
        <w:jc w:val="both"/>
        <w:rPr>
          <w:sz w:val="28"/>
          <w:szCs w:val="28"/>
        </w:rPr>
      </w:pPr>
      <w:r w:rsidRPr="00C066B2">
        <w:rPr>
          <w:sz w:val="28"/>
          <w:szCs w:val="28"/>
        </w:rPr>
        <w:t>1) подготовка и согласование с научным руководителем текста доклада;</w:t>
      </w:r>
    </w:p>
    <w:p w:rsidR="00C21D03" w:rsidRPr="00C066B2" w:rsidRDefault="00C21D03" w:rsidP="00C21D03">
      <w:pPr>
        <w:tabs>
          <w:tab w:val="num" w:pos="900"/>
        </w:tabs>
        <w:autoSpaceDE w:val="0"/>
        <w:autoSpaceDN w:val="0"/>
        <w:adjustRightInd w:val="0"/>
        <w:ind w:firstLine="709"/>
        <w:jc w:val="both"/>
        <w:rPr>
          <w:sz w:val="28"/>
          <w:szCs w:val="28"/>
        </w:rPr>
      </w:pPr>
      <w:r w:rsidRPr="00C066B2">
        <w:rPr>
          <w:sz w:val="28"/>
          <w:szCs w:val="28"/>
        </w:rPr>
        <w:t>2) разработка структуры презентации;</w:t>
      </w:r>
    </w:p>
    <w:p w:rsidR="00C21D03" w:rsidRPr="00C066B2" w:rsidRDefault="00C21D03" w:rsidP="00C21D03">
      <w:pPr>
        <w:tabs>
          <w:tab w:val="num" w:pos="900"/>
        </w:tabs>
        <w:autoSpaceDE w:val="0"/>
        <w:autoSpaceDN w:val="0"/>
        <w:adjustRightInd w:val="0"/>
        <w:ind w:firstLine="709"/>
        <w:jc w:val="both"/>
        <w:rPr>
          <w:sz w:val="28"/>
          <w:szCs w:val="28"/>
        </w:rPr>
      </w:pPr>
      <w:r w:rsidRPr="00C066B2">
        <w:rPr>
          <w:sz w:val="28"/>
          <w:szCs w:val="28"/>
        </w:rPr>
        <w:t xml:space="preserve">3) создание презентации в </w:t>
      </w:r>
      <w:proofErr w:type="spellStart"/>
      <w:r w:rsidRPr="00C066B2">
        <w:rPr>
          <w:sz w:val="28"/>
          <w:szCs w:val="28"/>
        </w:rPr>
        <w:t>Power</w:t>
      </w:r>
      <w:proofErr w:type="spellEnd"/>
      <w:r w:rsidRPr="00C066B2">
        <w:rPr>
          <w:sz w:val="28"/>
          <w:szCs w:val="28"/>
        </w:rPr>
        <w:t xml:space="preserve"> </w:t>
      </w:r>
      <w:proofErr w:type="spellStart"/>
      <w:r w:rsidRPr="00C066B2">
        <w:rPr>
          <w:sz w:val="28"/>
          <w:szCs w:val="28"/>
        </w:rPr>
        <w:t>Point</w:t>
      </w:r>
      <w:proofErr w:type="spellEnd"/>
      <w:r w:rsidRPr="00C066B2">
        <w:rPr>
          <w:sz w:val="28"/>
          <w:szCs w:val="28"/>
        </w:rPr>
        <w:t>;</w:t>
      </w:r>
    </w:p>
    <w:p w:rsidR="00C21D03" w:rsidRPr="00C066B2" w:rsidRDefault="00C21D03" w:rsidP="00C21D03">
      <w:pPr>
        <w:tabs>
          <w:tab w:val="num" w:pos="900"/>
        </w:tabs>
        <w:autoSpaceDE w:val="0"/>
        <w:autoSpaceDN w:val="0"/>
        <w:adjustRightInd w:val="0"/>
        <w:ind w:firstLine="709"/>
        <w:jc w:val="both"/>
        <w:rPr>
          <w:sz w:val="28"/>
          <w:szCs w:val="28"/>
        </w:rPr>
      </w:pPr>
      <w:r w:rsidRPr="00C066B2">
        <w:rPr>
          <w:sz w:val="28"/>
          <w:szCs w:val="28"/>
        </w:rPr>
        <w:t>4) репетиция доклада с использованием презентации.</w:t>
      </w:r>
    </w:p>
    <w:p w:rsidR="00C21D03" w:rsidRPr="00C066B2" w:rsidRDefault="00C21D03" w:rsidP="00C21D03">
      <w:pPr>
        <w:tabs>
          <w:tab w:val="num" w:pos="900"/>
        </w:tabs>
        <w:autoSpaceDE w:val="0"/>
        <w:autoSpaceDN w:val="0"/>
        <w:adjustRightInd w:val="0"/>
        <w:ind w:firstLine="709"/>
        <w:jc w:val="center"/>
        <w:rPr>
          <w:i/>
          <w:sz w:val="28"/>
          <w:szCs w:val="28"/>
        </w:rPr>
      </w:pPr>
      <w:r w:rsidRPr="00C066B2">
        <w:rPr>
          <w:i/>
          <w:sz w:val="28"/>
          <w:szCs w:val="28"/>
        </w:rPr>
        <w:t xml:space="preserve">Требования к оформлению компьютерной презентации: </w:t>
      </w:r>
    </w:p>
    <w:p w:rsidR="00C21D03" w:rsidRPr="00C066B2" w:rsidRDefault="00C21D03" w:rsidP="00C21D03">
      <w:pPr>
        <w:tabs>
          <w:tab w:val="left" w:pos="360"/>
        </w:tabs>
        <w:autoSpaceDE w:val="0"/>
        <w:autoSpaceDN w:val="0"/>
        <w:adjustRightInd w:val="0"/>
        <w:ind w:firstLine="709"/>
        <w:jc w:val="both"/>
        <w:rPr>
          <w:sz w:val="28"/>
          <w:szCs w:val="28"/>
        </w:rPr>
      </w:pPr>
      <w:r w:rsidRPr="00C066B2">
        <w:rPr>
          <w:sz w:val="28"/>
          <w:szCs w:val="28"/>
        </w:rPr>
        <w:t xml:space="preserve">- Презентация должна полностью </w:t>
      </w:r>
      <w:r w:rsidRPr="00C066B2">
        <w:rPr>
          <w:bCs/>
          <w:sz w:val="28"/>
          <w:szCs w:val="28"/>
        </w:rPr>
        <w:t>соответствовать тексту вашего доклада</w:t>
      </w:r>
      <w:r w:rsidRPr="00C066B2">
        <w:rPr>
          <w:sz w:val="28"/>
          <w:szCs w:val="28"/>
        </w:rPr>
        <w:t>. В первую очередь вам необходимо составить сам текст доклада, во вторую очередь – создать презентацию.</w:t>
      </w:r>
    </w:p>
    <w:p w:rsidR="00C21D03" w:rsidRPr="00C066B2" w:rsidRDefault="00C21D03" w:rsidP="00C21D03">
      <w:pPr>
        <w:tabs>
          <w:tab w:val="left" w:pos="360"/>
        </w:tabs>
        <w:autoSpaceDE w:val="0"/>
        <w:autoSpaceDN w:val="0"/>
        <w:adjustRightInd w:val="0"/>
        <w:ind w:firstLine="709"/>
        <w:jc w:val="both"/>
        <w:rPr>
          <w:sz w:val="28"/>
          <w:szCs w:val="28"/>
        </w:rPr>
      </w:pPr>
      <w:r w:rsidRPr="00C066B2">
        <w:rPr>
          <w:sz w:val="28"/>
          <w:szCs w:val="28"/>
        </w:rPr>
        <w:t>- Титульный слайд должен содержать тему доклада и фамилию, имя и отчество докладчика.</w:t>
      </w:r>
    </w:p>
    <w:p w:rsidR="00C21D03" w:rsidRPr="00C066B2" w:rsidRDefault="00C21D03" w:rsidP="00C21D03">
      <w:pPr>
        <w:tabs>
          <w:tab w:val="left" w:pos="360"/>
        </w:tabs>
        <w:autoSpaceDE w:val="0"/>
        <w:autoSpaceDN w:val="0"/>
        <w:adjustRightInd w:val="0"/>
        <w:ind w:firstLine="709"/>
        <w:jc w:val="both"/>
        <w:rPr>
          <w:sz w:val="28"/>
          <w:szCs w:val="28"/>
        </w:rPr>
      </w:pPr>
      <w:r w:rsidRPr="00C066B2">
        <w:rPr>
          <w:sz w:val="28"/>
          <w:szCs w:val="28"/>
        </w:rPr>
        <w:t>- Очередность слайдов должна четко соответствовать структуре вашего доклада. Не планируйте в процессе доклада возвращаться к предыдущим слайдам или перелистывать их вперед, это усложнит процесс и может сбить ход ваших рассуждений.</w:t>
      </w:r>
    </w:p>
    <w:p w:rsidR="00C21D03" w:rsidRPr="00C066B2" w:rsidRDefault="00C21D03" w:rsidP="00C21D03">
      <w:pPr>
        <w:tabs>
          <w:tab w:val="left" w:pos="360"/>
        </w:tabs>
        <w:autoSpaceDE w:val="0"/>
        <w:autoSpaceDN w:val="0"/>
        <w:adjustRightInd w:val="0"/>
        <w:ind w:firstLine="709"/>
        <w:jc w:val="both"/>
        <w:rPr>
          <w:sz w:val="28"/>
          <w:szCs w:val="28"/>
        </w:rPr>
      </w:pPr>
      <w:r w:rsidRPr="00C066B2">
        <w:rPr>
          <w:sz w:val="28"/>
          <w:szCs w:val="28"/>
        </w:rPr>
        <w:t>- Не пытайтесь отразить в презентации весь текст доклада! Слайды должны демонстрировать лишь основные положения вашего доклада.</w:t>
      </w:r>
    </w:p>
    <w:p w:rsidR="00C21D03" w:rsidRPr="00C066B2" w:rsidRDefault="00C21D03" w:rsidP="00C21D03">
      <w:pPr>
        <w:tabs>
          <w:tab w:val="left" w:pos="360"/>
        </w:tabs>
        <w:autoSpaceDE w:val="0"/>
        <w:autoSpaceDN w:val="0"/>
        <w:adjustRightInd w:val="0"/>
        <w:ind w:firstLine="709"/>
        <w:jc w:val="both"/>
        <w:rPr>
          <w:sz w:val="28"/>
          <w:szCs w:val="28"/>
        </w:rPr>
      </w:pPr>
      <w:r w:rsidRPr="00C066B2">
        <w:rPr>
          <w:sz w:val="28"/>
          <w:szCs w:val="28"/>
        </w:rPr>
        <w:t xml:space="preserve">- Слайды </w:t>
      </w:r>
      <w:r w:rsidRPr="00C066B2">
        <w:rPr>
          <w:bCs/>
          <w:sz w:val="28"/>
          <w:szCs w:val="28"/>
        </w:rPr>
        <w:t xml:space="preserve">не </w:t>
      </w:r>
      <w:r w:rsidRPr="00C066B2">
        <w:rPr>
          <w:sz w:val="28"/>
          <w:szCs w:val="28"/>
        </w:rPr>
        <w:t xml:space="preserve">должны быть </w:t>
      </w:r>
      <w:r w:rsidRPr="00C066B2">
        <w:rPr>
          <w:bCs/>
          <w:sz w:val="28"/>
          <w:szCs w:val="28"/>
        </w:rPr>
        <w:t xml:space="preserve">перегружены </w:t>
      </w:r>
      <w:r w:rsidRPr="00C066B2">
        <w:rPr>
          <w:sz w:val="28"/>
          <w:szCs w:val="28"/>
        </w:rPr>
        <w:t xml:space="preserve">графической и текстовой </w:t>
      </w:r>
      <w:r w:rsidRPr="00C066B2">
        <w:rPr>
          <w:bCs/>
          <w:sz w:val="28"/>
          <w:szCs w:val="28"/>
        </w:rPr>
        <w:t>информацией</w:t>
      </w:r>
      <w:r w:rsidRPr="00C066B2">
        <w:rPr>
          <w:sz w:val="28"/>
          <w:szCs w:val="28"/>
        </w:rPr>
        <w:t>, различными эффектами анимации.</w:t>
      </w:r>
    </w:p>
    <w:p w:rsidR="00C21D03" w:rsidRPr="00C066B2" w:rsidRDefault="00C21D03" w:rsidP="00C21D03">
      <w:pPr>
        <w:tabs>
          <w:tab w:val="left" w:pos="360"/>
        </w:tabs>
        <w:autoSpaceDE w:val="0"/>
        <w:autoSpaceDN w:val="0"/>
        <w:adjustRightInd w:val="0"/>
        <w:ind w:firstLine="709"/>
        <w:jc w:val="both"/>
        <w:rPr>
          <w:sz w:val="28"/>
          <w:szCs w:val="28"/>
        </w:rPr>
      </w:pPr>
      <w:r w:rsidRPr="00C066B2">
        <w:rPr>
          <w:bCs/>
          <w:sz w:val="28"/>
          <w:szCs w:val="28"/>
        </w:rPr>
        <w:t xml:space="preserve">- Текст </w:t>
      </w:r>
      <w:r w:rsidRPr="00C066B2">
        <w:rPr>
          <w:sz w:val="28"/>
          <w:szCs w:val="28"/>
        </w:rPr>
        <w:t xml:space="preserve">на слайдах </w:t>
      </w:r>
      <w:r w:rsidRPr="00C066B2">
        <w:rPr>
          <w:bCs/>
          <w:sz w:val="28"/>
          <w:szCs w:val="28"/>
        </w:rPr>
        <w:t xml:space="preserve">не </w:t>
      </w:r>
      <w:r w:rsidRPr="00C066B2">
        <w:rPr>
          <w:sz w:val="28"/>
          <w:szCs w:val="28"/>
        </w:rPr>
        <w:t xml:space="preserve">должен быть </w:t>
      </w:r>
      <w:r w:rsidRPr="00C066B2">
        <w:rPr>
          <w:bCs/>
          <w:sz w:val="28"/>
          <w:szCs w:val="28"/>
        </w:rPr>
        <w:t>слишком мелким (кегель 24-28).</w:t>
      </w:r>
    </w:p>
    <w:p w:rsidR="00C21D03" w:rsidRPr="00C066B2" w:rsidRDefault="00C21D03" w:rsidP="00C21D03">
      <w:pPr>
        <w:tabs>
          <w:tab w:val="left" w:pos="360"/>
        </w:tabs>
        <w:autoSpaceDE w:val="0"/>
        <w:autoSpaceDN w:val="0"/>
        <w:adjustRightInd w:val="0"/>
        <w:ind w:firstLine="709"/>
        <w:jc w:val="both"/>
        <w:rPr>
          <w:sz w:val="28"/>
          <w:szCs w:val="28"/>
        </w:rPr>
      </w:pPr>
      <w:r w:rsidRPr="00C066B2">
        <w:rPr>
          <w:bCs/>
          <w:sz w:val="28"/>
          <w:szCs w:val="28"/>
        </w:rPr>
        <w:t xml:space="preserve">- Предложения </w:t>
      </w:r>
      <w:r w:rsidRPr="00C066B2">
        <w:rPr>
          <w:sz w:val="28"/>
          <w:szCs w:val="28"/>
        </w:rPr>
        <w:t xml:space="preserve">должны быть короткими, максимум – </w:t>
      </w:r>
      <w:r w:rsidRPr="00C066B2">
        <w:rPr>
          <w:bCs/>
          <w:sz w:val="28"/>
          <w:szCs w:val="28"/>
        </w:rPr>
        <w:t>7 слов</w:t>
      </w:r>
      <w:r w:rsidRPr="00C066B2">
        <w:rPr>
          <w:sz w:val="28"/>
          <w:szCs w:val="28"/>
        </w:rPr>
        <w:t xml:space="preserve">. Каждая отдельная </w:t>
      </w:r>
      <w:r w:rsidRPr="00C066B2">
        <w:rPr>
          <w:bCs/>
          <w:sz w:val="28"/>
          <w:szCs w:val="28"/>
        </w:rPr>
        <w:t xml:space="preserve">информация </w:t>
      </w:r>
      <w:r w:rsidRPr="00C066B2">
        <w:rPr>
          <w:sz w:val="28"/>
          <w:szCs w:val="28"/>
        </w:rPr>
        <w:t xml:space="preserve">должна быть в отдельном предложении или </w:t>
      </w:r>
      <w:r w:rsidRPr="00C066B2">
        <w:rPr>
          <w:bCs/>
          <w:sz w:val="28"/>
          <w:szCs w:val="28"/>
        </w:rPr>
        <w:t>на отдельном слайде</w:t>
      </w:r>
      <w:r w:rsidRPr="00C066B2">
        <w:rPr>
          <w:sz w:val="28"/>
          <w:szCs w:val="28"/>
        </w:rPr>
        <w:t>.</w:t>
      </w:r>
    </w:p>
    <w:p w:rsidR="00C21D03" w:rsidRPr="00C066B2" w:rsidRDefault="00C21D03" w:rsidP="00C21D03">
      <w:pPr>
        <w:tabs>
          <w:tab w:val="left" w:pos="360"/>
        </w:tabs>
        <w:autoSpaceDE w:val="0"/>
        <w:autoSpaceDN w:val="0"/>
        <w:adjustRightInd w:val="0"/>
        <w:ind w:firstLine="709"/>
        <w:jc w:val="both"/>
        <w:rPr>
          <w:sz w:val="28"/>
          <w:szCs w:val="28"/>
        </w:rPr>
      </w:pPr>
      <w:r w:rsidRPr="00C066B2">
        <w:rPr>
          <w:bCs/>
          <w:sz w:val="28"/>
          <w:szCs w:val="28"/>
        </w:rPr>
        <w:t xml:space="preserve">- Тезисы </w:t>
      </w:r>
      <w:r w:rsidRPr="00C066B2">
        <w:rPr>
          <w:sz w:val="28"/>
          <w:szCs w:val="28"/>
        </w:rPr>
        <w:t xml:space="preserve">доклада должны быть </w:t>
      </w:r>
      <w:r w:rsidRPr="00C066B2">
        <w:rPr>
          <w:bCs/>
          <w:sz w:val="28"/>
          <w:szCs w:val="28"/>
        </w:rPr>
        <w:t>общепонятными</w:t>
      </w:r>
      <w:r w:rsidRPr="00C066B2">
        <w:rPr>
          <w:sz w:val="28"/>
          <w:szCs w:val="28"/>
        </w:rPr>
        <w:t>.</w:t>
      </w:r>
    </w:p>
    <w:p w:rsidR="00C21D03" w:rsidRPr="00C066B2" w:rsidRDefault="00C21D03" w:rsidP="00C21D03">
      <w:pPr>
        <w:tabs>
          <w:tab w:val="left" w:pos="360"/>
        </w:tabs>
        <w:autoSpaceDE w:val="0"/>
        <w:autoSpaceDN w:val="0"/>
        <w:adjustRightInd w:val="0"/>
        <w:ind w:firstLine="709"/>
        <w:jc w:val="both"/>
        <w:rPr>
          <w:sz w:val="28"/>
          <w:szCs w:val="28"/>
        </w:rPr>
      </w:pPr>
      <w:r w:rsidRPr="00C066B2">
        <w:rPr>
          <w:bCs/>
          <w:sz w:val="28"/>
          <w:szCs w:val="28"/>
        </w:rPr>
        <w:t xml:space="preserve">- Не допускаются </w:t>
      </w:r>
      <w:r w:rsidRPr="00C066B2">
        <w:rPr>
          <w:sz w:val="28"/>
          <w:szCs w:val="28"/>
        </w:rPr>
        <w:t xml:space="preserve">орфографические </w:t>
      </w:r>
      <w:r w:rsidRPr="00C066B2">
        <w:rPr>
          <w:bCs/>
          <w:sz w:val="28"/>
          <w:szCs w:val="28"/>
        </w:rPr>
        <w:t xml:space="preserve">ошибки </w:t>
      </w:r>
      <w:r w:rsidRPr="00C066B2">
        <w:rPr>
          <w:sz w:val="28"/>
          <w:szCs w:val="28"/>
        </w:rPr>
        <w:t>в тексте презентации!</w:t>
      </w:r>
    </w:p>
    <w:p w:rsidR="00C21D03" w:rsidRPr="00C066B2" w:rsidRDefault="00C21D03" w:rsidP="00C21D03">
      <w:pPr>
        <w:tabs>
          <w:tab w:val="left" w:pos="360"/>
        </w:tabs>
        <w:autoSpaceDE w:val="0"/>
        <w:autoSpaceDN w:val="0"/>
        <w:adjustRightInd w:val="0"/>
        <w:ind w:firstLine="709"/>
        <w:jc w:val="both"/>
        <w:rPr>
          <w:bCs/>
          <w:color w:val="000000"/>
          <w:sz w:val="28"/>
          <w:szCs w:val="28"/>
        </w:rPr>
      </w:pPr>
      <w:r w:rsidRPr="00C066B2">
        <w:rPr>
          <w:bCs/>
          <w:sz w:val="28"/>
          <w:szCs w:val="28"/>
        </w:rPr>
        <w:t xml:space="preserve">- Иллюстрации </w:t>
      </w:r>
      <w:r w:rsidRPr="00C066B2">
        <w:rPr>
          <w:sz w:val="28"/>
          <w:szCs w:val="28"/>
        </w:rPr>
        <w:t xml:space="preserve">(рисунки, графики, таблицы) должны иметь </w:t>
      </w:r>
      <w:r w:rsidRPr="00C066B2">
        <w:rPr>
          <w:bCs/>
          <w:sz w:val="28"/>
          <w:szCs w:val="28"/>
        </w:rPr>
        <w:t>четкое</w:t>
      </w:r>
      <w:r w:rsidRPr="00C066B2">
        <w:rPr>
          <w:sz w:val="28"/>
          <w:szCs w:val="28"/>
        </w:rPr>
        <w:t xml:space="preserve">, краткое и выразительное </w:t>
      </w:r>
      <w:r w:rsidRPr="00C066B2">
        <w:rPr>
          <w:bCs/>
          <w:sz w:val="28"/>
          <w:szCs w:val="28"/>
        </w:rPr>
        <w:t>название</w:t>
      </w:r>
      <w:r w:rsidRPr="00C066B2">
        <w:rPr>
          <w:sz w:val="28"/>
          <w:szCs w:val="28"/>
        </w:rPr>
        <w:t>.</w:t>
      </w:r>
    </w:p>
    <w:p w:rsidR="00C21D03" w:rsidRPr="00C066B2" w:rsidRDefault="00C21D03" w:rsidP="00C21D03">
      <w:pPr>
        <w:tabs>
          <w:tab w:val="left" w:pos="360"/>
        </w:tabs>
        <w:autoSpaceDE w:val="0"/>
        <w:autoSpaceDN w:val="0"/>
        <w:adjustRightInd w:val="0"/>
        <w:ind w:firstLine="709"/>
        <w:jc w:val="both"/>
        <w:rPr>
          <w:color w:val="000000"/>
          <w:sz w:val="28"/>
          <w:szCs w:val="28"/>
        </w:rPr>
      </w:pPr>
      <w:r w:rsidRPr="00C066B2">
        <w:rPr>
          <w:color w:val="000000"/>
          <w:sz w:val="28"/>
          <w:szCs w:val="28"/>
        </w:rPr>
        <w:t xml:space="preserve">- В </w:t>
      </w:r>
      <w:r w:rsidRPr="00C066B2">
        <w:rPr>
          <w:bCs/>
          <w:color w:val="000000"/>
          <w:sz w:val="28"/>
          <w:szCs w:val="28"/>
        </w:rPr>
        <w:t xml:space="preserve">дизайне </w:t>
      </w:r>
      <w:r w:rsidRPr="00C066B2">
        <w:rPr>
          <w:color w:val="000000"/>
          <w:sz w:val="28"/>
          <w:szCs w:val="28"/>
        </w:rPr>
        <w:t xml:space="preserve">презентации придерживайтесь принципа </w:t>
      </w:r>
      <w:r w:rsidRPr="00C066B2">
        <w:rPr>
          <w:bCs/>
          <w:color w:val="000000"/>
          <w:sz w:val="28"/>
          <w:szCs w:val="28"/>
        </w:rPr>
        <w:t>«чем меньше, тем лучше»</w:t>
      </w:r>
    </w:p>
    <w:p w:rsidR="00C21D03" w:rsidRPr="00C066B2" w:rsidRDefault="00C21D03" w:rsidP="00C21D03">
      <w:pPr>
        <w:tabs>
          <w:tab w:val="left" w:pos="360"/>
        </w:tabs>
        <w:autoSpaceDE w:val="0"/>
        <w:autoSpaceDN w:val="0"/>
        <w:adjustRightInd w:val="0"/>
        <w:ind w:firstLine="709"/>
        <w:jc w:val="both"/>
        <w:rPr>
          <w:color w:val="000000"/>
          <w:sz w:val="28"/>
          <w:szCs w:val="28"/>
        </w:rPr>
      </w:pPr>
      <w:r w:rsidRPr="00C066B2">
        <w:rPr>
          <w:bCs/>
          <w:color w:val="000000"/>
          <w:sz w:val="28"/>
          <w:szCs w:val="28"/>
        </w:rPr>
        <w:t xml:space="preserve">- Не </w:t>
      </w:r>
      <w:r w:rsidRPr="00C066B2">
        <w:rPr>
          <w:color w:val="000000"/>
          <w:sz w:val="28"/>
          <w:szCs w:val="28"/>
        </w:rPr>
        <w:t xml:space="preserve">следует использовать </w:t>
      </w:r>
      <w:r w:rsidRPr="00C066B2">
        <w:rPr>
          <w:bCs/>
          <w:color w:val="000000"/>
          <w:sz w:val="28"/>
          <w:szCs w:val="28"/>
        </w:rPr>
        <w:t xml:space="preserve">более 3 </w:t>
      </w:r>
      <w:r w:rsidRPr="00C066B2">
        <w:rPr>
          <w:color w:val="000000"/>
          <w:sz w:val="28"/>
          <w:szCs w:val="28"/>
        </w:rPr>
        <w:t xml:space="preserve">различных </w:t>
      </w:r>
      <w:r w:rsidRPr="00C066B2">
        <w:rPr>
          <w:bCs/>
          <w:color w:val="000000"/>
          <w:sz w:val="28"/>
          <w:szCs w:val="28"/>
        </w:rPr>
        <w:t xml:space="preserve">цветов </w:t>
      </w:r>
      <w:r w:rsidRPr="00C066B2">
        <w:rPr>
          <w:color w:val="000000"/>
          <w:sz w:val="28"/>
          <w:szCs w:val="28"/>
        </w:rPr>
        <w:t>на одном слайде.</w:t>
      </w:r>
    </w:p>
    <w:p w:rsidR="00C21D03" w:rsidRPr="00C066B2" w:rsidRDefault="00C21D03" w:rsidP="00C21D03">
      <w:pPr>
        <w:tabs>
          <w:tab w:val="left" w:pos="360"/>
        </w:tabs>
        <w:autoSpaceDE w:val="0"/>
        <w:autoSpaceDN w:val="0"/>
        <w:adjustRightInd w:val="0"/>
        <w:ind w:firstLine="709"/>
        <w:jc w:val="both"/>
        <w:rPr>
          <w:bCs/>
          <w:color w:val="000000"/>
          <w:sz w:val="28"/>
          <w:szCs w:val="28"/>
        </w:rPr>
      </w:pPr>
      <w:r w:rsidRPr="00C066B2">
        <w:rPr>
          <w:bCs/>
          <w:color w:val="000000"/>
          <w:sz w:val="28"/>
          <w:szCs w:val="28"/>
        </w:rPr>
        <w:t>- Остерегайтесь светлых цветов</w:t>
      </w:r>
      <w:r w:rsidRPr="00C066B2">
        <w:rPr>
          <w:color w:val="000000"/>
          <w:sz w:val="28"/>
          <w:szCs w:val="28"/>
        </w:rPr>
        <w:t>, они плохо видны издали.</w:t>
      </w:r>
    </w:p>
    <w:p w:rsidR="00C21D03" w:rsidRPr="00C066B2" w:rsidRDefault="00C21D03" w:rsidP="00C21D03">
      <w:pPr>
        <w:tabs>
          <w:tab w:val="left" w:pos="360"/>
        </w:tabs>
        <w:autoSpaceDE w:val="0"/>
        <w:autoSpaceDN w:val="0"/>
        <w:adjustRightInd w:val="0"/>
        <w:ind w:firstLine="709"/>
        <w:jc w:val="both"/>
        <w:rPr>
          <w:color w:val="000000"/>
          <w:sz w:val="28"/>
          <w:szCs w:val="28"/>
        </w:rPr>
      </w:pPr>
      <w:r w:rsidRPr="00C066B2">
        <w:rPr>
          <w:color w:val="000000"/>
          <w:sz w:val="28"/>
          <w:szCs w:val="28"/>
        </w:rPr>
        <w:t xml:space="preserve">- Сочетание цветов фона и текста должно быть таким, чтобы </w:t>
      </w:r>
      <w:r w:rsidRPr="00C066B2">
        <w:rPr>
          <w:bCs/>
          <w:color w:val="000000"/>
          <w:sz w:val="28"/>
          <w:szCs w:val="28"/>
        </w:rPr>
        <w:t xml:space="preserve">текст легко </w:t>
      </w:r>
      <w:r w:rsidRPr="00C066B2">
        <w:rPr>
          <w:color w:val="000000"/>
          <w:sz w:val="28"/>
          <w:szCs w:val="28"/>
        </w:rPr>
        <w:t xml:space="preserve">мог быть </w:t>
      </w:r>
      <w:r w:rsidRPr="00C066B2">
        <w:rPr>
          <w:bCs/>
          <w:color w:val="000000"/>
          <w:sz w:val="28"/>
          <w:szCs w:val="28"/>
        </w:rPr>
        <w:t>прочитан</w:t>
      </w:r>
      <w:r w:rsidRPr="00C066B2">
        <w:rPr>
          <w:color w:val="000000"/>
          <w:sz w:val="28"/>
          <w:szCs w:val="28"/>
        </w:rPr>
        <w:t xml:space="preserve">. Лучшее сочетание: </w:t>
      </w:r>
      <w:r w:rsidRPr="00C066B2">
        <w:rPr>
          <w:bCs/>
          <w:color w:val="000000"/>
          <w:sz w:val="28"/>
          <w:szCs w:val="28"/>
        </w:rPr>
        <w:t>белый фон, черный текст</w:t>
      </w:r>
      <w:r w:rsidRPr="00C066B2">
        <w:rPr>
          <w:color w:val="000000"/>
          <w:sz w:val="28"/>
          <w:szCs w:val="28"/>
        </w:rPr>
        <w:t xml:space="preserve">. В качестве основного шрифта рекомендуется использовать </w:t>
      </w:r>
      <w:proofErr w:type="gramStart"/>
      <w:r w:rsidRPr="00C066B2">
        <w:rPr>
          <w:bCs/>
          <w:color w:val="000000"/>
          <w:sz w:val="28"/>
          <w:szCs w:val="28"/>
        </w:rPr>
        <w:t>черный</w:t>
      </w:r>
      <w:proofErr w:type="gramEnd"/>
      <w:r w:rsidRPr="00C066B2">
        <w:rPr>
          <w:bCs/>
          <w:color w:val="000000"/>
          <w:sz w:val="28"/>
          <w:szCs w:val="28"/>
        </w:rPr>
        <w:t xml:space="preserve"> </w:t>
      </w:r>
      <w:r w:rsidRPr="00C066B2">
        <w:rPr>
          <w:color w:val="000000"/>
          <w:sz w:val="28"/>
          <w:szCs w:val="28"/>
        </w:rPr>
        <w:t xml:space="preserve">или </w:t>
      </w:r>
      <w:r w:rsidRPr="00C066B2">
        <w:rPr>
          <w:bCs/>
          <w:color w:val="0F243E"/>
          <w:sz w:val="28"/>
          <w:szCs w:val="28"/>
        </w:rPr>
        <w:t>темно-синий.</w:t>
      </w:r>
    </w:p>
    <w:p w:rsidR="00C21D03" w:rsidRPr="00C066B2" w:rsidRDefault="00C21D03" w:rsidP="00C21D03">
      <w:pPr>
        <w:tabs>
          <w:tab w:val="left" w:pos="360"/>
        </w:tabs>
        <w:autoSpaceDE w:val="0"/>
        <w:autoSpaceDN w:val="0"/>
        <w:adjustRightInd w:val="0"/>
        <w:ind w:firstLine="709"/>
        <w:jc w:val="both"/>
        <w:rPr>
          <w:bCs/>
          <w:color w:val="000000"/>
          <w:sz w:val="28"/>
          <w:szCs w:val="28"/>
        </w:rPr>
      </w:pPr>
      <w:r w:rsidRPr="00C066B2">
        <w:rPr>
          <w:color w:val="000000"/>
          <w:sz w:val="28"/>
          <w:szCs w:val="28"/>
        </w:rPr>
        <w:t xml:space="preserve">- Лучше использовать </w:t>
      </w:r>
      <w:r w:rsidRPr="00C066B2">
        <w:rPr>
          <w:bCs/>
          <w:color w:val="000000"/>
          <w:sz w:val="28"/>
          <w:szCs w:val="28"/>
        </w:rPr>
        <w:t xml:space="preserve">одну цветовую гамму </w:t>
      </w:r>
      <w:r w:rsidRPr="00C066B2">
        <w:rPr>
          <w:color w:val="000000"/>
          <w:sz w:val="28"/>
          <w:szCs w:val="28"/>
        </w:rPr>
        <w:t>во всей презентации, а не различные стили для каждого слайда.</w:t>
      </w:r>
    </w:p>
    <w:p w:rsidR="00C21D03" w:rsidRPr="00C066B2" w:rsidRDefault="00C21D03" w:rsidP="00C21D03">
      <w:pPr>
        <w:tabs>
          <w:tab w:val="left" w:pos="360"/>
        </w:tabs>
        <w:autoSpaceDE w:val="0"/>
        <w:autoSpaceDN w:val="0"/>
        <w:adjustRightInd w:val="0"/>
        <w:ind w:firstLine="709"/>
        <w:jc w:val="both"/>
        <w:rPr>
          <w:sz w:val="28"/>
          <w:szCs w:val="28"/>
        </w:rPr>
      </w:pPr>
      <w:r w:rsidRPr="00C066B2">
        <w:rPr>
          <w:color w:val="000000"/>
          <w:sz w:val="28"/>
          <w:szCs w:val="28"/>
        </w:rPr>
        <w:t xml:space="preserve">- Используйте только </w:t>
      </w:r>
      <w:r w:rsidRPr="00C066B2">
        <w:rPr>
          <w:bCs/>
          <w:color w:val="000000"/>
          <w:sz w:val="28"/>
          <w:szCs w:val="28"/>
        </w:rPr>
        <w:t>один вид шрифта</w:t>
      </w:r>
      <w:r w:rsidRPr="00C066B2">
        <w:rPr>
          <w:color w:val="000000"/>
          <w:sz w:val="28"/>
          <w:szCs w:val="28"/>
        </w:rPr>
        <w:t xml:space="preserve">. Лучше использовать </w:t>
      </w:r>
      <w:r w:rsidRPr="00C066B2">
        <w:rPr>
          <w:bCs/>
          <w:color w:val="000000"/>
          <w:sz w:val="28"/>
          <w:szCs w:val="28"/>
        </w:rPr>
        <w:t xml:space="preserve">простой печатный шрифт </w:t>
      </w:r>
      <w:r w:rsidRPr="00C066B2">
        <w:rPr>
          <w:color w:val="000000"/>
          <w:sz w:val="28"/>
          <w:szCs w:val="28"/>
        </w:rPr>
        <w:t>вместо экзотических и витиеватых шрифтов.</w:t>
      </w:r>
    </w:p>
    <w:p w:rsidR="00C21D03" w:rsidRPr="00C066B2" w:rsidRDefault="00C21D03" w:rsidP="00C21D03">
      <w:pPr>
        <w:tabs>
          <w:tab w:val="left" w:pos="360"/>
        </w:tabs>
        <w:autoSpaceDE w:val="0"/>
        <w:autoSpaceDN w:val="0"/>
        <w:adjustRightInd w:val="0"/>
        <w:ind w:firstLine="709"/>
        <w:jc w:val="both"/>
        <w:rPr>
          <w:rStyle w:val="mw-headline"/>
          <w:rFonts w:eastAsia="Calibri"/>
          <w:sz w:val="28"/>
          <w:szCs w:val="28"/>
        </w:rPr>
      </w:pPr>
      <w:r w:rsidRPr="00C066B2">
        <w:rPr>
          <w:sz w:val="28"/>
          <w:szCs w:val="28"/>
        </w:rPr>
        <w:t>- Финальным слайдом, как правило, благодарят за внимание</w:t>
      </w:r>
      <w:bookmarkStart w:id="1" w:name=".D0.A1.D0.BE.D0.B2.D0.B5.D1.82.D1.8B_.D0"/>
      <w:bookmarkEnd w:id="1"/>
      <w:r w:rsidRPr="00C066B2">
        <w:rPr>
          <w:sz w:val="28"/>
          <w:szCs w:val="28"/>
        </w:rPr>
        <w:t>, дают информацию для контактов.</w:t>
      </w:r>
    </w:p>
    <w:p w:rsidR="00C21D03" w:rsidRPr="00C066B2" w:rsidRDefault="00C21D03" w:rsidP="00C21D03">
      <w:pPr>
        <w:pStyle w:val="a9"/>
        <w:spacing w:before="0" w:beforeAutospacing="0" w:after="0" w:afterAutospacing="0"/>
        <w:ind w:left="0" w:firstLine="709"/>
        <w:jc w:val="center"/>
        <w:rPr>
          <w:color w:val="000000"/>
          <w:sz w:val="28"/>
          <w:szCs w:val="28"/>
        </w:rPr>
      </w:pPr>
      <w:bookmarkStart w:id="2" w:name=".D0.A1.D0.BA.D0.BE.D0.BB.D1.8C.D0.BA.D0."/>
      <w:bookmarkEnd w:id="2"/>
      <w:r w:rsidRPr="00C066B2">
        <w:rPr>
          <w:i/>
          <w:iCs/>
          <w:color w:val="000000"/>
          <w:sz w:val="28"/>
          <w:szCs w:val="28"/>
        </w:rPr>
        <w:t xml:space="preserve">Требования к тексту презентации: </w:t>
      </w:r>
    </w:p>
    <w:p w:rsidR="00C21D03" w:rsidRPr="00C066B2" w:rsidRDefault="00C21D03" w:rsidP="00C21D03">
      <w:pPr>
        <w:pStyle w:val="a9"/>
        <w:tabs>
          <w:tab w:val="clear" w:pos="720"/>
        </w:tabs>
        <w:spacing w:before="0" w:beforeAutospacing="0" w:after="0" w:afterAutospacing="0"/>
        <w:ind w:left="0" w:firstLine="709"/>
        <w:jc w:val="both"/>
        <w:rPr>
          <w:color w:val="000000"/>
          <w:sz w:val="28"/>
          <w:szCs w:val="28"/>
        </w:rPr>
      </w:pPr>
      <w:r w:rsidRPr="00C066B2">
        <w:rPr>
          <w:color w:val="000000"/>
          <w:sz w:val="28"/>
          <w:szCs w:val="28"/>
        </w:rPr>
        <w:t>- не пишите длинно;</w:t>
      </w:r>
    </w:p>
    <w:p w:rsidR="00C21D03" w:rsidRPr="00C066B2" w:rsidRDefault="00C21D03" w:rsidP="00C21D03">
      <w:pPr>
        <w:pStyle w:val="a9"/>
        <w:tabs>
          <w:tab w:val="clear" w:pos="720"/>
        </w:tabs>
        <w:spacing w:before="0" w:beforeAutospacing="0" w:after="0" w:afterAutospacing="0"/>
        <w:ind w:left="0" w:firstLine="709"/>
        <w:jc w:val="both"/>
        <w:rPr>
          <w:color w:val="000000"/>
          <w:sz w:val="28"/>
          <w:szCs w:val="28"/>
        </w:rPr>
      </w:pPr>
      <w:r w:rsidRPr="00C066B2">
        <w:rPr>
          <w:color w:val="000000"/>
          <w:sz w:val="28"/>
          <w:szCs w:val="28"/>
        </w:rPr>
        <w:t>- разбивайте текстовую информацию на слайды;</w:t>
      </w:r>
    </w:p>
    <w:p w:rsidR="00C21D03" w:rsidRPr="00C066B2" w:rsidRDefault="00C21D03" w:rsidP="00C21D03">
      <w:pPr>
        <w:pStyle w:val="a9"/>
        <w:tabs>
          <w:tab w:val="clear" w:pos="720"/>
        </w:tabs>
        <w:spacing w:before="0" w:beforeAutospacing="0" w:after="0" w:afterAutospacing="0"/>
        <w:ind w:left="0" w:firstLine="709"/>
        <w:jc w:val="both"/>
        <w:rPr>
          <w:color w:val="000000"/>
          <w:sz w:val="28"/>
          <w:szCs w:val="28"/>
        </w:rPr>
      </w:pPr>
      <w:r w:rsidRPr="00C066B2">
        <w:rPr>
          <w:color w:val="000000"/>
          <w:sz w:val="28"/>
          <w:szCs w:val="28"/>
        </w:rPr>
        <w:t>- используйте заголовки и подзаголовки;</w:t>
      </w:r>
    </w:p>
    <w:p w:rsidR="00C21D03" w:rsidRPr="00C066B2" w:rsidRDefault="00C21D03" w:rsidP="00C21D03">
      <w:pPr>
        <w:pStyle w:val="a9"/>
        <w:tabs>
          <w:tab w:val="clear" w:pos="720"/>
        </w:tabs>
        <w:spacing w:before="0" w:beforeAutospacing="0" w:after="0" w:afterAutospacing="0"/>
        <w:ind w:left="0" w:firstLine="709"/>
        <w:jc w:val="both"/>
        <w:rPr>
          <w:color w:val="000000"/>
          <w:sz w:val="28"/>
          <w:szCs w:val="28"/>
        </w:rPr>
      </w:pPr>
      <w:r w:rsidRPr="00C066B2">
        <w:rPr>
          <w:color w:val="000000"/>
          <w:sz w:val="28"/>
          <w:szCs w:val="28"/>
        </w:rPr>
        <w:lastRenderedPageBreak/>
        <w:t>- для повышения удобочитаемости используйте: форматирование, списки, подбор шрифтов.</w:t>
      </w:r>
    </w:p>
    <w:p w:rsidR="00C21D03" w:rsidRPr="00C066B2" w:rsidRDefault="00C21D03" w:rsidP="00C21D03">
      <w:pPr>
        <w:pStyle w:val="a9"/>
        <w:spacing w:before="0" w:beforeAutospacing="0" w:after="0" w:afterAutospacing="0"/>
        <w:ind w:left="0" w:firstLine="709"/>
        <w:jc w:val="center"/>
        <w:rPr>
          <w:color w:val="000000"/>
          <w:sz w:val="28"/>
          <w:szCs w:val="28"/>
        </w:rPr>
      </w:pPr>
      <w:r w:rsidRPr="00C066B2">
        <w:rPr>
          <w:i/>
          <w:iCs/>
          <w:color w:val="000000"/>
          <w:sz w:val="28"/>
          <w:szCs w:val="28"/>
        </w:rPr>
        <w:t xml:space="preserve">Требования к фону презентации: </w:t>
      </w:r>
    </w:p>
    <w:p w:rsidR="00C21D03" w:rsidRPr="00C066B2" w:rsidRDefault="00C21D03" w:rsidP="00C21D03">
      <w:pPr>
        <w:pStyle w:val="a9"/>
        <w:spacing w:before="0" w:beforeAutospacing="0" w:after="0" w:afterAutospacing="0"/>
        <w:ind w:left="0" w:firstLine="709"/>
        <w:jc w:val="both"/>
        <w:rPr>
          <w:color w:val="000000"/>
          <w:sz w:val="28"/>
          <w:szCs w:val="28"/>
        </w:rPr>
      </w:pPr>
      <w:proofErr w:type="gramStart"/>
      <w:r w:rsidRPr="00C066B2">
        <w:rPr>
          <w:color w:val="000000"/>
          <w:sz w:val="28"/>
          <w:szCs w:val="28"/>
        </w:rPr>
        <w:t>Рекомендуется использовать: синий на белом, черный на желтом, зеленый на белом, черный на белом, белый на синем, зеленый на красном, красный на желтом, красный на белом, оранжевый на черном, черный на красном, оранжевый на белом, красный на зеленом.</w:t>
      </w:r>
      <w:proofErr w:type="gramEnd"/>
    </w:p>
    <w:p w:rsidR="00C21D03" w:rsidRPr="00C066B2" w:rsidRDefault="00C21D03" w:rsidP="00C21D03">
      <w:pPr>
        <w:pStyle w:val="a9"/>
        <w:spacing w:before="0" w:beforeAutospacing="0" w:after="0" w:afterAutospacing="0"/>
        <w:ind w:left="0" w:firstLine="709"/>
        <w:jc w:val="center"/>
        <w:rPr>
          <w:color w:val="000000"/>
          <w:sz w:val="28"/>
          <w:szCs w:val="28"/>
        </w:rPr>
      </w:pPr>
      <w:r w:rsidRPr="00C066B2">
        <w:rPr>
          <w:i/>
          <w:iCs/>
          <w:color w:val="000000"/>
          <w:sz w:val="28"/>
          <w:szCs w:val="28"/>
        </w:rPr>
        <w:t xml:space="preserve">Требования к иллюстрациям презентации: </w:t>
      </w:r>
    </w:p>
    <w:p w:rsidR="00C21D03" w:rsidRPr="00C066B2" w:rsidRDefault="00C21D03" w:rsidP="00C21D03">
      <w:pPr>
        <w:pStyle w:val="a9"/>
        <w:tabs>
          <w:tab w:val="clear" w:pos="720"/>
        </w:tabs>
        <w:spacing w:before="0" w:beforeAutospacing="0" w:after="0" w:afterAutospacing="0"/>
        <w:ind w:left="0" w:firstLine="709"/>
        <w:jc w:val="both"/>
        <w:rPr>
          <w:color w:val="000000"/>
          <w:sz w:val="28"/>
          <w:szCs w:val="28"/>
        </w:rPr>
      </w:pPr>
      <w:r w:rsidRPr="00C066B2">
        <w:rPr>
          <w:color w:val="000000"/>
          <w:sz w:val="28"/>
          <w:szCs w:val="28"/>
        </w:rPr>
        <w:t xml:space="preserve">- Чем </w:t>
      </w:r>
      <w:proofErr w:type="spellStart"/>
      <w:r w:rsidRPr="00C066B2">
        <w:rPr>
          <w:color w:val="000000"/>
          <w:sz w:val="28"/>
          <w:szCs w:val="28"/>
        </w:rPr>
        <w:t>абстрактнее</w:t>
      </w:r>
      <w:proofErr w:type="spellEnd"/>
      <w:r w:rsidRPr="00C066B2">
        <w:rPr>
          <w:color w:val="000000"/>
          <w:sz w:val="28"/>
          <w:szCs w:val="28"/>
        </w:rPr>
        <w:t xml:space="preserve"> материал, тем действеннее иллюстрация.</w:t>
      </w:r>
    </w:p>
    <w:p w:rsidR="00C21D03" w:rsidRPr="00C066B2" w:rsidRDefault="00C21D03" w:rsidP="00C21D03">
      <w:pPr>
        <w:pStyle w:val="a9"/>
        <w:tabs>
          <w:tab w:val="clear" w:pos="720"/>
        </w:tabs>
        <w:spacing w:before="0" w:beforeAutospacing="0" w:after="0" w:afterAutospacing="0"/>
        <w:ind w:left="0" w:firstLine="709"/>
        <w:jc w:val="both"/>
        <w:rPr>
          <w:color w:val="000000"/>
          <w:sz w:val="28"/>
          <w:szCs w:val="28"/>
        </w:rPr>
      </w:pPr>
      <w:r w:rsidRPr="00C066B2">
        <w:rPr>
          <w:color w:val="000000"/>
          <w:sz w:val="28"/>
          <w:szCs w:val="28"/>
        </w:rPr>
        <w:t>- Что можно изобразить, лучше не описывать словами.</w:t>
      </w:r>
    </w:p>
    <w:p w:rsidR="00C21D03" w:rsidRPr="00C066B2" w:rsidRDefault="00C21D03" w:rsidP="00C21D03">
      <w:pPr>
        <w:pStyle w:val="a9"/>
        <w:tabs>
          <w:tab w:val="clear" w:pos="720"/>
        </w:tabs>
        <w:spacing w:before="0" w:beforeAutospacing="0" w:after="0" w:afterAutospacing="0"/>
        <w:ind w:left="0" w:firstLine="709"/>
        <w:jc w:val="both"/>
        <w:rPr>
          <w:color w:val="000000"/>
          <w:sz w:val="28"/>
          <w:szCs w:val="28"/>
        </w:rPr>
      </w:pPr>
      <w:r w:rsidRPr="00C066B2">
        <w:rPr>
          <w:color w:val="000000"/>
          <w:sz w:val="28"/>
          <w:szCs w:val="28"/>
        </w:rPr>
        <w:t>- Изображать то, что трудно или невозможно описать словами.</w:t>
      </w:r>
    </w:p>
    <w:p w:rsidR="00C21D03" w:rsidRPr="00C066B2" w:rsidRDefault="00C21D03" w:rsidP="00C21D03">
      <w:pPr>
        <w:pStyle w:val="a9"/>
        <w:tabs>
          <w:tab w:val="clear" w:pos="720"/>
        </w:tabs>
        <w:spacing w:before="0" w:beforeAutospacing="0" w:after="0" w:afterAutospacing="0"/>
        <w:ind w:left="0" w:firstLine="709"/>
        <w:jc w:val="both"/>
        <w:rPr>
          <w:color w:val="000000"/>
          <w:sz w:val="28"/>
          <w:szCs w:val="28"/>
        </w:rPr>
      </w:pPr>
      <w:r w:rsidRPr="00C066B2">
        <w:rPr>
          <w:color w:val="000000"/>
          <w:sz w:val="28"/>
          <w:szCs w:val="28"/>
        </w:rPr>
        <w:t>- Используйте</w:t>
      </w:r>
      <w:r w:rsidRPr="00C066B2">
        <w:rPr>
          <w:rStyle w:val="apple-converted-space"/>
          <w:color w:val="000000"/>
          <w:sz w:val="28"/>
          <w:szCs w:val="28"/>
        </w:rPr>
        <w:t xml:space="preserve"> </w:t>
      </w:r>
      <w:r w:rsidRPr="00C066B2">
        <w:rPr>
          <w:bCs/>
          <w:color w:val="000000"/>
          <w:sz w:val="28"/>
          <w:szCs w:val="28"/>
        </w:rPr>
        <w:t xml:space="preserve">анимацию, </w:t>
      </w:r>
      <w:r w:rsidRPr="00C066B2">
        <w:rPr>
          <w:color w:val="000000"/>
          <w:sz w:val="28"/>
          <w:szCs w:val="28"/>
        </w:rPr>
        <w:t>как одно из эффективных сре</w:t>
      </w:r>
      <w:proofErr w:type="gramStart"/>
      <w:r w:rsidRPr="00C066B2">
        <w:rPr>
          <w:color w:val="000000"/>
          <w:sz w:val="28"/>
          <w:szCs w:val="28"/>
        </w:rPr>
        <w:t>дств пр</w:t>
      </w:r>
      <w:proofErr w:type="gramEnd"/>
      <w:r w:rsidRPr="00C066B2">
        <w:rPr>
          <w:color w:val="000000"/>
          <w:sz w:val="28"/>
          <w:szCs w:val="28"/>
        </w:rPr>
        <w:t>ивлечения внимания пользователя и управления им.</w:t>
      </w:r>
    </w:p>
    <w:p w:rsidR="00C21D03" w:rsidRPr="00C066B2" w:rsidRDefault="00C21D03" w:rsidP="00C21D03">
      <w:pPr>
        <w:pStyle w:val="a9"/>
        <w:tabs>
          <w:tab w:val="clear" w:pos="720"/>
        </w:tabs>
        <w:spacing w:before="0" w:beforeAutospacing="0" w:after="0" w:afterAutospacing="0"/>
        <w:ind w:left="0" w:firstLine="709"/>
        <w:jc w:val="both"/>
        <w:rPr>
          <w:color w:val="000000"/>
          <w:sz w:val="28"/>
          <w:szCs w:val="28"/>
        </w:rPr>
      </w:pPr>
      <w:r w:rsidRPr="00C066B2">
        <w:rPr>
          <w:color w:val="000000"/>
          <w:sz w:val="28"/>
          <w:szCs w:val="28"/>
        </w:rPr>
        <w:t>- Используйте</w:t>
      </w:r>
      <w:r w:rsidRPr="00C066B2">
        <w:rPr>
          <w:rStyle w:val="apple-converted-space"/>
          <w:color w:val="000000"/>
          <w:sz w:val="28"/>
          <w:szCs w:val="28"/>
        </w:rPr>
        <w:t xml:space="preserve"> </w:t>
      </w:r>
      <w:r w:rsidRPr="00C066B2">
        <w:rPr>
          <w:bCs/>
          <w:color w:val="000000"/>
          <w:sz w:val="28"/>
          <w:szCs w:val="28"/>
        </w:rPr>
        <w:t>видеоинформацию,</w:t>
      </w:r>
      <w:r w:rsidRPr="00C066B2">
        <w:rPr>
          <w:color w:val="000000"/>
          <w:sz w:val="28"/>
          <w:szCs w:val="28"/>
        </w:rPr>
        <w:t xml:space="preserve"> позволяющую в динамике демонстрировать информацию в режиме реального времени, что недоступно при традиционном обучении.</w:t>
      </w:r>
    </w:p>
    <w:p w:rsidR="00C21D03" w:rsidRPr="00C066B2" w:rsidRDefault="00C21D03" w:rsidP="00C21D03">
      <w:pPr>
        <w:pStyle w:val="a9"/>
        <w:tabs>
          <w:tab w:val="clear" w:pos="720"/>
        </w:tabs>
        <w:spacing w:before="0" w:beforeAutospacing="0" w:after="0" w:afterAutospacing="0"/>
        <w:ind w:left="0" w:firstLine="709"/>
        <w:jc w:val="both"/>
        <w:rPr>
          <w:color w:val="000000"/>
          <w:sz w:val="28"/>
          <w:szCs w:val="28"/>
        </w:rPr>
      </w:pPr>
      <w:r w:rsidRPr="00C066B2">
        <w:rPr>
          <w:color w:val="000000"/>
          <w:sz w:val="28"/>
          <w:szCs w:val="28"/>
        </w:rPr>
        <w:t>- Помните, что видеоинформация требует больших затрат вычислительных ресурсов и значительных затрат на доставку и воспроизведение изображения.</w:t>
      </w:r>
    </w:p>
    <w:p w:rsidR="00660C14" w:rsidRPr="00C066B2" w:rsidRDefault="00660C14" w:rsidP="00660C14">
      <w:pPr>
        <w:pStyle w:val="aa"/>
        <w:ind w:left="33" w:right="254"/>
        <w:jc w:val="center"/>
        <w:rPr>
          <w:b/>
          <w:sz w:val="28"/>
          <w:szCs w:val="28"/>
        </w:rPr>
      </w:pPr>
    </w:p>
    <w:p w:rsidR="00660C14" w:rsidRPr="00C066B2" w:rsidRDefault="00660C14" w:rsidP="00660C14">
      <w:pPr>
        <w:pStyle w:val="aa"/>
        <w:ind w:left="33" w:right="254"/>
        <w:jc w:val="center"/>
        <w:rPr>
          <w:rFonts w:ascii="Tahoma" w:hAnsi="Tahoma" w:cs="Tahoma"/>
          <w:b/>
          <w:color w:val="222222"/>
          <w:sz w:val="28"/>
          <w:szCs w:val="28"/>
          <w:shd w:val="clear" w:color="auto" w:fill="FEFEFE"/>
        </w:rPr>
      </w:pPr>
      <w:r w:rsidRPr="00C066B2">
        <w:rPr>
          <w:b/>
          <w:sz w:val="28"/>
          <w:szCs w:val="28"/>
        </w:rPr>
        <w:t>Методические указания по оформлению методики  в соответствии с правилами рубрикатора психодиагностических методик.</w:t>
      </w:r>
    </w:p>
    <w:p w:rsidR="00C21D03" w:rsidRPr="00C066B2" w:rsidRDefault="00C21D03" w:rsidP="00C21D03">
      <w:pPr>
        <w:ind w:firstLine="709"/>
        <w:jc w:val="both"/>
        <w:outlineLvl w:val="0"/>
        <w:rPr>
          <w:b/>
          <w:sz w:val="28"/>
          <w:szCs w:val="28"/>
        </w:rPr>
      </w:pPr>
    </w:p>
    <w:p w:rsidR="00675E62" w:rsidRPr="00C066B2" w:rsidRDefault="00675E62" w:rsidP="00675E62">
      <w:pPr>
        <w:pStyle w:val="aa"/>
        <w:ind w:left="33" w:right="254" w:firstLine="534"/>
        <w:jc w:val="both"/>
        <w:rPr>
          <w:sz w:val="28"/>
          <w:szCs w:val="28"/>
        </w:rPr>
      </w:pPr>
      <w:r w:rsidRPr="00C066B2">
        <w:rPr>
          <w:b/>
          <w:sz w:val="28"/>
          <w:szCs w:val="28"/>
        </w:rPr>
        <w:t>Рубрикатор</w:t>
      </w:r>
      <w:r w:rsidRPr="00C066B2">
        <w:rPr>
          <w:sz w:val="28"/>
          <w:szCs w:val="28"/>
        </w:rPr>
        <w:t xml:space="preserve"> – (</w:t>
      </w:r>
      <w:proofErr w:type="spellStart"/>
      <w:proofErr w:type="gramStart"/>
      <w:r w:rsidRPr="00C066B2">
        <w:rPr>
          <w:sz w:val="28"/>
          <w:szCs w:val="28"/>
        </w:rPr>
        <w:t>к</w:t>
      </w:r>
      <w:r w:rsidRPr="00C066B2">
        <w:rPr>
          <w:bCs/>
          <w:color w:val="222222"/>
          <w:sz w:val="28"/>
          <w:szCs w:val="28"/>
          <w:bdr w:val="none" w:sz="0" w:space="0" w:color="auto" w:frame="1"/>
          <w:shd w:val="clear" w:color="auto" w:fill="FFFFFF"/>
        </w:rPr>
        <w:t>лассифика́тор</w:t>
      </w:r>
      <w:proofErr w:type="spellEnd"/>
      <w:proofErr w:type="gramEnd"/>
      <w:r w:rsidRPr="00C066B2">
        <w:rPr>
          <w:bCs/>
          <w:color w:val="222222"/>
          <w:sz w:val="28"/>
          <w:szCs w:val="28"/>
          <w:bdr w:val="none" w:sz="0" w:space="0" w:color="auto" w:frame="1"/>
          <w:shd w:val="clear" w:color="auto" w:fill="FFFFFF"/>
        </w:rPr>
        <w:t>)</w:t>
      </w:r>
      <w:r w:rsidRPr="00C066B2">
        <w:rPr>
          <w:b/>
          <w:bCs/>
          <w:color w:val="222222"/>
          <w:sz w:val="28"/>
          <w:szCs w:val="28"/>
          <w:bdr w:val="none" w:sz="0" w:space="0" w:color="auto" w:frame="1"/>
          <w:shd w:val="clear" w:color="auto" w:fill="FFFFFF"/>
        </w:rPr>
        <w:t xml:space="preserve"> – (</w:t>
      </w:r>
      <w:r w:rsidRPr="00C066B2">
        <w:rPr>
          <w:color w:val="222222"/>
          <w:sz w:val="28"/>
          <w:szCs w:val="28"/>
          <w:shd w:val="clear" w:color="auto" w:fill="FFFFFF"/>
        </w:rPr>
        <w:t>от лат. </w:t>
      </w:r>
      <w:r w:rsidRPr="00C066B2">
        <w:rPr>
          <w:i/>
          <w:iCs/>
          <w:color w:val="222222"/>
          <w:sz w:val="28"/>
          <w:szCs w:val="28"/>
          <w:bdr w:val="none" w:sz="0" w:space="0" w:color="auto" w:frame="1"/>
          <w:shd w:val="clear" w:color="auto" w:fill="FFFFFF"/>
          <w:lang w:val="la-Latn"/>
        </w:rPr>
        <w:t>classis</w:t>
      </w:r>
      <w:r w:rsidRPr="00C066B2">
        <w:rPr>
          <w:color w:val="222222"/>
          <w:sz w:val="28"/>
          <w:szCs w:val="28"/>
          <w:shd w:val="clear" w:color="auto" w:fill="FFFFFF"/>
        </w:rPr>
        <w:t> — </w:t>
      </w:r>
      <w:r w:rsidRPr="00C066B2">
        <w:rPr>
          <w:i/>
          <w:iCs/>
          <w:color w:val="222222"/>
          <w:sz w:val="28"/>
          <w:szCs w:val="28"/>
          <w:bdr w:val="none" w:sz="0" w:space="0" w:color="auto" w:frame="1"/>
          <w:shd w:val="clear" w:color="auto" w:fill="FFFFFF"/>
        </w:rPr>
        <w:t>разряд</w:t>
      </w:r>
      <w:r w:rsidRPr="00C066B2">
        <w:rPr>
          <w:color w:val="222222"/>
          <w:sz w:val="28"/>
          <w:szCs w:val="28"/>
          <w:shd w:val="clear" w:color="auto" w:fill="FFFFFF"/>
        </w:rPr>
        <w:t> и </w:t>
      </w:r>
      <w:proofErr w:type="spellStart"/>
      <w:r w:rsidRPr="00C066B2">
        <w:rPr>
          <w:i/>
          <w:iCs/>
          <w:color w:val="222222"/>
          <w:sz w:val="28"/>
          <w:szCs w:val="28"/>
          <w:bdr w:val="none" w:sz="0" w:space="0" w:color="auto" w:frame="1"/>
          <w:shd w:val="clear" w:color="auto" w:fill="FFFFFF"/>
        </w:rPr>
        <w:t>facere</w:t>
      </w:r>
      <w:proofErr w:type="spellEnd"/>
      <w:r w:rsidRPr="00C066B2">
        <w:rPr>
          <w:color w:val="222222"/>
          <w:sz w:val="28"/>
          <w:szCs w:val="28"/>
          <w:shd w:val="clear" w:color="auto" w:fill="FFFFFF"/>
        </w:rPr>
        <w:t> — </w:t>
      </w:r>
      <w:r w:rsidRPr="00C066B2">
        <w:rPr>
          <w:i/>
          <w:iCs/>
          <w:color w:val="222222"/>
          <w:sz w:val="28"/>
          <w:szCs w:val="28"/>
          <w:bdr w:val="none" w:sz="0" w:space="0" w:color="auto" w:frame="1"/>
          <w:shd w:val="clear" w:color="auto" w:fill="FFFFFF"/>
        </w:rPr>
        <w:t>делать</w:t>
      </w:r>
      <w:r w:rsidRPr="00C066B2">
        <w:rPr>
          <w:color w:val="222222"/>
          <w:sz w:val="28"/>
          <w:szCs w:val="28"/>
          <w:shd w:val="clear" w:color="auto" w:fill="FFFFFF"/>
        </w:rPr>
        <w:t>) — систематизированный перечень наименованных объектов. При этом классификация объектов производится согласно правилам распределения заданного множества объектов на подмножества (</w:t>
      </w:r>
      <w:r w:rsidRPr="00C066B2">
        <w:rPr>
          <w:i/>
          <w:iCs/>
          <w:color w:val="222222"/>
          <w:sz w:val="28"/>
          <w:szCs w:val="28"/>
          <w:bdr w:val="none" w:sz="0" w:space="0" w:color="auto" w:frame="1"/>
          <w:shd w:val="clear" w:color="auto" w:fill="FFFFFF"/>
        </w:rPr>
        <w:t>классификационные группировки</w:t>
      </w:r>
      <w:r w:rsidRPr="00C066B2">
        <w:rPr>
          <w:color w:val="222222"/>
          <w:sz w:val="28"/>
          <w:szCs w:val="28"/>
          <w:shd w:val="clear" w:color="auto" w:fill="FFFFFF"/>
        </w:rPr>
        <w:t>) в соответствии с установленными признаками их различия или сходства.</w:t>
      </w:r>
    </w:p>
    <w:p w:rsidR="00660C14" w:rsidRPr="00C066B2" w:rsidRDefault="00660C14" w:rsidP="00675E62">
      <w:pPr>
        <w:pStyle w:val="aa"/>
        <w:ind w:left="33" w:right="254" w:firstLine="534"/>
        <w:jc w:val="both"/>
        <w:rPr>
          <w:sz w:val="28"/>
          <w:szCs w:val="28"/>
        </w:rPr>
      </w:pPr>
      <w:r w:rsidRPr="00C066B2">
        <w:rPr>
          <w:sz w:val="28"/>
          <w:szCs w:val="28"/>
        </w:rPr>
        <w:t>Оформление методики в соответствии с правилами рубрикатора психодиагностических методик предполагает</w:t>
      </w:r>
      <w:r w:rsidR="00675E62" w:rsidRPr="00C066B2">
        <w:rPr>
          <w:sz w:val="28"/>
          <w:szCs w:val="28"/>
        </w:rPr>
        <w:t xml:space="preserve"> наличие разделов</w:t>
      </w:r>
      <w:r w:rsidRPr="00C066B2">
        <w:rPr>
          <w:sz w:val="28"/>
          <w:szCs w:val="28"/>
        </w:rPr>
        <w:t>:</w:t>
      </w:r>
    </w:p>
    <w:p w:rsidR="00675E62" w:rsidRPr="00C066B2" w:rsidRDefault="00675E62" w:rsidP="00675E62">
      <w:pPr>
        <w:pStyle w:val="aa"/>
        <w:ind w:left="33" w:right="254" w:firstLine="534"/>
        <w:jc w:val="both"/>
        <w:rPr>
          <w:b/>
          <w:sz w:val="28"/>
          <w:szCs w:val="28"/>
        </w:rPr>
      </w:pPr>
      <w:r w:rsidRPr="00C066B2">
        <w:rPr>
          <w:b/>
          <w:sz w:val="28"/>
          <w:szCs w:val="28"/>
        </w:rPr>
        <w:t>- Авторы</w:t>
      </w:r>
    </w:p>
    <w:p w:rsidR="00675E62" w:rsidRPr="00C066B2" w:rsidRDefault="00675E62" w:rsidP="00675E62">
      <w:pPr>
        <w:pStyle w:val="aa"/>
        <w:ind w:left="33" w:right="254" w:firstLine="534"/>
        <w:jc w:val="both"/>
        <w:rPr>
          <w:b/>
          <w:sz w:val="28"/>
          <w:szCs w:val="28"/>
        </w:rPr>
      </w:pPr>
      <w:r w:rsidRPr="00C066B2">
        <w:rPr>
          <w:b/>
          <w:sz w:val="28"/>
          <w:szCs w:val="28"/>
        </w:rPr>
        <w:t>- Предмет диагностики</w:t>
      </w:r>
    </w:p>
    <w:p w:rsidR="00675E62" w:rsidRPr="00C066B2" w:rsidRDefault="00675E62" w:rsidP="00675E62">
      <w:pPr>
        <w:pStyle w:val="aa"/>
        <w:ind w:left="33" w:right="254" w:firstLine="534"/>
        <w:jc w:val="both"/>
        <w:rPr>
          <w:b/>
          <w:sz w:val="28"/>
          <w:szCs w:val="28"/>
        </w:rPr>
      </w:pPr>
      <w:r w:rsidRPr="00C066B2">
        <w:rPr>
          <w:b/>
          <w:sz w:val="28"/>
          <w:szCs w:val="28"/>
        </w:rPr>
        <w:t>- Контингент испытуемых</w:t>
      </w:r>
    </w:p>
    <w:p w:rsidR="00660C14" w:rsidRPr="00C066B2" w:rsidRDefault="00675E62" w:rsidP="00675E62">
      <w:pPr>
        <w:pStyle w:val="aa"/>
        <w:ind w:left="33" w:right="254" w:firstLine="534"/>
        <w:jc w:val="both"/>
        <w:rPr>
          <w:b/>
          <w:sz w:val="28"/>
          <w:szCs w:val="28"/>
        </w:rPr>
      </w:pPr>
      <w:r w:rsidRPr="00C066B2">
        <w:rPr>
          <w:b/>
          <w:sz w:val="28"/>
          <w:szCs w:val="28"/>
        </w:rPr>
        <w:t>- Компетентность исполнителя</w:t>
      </w:r>
    </w:p>
    <w:p w:rsidR="00675E62" w:rsidRPr="00C066B2" w:rsidRDefault="00675E62" w:rsidP="00675E62">
      <w:pPr>
        <w:pStyle w:val="aa"/>
        <w:ind w:left="33" w:right="254" w:firstLine="534"/>
        <w:jc w:val="both"/>
        <w:rPr>
          <w:b/>
          <w:sz w:val="28"/>
          <w:szCs w:val="28"/>
        </w:rPr>
      </w:pPr>
      <w:r w:rsidRPr="00C066B2">
        <w:rPr>
          <w:b/>
          <w:sz w:val="28"/>
          <w:szCs w:val="28"/>
        </w:rPr>
        <w:t>- Методическая разработанность</w:t>
      </w:r>
    </w:p>
    <w:p w:rsidR="00675E62" w:rsidRPr="00C066B2" w:rsidRDefault="00675E62" w:rsidP="00675E62">
      <w:pPr>
        <w:pStyle w:val="aa"/>
        <w:ind w:left="33" w:right="254" w:firstLine="534"/>
        <w:jc w:val="both"/>
        <w:rPr>
          <w:b/>
          <w:sz w:val="28"/>
          <w:szCs w:val="28"/>
        </w:rPr>
      </w:pPr>
      <w:r w:rsidRPr="00C066B2">
        <w:rPr>
          <w:b/>
          <w:sz w:val="28"/>
          <w:szCs w:val="28"/>
        </w:rPr>
        <w:t>- Комплектность, состав методики</w:t>
      </w:r>
    </w:p>
    <w:p w:rsidR="00675E62" w:rsidRPr="00C066B2" w:rsidRDefault="00675E62" w:rsidP="00675E62">
      <w:pPr>
        <w:pStyle w:val="aa"/>
        <w:ind w:left="33" w:right="254" w:firstLine="534"/>
        <w:jc w:val="both"/>
        <w:rPr>
          <w:b/>
          <w:sz w:val="28"/>
          <w:szCs w:val="28"/>
        </w:rPr>
      </w:pPr>
      <w:r w:rsidRPr="00C066B2">
        <w:rPr>
          <w:sz w:val="28"/>
          <w:szCs w:val="28"/>
        </w:rPr>
        <w:t xml:space="preserve">- </w:t>
      </w:r>
      <w:r w:rsidRPr="00C066B2">
        <w:rPr>
          <w:b/>
          <w:sz w:val="28"/>
          <w:szCs w:val="28"/>
        </w:rPr>
        <w:t>Теоретическое основание</w:t>
      </w:r>
    </w:p>
    <w:p w:rsidR="00675E62" w:rsidRPr="00C066B2" w:rsidRDefault="00675E62" w:rsidP="00675E62">
      <w:pPr>
        <w:pStyle w:val="aa"/>
        <w:ind w:left="33" w:right="254" w:firstLine="534"/>
        <w:jc w:val="both"/>
        <w:rPr>
          <w:b/>
          <w:sz w:val="28"/>
          <w:szCs w:val="28"/>
        </w:rPr>
      </w:pPr>
      <w:r w:rsidRPr="00C066B2">
        <w:rPr>
          <w:b/>
          <w:sz w:val="28"/>
          <w:szCs w:val="28"/>
        </w:rPr>
        <w:t>- Тип методики</w:t>
      </w:r>
    </w:p>
    <w:p w:rsidR="00675E62" w:rsidRPr="00C066B2" w:rsidRDefault="00675E62" w:rsidP="00675E62">
      <w:pPr>
        <w:pStyle w:val="aa"/>
        <w:ind w:left="33" w:right="254" w:firstLine="534"/>
        <w:jc w:val="both"/>
        <w:rPr>
          <w:b/>
          <w:sz w:val="28"/>
          <w:szCs w:val="28"/>
        </w:rPr>
      </w:pPr>
      <w:r w:rsidRPr="00C066B2">
        <w:rPr>
          <w:b/>
          <w:sz w:val="28"/>
          <w:szCs w:val="28"/>
        </w:rPr>
        <w:t>- Методические пояснения</w:t>
      </w:r>
    </w:p>
    <w:p w:rsidR="00675E62" w:rsidRPr="00C066B2" w:rsidRDefault="00675E62" w:rsidP="00675E62">
      <w:pPr>
        <w:pStyle w:val="aa"/>
        <w:ind w:left="33" w:right="254" w:firstLine="534"/>
        <w:jc w:val="both"/>
        <w:rPr>
          <w:b/>
          <w:sz w:val="28"/>
          <w:szCs w:val="28"/>
        </w:rPr>
      </w:pPr>
      <w:r w:rsidRPr="00C066B2">
        <w:rPr>
          <w:b/>
          <w:sz w:val="28"/>
          <w:szCs w:val="28"/>
        </w:rPr>
        <w:t>- Инструкция</w:t>
      </w:r>
    </w:p>
    <w:p w:rsidR="00675E62" w:rsidRPr="00C066B2" w:rsidRDefault="00675E62" w:rsidP="00675E62">
      <w:pPr>
        <w:pStyle w:val="aa"/>
        <w:ind w:left="33" w:right="254" w:firstLine="534"/>
        <w:jc w:val="both"/>
        <w:rPr>
          <w:b/>
          <w:sz w:val="28"/>
          <w:szCs w:val="28"/>
        </w:rPr>
      </w:pPr>
      <w:r w:rsidRPr="00C066B2">
        <w:rPr>
          <w:b/>
          <w:sz w:val="28"/>
          <w:szCs w:val="28"/>
        </w:rPr>
        <w:t>- Бланк ответов</w:t>
      </w:r>
    </w:p>
    <w:p w:rsidR="00675E62" w:rsidRPr="00C066B2" w:rsidRDefault="00675E62" w:rsidP="00675E62">
      <w:pPr>
        <w:pStyle w:val="aa"/>
        <w:ind w:left="33" w:right="254" w:firstLine="534"/>
        <w:jc w:val="both"/>
        <w:rPr>
          <w:b/>
          <w:sz w:val="28"/>
          <w:szCs w:val="28"/>
        </w:rPr>
      </w:pPr>
      <w:r w:rsidRPr="00C066B2">
        <w:rPr>
          <w:b/>
          <w:sz w:val="28"/>
          <w:szCs w:val="28"/>
        </w:rPr>
        <w:t xml:space="preserve">- </w:t>
      </w:r>
      <w:r w:rsidR="0046685D" w:rsidRPr="00C066B2">
        <w:rPr>
          <w:b/>
          <w:sz w:val="28"/>
          <w:szCs w:val="28"/>
        </w:rPr>
        <w:t>Обработка результатов</w:t>
      </w:r>
    </w:p>
    <w:p w:rsidR="0046685D" w:rsidRPr="00C066B2" w:rsidRDefault="0046685D" w:rsidP="00675E62">
      <w:pPr>
        <w:pStyle w:val="aa"/>
        <w:ind w:left="33" w:right="254" w:firstLine="534"/>
        <w:jc w:val="both"/>
        <w:rPr>
          <w:b/>
          <w:sz w:val="28"/>
          <w:szCs w:val="28"/>
        </w:rPr>
      </w:pPr>
      <w:r w:rsidRPr="00C066B2">
        <w:rPr>
          <w:b/>
          <w:sz w:val="28"/>
          <w:szCs w:val="28"/>
        </w:rPr>
        <w:t>- Интерпретация результатов исследования</w:t>
      </w:r>
    </w:p>
    <w:p w:rsidR="0046685D" w:rsidRPr="00C066B2" w:rsidRDefault="0046685D" w:rsidP="00675E62">
      <w:pPr>
        <w:pStyle w:val="aa"/>
        <w:ind w:left="33" w:right="254" w:firstLine="534"/>
        <w:jc w:val="both"/>
        <w:rPr>
          <w:sz w:val="28"/>
          <w:szCs w:val="28"/>
        </w:rPr>
      </w:pPr>
    </w:p>
    <w:p w:rsidR="009E773A" w:rsidRPr="00C066B2" w:rsidRDefault="00660C14" w:rsidP="00660C14">
      <w:pPr>
        <w:pStyle w:val="aa"/>
        <w:ind w:left="33" w:right="254"/>
        <w:jc w:val="center"/>
        <w:rPr>
          <w:i/>
          <w:sz w:val="28"/>
          <w:szCs w:val="28"/>
        </w:rPr>
      </w:pPr>
      <w:r w:rsidRPr="00C066B2">
        <w:rPr>
          <w:i/>
          <w:sz w:val="28"/>
          <w:szCs w:val="28"/>
        </w:rPr>
        <w:t>Пример оформления методики опросника «Кто Я?»</w:t>
      </w:r>
      <w:r w:rsidR="009E773A" w:rsidRPr="00C066B2">
        <w:rPr>
          <w:i/>
          <w:sz w:val="28"/>
          <w:szCs w:val="28"/>
        </w:rPr>
        <w:t xml:space="preserve"> </w:t>
      </w:r>
    </w:p>
    <w:p w:rsidR="00660C14" w:rsidRPr="00C066B2" w:rsidRDefault="00660C14" w:rsidP="00660C14">
      <w:pPr>
        <w:pStyle w:val="aa"/>
        <w:ind w:left="33" w:right="254"/>
        <w:jc w:val="center"/>
        <w:rPr>
          <w:i/>
          <w:color w:val="222222"/>
          <w:sz w:val="28"/>
          <w:szCs w:val="28"/>
          <w:shd w:val="clear" w:color="auto" w:fill="FEFEFE"/>
        </w:rPr>
      </w:pPr>
      <w:r w:rsidRPr="00C066B2">
        <w:rPr>
          <w:i/>
          <w:sz w:val="28"/>
          <w:szCs w:val="28"/>
        </w:rPr>
        <w:t>в соответствии с правилами рубрикатора психодиагностических методик:</w:t>
      </w:r>
    </w:p>
    <w:p w:rsidR="009E773A" w:rsidRPr="00C066B2" w:rsidRDefault="009E773A" w:rsidP="00C21D03">
      <w:pPr>
        <w:ind w:firstLine="709"/>
        <w:jc w:val="both"/>
        <w:outlineLvl w:val="0"/>
        <w:rPr>
          <w:b/>
          <w:sz w:val="28"/>
          <w:szCs w:val="28"/>
        </w:rPr>
      </w:pPr>
    </w:p>
    <w:p w:rsidR="00660C14" w:rsidRPr="00C066B2" w:rsidRDefault="00660C14" w:rsidP="00C21D03">
      <w:pPr>
        <w:ind w:firstLine="709"/>
        <w:jc w:val="both"/>
        <w:outlineLvl w:val="0"/>
        <w:rPr>
          <w:sz w:val="28"/>
          <w:szCs w:val="28"/>
        </w:rPr>
      </w:pPr>
      <w:proofErr w:type="gramStart"/>
      <w:r w:rsidRPr="00C066B2">
        <w:rPr>
          <w:b/>
          <w:sz w:val="28"/>
          <w:szCs w:val="28"/>
        </w:rPr>
        <w:lastRenderedPageBreak/>
        <w:t>Авторы:</w:t>
      </w:r>
      <w:r w:rsidRPr="00C066B2">
        <w:rPr>
          <w:sz w:val="28"/>
          <w:szCs w:val="28"/>
        </w:rPr>
        <w:t xml:space="preserve"> опросник разработан представителями </w:t>
      </w:r>
      <w:proofErr w:type="spellStart"/>
      <w:r w:rsidRPr="00C066B2">
        <w:rPr>
          <w:sz w:val="28"/>
          <w:szCs w:val="28"/>
        </w:rPr>
        <w:t>интеракционистской</w:t>
      </w:r>
      <w:proofErr w:type="spellEnd"/>
      <w:r w:rsidRPr="00C066B2">
        <w:rPr>
          <w:sz w:val="28"/>
          <w:szCs w:val="28"/>
        </w:rPr>
        <w:t xml:space="preserve"> школы М. Куном и Т. </w:t>
      </w:r>
      <w:proofErr w:type="spellStart"/>
      <w:r w:rsidRPr="00C066B2">
        <w:rPr>
          <w:sz w:val="28"/>
          <w:szCs w:val="28"/>
        </w:rPr>
        <w:t>Макпартлендом</w:t>
      </w:r>
      <w:proofErr w:type="spellEnd"/>
      <w:r w:rsidRPr="00C066B2">
        <w:rPr>
          <w:sz w:val="28"/>
          <w:szCs w:val="28"/>
        </w:rPr>
        <w:t xml:space="preserve"> [цит. по:</w:t>
      </w:r>
      <w:proofErr w:type="gramEnd"/>
      <w:r w:rsidRPr="00C066B2">
        <w:rPr>
          <w:sz w:val="28"/>
          <w:szCs w:val="28"/>
        </w:rPr>
        <w:t xml:space="preserve"> </w:t>
      </w:r>
      <w:proofErr w:type="spellStart"/>
      <w:r w:rsidRPr="00C066B2">
        <w:rPr>
          <w:sz w:val="28"/>
          <w:szCs w:val="28"/>
        </w:rPr>
        <w:t>Клецина</w:t>
      </w:r>
      <w:proofErr w:type="spellEnd"/>
      <w:r w:rsidRPr="00C066B2">
        <w:rPr>
          <w:sz w:val="28"/>
          <w:szCs w:val="28"/>
        </w:rPr>
        <w:t xml:space="preserve"> И. С. Практикум по гендерной психологии. </w:t>
      </w:r>
      <w:proofErr w:type="gramStart"/>
      <w:r w:rsidRPr="00C066B2">
        <w:rPr>
          <w:sz w:val="28"/>
          <w:szCs w:val="28"/>
        </w:rPr>
        <w:t xml:space="preserve">М., 2003.]. </w:t>
      </w:r>
      <w:proofErr w:type="gramEnd"/>
    </w:p>
    <w:p w:rsidR="00660C14" w:rsidRPr="00C066B2" w:rsidRDefault="00660C14" w:rsidP="00C21D03">
      <w:pPr>
        <w:ind w:firstLine="709"/>
        <w:jc w:val="both"/>
        <w:outlineLvl w:val="0"/>
        <w:rPr>
          <w:sz w:val="28"/>
          <w:szCs w:val="28"/>
        </w:rPr>
      </w:pPr>
      <w:r w:rsidRPr="00C066B2">
        <w:rPr>
          <w:b/>
          <w:sz w:val="28"/>
          <w:szCs w:val="28"/>
        </w:rPr>
        <w:t>Предмет диагностики:</w:t>
      </w:r>
      <w:r w:rsidRPr="00C066B2">
        <w:rPr>
          <w:sz w:val="28"/>
          <w:szCs w:val="28"/>
        </w:rPr>
        <w:t xml:space="preserve"> данный опросник используется для выявления роли гендерных характеристик в структуре </w:t>
      </w:r>
      <w:proofErr w:type="gramStart"/>
      <w:r w:rsidRPr="00C066B2">
        <w:rPr>
          <w:sz w:val="28"/>
          <w:szCs w:val="28"/>
        </w:rPr>
        <w:t>Я-концепции</w:t>
      </w:r>
      <w:proofErr w:type="gramEnd"/>
      <w:r w:rsidRPr="00C066B2">
        <w:rPr>
          <w:sz w:val="28"/>
          <w:szCs w:val="28"/>
        </w:rPr>
        <w:t xml:space="preserve"> личности, а также для изучения содержательных характеристик идентичности личности. </w:t>
      </w:r>
    </w:p>
    <w:p w:rsidR="00660C14" w:rsidRPr="00C066B2" w:rsidRDefault="00660C14" w:rsidP="00C21D03">
      <w:pPr>
        <w:ind w:firstLine="709"/>
        <w:jc w:val="both"/>
        <w:outlineLvl w:val="0"/>
        <w:rPr>
          <w:sz w:val="28"/>
          <w:szCs w:val="28"/>
        </w:rPr>
      </w:pPr>
      <w:r w:rsidRPr="00C066B2">
        <w:rPr>
          <w:b/>
          <w:sz w:val="28"/>
          <w:szCs w:val="28"/>
        </w:rPr>
        <w:t>Контингент испытуемых:</w:t>
      </w:r>
      <w:r w:rsidRPr="00C066B2">
        <w:rPr>
          <w:sz w:val="28"/>
          <w:szCs w:val="28"/>
        </w:rPr>
        <w:t xml:space="preserve"> подростки и взрослые.</w:t>
      </w:r>
    </w:p>
    <w:p w:rsidR="00660C14" w:rsidRPr="00C066B2" w:rsidRDefault="00660C14" w:rsidP="00C21D03">
      <w:pPr>
        <w:ind w:firstLine="709"/>
        <w:jc w:val="both"/>
        <w:outlineLvl w:val="0"/>
        <w:rPr>
          <w:sz w:val="28"/>
          <w:szCs w:val="28"/>
        </w:rPr>
      </w:pPr>
      <w:r w:rsidRPr="00C066B2">
        <w:rPr>
          <w:b/>
          <w:sz w:val="28"/>
          <w:szCs w:val="28"/>
        </w:rPr>
        <w:t>Компетентность исполнителя:</w:t>
      </w:r>
      <w:r w:rsidRPr="00C066B2">
        <w:rPr>
          <w:sz w:val="28"/>
          <w:szCs w:val="28"/>
        </w:rPr>
        <w:t xml:space="preserve"> практический психолог с базовой психологической подготовкой, практический психолог без базовой психологической подготовки, социальный работник. </w:t>
      </w:r>
    </w:p>
    <w:p w:rsidR="00660C14" w:rsidRPr="00C066B2" w:rsidRDefault="00660C14" w:rsidP="00C21D03">
      <w:pPr>
        <w:ind w:firstLine="709"/>
        <w:jc w:val="both"/>
        <w:outlineLvl w:val="0"/>
        <w:rPr>
          <w:sz w:val="28"/>
          <w:szCs w:val="28"/>
        </w:rPr>
      </w:pPr>
      <w:r w:rsidRPr="00C066B2">
        <w:rPr>
          <w:b/>
          <w:sz w:val="28"/>
          <w:szCs w:val="28"/>
        </w:rPr>
        <w:t>Методическая разработанность:</w:t>
      </w:r>
      <w:r w:rsidRPr="00C066B2">
        <w:rPr>
          <w:sz w:val="28"/>
          <w:szCs w:val="28"/>
        </w:rPr>
        <w:t xml:space="preserve"> данные о </w:t>
      </w:r>
      <w:proofErr w:type="spellStart"/>
      <w:r w:rsidRPr="00C066B2">
        <w:rPr>
          <w:sz w:val="28"/>
          <w:szCs w:val="28"/>
        </w:rPr>
        <w:t>валидности</w:t>
      </w:r>
      <w:proofErr w:type="spellEnd"/>
      <w:r w:rsidRPr="00C066B2">
        <w:rPr>
          <w:sz w:val="28"/>
          <w:szCs w:val="28"/>
        </w:rPr>
        <w:t xml:space="preserve"> и надежности методики отсутствуют. </w:t>
      </w:r>
    </w:p>
    <w:p w:rsidR="00660C14" w:rsidRPr="00C066B2" w:rsidRDefault="00660C14" w:rsidP="00C21D03">
      <w:pPr>
        <w:ind w:firstLine="709"/>
        <w:jc w:val="both"/>
        <w:outlineLvl w:val="0"/>
        <w:rPr>
          <w:sz w:val="28"/>
          <w:szCs w:val="28"/>
        </w:rPr>
      </w:pPr>
      <w:r w:rsidRPr="00C066B2">
        <w:rPr>
          <w:b/>
          <w:sz w:val="28"/>
          <w:szCs w:val="28"/>
        </w:rPr>
        <w:t>Комплектность, состав методики:</w:t>
      </w:r>
      <w:r w:rsidRPr="00C066B2">
        <w:rPr>
          <w:sz w:val="28"/>
          <w:szCs w:val="28"/>
        </w:rPr>
        <w:t xml:space="preserve"> методика включает в себя инструкцию, бланк для ответов, рекомендации по обработке и интерпретации результатов. </w:t>
      </w:r>
    </w:p>
    <w:p w:rsidR="00660C14" w:rsidRPr="00C066B2" w:rsidRDefault="00660C14" w:rsidP="00C21D03">
      <w:pPr>
        <w:ind w:firstLine="709"/>
        <w:jc w:val="both"/>
        <w:outlineLvl w:val="0"/>
        <w:rPr>
          <w:sz w:val="28"/>
          <w:szCs w:val="28"/>
        </w:rPr>
      </w:pPr>
      <w:r w:rsidRPr="00C066B2">
        <w:rPr>
          <w:b/>
          <w:sz w:val="28"/>
          <w:szCs w:val="28"/>
        </w:rPr>
        <w:t>Теоретическое основание:</w:t>
      </w:r>
      <w:r w:rsidRPr="00C066B2">
        <w:rPr>
          <w:sz w:val="28"/>
          <w:szCs w:val="28"/>
        </w:rPr>
        <w:t xml:space="preserve"> теоретическое представление о личностном «Я» как об </w:t>
      </w:r>
      <w:proofErr w:type="spellStart"/>
      <w:r w:rsidRPr="00C066B2">
        <w:rPr>
          <w:sz w:val="28"/>
          <w:szCs w:val="28"/>
        </w:rPr>
        <w:t>интериоризации</w:t>
      </w:r>
      <w:proofErr w:type="spellEnd"/>
      <w:r w:rsidRPr="00C066B2">
        <w:rPr>
          <w:sz w:val="28"/>
          <w:szCs w:val="28"/>
        </w:rPr>
        <w:t xml:space="preserve"> индивидуальной позиции в социальной системе. Различия в идентификации личностного «Я» </w:t>
      </w:r>
      <w:proofErr w:type="spellStart"/>
      <w:r w:rsidRPr="00C066B2">
        <w:rPr>
          <w:sz w:val="28"/>
          <w:szCs w:val="28"/>
        </w:rPr>
        <w:t>эквива</w:t>
      </w:r>
      <w:proofErr w:type="spellEnd"/>
      <w:r w:rsidRPr="00C066B2">
        <w:rPr>
          <w:sz w:val="28"/>
          <w:szCs w:val="28"/>
        </w:rPr>
        <w:t xml:space="preserve">- 6 </w:t>
      </w:r>
      <w:proofErr w:type="spellStart"/>
      <w:r w:rsidRPr="00C066B2">
        <w:rPr>
          <w:sz w:val="28"/>
          <w:szCs w:val="28"/>
        </w:rPr>
        <w:t>лентны</w:t>
      </w:r>
      <w:proofErr w:type="spellEnd"/>
      <w:r w:rsidRPr="00C066B2">
        <w:rPr>
          <w:sz w:val="28"/>
          <w:szCs w:val="28"/>
        </w:rPr>
        <w:t xml:space="preserve"> различиям в том, как человек связывает свою судьбу с рядом возможных </w:t>
      </w:r>
      <w:proofErr w:type="spellStart"/>
      <w:r w:rsidRPr="00C066B2">
        <w:rPr>
          <w:sz w:val="28"/>
          <w:szCs w:val="28"/>
        </w:rPr>
        <w:t>референтных</w:t>
      </w:r>
      <w:proofErr w:type="spellEnd"/>
      <w:r w:rsidRPr="00C066B2">
        <w:rPr>
          <w:sz w:val="28"/>
          <w:szCs w:val="28"/>
        </w:rPr>
        <w:t xml:space="preserve"> групп. Вопрос «Кто я?» логически связан с характеристиками собственного восприятия человеком самого себя, т. е. с его образом Я. Отвечая на вопрос «Кто я?», человек указывает роли и характеристики-определения, с которыми он себя соотносит, идентифицирует, т. е. с социальным статусом и теми чертами, которые, по его мнению, связываются с ним. Требование теста дать двадцать высказываний, связанных с представлением о собственной идентичности, исходит из признания исследователями сложной и многоаспектной природы </w:t>
      </w:r>
      <w:proofErr w:type="gramStart"/>
      <w:r w:rsidRPr="00C066B2">
        <w:rPr>
          <w:sz w:val="28"/>
          <w:szCs w:val="28"/>
        </w:rPr>
        <w:t>Я-концепции</w:t>
      </w:r>
      <w:proofErr w:type="gramEnd"/>
      <w:r w:rsidRPr="00C066B2">
        <w:rPr>
          <w:sz w:val="28"/>
          <w:szCs w:val="28"/>
        </w:rPr>
        <w:t xml:space="preserve">. Предполагается, что человек </w:t>
      </w:r>
      <w:proofErr w:type="gramStart"/>
      <w:r w:rsidRPr="00C066B2">
        <w:rPr>
          <w:sz w:val="28"/>
          <w:szCs w:val="28"/>
        </w:rPr>
        <w:t>более рефлексивный</w:t>
      </w:r>
      <w:proofErr w:type="gramEnd"/>
      <w:r w:rsidRPr="00C066B2">
        <w:rPr>
          <w:sz w:val="28"/>
          <w:szCs w:val="28"/>
        </w:rPr>
        <w:t xml:space="preserve"> дает в среднем больше ответов, чем человек с менее развитым представлением о себе (или более «закрытый»). Принято считать, что те характеристики самого себя, которые испытуемый записывает в начале своего списка, в наибольшей мере актуализированы в его сознании, являются в большей мере осознаваемыми и значимыми для субъекта.</w:t>
      </w:r>
    </w:p>
    <w:p w:rsidR="00660C14" w:rsidRPr="00C066B2" w:rsidRDefault="00660C14" w:rsidP="00C21D03">
      <w:pPr>
        <w:ind w:firstLine="709"/>
        <w:jc w:val="both"/>
        <w:outlineLvl w:val="0"/>
        <w:rPr>
          <w:sz w:val="28"/>
          <w:szCs w:val="28"/>
        </w:rPr>
      </w:pPr>
      <w:r w:rsidRPr="00C066B2">
        <w:rPr>
          <w:b/>
          <w:sz w:val="28"/>
          <w:szCs w:val="28"/>
        </w:rPr>
        <w:t xml:space="preserve">Тип методики: </w:t>
      </w:r>
      <w:r w:rsidRPr="00C066B2">
        <w:rPr>
          <w:sz w:val="28"/>
          <w:szCs w:val="28"/>
        </w:rPr>
        <w:t xml:space="preserve">является </w:t>
      </w:r>
      <w:proofErr w:type="spellStart"/>
      <w:r w:rsidRPr="00C066B2">
        <w:rPr>
          <w:sz w:val="28"/>
          <w:szCs w:val="28"/>
        </w:rPr>
        <w:t>нестандартизированным</w:t>
      </w:r>
      <w:proofErr w:type="spellEnd"/>
      <w:r w:rsidRPr="00C066B2">
        <w:rPr>
          <w:sz w:val="28"/>
          <w:szCs w:val="28"/>
        </w:rPr>
        <w:t xml:space="preserve"> самоотчетом.</w:t>
      </w:r>
    </w:p>
    <w:p w:rsidR="00660C14" w:rsidRPr="00C066B2" w:rsidRDefault="00660C14" w:rsidP="00C21D03">
      <w:pPr>
        <w:ind w:firstLine="709"/>
        <w:jc w:val="both"/>
        <w:outlineLvl w:val="0"/>
        <w:rPr>
          <w:sz w:val="28"/>
          <w:szCs w:val="28"/>
        </w:rPr>
      </w:pPr>
      <w:r w:rsidRPr="00C066B2">
        <w:rPr>
          <w:b/>
          <w:sz w:val="28"/>
          <w:szCs w:val="28"/>
        </w:rPr>
        <w:t>Методические пояснения:</w:t>
      </w:r>
      <w:r w:rsidRPr="00C066B2">
        <w:rPr>
          <w:sz w:val="28"/>
          <w:szCs w:val="28"/>
        </w:rPr>
        <w:t xml:space="preserve"> подчеркивается необходимость записывать ответы как можно быстрее. </w:t>
      </w:r>
    </w:p>
    <w:p w:rsidR="00660C14" w:rsidRPr="00C066B2" w:rsidRDefault="00660C14" w:rsidP="00C21D03">
      <w:pPr>
        <w:ind w:firstLine="709"/>
        <w:jc w:val="both"/>
        <w:outlineLvl w:val="0"/>
        <w:rPr>
          <w:sz w:val="28"/>
          <w:szCs w:val="28"/>
        </w:rPr>
      </w:pPr>
      <w:r w:rsidRPr="00C066B2">
        <w:rPr>
          <w:b/>
          <w:sz w:val="28"/>
          <w:szCs w:val="28"/>
        </w:rPr>
        <w:t>Инструкция:</w:t>
      </w:r>
      <w:r w:rsidRPr="00C066B2">
        <w:rPr>
          <w:sz w:val="28"/>
          <w:szCs w:val="28"/>
        </w:rPr>
        <w:t xml:space="preserve"> вы получили бланки, где в столбце 20 раз написано слово «Я», а далее оставлена пустая строка. Пожалуйста, в течение 15 минут ответьте на вопрос «Кто я?», используя при этом любые слова или предложения. Отвечайте так, как если бы вы отвечали самому себе, а не кому-то другому. Пишите свои ответы в том порядке, в каком они приходят вам в голову. Не заботьтесь о логике и важности ответов. Записывайте их достаточно быстро.</w:t>
      </w:r>
    </w:p>
    <w:p w:rsidR="00660C14" w:rsidRPr="00C066B2" w:rsidRDefault="00660C14" w:rsidP="00C21D03">
      <w:pPr>
        <w:ind w:firstLine="709"/>
        <w:jc w:val="both"/>
        <w:outlineLvl w:val="0"/>
        <w:rPr>
          <w:b/>
          <w:sz w:val="28"/>
          <w:szCs w:val="28"/>
        </w:rPr>
      </w:pPr>
      <w:r w:rsidRPr="00C066B2">
        <w:rPr>
          <w:b/>
          <w:sz w:val="28"/>
          <w:szCs w:val="28"/>
        </w:rPr>
        <w:t>Бланк ответов:</w:t>
      </w:r>
    </w:p>
    <w:p w:rsidR="00660C14" w:rsidRPr="00C066B2" w:rsidRDefault="00660C14" w:rsidP="00660C14">
      <w:pPr>
        <w:pStyle w:val="aa"/>
        <w:numPr>
          <w:ilvl w:val="0"/>
          <w:numId w:val="42"/>
        </w:numPr>
        <w:jc w:val="both"/>
        <w:outlineLvl w:val="0"/>
        <w:rPr>
          <w:b/>
          <w:sz w:val="28"/>
          <w:szCs w:val="28"/>
        </w:rPr>
      </w:pPr>
      <w:r w:rsidRPr="00C066B2">
        <w:rPr>
          <w:b/>
          <w:sz w:val="28"/>
          <w:szCs w:val="28"/>
        </w:rPr>
        <w:t>Я__________________________________________</w:t>
      </w:r>
    </w:p>
    <w:p w:rsidR="00660C14" w:rsidRPr="00C066B2" w:rsidRDefault="00660C14" w:rsidP="00660C14">
      <w:pPr>
        <w:pStyle w:val="aa"/>
        <w:numPr>
          <w:ilvl w:val="0"/>
          <w:numId w:val="42"/>
        </w:numPr>
        <w:jc w:val="both"/>
        <w:outlineLvl w:val="0"/>
        <w:rPr>
          <w:b/>
          <w:sz w:val="28"/>
          <w:szCs w:val="28"/>
        </w:rPr>
      </w:pPr>
      <w:r w:rsidRPr="00C066B2">
        <w:rPr>
          <w:b/>
          <w:sz w:val="28"/>
          <w:szCs w:val="28"/>
        </w:rPr>
        <w:t>Я__________________________________________</w:t>
      </w:r>
    </w:p>
    <w:p w:rsidR="00660C14" w:rsidRPr="00C066B2" w:rsidRDefault="00660C14" w:rsidP="00660C14">
      <w:pPr>
        <w:pStyle w:val="aa"/>
        <w:numPr>
          <w:ilvl w:val="0"/>
          <w:numId w:val="42"/>
        </w:numPr>
        <w:jc w:val="both"/>
        <w:outlineLvl w:val="0"/>
        <w:rPr>
          <w:b/>
          <w:sz w:val="28"/>
          <w:szCs w:val="28"/>
        </w:rPr>
      </w:pPr>
      <w:r w:rsidRPr="00C066B2">
        <w:rPr>
          <w:b/>
          <w:sz w:val="28"/>
          <w:szCs w:val="28"/>
        </w:rPr>
        <w:t>Я__________________________________________</w:t>
      </w:r>
    </w:p>
    <w:p w:rsidR="00660C14" w:rsidRPr="00C066B2" w:rsidRDefault="00660C14" w:rsidP="00660C14">
      <w:pPr>
        <w:pStyle w:val="aa"/>
        <w:numPr>
          <w:ilvl w:val="0"/>
          <w:numId w:val="42"/>
        </w:numPr>
        <w:jc w:val="both"/>
        <w:outlineLvl w:val="0"/>
        <w:rPr>
          <w:b/>
          <w:sz w:val="28"/>
          <w:szCs w:val="28"/>
        </w:rPr>
      </w:pPr>
      <w:r w:rsidRPr="00C066B2">
        <w:rPr>
          <w:b/>
          <w:sz w:val="28"/>
          <w:szCs w:val="28"/>
        </w:rPr>
        <w:t>Я__________________________________________</w:t>
      </w:r>
    </w:p>
    <w:p w:rsidR="00660C14" w:rsidRPr="00C066B2" w:rsidRDefault="00660C14" w:rsidP="00660C14">
      <w:pPr>
        <w:pStyle w:val="aa"/>
        <w:numPr>
          <w:ilvl w:val="0"/>
          <w:numId w:val="42"/>
        </w:numPr>
        <w:jc w:val="both"/>
        <w:outlineLvl w:val="0"/>
        <w:rPr>
          <w:b/>
          <w:sz w:val="28"/>
          <w:szCs w:val="28"/>
        </w:rPr>
      </w:pPr>
      <w:r w:rsidRPr="00C066B2">
        <w:rPr>
          <w:b/>
          <w:sz w:val="28"/>
          <w:szCs w:val="28"/>
        </w:rPr>
        <w:t>Я__________________________________________</w:t>
      </w:r>
    </w:p>
    <w:p w:rsidR="00660C14" w:rsidRPr="00C066B2" w:rsidRDefault="00660C14" w:rsidP="00660C14">
      <w:pPr>
        <w:pStyle w:val="aa"/>
        <w:numPr>
          <w:ilvl w:val="0"/>
          <w:numId w:val="42"/>
        </w:numPr>
        <w:jc w:val="both"/>
        <w:outlineLvl w:val="0"/>
        <w:rPr>
          <w:b/>
          <w:sz w:val="28"/>
          <w:szCs w:val="28"/>
        </w:rPr>
      </w:pPr>
      <w:r w:rsidRPr="00C066B2">
        <w:rPr>
          <w:b/>
          <w:sz w:val="28"/>
          <w:szCs w:val="28"/>
        </w:rPr>
        <w:t>Я__________________________________________</w:t>
      </w:r>
    </w:p>
    <w:p w:rsidR="00660C14" w:rsidRPr="00C066B2" w:rsidRDefault="00660C14" w:rsidP="00660C14">
      <w:pPr>
        <w:pStyle w:val="aa"/>
        <w:numPr>
          <w:ilvl w:val="0"/>
          <w:numId w:val="42"/>
        </w:numPr>
        <w:jc w:val="both"/>
        <w:outlineLvl w:val="0"/>
        <w:rPr>
          <w:b/>
          <w:sz w:val="28"/>
          <w:szCs w:val="28"/>
        </w:rPr>
      </w:pPr>
      <w:r w:rsidRPr="00C066B2">
        <w:rPr>
          <w:b/>
          <w:sz w:val="28"/>
          <w:szCs w:val="28"/>
        </w:rPr>
        <w:lastRenderedPageBreak/>
        <w:t>Я__________________________________________</w:t>
      </w:r>
    </w:p>
    <w:p w:rsidR="00660C14" w:rsidRPr="00C066B2" w:rsidRDefault="00660C14" w:rsidP="00660C14">
      <w:pPr>
        <w:pStyle w:val="aa"/>
        <w:numPr>
          <w:ilvl w:val="0"/>
          <w:numId w:val="42"/>
        </w:numPr>
        <w:jc w:val="both"/>
        <w:outlineLvl w:val="0"/>
        <w:rPr>
          <w:b/>
          <w:sz w:val="28"/>
          <w:szCs w:val="28"/>
        </w:rPr>
      </w:pPr>
      <w:r w:rsidRPr="00C066B2">
        <w:rPr>
          <w:b/>
          <w:sz w:val="28"/>
          <w:szCs w:val="28"/>
        </w:rPr>
        <w:t>Я__________________________________________</w:t>
      </w:r>
    </w:p>
    <w:p w:rsidR="00660C14" w:rsidRPr="00C066B2" w:rsidRDefault="00660C14" w:rsidP="00660C14">
      <w:pPr>
        <w:pStyle w:val="aa"/>
        <w:numPr>
          <w:ilvl w:val="0"/>
          <w:numId w:val="42"/>
        </w:numPr>
        <w:jc w:val="both"/>
        <w:outlineLvl w:val="0"/>
        <w:rPr>
          <w:b/>
          <w:sz w:val="28"/>
          <w:szCs w:val="28"/>
        </w:rPr>
      </w:pPr>
      <w:r w:rsidRPr="00C066B2">
        <w:rPr>
          <w:b/>
          <w:sz w:val="28"/>
          <w:szCs w:val="28"/>
        </w:rPr>
        <w:t>Я__________________________________________</w:t>
      </w:r>
    </w:p>
    <w:p w:rsidR="00660C14" w:rsidRPr="00C066B2" w:rsidRDefault="00660C14" w:rsidP="00660C14">
      <w:pPr>
        <w:pStyle w:val="aa"/>
        <w:numPr>
          <w:ilvl w:val="0"/>
          <w:numId w:val="42"/>
        </w:numPr>
        <w:jc w:val="both"/>
        <w:outlineLvl w:val="0"/>
        <w:rPr>
          <w:b/>
          <w:sz w:val="28"/>
          <w:szCs w:val="28"/>
        </w:rPr>
      </w:pPr>
      <w:r w:rsidRPr="00C066B2">
        <w:rPr>
          <w:b/>
          <w:sz w:val="28"/>
          <w:szCs w:val="28"/>
        </w:rPr>
        <w:t>Я__________________________________________</w:t>
      </w:r>
    </w:p>
    <w:p w:rsidR="00660C14" w:rsidRPr="00C066B2" w:rsidRDefault="00660C14" w:rsidP="00660C14">
      <w:pPr>
        <w:pStyle w:val="aa"/>
        <w:numPr>
          <w:ilvl w:val="0"/>
          <w:numId w:val="42"/>
        </w:numPr>
        <w:jc w:val="both"/>
        <w:outlineLvl w:val="0"/>
        <w:rPr>
          <w:b/>
          <w:sz w:val="28"/>
          <w:szCs w:val="28"/>
        </w:rPr>
      </w:pPr>
      <w:r w:rsidRPr="00C066B2">
        <w:rPr>
          <w:b/>
          <w:sz w:val="28"/>
          <w:szCs w:val="28"/>
        </w:rPr>
        <w:t>Я__________________________________________</w:t>
      </w:r>
    </w:p>
    <w:p w:rsidR="00660C14" w:rsidRPr="00C066B2" w:rsidRDefault="00660C14" w:rsidP="00660C14">
      <w:pPr>
        <w:pStyle w:val="aa"/>
        <w:numPr>
          <w:ilvl w:val="0"/>
          <w:numId w:val="42"/>
        </w:numPr>
        <w:jc w:val="both"/>
        <w:outlineLvl w:val="0"/>
        <w:rPr>
          <w:b/>
          <w:sz w:val="28"/>
          <w:szCs w:val="28"/>
        </w:rPr>
      </w:pPr>
      <w:r w:rsidRPr="00C066B2">
        <w:rPr>
          <w:b/>
          <w:sz w:val="28"/>
          <w:szCs w:val="28"/>
        </w:rPr>
        <w:t>Я__________________________________________</w:t>
      </w:r>
    </w:p>
    <w:p w:rsidR="00660C14" w:rsidRPr="00C066B2" w:rsidRDefault="00660C14" w:rsidP="00660C14">
      <w:pPr>
        <w:pStyle w:val="aa"/>
        <w:numPr>
          <w:ilvl w:val="0"/>
          <w:numId w:val="42"/>
        </w:numPr>
        <w:jc w:val="both"/>
        <w:outlineLvl w:val="0"/>
        <w:rPr>
          <w:b/>
          <w:sz w:val="28"/>
          <w:szCs w:val="28"/>
        </w:rPr>
      </w:pPr>
      <w:r w:rsidRPr="00C066B2">
        <w:rPr>
          <w:b/>
          <w:sz w:val="28"/>
          <w:szCs w:val="28"/>
        </w:rPr>
        <w:t>Я__________________________________________</w:t>
      </w:r>
    </w:p>
    <w:p w:rsidR="00660C14" w:rsidRPr="00C066B2" w:rsidRDefault="00660C14" w:rsidP="00660C14">
      <w:pPr>
        <w:pStyle w:val="aa"/>
        <w:numPr>
          <w:ilvl w:val="0"/>
          <w:numId w:val="42"/>
        </w:numPr>
        <w:jc w:val="both"/>
        <w:outlineLvl w:val="0"/>
        <w:rPr>
          <w:b/>
          <w:sz w:val="28"/>
          <w:szCs w:val="28"/>
        </w:rPr>
      </w:pPr>
      <w:r w:rsidRPr="00C066B2">
        <w:rPr>
          <w:b/>
          <w:sz w:val="28"/>
          <w:szCs w:val="28"/>
        </w:rPr>
        <w:t>Я__________________________________________</w:t>
      </w:r>
    </w:p>
    <w:p w:rsidR="00660C14" w:rsidRPr="00C066B2" w:rsidRDefault="00660C14" w:rsidP="00660C14">
      <w:pPr>
        <w:pStyle w:val="aa"/>
        <w:numPr>
          <w:ilvl w:val="0"/>
          <w:numId w:val="42"/>
        </w:numPr>
        <w:jc w:val="both"/>
        <w:outlineLvl w:val="0"/>
        <w:rPr>
          <w:b/>
          <w:sz w:val="28"/>
          <w:szCs w:val="28"/>
        </w:rPr>
      </w:pPr>
      <w:r w:rsidRPr="00C066B2">
        <w:rPr>
          <w:b/>
          <w:sz w:val="28"/>
          <w:szCs w:val="28"/>
        </w:rPr>
        <w:t>Я__________________________________________</w:t>
      </w:r>
    </w:p>
    <w:p w:rsidR="00660C14" w:rsidRPr="00C066B2" w:rsidRDefault="00660C14" w:rsidP="00660C14">
      <w:pPr>
        <w:pStyle w:val="aa"/>
        <w:numPr>
          <w:ilvl w:val="0"/>
          <w:numId w:val="42"/>
        </w:numPr>
        <w:jc w:val="both"/>
        <w:outlineLvl w:val="0"/>
        <w:rPr>
          <w:b/>
          <w:sz w:val="28"/>
          <w:szCs w:val="28"/>
        </w:rPr>
      </w:pPr>
      <w:r w:rsidRPr="00C066B2">
        <w:rPr>
          <w:b/>
          <w:sz w:val="28"/>
          <w:szCs w:val="28"/>
        </w:rPr>
        <w:t>Я___________________________________________</w:t>
      </w:r>
    </w:p>
    <w:p w:rsidR="00660C14" w:rsidRPr="00C066B2" w:rsidRDefault="00660C14" w:rsidP="00660C14">
      <w:pPr>
        <w:pStyle w:val="aa"/>
        <w:numPr>
          <w:ilvl w:val="0"/>
          <w:numId w:val="42"/>
        </w:numPr>
        <w:jc w:val="both"/>
        <w:outlineLvl w:val="0"/>
        <w:rPr>
          <w:b/>
          <w:sz w:val="28"/>
          <w:szCs w:val="28"/>
        </w:rPr>
      </w:pPr>
      <w:r w:rsidRPr="00C066B2">
        <w:rPr>
          <w:b/>
          <w:sz w:val="28"/>
          <w:szCs w:val="28"/>
        </w:rPr>
        <w:t>Я___________________________________________</w:t>
      </w:r>
    </w:p>
    <w:p w:rsidR="00660C14" w:rsidRPr="00C066B2" w:rsidRDefault="00660C14" w:rsidP="00660C14">
      <w:pPr>
        <w:pStyle w:val="aa"/>
        <w:numPr>
          <w:ilvl w:val="0"/>
          <w:numId w:val="42"/>
        </w:numPr>
        <w:jc w:val="both"/>
        <w:outlineLvl w:val="0"/>
        <w:rPr>
          <w:b/>
          <w:sz w:val="28"/>
          <w:szCs w:val="28"/>
        </w:rPr>
      </w:pPr>
      <w:r w:rsidRPr="00C066B2">
        <w:rPr>
          <w:b/>
          <w:sz w:val="28"/>
          <w:szCs w:val="28"/>
        </w:rPr>
        <w:t>Я___________________________________________</w:t>
      </w:r>
    </w:p>
    <w:p w:rsidR="00660C14" w:rsidRPr="00C066B2" w:rsidRDefault="00660C14" w:rsidP="00660C14">
      <w:pPr>
        <w:pStyle w:val="aa"/>
        <w:numPr>
          <w:ilvl w:val="0"/>
          <w:numId w:val="42"/>
        </w:numPr>
        <w:jc w:val="both"/>
        <w:outlineLvl w:val="0"/>
        <w:rPr>
          <w:b/>
          <w:sz w:val="28"/>
          <w:szCs w:val="28"/>
        </w:rPr>
      </w:pPr>
      <w:r w:rsidRPr="00C066B2">
        <w:rPr>
          <w:b/>
          <w:sz w:val="28"/>
          <w:szCs w:val="28"/>
        </w:rPr>
        <w:t>Я___________________________________________</w:t>
      </w:r>
    </w:p>
    <w:p w:rsidR="00660C14" w:rsidRPr="00C066B2" w:rsidRDefault="00660C14" w:rsidP="00660C14">
      <w:pPr>
        <w:pStyle w:val="aa"/>
        <w:numPr>
          <w:ilvl w:val="0"/>
          <w:numId w:val="42"/>
        </w:numPr>
        <w:jc w:val="both"/>
        <w:outlineLvl w:val="0"/>
        <w:rPr>
          <w:b/>
          <w:sz w:val="28"/>
          <w:szCs w:val="28"/>
        </w:rPr>
      </w:pPr>
      <w:r w:rsidRPr="00C066B2">
        <w:rPr>
          <w:b/>
          <w:sz w:val="28"/>
          <w:szCs w:val="28"/>
        </w:rPr>
        <w:t>Я___________________________________________</w:t>
      </w:r>
    </w:p>
    <w:p w:rsidR="00C44E14" w:rsidRPr="00C066B2" w:rsidRDefault="00660C14" w:rsidP="00C21D03">
      <w:pPr>
        <w:ind w:firstLine="709"/>
        <w:jc w:val="both"/>
        <w:outlineLvl w:val="0"/>
        <w:rPr>
          <w:sz w:val="28"/>
          <w:szCs w:val="28"/>
        </w:rPr>
      </w:pPr>
      <w:r w:rsidRPr="00C066B2">
        <w:rPr>
          <w:sz w:val="28"/>
          <w:szCs w:val="28"/>
        </w:rPr>
        <w:t>Пожалуйста, укажите свой пол____________________</w:t>
      </w:r>
      <w:r w:rsidR="00C44E14" w:rsidRPr="00C066B2">
        <w:rPr>
          <w:sz w:val="28"/>
          <w:szCs w:val="28"/>
        </w:rPr>
        <w:t>______________</w:t>
      </w:r>
    </w:p>
    <w:p w:rsidR="00C44E14" w:rsidRPr="00C066B2" w:rsidRDefault="00C44E14" w:rsidP="00C21D03">
      <w:pPr>
        <w:ind w:firstLine="709"/>
        <w:jc w:val="both"/>
        <w:outlineLvl w:val="0"/>
        <w:rPr>
          <w:sz w:val="28"/>
          <w:szCs w:val="28"/>
        </w:rPr>
      </w:pPr>
      <w:r w:rsidRPr="00C066B2">
        <w:rPr>
          <w:sz w:val="28"/>
          <w:szCs w:val="28"/>
        </w:rPr>
        <w:t>В</w:t>
      </w:r>
      <w:r w:rsidR="00660C14" w:rsidRPr="00C066B2">
        <w:rPr>
          <w:sz w:val="28"/>
          <w:szCs w:val="28"/>
        </w:rPr>
        <w:t>озраст________________________________________________</w:t>
      </w:r>
    </w:p>
    <w:p w:rsidR="00C44E14" w:rsidRPr="00C066B2" w:rsidRDefault="00660C14" w:rsidP="00C21D03">
      <w:pPr>
        <w:ind w:firstLine="709"/>
        <w:jc w:val="both"/>
        <w:outlineLvl w:val="0"/>
        <w:rPr>
          <w:sz w:val="28"/>
          <w:szCs w:val="28"/>
        </w:rPr>
      </w:pPr>
      <w:r w:rsidRPr="00C066B2">
        <w:rPr>
          <w:sz w:val="28"/>
          <w:szCs w:val="28"/>
        </w:rPr>
        <w:t xml:space="preserve">Дата обследования ______________________________________ </w:t>
      </w:r>
    </w:p>
    <w:p w:rsidR="00C44E14" w:rsidRPr="00C066B2" w:rsidRDefault="00660C14" w:rsidP="00C21D03">
      <w:pPr>
        <w:ind w:firstLine="709"/>
        <w:jc w:val="both"/>
        <w:outlineLvl w:val="0"/>
        <w:rPr>
          <w:sz w:val="28"/>
          <w:szCs w:val="28"/>
        </w:rPr>
      </w:pPr>
      <w:r w:rsidRPr="00C066B2">
        <w:rPr>
          <w:sz w:val="28"/>
          <w:szCs w:val="28"/>
        </w:rPr>
        <w:t xml:space="preserve">СПАСИБО! </w:t>
      </w:r>
    </w:p>
    <w:p w:rsidR="00675E62" w:rsidRPr="00C066B2" w:rsidRDefault="00660C14" w:rsidP="00C21D03">
      <w:pPr>
        <w:ind w:firstLine="709"/>
        <w:jc w:val="both"/>
        <w:outlineLvl w:val="0"/>
        <w:rPr>
          <w:sz w:val="28"/>
          <w:szCs w:val="28"/>
        </w:rPr>
      </w:pPr>
      <w:r w:rsidRPr="00C066B2">
        <w:rPr>
          <w:b/>
          <w:sz w:val="28"/>
          <w:szCs w:val="28"/>
        </w:rPr>
        <w:t>Обработка результатов</w:t>
      </w:r>
      <w:r w:rsidR="00C44E14" w:rsidRPr="00C066B2">
        <w:rPr>
          <w:b/>
          <w:sz w:val="28"/>
          <w:szCs w:val="28"/>
        </w:rPr>
        <w:t>.</w:t>
      </w:r>
      <w:r w:rsidRPr="00C066B2">
        <w:rPr>
          <w:sz w:val="28"/>
          <w:szCs w:val="28"/>
        </w:rPr>
        <w:t xml:space="preserve"> Данные теста «Кто я?» обрабатываются с использованием метода контент-анализа по ряду категорий. </w:t>
      </w:r>
      <w:proofErr w:type="gramStart"/>
      <w:r w:rsidRPr="00C066B2">
        <w:rPr>
          <w:sz w:val="28"/>
          <w:szCs w:val="28"/>
        </w:rPr>
        <w:t>Возможно выделение следующих: 1) социальные группы (пол, возраст, национальность, религия, профессия); 2) идеологические убеждения (философские, религиозные, политические и моральные высказывания); 3) интересы и увлечения; 4) стремления и цели; 5) самооценка.</w:t>
      </w:r>
      <w:proofErr w:type="gramEnd"/>
      <w:r w:rsidRPr="00C066B2">
        <w:rPr>
          <w:sz w:val="28"/>
          <w:szCs w:val="28"/>
        </w:rPr>
        <w:t xml:space="preserve"> При этом выделяются такие шкалы, как объективные и субъективные социальные роли. Выявляется </w:t>
      </w:r>
      <w:proofErr w:type="gramStart"/>
      <w:r w:rsidRPr="00C066B2">
        <w:rPr>
          <w:sz w:val="28"/>
          <w:szCs w:val="28"/>
        </w:rPr>
        <w:t>личностная</w:t>
      </w:r>
      <w:proofErr w:type="gramEnd"/>
      <w:r w:rsidRPr="00C066B2">
        <w:rPr>
          <w:sz w:val="28"/>
          <w:szCs w:val="28"/>
        </w:rPr>
        <w:t xml:space="preserve"> </w:t>
      </w:r>
      <w:proofErr w:type="spellStart"/>
      <w:r w:rsidRPr="00C066B2">
        <w:rPr>
          <w:sz w:val="28"/>
          <w:szCs w:val="28"/>
        </w:rPr>
        <w:t>самоидентичность</w:t>
      </w:r>
      <w:proofErr w:type="spellEnd"/>
      <w:r w:rsidRPr="00C066B2">
        <w:rPr>
          <w:sz w:val="28"/>
          <w:szCs w:val="28"/>
        </w:rPr>
        <w:t xml:space="preserve"> и богатство оттенков </w:t>
      </w:r>
      <w:proofErr w:type="spellStart"/>
      <w:r w:rsidRPr="00C066B2">
        <w:rPr>
          <w:sz w:val="28"/>
          <w:szCs w:val="28"/>
        </w:rPr>
        <w:t>самоописания</w:t>
      </w:r>
      <w:proofErr w:type="spellEnd"/>
      <w:r w:rsidRPr="00C066B2">
        <w:rPr>
          <w:sz w:val="28"/>
          <w:szCs w:val="28"/>
        </w:rPr>
        <w:t xml:space="preserve">. При изучении гендерных характеристик в структуре </w:t>
      </w:r>
      <w:proofErr w:type="gramStart"/>
      <w:r w:rsidRPr="00C066B2">
        <w:rPr>
          <w:sz w:val="28"/>
          <w:szCs w:val="28"/>
        </w:rPr>
        <w:t>Я-концепции</w:t>
      </w:r>
      <w:proofErr w:type="gramEnd"/>
      <w:r w:rsidRPr="00C066B2">
        <w:rPr>
          <w:sz w:val="28"/>
          <w:szCs w:val="28"/>
        </w:rPr>
        <w:t xml:space="preserve"> личности возможен другой вариант выделения категорий. </w:t>
      </w:r>
      <w:proofErr w:type="gramStart"/>
      <w:r w:rsidRPr="00C066B2">
        <w:rPr>
          <w:sz w:val="28"/>
          <w:szCs w:val="28"/>
        </w:rPr>
        <w:t>Предлагается выделить следующие категории, составляющие содержание социальной идентичности испытуемых: • семейные и межличностные роли (к этой категории были отнесены варианты ответов типа: я – мать, жена, сын, муж, подруга и др.); • профессиональные роли (я – будущий психолог, студент, предприниматель, исследователь);</w:t>
      </w:r>
      <w:proofErr w:type="gramEnd"/>
      <w:r w:rsidRPr="00C066B2">
        <w:rPr>
          <w:sz w:val="28"/>
          <w:szCs w:val="28"/>
        </w:rPr>
        <w:t xml:space="preserve"> • </w:t>
      </w:r>
      <w:proofErr w:type="gramStart"/>
      <w:r w:rsidRPr="00C066B2">
        <w:rPr>
          <w:sz w:val="28"/>
          <w:szCs w:val="28"/>
        </w:rPr>
        <w:t xml:space="preserve">другие социальные роли, в основном эти роли касаются сферы досуга (я – коллекционер, рыболов-любитель, спортсмен, читатель, зритель). 8 Следующие три категории рассматриваются как составляющие личностной идентичности: • </w:t>
      </w:r>
      <w:proofErr w:type="spellStart"/>
      <w:r w:rsidRPr="00C066B2">
        <w:rPr>
          <w:sz w:val="28"/>
          <w:szCs w:val="28"/>
        </w:rPr>
        <w:t>феминные</w:t>
      </w:r>
      <w:proofErr w:type="spellEnd"/>
      <w:r w:rsidRPr="00C066B2">
        <w:rPr>
          <w:sz w:val="28"/>
          <w:szCs w:val="28"/>
        </w:rPr>
        <w:t xml:space="preserve"> характеристики – личностные черты, традиционно приписываемые образу женщины (я – заботливая, чувствительная, зависимая, нежная, мечтательная); • </w:t>
      </w:r>
      <w:proofErr w:type="spellStart"/>
      <w:r w:rsidRPr="00C066B2">
        <w:rPr>
          <w:sz w:val="28"/>
          <w:szCs w:val="28"/>
        </w:rPr>
        <w:t>маскулинные</w:t>
      </w:r>
      <w:proofErr w:type="spellEnd"/>
      <w:r w:rsidRPr="00C066B2">
        <w:rPr>
          <w:sz w:val="28"/>
          <w:szCs w:val="28"/>
        </w:rPr>
        <w:t xml:space="preserve"> характеристики – личностные черты, стереотипно связанные с образом мужчины (я – сильный, смелый, целеустремленный, самостоятельный, независимый, агрессивный);</w:t>
      </w:r>
      <w:proofErr w:type="gramEnd"/>
      <w:r w:rsidRPr="00C066B2">
        <w:rPr>
          <w:sz w:val="28"/>
          <w:szCs w:val="28"/>
        </w:rPr>
        <w:t xml:space="preserve"> • </w:t>
      </w:r>
      <w:proofErr w:type="gramStart"/>
      <w:r w:rsidRPr="00C066B2">
        <w:rPr>
          <w:sz w:val="28"/>
          <w:szCs w:val="28"/>
        </w:rPr>
        <w:t xml:space="preserve">нейтральные характеристики, личностные черты, не включаемые в стереотипные характеристики </w:t>
      </w:r>
      <w:proofErr w:type="spellStart"/>
      <w:r w:rsidRPr="00C066B2">
        <w:rPr>
          <w:sz w:val="28"/>
          <w:szCs w:val="28"/>
        </w:rPr>
        <w:t>маскулинности-феминности</w:t>
      </w:r>
      <w:proofErr w:type="spellEnd"/>
      <w:r w:rsidRPr="00C066B2">
        <w:rPr>
          <w:sz w:val="28"/>
          <w:szCs w:val="28"/>
        </w:rPr>
        <w:t xml:space="preserve"> (я – веселый, красивый, добрый, верный, аккуратная, трудолюбивая, ленивая).</w:t>
      </w:r>
      <w:proofErr w:type="gramEnd"/>
      <w:r w:rsidRPr="00C066B2">
        <w:rPr>
          <w:sz w:val="28"/>
          <w:szCs w:val="28"/>
        </w:rPr>
        <w:t xml:space="preserve"> Отдельно выясняется, присутствовала ли в </w:t>
      </w:r>
      <w:proofErr w:type="spellStart"/>
      <w:r w:rsidRPr="00C066B2">
        <w:rPr>
          <w:sz w:val="28"/>
          <w:szCs w:val="28"/>
        </w:rPr>
        <w:t>самоописаниях</w:t>
      </w:r>
      <w:proofErr w:type="spellEnd"/>
      <w:r w:rsidRPr="00C066B2">
        <w:rPr>
          <w:sz w:val="28"/>
          <w:szCs w:val="28"/>
        </w:rPr>
        <w:t xml:space="preserve"> характеристика, обозначающая пол (я – мужчина/женщина, юноша/девушка), и определяется порядок ее упоминания (первые три места свидетельствуют о значимости этой характеристики в структуре </w:t>
      </w:r>
      <w:proofErr w:type="gramStart"/>
      <w:r w:rsidRPr="00C066B2">
        <w:rPr>
          <w:sz w:val="28"/>
          <w:szCs w:val="28"/>
        </w:rPr>
        <w:t>Я-концепции</w:t>
      </w:r>
      <w:proofErr w:type="gramEnd"/>
      <w:r w:rsidRPr="00C066B2">
        <w:rPr>
          <w:sz w:val="28"/>
          <w:szCs w:val="28"/>
        </w:rPr>
        <w:t xml:space="preserve"> личности). После обработки результатов испытуемым предлагается подсчитать </w:t>
      </w:r>
      <w:r w:rsidRPr="00C066B2">
        <w:rPr>
          <w:sz w:val="28"/>
          <w:szCs w:val="28"/>
        </w:rPr>
        <w:lastRenderedPageBreak/>
        <w:t xml:space="preserve">количество характеристик в каждой из выделенных категорий и занести результаты в табл. 1. </w:t>
      </w:r>
    </w:p>
    <w:p w:rsidR="00675E62" w:rsidRPr="00C066B2" w:rsidRDefault="00660C14" w:rsidP="00675E62">
      <w:pPr>
        <w:ind w:firstLine="709"/>
        <w:jc w:val="right"/>
        <w:outlineLvl w:val="0"/>
        <w:rPr>
          <w:sz w:val="28"/>
          <w:szCs w:val="28"/>
        </w:rPr>
      </w:pPr>
      <w:r w:rsidRPr="00C066B2">
        <w:rPr>
          <w:sz w:val="28"/>
          <w:szCs w:val="28"/>
        </w:rPr>
        <w:t xml:space="preserve">Таблица 1 </w:t>
      </w:r>
    </w:p>
    <w:p w:rsidR="00675E62" w:rsidRPr="00C066B2" w:rsidRDefault="00675E62" w:rsidP="00C21D03">
      <w:pPr>
        <w:ind w:firstLine="709"/>
        <w:jc w:val="both"/>
        <w:outlineLvl w:val="0"/>
        <w:rPr>
          <w:sz w:val="28"/>
          <w:szCs w:val="28"/>
        </w:rPr>
      </w:pPr>
      <w:r w:rsidRPr="00C066B2">
        <w:rPr>
          <w:noProof/>
          <w:sz w:val="28"/>
          <w:szCs w:val="28"/>
        </w:rPr>
        <w:drawing>
          <wp:inline distT="0" distB="0" distL="0" distR="0" wp14:anchorId="6D171CCD" wp14:editId="2AB8D431">
            <wp:extent cx="5762625" cy="1762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1762125"/>
                    </a:xfrm>
                    <a:prstGeom prst="rect">
                      <a:avLst/>
                    </a:prstGeom>
                    <a:noFill/>
                    <a:ln>
                      <a:noFill/>
                    </a:ln>
                  </pic:spPr>
                </pic:pic>
              </a:graphicData>
            </a:graphic>
          </wp:inline>
        </w:drawing>
      </w:r>
    </w:p>
    <w:p w:rsidR="00675E62" w:rsidRPr="00C066B2" w:rsidRDefault="00675E62" w:rsidP="00C21D03">
      <w:pPr>
        <w:ind w:firstLine="709"/>
        <w:jc w:val="both"/>
        <w:outlineLvl w:val="0"/>
        <w:rPr>
          <w:sz w:val="28"/>
          <w:szCs w:val="28"/>
        </w:rPr>
      </w:pPr>
    </w:p>
    <w:p w:rsidR="00376773" w:rsidRPr="00C066B2" w:rsidRDefault="00660C14" w:rsidP="00C21D03">
      <w:pPr>
        <w:ind w:firstLine="709"/>
        <w:jc w:val="both"/>
        <w:outlineLvl w:val="0"/>
        <w:rPr>
          <w:b/>
          <w:sz w:val="28"/>
          <w:szCs w:val="28"/>
        </w:rPr>
      </w:pPr>
      <w:r w:rsidRPr="00C066B2">
        <w:rPr>
          <w:b/>
          <w:sz w:val="28"/>
          <w:szCs w:val="28"/>
        </w:rPr>
        <w:t>Интерпретация результатов исследования</w:t>
      </w:r>
      <w:r w:rsidR="00675E62" w:rsidRPr="00C066B2">
        <w:rPr>
          <w:sz w:val="28"/>
          <w:szCs w:val="28"/>
        </w:rPr>
        <w:t>.</w:t>
      </w:r>
      <w:r w:rsidRPr="00C066B2">
        <w:rPr>
          <w:sz w:val="28"/>
          <w:szCs w:val="28"/>
        </w:rPr>
        <w:t xml:space="preserve"> Анализ и интерпретация результатов проводятся в соответствии с предложенной выше таблицей. </w:t>
      </w:r>
      <w:proofErr w:type="gramStart"/>
      <w:r w:rsidRPr="00C066B2">
        <w:rPr>
          <w:sz w:val="28"/>
          <w:szCs w:val="28"/>
        </w:rPr>
        <w:t xml:space="preserve">Теоретические знания, которые помогут в процессе интерпретации результатов, – это теория гендерной схемы С. </w:t>
      </w:r>
      <w:proofErr w:type="spellStart"/>
      <w:r w:rsidRPr="00C066B2">
        <w:rPr>
          <w:sz w:val="28"/>
          <w:szCs w:val="28"/>
        </w:rPr>
        <w:t>Бем</w:t>
      </w:r>
      <w:proofErr w:type="spellEnd"/>
      <w:r w:rsidRPr="00C066B2">
        <w:rPr>
          <w:sz w:val="28"/>
          <w:szCs w:val="28"/>
        </w:rPr>
        <w:t xml:space="preserve"> и информация о гендерных стереотипах [цит. по:</w:t>
      </w:r>
      <w:proofErr w:type="gramEnd"/>
      <w:r w:rsidRPr="00C066B2">
        <w:rPr>
          <w:sz w:val="28"/>
          <w:szCs w:val="28"/>
        </w:rPr>
        <w:t xml:space="preserve"> </w:t>
      </w:r>
      <w:proofErr w:type="gramStart"/>
      <w:r w:rsidR="0046685D" w:rsidRPr="00C066B2">
        <w:rPr>
          <w:sz w:val="28"/>
          <w:szCs w:val="28"/>
        </w:rPr>
        <w:t>Малкина-Пых</w:t>
      </w:r>
      <w:proofErr w:type="gramEnd"/>
      <w:r w:rsidR="0046685D" w:rsidRPr="00C066B2">
        <w:rPr>
          <w:sz w:val="28"/>
          <w:szCs w:val="28"/>
        </w:rPr>
        <w:t xml:space="preserve"> И. Г. Гендерная терапия. </w:t>
      </w:r>
      <w:proofErr w:type="gramStart"/>
      <w:r w:rsidR="0046685D" w:rsidRPr="00C066B2">
        <w:rPr>
          <w:sz w:val="28"/>
          <w:szCs w:val="28"/>
        </w:rPr>
        <w:t>М., 2006.</w:t>
      </w:r>
      <w:r w:rsidRPr="00C066B2">
        <w:rPr>
          <w:sz w:val="28"/>
          <w:szCs w:val="28"/>
        </w:rPr>
        <w:t>].</w:t>
      </w:r>
      <w:proofErr w:type="gramEnd"/>
      <w:r w:rsidRPr="00C066B2">
        <w:rPr>
          <w:sz w:val="28"/>
          <w:szCs w:val="28"/>
        </w:rPr>
        <w:t xml:space="preserve"> Быть мужчиной или женщиной – значит постоянно пребывать в условиях гендерной оценки. Мы оцениваем себя и других на основе представлений о том, какими должны быть мужчины и женщины. Соотношение собственных представлений с </w:t>
      </w:r>
      <w:proofErr w:type="gramStart"/>
      <w:r w:rsidRPr="00C066B2">
        <w:rPr>
          <w:sz w:val="28"/>
          <w:szCs w:val="28"/>
        </w:rPr>
        <w:t>общепринятыми</w:t>
      </w:r>
      <w:proofErr w:type="gramEnd"/>
      <w:r w:rsidRPr="00C066B2">
        <w:rPr>
          <w:sz w:val="28"/>
          <w:szCs w:val="28"/>
        </w:rPr>
        <w:t xml:space="preserve"> играет важную роль в психологическом самочувствии личности. </w:t>
      </w:r>
      <w:proofErr w:type="gramStart"/>
      <w:r w:rsidRPr="00C066B2">
        <w:rPr>
          <w:sz w:val="28"/>
          <w:szCs w:val="28"/>
        </w:rPr>
        <w:t xml:space="preserve">В соответствии с гендерными стереотипами </w:t>
      </w:r>
      <w:proofErr w:type="spellStart"/>
      <w:r w:rsidRPr="00C066B2">
        <w:rPr>
          <w:sz w:val="28"/>
          <w:szCs w:val="28"/>
        </w:rPr>
        <w:t>маскулинности-феминности</w:t>
      </w:r>
      <w:proofErr w:type="spellEnd"/>
      <w:r w:rsidRPr="00C066B2">
        <w:rPr>
          <w:sz w:val="28"/>
          <w:szCs w:val="28"/>
        </w:rPr>
        <w:t xml:space="preserve"> мужчины должны быть компетентны, доминантны, независимы, агрессивны, самоуверенны, склонны рассуждать логически, способны управлять своими чувствами, а женщины – более пассивны, зависимы, эмоциональны, заботливы и нежны.</w:t>
      </w:r>
      <w:proofErr w:type="gramEnd"/>
      <w:r w:rsidRPr="00C066B2">
        <w:rPr>
          <w:sz w:val="28"/>
          <w:szCs w:val="28"/>
        </w:rPr>
        <w:t xml:space="preserve"> Соответствие стереотипам о ролевых предназначениях мужчин и женщин предполагает, что для женщин главными социальными ролями являются семейные роли, для мужчин – профессиональные роли. Мужчин принято оценивать по профессиональным успехам, а женщин – по наличию семьи и детей. Большое количество гендерно маркированных самоопределений указывает на то, что гендерная идентичность занимает ведущее положение в структуре </w:t>
      </w:r>
      <w:proofErr w:type="gramStart"/>
      <w:r w:rsidRPr="00C066B2">
        <w:rPr>
          <w:sz w:val="28"/>
          <w:szCs w:val="28"/>
        </w:rPr>
        <w:t>Я-концепции</w:t>
      </w:r>
      <w:proofErr w:type="gramEnd"/>
      <w:r w:rsidRPr="00C066B2">
        <w:rPr>
          <w:sz w:val="28"/>
          <w:szCs w:val="28"/>
        </w:rPr>
        <w:t xml:space="preserve"> личности. Если в числе первых трех ответов есть </w:t>
      </w:r>
      <w:proofErr w:type="spellStart"/>
      <w:r w:rsidRPr="00C066B2">
        <w:rPr>
          <w:sz w:val="28"/>
          <w:szCs w:val="28"/>
        </w:rPr>
        <w:t>самоописание</w:t>
      </w:r>
      <w:proofErr w:type="spellEnd"/>
      <w:r w:rsidRPr="00C066B2">
        <w:rPr>
          <w:sz w:val="28"/>
          <w:szCs w:val="28"/>
        </w:rPr>
        <w:t xml:space="preserve">, обозначающее пол, а семейные роли и </w:t>
      </w:r>
      <w:proofErr w:type="spellStart"/>
      <w:r w:rsidRPr="00C066B2">
        <w:rPr>
          <w:sz w:val="28"/>
          <w:szCs w:val="28"/>
        </w:rPr>
        <w:t>феминные</w:t>
      </w:r>
      <w:proofErr w:type="spellEnd"/>
      <w:r w:rsidRPr="00C066B2">
        <w:rPr>
          <w:sz w:val="28"/>
          <w:szCs w:val="28"/>
        </w:rPr>
        <w:t xml:space="preserve"> характеристики у женщин доминируют </w:t>
      </w:r>
      <w:proofErr w:type="gramStart"/>
      <w:r w:rsidRPr="00C066B2">
        <w:rPr>
          <w:sz w:val="28"/>
          <w:szCs w:val="28"/>
        </w:rPr>
        <w:t>над</w:t>
      </w:r>
      <w:proofErr w:type="gramEnd"/>
      <w:r w:rsidRPr="00C066B2">
        <w:rPr>
          <w:sz w:val="28"/>
          <w:szCs w:val="28"/>
        </w:rPr>
        <w:t xml:space="preserve"> профессиональными и </w:t>
      </w:r>
      <w:proofErr w:type="spellStart"/>
      <w:r w:rsidRPr="00C066B2">
        <w:rPr>
          <w:sz w:val="28"/>
          <w:szCs w:val="28"/>
        </w:rPr>
        <w:t>маскулинными</w:t>
      </w:r>
      <w:proofErr w:type="spellEnd"/>
      <w:r w:rsidRPr="00C066B2">
        <w:rPr>
          <w:sz w:val="28"/>
          <w:szCs w:val="28"/>
        </w:rPr>
        <w:t xml:space="preserve"> (у мужчин наоборот), то можно сделать вывод о наличии у этого человека </w:t>
      </w:r>
      <w:proofErr w:type="spellStart"/>
      <w:r w:rsidRPr="00C066B2">
        <w:rPr>
          <w:sz w:val="28"/>
          <w:szCs w:val="28"/>
        </w:rPr>
        <w:t>полотипизированной</w:t>
      </w:r>
      <w:proofErr w:type="spellEnd"/>
      <w:r w:rsidRPr="00C066B2">
        <w:rPr>
          <w:sz w:val="28"/>
          <w:szCs w:val="28"/>
        </w:rPr>
        <w:t xml:space="preserve"> Я-концепции. </w:t>
      </w:r>
      <w:proofErr w:type="spellStart"/>
      <w:proofErr w:type="gramStart"/>
      <w:r w:rsidRPr="00C066B2">
        <w:rPr>
          <w:sz w:val="28"/>
          <w:szCs w:val="28"/>
        </w:rPr>
        <w:t>Полотипизированный</w:t>
      </w:r>
      <w:proofErr w:type="spellEnd"/>
      <w:r w:rsidRPr="00C066B2">
        <w:rPr>
          <w:sz w:val="28"/>
          <w:szCs w:val="28"/>
        </w:rPr>
        <w:t xml:space="preserve"> человек – это тот, чье самоопределение и поведение совпадает с тем, которое считается в обществе гендерно-соответствующим [цит. по:</w:t>
      </w:r>
      <w:proofErr w:type="gramEnd"/>
      <w:r w:rsidRPr="00C066B2">
        <w:rPr>
          <w:sz w:val="28"/>
          <w:szCs w:val="28"/>
        </w:rPr>
        <w:t xml:space="preserve"> </w:t>
      </w:r>
      <w:r w:rsidR="0046685D" w:rsidRPr="00C066B2">
        <w:rPr>
          <w:sz w:val="28"/>
          <w:szCs w:val="28"/>
        </w:rPr>
        <w:t>Степанова Л. Г. Психологическая диагностика гендерных характеристик личности. Мозырь</w:t>
      </w:r>
      <w:proofErr w:type="gramStart"/>
      <w:r w:rsidR="0046685D" w:rsidRPr="00C066B2">
        <w:rPr>
          <w:sz w:val="28"/>
          <w:szCs w:val="28"/>
        </w:rPr>
        <w:t xml:space="preserve"> :</w:t>
      </w:r>
      <w:proofErr w:type="gramEnd"/>
      <w:r w:rsidR="0046685D" w:rsidRPr="00C066B2">
        <w:rPr>
          <w:sz w:val="28"/>
          <w:szCs w:val="28"/>
        </w:rPr>
        <w:t xml:space="preserve"> </w:t>
      </w:r>
      <w:proofErr w:type="gramStart"/>
      <w:r w:rsidR="0046685D" w:rsidRPr="00C066B2">
        <w:rPr>
          <w:sz w:val="28"/>
          <w:szCs w:val="28"/>
        </w:rPr>
        <w:t>Содействие, 2006.</w:t>
      </w:r>
      <w:r w:rsidRPr="00C066B2">
        <w:rPr>
          <w:sz w:val="28"/>
          <w:szCs w:val="28"/>
        </w:rPr>
        <w:t>].</w:t>
      </w:r>
      <w:proofErr w:type="gramEnd"/>
      <w:r w:rsidRPr="00C066B2">
        <w:rPr>
          <w:sz w:val="28"/>
          <w:szCs w:val="28"/>
        </w:rPr>
        <w:t xml:space="preserve"> Если пол не упоминается вообще или упоминается в конце списка, а такие категории, как: «другие социальные роли» и «нейтральные характеристики» имеют большее число упоминаний, чем иные категории, то можно говорить о </w:t>
      </w:r>
      <w:proofErr w:type="spellStart"/>
      <w:r w:rsidRPr="00C066B2">
        <w:rPr>
          <w:sz w:val="28"/>
          <w:szCs w:val="28"/>
        </w:rPr>
        <w:t>неполотипизированной</w:t>
      </w:r>
      <w:proofErr w:type="spellEnd"/>
      <w:r w:rsidRPr="00C066B2">
        <w:rPr>
          <w:sz w:val="28"/>
          <w:szCs w:val="28"/>
        </w:rPr>
        <w:t xml:space="preserve"> </w:t>
      </w:r>
      <w:proofErr w:type="gramStart"/>
      <w:r w:rsidRPr="00C066B2">
        <w:rPr>
          <w:sz w:val="28"/>
          <w:szCs w:val="28"/>
        </w:rPr>
        <w:t>Я-концепции</w:t>
      </w:r>
      <w:proofErr w:type="gramEnd"/>
      <w:r w:rsidRPr="00C066B2">
        <w:rPr>
          <w:sz w:val="28"/>
          <w:szCs w:val="28"/>
        </w:rPr>
        <w:t xml:space="preserve">. Среди высказываний о себе могут быть как положительные, так и негативные характеристики. Учитывая их соотношение, можно определить эмоционально-оценочную составляющую </w:t>
      </w:r>
      <w:proofErr w:type="gramStart"/>
      <w:r w:rsidRPr="00C066B2">
        <w:rPr>
          <w:sz w:val="28"/>
          <w:szCs w:val="28"/>
        </w:rPr>
        <w:t>Я-концепции</w:t>
      </w:r>
      <w:proofErr w:type="gramEnd"/>
      <w:r w:rsidRPr="00C066B2">
        <w:rPr>
          <w:sz w:val="28"/>
          <w:szCs w:val="28"/>
        </w:rPr>
        <w:t xml:space="preserve">. </w:t>
      </w:r>
      <w:proofErr w:type="gramStart"/>
      <w:r w:rsidRPr="00C066B2">
        <w:rPr>
          <w:sz w:val="28"/>
          <w:szCs w:val="28"/>
        </w:rPr>
        <w:t xml:space="preserve">Если отрицательные </w:t>
      </w:r>
      <w:proofErr w:type="spellStart"/>
      <w:r w:rsidRPr="00C066B2">
        <w:rPr>
          <w:sz w:val="28"/>
          <w:szCs w:val="28"/>
        </w:rPr>
        <w:t>самоописания</w:t>
      </w:r>
      <w:proofErr w:type="spellEnd"/>
      <w:r w:rsidRPr="00C066B2">
        <w:rPr>
          <w:sz w:val="28"/>
          <w:szCs w:val="28"/>
        </w:rPr>
        <w:t xml:space="preserve"> касаются </w:t>
      </w:r>
      <w:proofErr w:type="spellStart"/>
      <w:r w:rsidRPr="00C066B2">
        <w:rPr>
          <w:sz w:val="28"/>
          <w:szCs w:val="28"/>
        </w:rPr>
        <w:t>полоспецифичных</w:t>
      </w:r>
      <w:proofErr w:type="spellEnd"/>
      <w:r w:rsidRPr="00C066B2">
        <w:rPr>
          <w:sz w:val="28"/>
          <w:szCs w:val="28"/>
        </w:rPr>
        <w:t xml:space="preserve"> характеристик, то можно предположить наличие у </w:t>
      </w:r>
      <w:r w:rsidRPr="00C066B2">
        <w:rPr>
          <w:sz w:val="28"/>
          <w:szCs w:val="28"/>
        </w:rPr>
        <w:lastRenderedPageBreak/>
        <w:t xml:space="preserve">личности </w:t>
      </w:r>
      <w:proofErr w:type="spellStart"/>
      <w:r w:rsidRPr="00C066B2">
        <w:rPr>
          <w:sz w:val="28"/>
          <w:szCs w:val="28"/>
        </w:rPr>
        <w:t>внутриличностного</w:t>
      </w:r>
      <w:proofErr w:type="spellEnd"/>
      <w:r w:rsidRPr="00C066B2">
        <w:rPr>
          <w:sz w:val="28"/>
          <w:szCs w:val="28"/>
        </w:rPr>
        <w:t xml:space="preserve"> конфликта гендерного плана.</w:t>
      </w:r>
      <w:proofErr w:type="gramEnd"/>
      <w:r w:rsidRPr="00C066B2">
        <w:rPr>
          <w:sz w:val="28"/>
          <w:szCs w:val="28"/>
        </w:rPr>
        <w:t xml:space="preserve"> Спектр интерпретаций </w:t>
      </w:r>
      <w:proofErr w:type="gramStart"/>
      <w:r w:rsidRPr="00C066B2">
        <w:rPr>
          <w:sz w:val="28"/>
          <w:szCs w:val="28"/>
        </w:rPr>
        <w:t>данного</w:t>
      </w:r>
      <w:proofErr w:type="gramEnd"/>
      <w:r w:rsidRPr="00C066B2">
        <w:rPr>
          <w:sz w:val="28"/>
          <w:szCs w:val="28"/>
        </w:rPr>
        <w:t xml:space="preserve"> опросника может быть расширен.</w:t>
      </w:r>
    </w:p>
    <w:p w:rsidR="00376773" w:rsidRPr="00C066B2" w:rsidRDefault="00376773" w:rsidP="00C21D03">
      <w:pPr>
        <w:ind w:firstLine="709"/>
        <w:jc w:val="both"/>
        <w:outlineLvl w:val="0"/>
        <w:rPr>
          <w:b/>
          <w:sz w:val="28"/>
          <w:szCs w:val="28"/>
        </w:rPr>
      </w:pPr>
    </w:p>
    <w:p w:rsidR="001624D5" w:rsidRPr="00C066B2" w:rsidRDefault="001624D5" w:rsidP="001624D5">
      <w:pPr>
        <w:ind w:firstLine="709"/>
        <w:jc w:val="center"/>
        <w:outlineLvl w:val="0"/>
        <w:rPr>
          <w:b/>
          <w:sz w:val="28"/>
          <w:szCs w:val="28"/>
        </w:rPr>
      </w:pPr>
      <w:r w:rsidRPr="00C066B2">
        <w:rPr>
          <w:b/>
          <w:sz w:val="28"/>
          <w:szCs w:val="28"/>
        </w:rPr>
        <w:t>Методические указания по составлению</w:t>
      </w:r>
      <w:r w:rsidR="00287028" w:rsidRPr="00C066B2">
        <w:rPr>
          <w:b/>
          <w:sz w:val="28"/>
          <w:szCs w:val="28"/>
        </w:rPr>
        <w:t xml:space="preserve"> психологического заключения</w:t>
      </w:r>
      <w:r w:rsidR="006A69C8" w:rsidRPr="00C066B2">
        <w:rPr>
          <w:b/>
          <w:sz w:val="28"/>
          <w:szCs w:val="28"/>
        </w:rPr>
        <w:t>.</w:t>
      </w:r>
    </w:p>
    <w:p w:rsidR="00287028" w:rsidRPr="00C066B2" w:rsidRDefault="00287028" w:rsidP="002C030B">
      <w:pPr>
        <w:ind w:firstLine="709"/>
        <w:contextualSpacing/>
        <w:jc w:val="both"/>
        <w:outlineLvl w:val="0"/>
        <w:rPr>
          <w:color w:val="000000"/>
          <w:sz w:val="28"/>
          <w:szCs w:val="28"/>
        </w:rPr>
      </w:pPr>
      <w:r w:rsidRPr="00C066B2">
        <w:rPr>
          <w:color w:val="000000"/>
          <w:sz w:val="28"/>
          <w:szCs w:val="28"/>
        </w:rPr>
        <w:t xml:space="preserve">Составление психодиагностического заключения завершает весь процесс диагностического обследования, и на этом этапе </w:t>
      </w:r>
      <w:proofErr w:type="spellStart"/>
      <w:r w:rsidRPr="00C066B2">
        <w:rPr>
          <w:color w:val="000000"/>
          <w:sz w:val="28"/>
          <w:szCs w:val="28"/>
        </w:rPr>
        <w:t>психодиагностом</w:t>
      </w:r>
      <w:proofErr w:type="spellEnd"/>
      <w:r w:rsidRPr="00C066B2">
        <w:rPr>
          <w:color w:val="000000"/>
          <w:sz w:val="28"/>
          <w:szCs w:val="28"/>
        </w:rPr>
        <w:t xml:space="preserve"> анализируются и систематизируются все полученные сведения </w:t>
      </w:r>
      <w:proofErr w:type="gramStart"/>
      <w:r w:rsidRPr="00C066B2">
        <w:rPr>
          <w:color w:val="000000"/>
          <w:sz w:val="28"/>
          <w:szCs w:val="28"/>
        </w:rPr>
        <w:t>об</w:t>
      </w:r>
      <w:proofErr w:type="gramEnd"/>
      <w:r w:rsidRPr="00C066B2">
        <w:rPr>
          <w:color w:val="000000"/>
          <w:sz w:val="28"/>
          <w:szCs w:val="28"/>
        </w:rPr>
        <w:t xml:space="preserve"> обследуемом. Согласно Л. Ф. </w:t>
      </w:r>
      <w:proofErr w:type="spellStart"/>
      <w:r w:rsidRPr="00C066B2">
        <w:rPr>
          <w:color w:val="000000"/>
          <w:sz w:val="28"/>
          <w:szCs w:val="28"/>
        </w:rPr>
        <w:t>Бурлачуку</w:t>
      </w:r>
      <w:proofErr w:type="spellEnd"/>
      <w:r w:rsidRPr="00C066B2">
        <w:rPr>
          <w:color w:val="000000"/>
          <w:sz w:val="28"/>
          <w:szCs w:val="28"/>
        </w:rPr>
        <w:t xml:space="preserve"> и С. М. Морозову, заключение — это «документ о результатах тестирования, подготовленный психологом». При написании заключения важно учитывать всю доступную информацию, включая сведения социально-демографического характера, данные психологического анамнеза, особенности поведения обследуемого в ходе выполнения заданий. Привлечение множества источников информации помогает </w:t>
      </w:r>
      <w:proofErr w:type="spellStart"/>
      <w:r w:rsidRPr="00C066B2">
        <w:rPr>
          <w:color w:val="000000"/>
          <w:sz w:val="28"/>
          <w:szCs w:val="28"/>
        </w:rPr>
        <w:t>психодиагносту</w:t>
      </w:r>
      <w:proofErr w:type="spellEnd"/>
      <w:r w:rsidRPr="00C066B2">
        <w:rPr>
          <w:color w:val="000000"/>
          <w:sz w:val="28"/>
          <w:szCs w:val="28"/>
        </w:rPr>
        <w:t xml:space="preserve"> составить целостный портрет обследуемого и поставить точный психологический диагноз. Следует помнить, что недооценка или игнорирование какого-либо одного источника информации может привести к постановке неверного диагноза. </w:t>
      </w:r>
      <w:r w:rsidRPr="00C066B2">
        <w:rPr>
          <w:b/>
          <w:bCs/>
          <w:color w:val="000000"/>
          <w:sz w:val="28"/>
          <w:szCs w:val="28"/>
        </w:rPr>
        <w:t>Психодиагностическое заключение </w:t>
      </w:r>
      <w:r w:rsidRPr="00C066B2">
        <w:rPr>
          <w:color w:val="000000"/>
          <w:sz w:val="28"/>
          <w:szCs w:val="28"/>
        </w:rPr>
        <w:t xml:space="preserve">— это проблемно ориентированный и логически обоснованный вывод (или выводы) об индивидуально-психологических особенностях </w:t>
      </w:r>
      <w:proofErr w:type="gramStart"/>
      <w:r w:rsidRPr="00C066B2">
        <w:rPr>
          <w:color w:val="000000"/>
          <w:sz w:val="28"/>
          <w:szCs w:val="28"/>
        </w:rPr>
        <w:t>обследуемого</w:t>
      </w:r>
      <w:proofErr w:type="gramEnd"/>
      <w:r w:rsidRPr="00C066B2">
        <w:rPr>
          <w:color w:val="000000"/>
          <w:sz w:val="28"/>
          <w:szCs w:val="28"/>
        </w:rPr>
        <w:t>.</w:t>
      </w:r>
      <w:r w:rsidRPr="00C066B2">
        <w:rPr>
          <w:b/>
          <w:bCs/>
          <w:color w:val="000000"/>
          <w:sz w:val="28"/>
          <w:szCs w:val="28"/>
        </w:rPr>
        <w:t xml:space="preserve"> Психодиагностическое заключение </w:t>
      </w:r>
      <w:r w:rsidRPr="00C066B2">
        <w:rPr>
          <w:color w:val="000000"/>
          <w:sz w:val="28"/>
          <w:szCs w:val="28"/>
        </w:rPr>
        <w:t xml:space="preserve">— это проблемно ориентированный и логически обоснованный вывод (или выводы) об индивидуально-психологических особенностях </w:t>
      </w:r>
      <w:proofErr w:type="gramStart"/>
      <w:r w:rsidRPr="00C066B2">
        <w:rPr>
          <w:color w:val="000000"/>
          <w:sz w:val="28"/>
          <w:szCs w:val="28"/>
        </w:rPr>
        <w:t>обследуемого</w:t>
      </w:r>
      <w:proofErr w:type="gramEnd"/>
      <w:r w:rsidR="002C030B" w:rsidRPr="00C066B2">
        <w:rPr>
          <w:color w:val="000000"/>
          <w:sz w:val="28"/>
          <w:szCs w:val="28"/>
        </w:rPr>
        <w:t>.</w:t>
      </w:r>
    </w:p>
    <w:p w:rsidR="002C030B" w:rsidRPr="00C066B2" w:rsidRDefault="002C030B" w:rsidP="002C030B">
      <w:pPr>
        <w:ind w:firstLine="709"/>
        <w:contextualSpacing/>
        <w:jc w:val="both"/>
        <w:outlineLvl w:val="0"/>
        <w:rPr>
          <w:sz w:val="28"/>
          <w:szCs w:val="28"/>
        </w:rPr>
      </w:pPr>
      <w:r w:rsidRPr="00C066B2">
        <w:rPr>
          <w:color w:val="000000"/>
          <w:sz w:val="28"/>
          <w:szCs w:val="28"/>
        </w:rPr>
        <w:t xml:space="preserve">Содержательная часть психодиагностического заключения опосредована преимущественно целью обследования. Стилистические особенности текста подбираются с учетом того, кому </w:t>
      </w:r>
      <w:r w:rsidRPr="00C066B2">
        <w:rPr>
          <w:sz w:val="28"/>
          <w:szCs w:val="28"/>
        </w:rPr>
        <w:t>адресовано заключение, а также с учетом ситуации, в которой обследуемый будет знакомиться с результатами обследования.</w:t>
      </w:r>
    </w:p>
    <w:p w:rsidR="00287028" w:rsidRPr="00C066B2" w:rsidRDefault="002C030B" w:rsidP="002C030B">
      <w:pPr>
        <w:ind w:firstLine="709"/>
        <w:contextualSpacing/>
        <w:jc w:val="both"/>
        <w:outlineLvl w:val="0"/>
        <w:rPr>
          <w:sz w:val="28"/>
          <w:szCs w:val="28"/>
        </w:rPr>
      </w:pPr>
      <w:r w:rsidRPr="00C066B2">
        <w:rPr>
          <w:sz w:val="28"/>
          <w:szCs w:val="28"/>
        </w:rPr>
        <w:t xml:space="preserve">Ключевые принципы, которыми необходимо руководствоваться при написании заключения, — это, прежде всего, </w:t>
      </w:r>
      <w:proofErr w:type="spellStart"/>
      <w:r w:rsidRPr="00C066B2">
        <w:rPr>
          <w:sz w:val="28"/>
          <w:szCs w:val="28"/>
        </w:rPr>
        <w:t>безоценочность</w:t>
      </w:r>
      <w:proofErr w:type="spellEnd"/>
      <w:r w:rsidRPr="00C066B2">
        <w:rPr>
          <w:sz w:val="28"/>
          <w:szCs w:val="28"/>
        </w:rPr>
        <w:t xml:space="preserve"> и объективность при описании и анализе диагностических данных. </w:t>
      </w:r>
      <w:proofErr w:type="spellStart"/>
      <w:r w:rsidRPr="00C066B2">
        <w:rPr>
          <w:sz w:val="28"/>
          <w:szCs w:val="28"/>
        </w:rPr>
        <w:t>Психодиагност</w:t>
      </w:r>
      <w:proofErr w:type="spellEnd"/>
      <w:r w:rsidRPr="00C066B2">
        <w:rPr>
          <w:sz w:val="28"/>
          <w:szCs w:val="28"/>
        </w:rPr>
        <w:t xml:space="preserve">, приступая к написанию психологического заключения, </w:t>
      </w:r>
      <w:proofErr w:type="gramStart"/>
      <w:r w:rsidRPr="00C066B2">
        <w:rPr>
          <w:sz w:val="28"/>
          <w:szCs w:val="28"/>
        </w:rPr>
        <w:t>должен</w:t>
      </w:r>
      <w:proofErr w:type="gramEnd"/>
      <w:r w:rsidRPr="00C066B2">
        <w:rPr>
          <w:sz w:val="28"/>
          <w:szCs w:val="28"/>
        </w:rPr>
        <w:t xml:space="preserve"> честно и беспристрастно оценить выявленные психологические особенности и соотнести их с характеристиками жизненной ситуации обследуемого.</w:t>
      </w:r>
    </w:p>
    <w:p w:rsidR="002C030B" w:rsidRPr="00C066B2" w:rsidRDefault="002C030B" w:rsidP="002C030B">
      <w:pPr>
        <w:ind w:firstLine="709"/>
        <w:contextualSpacing/>
        <w:jc w:val="both"/>
        <w:outlineLvl w:val="0"/>
        <w:rPr>
          <w:sz w:val="28"/>
          <w:szCs w:val="28"/>
        </w:rPr>
      </w:pPr>
      <w:r w:rsidRPr="00C066B2">
        <w:rPr>
          <w:sz w:val="28"/>
          <w:szCs w:val="28"/>
        </w:rPr>
        <w:t xml:space="preserve">Принципы написания психодиагностического заключения (по </w:t>
      </w:r>
      <w:proofErr w:type="spellStart"/>
      <w:r w:rsidRPr="00C066B2">
        <w:rPr>
          <w:sz w:val="28"/>
          <w:szCs w:val="28"/>
        </w:rPr>
        <w:t>А.Анастази</w:t>
      </w:r>
      <w:proofErr w:type="spellEnd"/>
      <w:r w:rsidRPr="00C066B2">
        <w:rPr>
          <w:sz w:val="28"/>
          <w:szCs w:val="28"/>
        </w:rPr>
        <w:t>):</w:t>
      </w:r>
    </w:p>
    <w:p w:rsidR="002C030B" w:rsidRPr="00C066B2" w:rsidRDefault="002C030B" w:rsidP="002C030B">
      <w:pPr>
        <w:ind w:firstLine="709"/>
        <w:contextualSpacing/>
        <w:jc w:val="both"/>
        <w:outlineLvl w:val="0"/>
        <w:rPr>
          <w:b/>
          <w:sz w:val="28"/>
          <w:szCs w:val="28"/>
        </w:rPr>
      </w:pPr>
      <w:r w:rsidRPr="00C066B2">
        <w:rPr>
          <w:sz w:val="28"/>
          <w:szCs w:val="28"/>
        </w:rPr>
        <w:t xml:space="preserve">1. Содержательные и стилистические особенности текста заключения во многом зависят от теоретических взглядов, которых придерживается </w:t>
      </w:r>
      <w:proofErr w:type="spellStart"/>
      <w:r w:rsidRPr="00C066B2">
        <w:rPr>
          <w:sz w:val="28"/>
          <w:szCs w:val="28"/>
        </w:rPr>
        <w:t>психодиагност</w:t>
      </w:r>
      <w:proofErr w:type="spellEnd"/>
      <w:r w:rsidRPr="00C066B2">
        <w:rPr>
          <w:sz w:val="28"/>
          <w:szCs w:val="28"/>
        </w:rPr>
        <w:t>. Общепризнанной формы психодиагностического заключения не существует. Основное требование — это соответствие диагностического заключения потребностям, запросу и подготовленности клиента</w:t>
      </w:r>
    </w:p>
    <w:p w:rsidR="00287028" w:rsidRPr="00C066B2" w:rsidRDefault="002C030B" w:rsidP="002C030B">
      <w:pPr>
        <w:ind w:firstLine="709"/>
        <w:contextualSpacing/>
        <w:jc w:val="both"/>
        <w:outlineLvl w:val="0"/>
        <w:rPr>
          <w:b/>
          <w:sz w:val="28"/>
          <w:szCs w:val="28"/>
        </w:rPr>
      </w:pPr>
      <w:r w:rsidRPr="00C066B2">
        <w:rPr>
          <w:sz w:val="28"/>
          <w:szCs w:val="28"/>
        </w:rPr>
        <w:t>2. Психодиагностическое заключение обязательно должно включать цель обследования и информацию о том, от кого поступил запрос на проведение обследования.</w:t>
      </w:r>
    </w:p>
    <w:p w:rsidR="00287028" w:rsidRPr="00C066B2" w:rsidRDefault="002C030B" w:rsidP="002C030B">
      <w:pPr>
        <w:ind w:firstLine="709"/>
        <w:contextualSpacing/>
        <w:jc w:val="both"/>
        <w:outlineLvl w:val="0"/>
        <w:rPr>
          <w:sz w:val="28"/>
          <w:szCs w:val="28"/>
        </w:rPr>
      </w:pPr>
      <w:r w:rsidRPr="00C066B2">
        <w:rPr>
          <w:sz w:val="28"/>
          <w:szCs w:val="28"/>
        </w:rPr>
        <w:t>3. Психодиагностическое заключение должно быть продуманным. Заключение становится полезным и действенным, если диагност сумеет отразить индивидуальные характеристики обследуемого лица. «</w:t>
      </w:r>
      <w:proofErr w:type="spellStart"/>
      <w:r w:rsidRPr="00C066B2">
        <w:rPr>
          <w:sz w:val="28"/>
          <w:szCs w:val="28"/>
        </w:rPr>
        <w:t>Психодиагносту</w:t>
      </w:r>
      <w:proofErr w:type="spellEnd"/>
      <w:r w:rsidRPr="00C066B2">
        <w:rPr>
          <w:sz w:val="28"/>
          <w:szCs w:val="28"/>
        </w:rPr>
        <w:t xml:space="preserve"> важно понимать, что он получает не список черт, а своего рода мозаику (или </w:t>
      </w:r>
      <w:proofErr w:type="spellStart"/>
      <w:r w:rsidRPr="00C066B2">
        <w:rPr>
          <w:sz w:val="28"/>
          <w:szCs w:val="28"/>
        </w:rPr>
        <w:t>пазл</w:t>
      </w:r>
      <w:proofErr w:type="spellEnd"/>
      <w:r w:rsidRPr="00C066B2">
        <w:rPr>
          <w:sz w:val="28"/>
          <w:szCs w:val="28"/>
        </w:rPr>
        <w:t xml:space="preserve">) из этих черт. Заключение должно относиться исключительно к данному индивиду, а не к людям, чей возраст, </w:t>
      </w:r>
      <w:r w:rsidRPr="00C066B2">
        <w:rPr>
          <w:sz w:val="28"/>
          <w:szCs w:val="28"/>
        </w:rPr>
        <w:lastRenderedPageBreak/>
        <w:t xml:space="preserve">пол, образование, социально-экономический уровень и другие факторы близки к аналогичным данным </w:t>
      </w:r>
      <w:proofErr w:type="gramStart"/>
      <w:r w:rsidRPr="00C066B2">
        <w:rPr>
          <w:sz w:val="28"/>
          <w:szCs w:val="28"/>
        </w:rPr>
        <w:t>обследуемого</w:t>
      </w:r>
      <w:proofErr w:type="gramEnd"/>
      <w:r w:rsidRPr="00C066B2">
        <w:rPr>
          <w:sz w:val="28"/>
          <w:szCs w:val="28"/>
        </w:rPr>
        <w:t>».</w:t>
      </w:r>
    </w:p>
    <w:p w:rsidR="002C030B" w:rsidRPr="00C066B2" w:rsidRDefault="002C030B" w:rsidP="002C030B">
      <w:pPr>
        <w:ind w:firstLine="709"/>
        <w:contextualSpacing/>
        <w:jc w:val="both"/>
        <w:outlineLvl w:val="0"/>
        <w:rPr>
          <w:sz w:val="28"/>
          <w:szCs w:val="28"/>
        </w:rPr>
      </w:pPr>
      <w:r w:rsidRPr="00C066B2">
        <w:rPr>
          <w:sz w:val="28"/>
          <w:szCs w:val="28"/>
        </w:rPr>
        <w:t>4. Содержательная часть заключения включает в себя анализ, интерпретацию полученных результатов.</w:t>
      </w:r>
    </w:p>
    <w:p w:rsidR="002C030B" w:rsidRPr="00C066B2" w:rsidRDefault="002C030B" w:rsidP="002C030B">
      <w:pPr>
        <w:ind w:firstLine="709"/>
        <w:contextualSpacing/>
        <w:jc w:val="both"/>
        <w:outlineLvl w:val="0"/>
        <w:rPr>
          <w:sz w:val="28"/>
          <w:szCs w:val="28"/>
        </w:rPr>
      </w:pPr>
      <w:r w:rsidRPr="00C066B2">
        <w:rPr>
          <w:sz w:val="28"/>
          <w:szCs w:val="28"/>
        </w:rPr>
        <w:t xml:space="preserve">5. «Описательная оценка действий индивида и сама система оценок должны быть четкими, грамотными. Здесь важно не забывать про отличия </w:t>
      </w:r>
      <w:proofErr w:type="spellStart"/>
      <w:r w:rsidRPr="00C066B2">
        <w:rPr>
          <w:sz w:val="28"/>
          <w:szCs w:val="28"/>
        </w:rPr>
        <w:t>критериально</w:t>
      </w:r>
      <w:proofErr w:type="spellEnd"/>
      <w:r w:rsidRPr="00C066B2">
        <w:rPr>
          <w:sz w:val="28"/>
          <w:szCs w:val="28"/>
        </w:rPr>
        <w:t>-ориентированного и нормативно-ориентированного тестирования. Профессионально будет указать, с какой именно нормой сравнивается испытуемый».</w:t>
      </w:r>
    </w:p>
    <w:p w:rsidR="002C030B" w:rsidRPr="00C066B2" w:rsidRDefault="002C030B" w:rsidP="002C030B">
      <w:pPr>
        <w:ind w:firstLine="709"/>
        <w:contextualSpacing/>
        <w:jc w:val="both"/>
        <w:outlineLvl w:val="0"/>
        <w:rPr>
          <w:sz w:val="28"/>
          <w:szCs w:val="28"/>
        </w:rPr>
      </w:pPr>
      <w:r w:rsidRPr="00C066B2">
        <w:rPr>
          <w:sz w:val="28"/>
          <w:szCs w:val="28"/>
        </w:rPr>
        <w:t>6. Как правило, рекомендации по результатам обследования ориентируются на конкретные действия, это могут быть прохождение тренинга, организация режима дня, указание на определенный вид психологической помощи, предложения по выбору профессионального и образовательного маршрута.</w:t>
      </w:r>
    </w:p>
    <w:p w:rsidR="002C030B" w:rsidRPr="00C066B2" w:rsidRDefault="002C030B" w:rsidP="002C030B">
      <w:pPr>
        <w:ind w:firstLine="709"/>
        <w:contextualSpacing/>
        <w:jc w:val="both"/>
        <w:outlineLvl w:val="0"/>
        <w:rPr>
          <w:sz w:val="28"/>
          <w:szCs w:val="28"/>
        </w:rPr>
      </w:pPr>
      <w:r w:rsidRPr="00C066B2">
        <w:rPr>
          <w:sz w:val="28"/>
          <w:szCs w:val="28"/>
        </w:rPr>
        <w:t>Единой, стандартной схемы психодиагностического заключения не существует. Условно в структуре заключения можно выделить несколько основных блоков. Некоторые из приведенных ниже информационных блоков в зависимости от особенностей диагностической ситуации, характера запроса или специфики проведенной работы могут отсутствовать в итоговом, представляемом клиенту варианте психодиагностического заключения.</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Психологическое заключение имеет свою структуру, т. е. пишется по определенным правилам. Эти правила сложились в результате длительной практики и облегчают структурировать его содержание и понимание. Данная форма близка к структуре патопсихологического заключения.</w:t>
      </w:r>
    </w:p>
    <w:p w:rsidR="002C030B" w:rsidRPr="00C066B2" w:rsidRDefault="002C030B" w:rsidP="002C030B">
      <w:pPr>
        <w:shd w:val="clear" w:color="auto" w:fill="FFFFFF"/>
        <w:spacing w:after="150"/>
        <w:ind w:firstLine="709"/>
        <w:contextualSpacing/>
        <w:jc w:val="both"/>
        <w:rPr>
          <w:sz w:val="28"/>
          <w:szCs w:val="28"/>
        </w:rPr>
      </w:pPr>
      <w:r w:rsidRPr="00C066B2">
        <w:rPr>
          <w:b/>
          <w:bCs/>
          <w:sz w:val="28"/>
          <w:szCs w:val="28"/>
        </w:rPr>
        <w:t>I.</w:t>
      </w:r>
      <w:r w:rsidRPr="00C066B2">
        <w:rPr>
          <w:sz w:val="28"/>
          <w:szCs w:val="28"/>
        </w:rPr>
        <w:t> У любого психологического заключения есть заголовок. В нашем учебном пособии заголовок имеет следующую форму: «Заключение по психологическому обследованию Ф. И. О. ... пола, возраст ... лет, образование...».</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По желанию, и если этого требует паспортизация испытуемых, в «шапку» заключения могут быть введены дополнительные характеристики.</w:t>
      </w:r>
    </w:p>
    <w:p w:rsidR="002C030B" w:rsidRPr="00C066B2" w:rsidRDefault="002C030B" w:rsidP="002C030B">
      <w:pPr>
        <w:shd w:val="clear" w:color="auto" w:fill="FFFFFF"/>
        <w:spacing w:after="150"/>
        <w:ind w:firstLine="709"/>
        <w:contextualSpacing/>
        <w:jc w:val="both"/>
        <w:rPr>
          <w:sz w:val="28"/>
          <w:szCs w:val="28"/>
        </w:rPr>
      </w:pPr>
      <w:r w:rsidRPr="00C066B2">
        <w:rPr>
          <w:b/>
          <w:bCs/>
          <w:sz w:val="28"/>
          <w:szCs w:val="28"/>
        </w:rPr>
        <w:t>II.</w:t>
      </w:r>
      <w:r w:rsidRPr="00C066B2">
        <w:rPr>
          <w:sz w:val="28"/>
          <w:szCs w:val="28"/>
        </w:rPr>
        <w:t> В первом абзаце заключения, как правило, но не обязательно, приводятся причины обращения клиента или мотивы направления его на обследование. Например, в учебных заключениях это обычно выглядит так: «Обследование проводилось по инициативе (вариант: просьбе) экспериментатора». В этом же абзаце приводятся жалобы (если имеются) испытуемого, относящиеся к целям и содержанию обследования.</w:t>
      </w:r>
    </w:p>
    <w:p w:rsidR="002C030B" w:rsidRPr="00C066B2" w:rsidRDefault="002C030B" w:rsidP="002C030B">
      <w:pPr>
        <w:shd w:val="clear" w:color="auto" w:fill="FFFFFF"/>
        <w:spacing w:after="150"/>
        <w:ind w:firstLine="709"/>
        <w:contextualSpacing/>
        <w:jc w:val="both"/>
        <w:rPr>
          <w:sz w:val="28"/>
          <w:szCs w:val="28"/>
        </w:rPr>
      </w:pPr>
      <w:r w:rsidRPr="00C066B2">
        <w:rPr>
          <w:b/>
          <w:bCs/>
          <w:sz w:val="28"/>
          <w:szCs w:val="28"/>
        </w:rPr>
        <w:t>III.</w:t>
      </w:r>
      <w:r w:rsidRPr="00C066B2">
        <w:rPr>
          <w:sz w:val="28"/>
          <w:szCs w:val="28"/>
        </w:rPr>
        <w:t xml:space="preserve"> Второй и третий абзацы заключения посвящены характеристике отношения к обследованию и контакта. Эти данные имеют исключительную важность, поскольку определяют уровень </w:t>
      </w:r>
      <w:proofErr w:type="spellStart"/>
      <w:r w:rsidRPr="00C066B2">
        <w:rPr>
          <w:sz w:val="28"/>
          <w:szCs w:val="28"/>
        </w:rPr>
        <w:t>валидности</w:t>
      </w:r>
      <w:proofErr w:type="spellEnd"/>
      <w:r w:rsidRPr="00C066B2">
        <w:rPr>
          <w:sz w:val="28"/>
          <w:szCs w:val="28"/>
        </w:rPr>
        <w:t xml:space="preserve"> и достоверности результатов обследования. Они особенно важны в контексте исследования личности, поскольку в него часто включаются проективные методики и опросники, требующие открытости и сотрудничества со стороны испытуемого. Как было сказано во введении, клинический метод психодиагностики предполагает строго индивидуальное обследование. Это обследование начинается с того момента, как испытуемый (пациент, клиент) переступил порог вашего кабинета. Тесный контакт, который устанавливается в течение всей процедуры обследования между испытуемым и психологом, позволяет значительно повысить понимание важных психологических особенностей испытуемого, а также очень тонко контролировать степень достоверности и </w:t>
      </w:r>
      <w:proofErr w:type="spellStart"/>
      <w:r w:rsidRPr="00C066B2">
        <w:rPr>
          <w:sz w:val="28"/>
          <w:szCs w:val="28"/>
        </w:rPr>
        <w:t>валидности</w:t>
      </w:r>
      <w:proofErr w:type="spellEnd"/>
      <w:r w:rsidRPr="00C066B2">
        <w:rPr>
          <w:sz w:val="28"/>
          <w:szCs w:val="28"/>
        </w:rPr>
        <w:t xml:space="preserve"> результатов обследования. Если с испытуемым не </w:t>
      </w:r>
      <w:r w:rsidRPr="00C066B2">
        <w:rPr>
          <w:sz w:val="28"/>
          <w:szCs w:val="28"/>
        </w:rPr>
        <w:lastRenderedPageBreak/>
        <w:t xml:space="preserve">удается установить свободный </w:t>
      </w:r>
      <w:proofErr w:type="gramStart"/>
      <w:r w:rsidRPr="00C066B2">
        <w:rPr>
          <w:sz w:val="28"/>
          <w:szCs w:val="28"/>
        </w:rPr>
        <w:t>контакт</w:t>
      </w:r>
      <w:proofErr w:type="gramEnd"/>
      <w:r w:rsidRPr="00C066B2">
        <w:rPr>
          <w:sz w:val="28"/>
          <w:szCs w:val="28"/>
        </w:rPr>
        <w:t xml:space="preserve"> и он не заинтересован в сотрудничестве, это ставит под сомнение все результаты, о чем психолог обязан указать в заключении.</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Говоря более академичным языком, помимо знания психодиагностических процедур, клинический психолог должен владеть навыком анализа совместной деятельности.</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Характеристика отношения к обследованию</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 xml:space="preserve">Самый короткий способ описания характеристики отношения к обследованию: «адекватное», «неадекватное», «формальное». Квалификация отношения к обследованию — важная часть клинического исследования личности, так как от этих характеристик прямо зависит </w:t>
      </w:r>
      <w:proofErr w:type="spellStart"/>
      <w:r w:rsidRPr="00C066B2">
        <w:rPr>
          <w:sz w:val="28"/>
          <w:szCs w:val="28"/>
        </w:rPr>
        <w:t>валидность</w:t>
      </w:r>
      <w:proofErr w:type="spellEnd"/>
      <w:r w:rsidRPr="00C066B2">
        <w:rPr>
          <w:sz w:val="28"/>
          <w:szCs w:val="28"/>
        </w:rPr>
        <w:t xml:space="preserve"> и достоверность результатов.</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Мотив экспертизы — важный элемент клинического обследования. Это единственный «рычаг», при помощи которого вы можете манипулировать поведением испытуемого.</w:t>
      </w:r>
    </w:p>
    <w:p w:rsidR="002C030B" w:rsidRPr="00C066B2" w:rsidRDefault="002C030B" w:rsidP="002C030B">
      <w:pPr>
        <w:shd w:val="clear" w:color="auto" w:fill="FFFFFF"/>
        <w:spacing w:after="150"/>
        <w:ind w:firstLine="709"/>
        <w:contextualSpacing/>
        <w:jc w:val="both"/>
        <w:rPr>
          <w:sz w:val="28"/>
          <w:szCs w:val="28"/>
        </w:rPr>
      </w:pPr>
      <w:r w:rsidRPr="00C066B2">
        <w:rPr>
          <w:b/>
          <w:bCs/>
          <w:sz w:val="28"/>
          <w:szCs w:val="28"/>
        </w:rPr>
        <w:t>Признаки адекватного отношения к обследованию</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 xml:space="preserve">1. </w:t>
      </w:r>
      <w:proofErr w:type="spellStart"/>
      <w:r w:rsidRPr="00C066B2">
        <w:rPr>
          <w:sz w:val="28"/>
          <w:szCs w:val="28"/>
        </w:rPr>
        <w:t>Сформированность</w:t>
      </w:r>
      <w:proofErr w:type="spellEnd"/>
      <w:r w:rsidRPr="00C066B2">
        <w:rPr>
          <w:sz w:val="28"/>
          <w:szCs w:val="28"/>
        </w:rPr>
        <w:t xml:space="preserve"> мотива экспертизы. Признаки </w:t>
      </w:r>
      <w:proofErr w:type="spellStart"/>
      <w:r w:rsidRPr="00C066B2">
        <w:rPr>
          <w:sz w:val="28"/>
          <w:szCs w:val="28"/>
        </w:rPr>
        <w:t>сформированности</w:t>
      </w:r>
      <w:proofErr w:type="spellEnd"/>
      <w:r w:rsidRPr="00C066B2">
        <w:rPr>
          <w:sz w:val="28"/>
          <w:szCs w:val="28"/>
        </w:rPr>
        <w:t xml:space="preserve"> мотива экспертизы:</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а) адекватность эмоциональных реакций на успех и неуспех;</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 xml:space="preserve">б) адекватность реакции на </w:t>
      </w:r>
      <w:proofErr w:type="spellStart"/>
      <w:r w:rsidRPr="00C066B2">
        <w:rPr>
          <w:sz w:val="28"/>
          <w:szCs w:val="28"/>
        </w:rPr>
        <w:t>коррегирующие</w:t>
      </w:r>
      <w:proofErr w:type="spellEnd"/>
      <w:r w:rsidRPr="00C066B2">
        <w:rPr>
          <w:sz w:val="28"/>
          <w:szCs w:val="28"/>
        </w:rPr>
        <w:t xml:space="preserve"> замечания экспериментатора;</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в) заинтересованность в результатах обследования. Последнее (в) проявляется в следующем:</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  прямые вопросы по поводу успешности/</w:t>
      </w:r>
      <w:proofErr w:type="spellStart"/>
      <w:r w:rsidRPr="00C066B2">
        <w:rPr>
          <w:sz w:val="28"/>
          <w:szCs w:val="28"/>
        </w:rPr>
        <w:t>неуспешности</w:t>
      </w:r>
      <w:proofErr w:type="spellEnd"/>
      <w:r w:rsidRPr="00C066B2">
        <w:rPr>
          <w:sz w:val="28"/>
          <w:szCs w:val="28"/>
        </w:rPr>
        <w:t xml:space="preserve"> выполнения заданий;</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  уточнение неясных аспектов инструкции;</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  аккуратность и старательность при выполнении задания.</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2. Отсутствие признаков установочного поведения (см. ниже по тексту).</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3. Отсутствие признаков психической патологии, препятствующей формированию мотива экспертизы.</w:t>
      </w:r>
    </w:p>
    <w:p w:rsidR="002C030B" w:rsidRPr="00C066B2" w:rsidRDefault="002C030B" w:rsidP="002C030B">
      <w:pPr>
        <w:shd w:val="clear" w:color="auto" w:fill="FFFFFF"/>
        <w:spacing w:after="150"/>
        <w:ind w:firstLine="709"/>
        <w:contextualSpacing/>
        <w:jc w:val="both"/>
        <w:rPr>
          <w:sz w:val="28"/>
          <w:szCs w:val="28"/>
        </w:rPr>
      </w:pPr>
      <w:r w:rsidRPr="00C066B2">
        <w:rPr>
          <w:b/>
          <w:bCs/>
          <w:sz w:val="28"/>
          <w:szCs w:val="28"/>
        </w:rPr>
        <w:t>Признаки неадекватного отношения к обследованию</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 xml:space="preserve">1. </w:t>
      </w:r>
      <w:proofErr w:type="spellStart"/>
      <w:r w:rsidRPr="00C066B2">
        <w:rPr>
          <w:sz w:val="28"/>
          <w:szCs w:val="28"/>
        </w:rPr>
        <w:t>Несформированность</w:t>
      </w:r>
      <w:proofErr w:type="spellEnd"/>
      <w:r w:rsidRPr="00C066B2">
        <w:rPr>
          <w:sz w:val="28"/>
          <w:szCs w:val="28"/>
        </w:rPr>
        <w:t xml:space="preserve"> мотива экспертизы. Анализируются те же признаки, что и в случае </w:t>
      </w:r>
      <w:proofErr w:type="spellStart"/>
      <w:r w:rsidRPr="00C066B2">
        <w:rPr>
          <w:sz w:val="28"/>
          <w:szCs w:val="28"/>
        </w:rPr>
        <w:t>сформированности</w:t>
      </w:r>
      <w:proofErr w:type="spellEnd"/>
      <w:r w:rsidRPr="00C066B2">
        <w:rPr>
          <w:sz w:val="28"/>
          <w:szCs w:val="28"/>
        </w:rPr>
        <w:t xml:space="preserve"> мотива (см. выше), но с обратным знаком.</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 xml:space="preserve">Наличие признаков установочного поведения. Под установочным поведением подразумевается симуляция, </w:t>
      </w:r>
      <w:proofErr w:type="spellStart"/>
      <w:r w:rsidRPr="00C066B2">
        <w:rPr>
          <w:sz w:val="28"/>
          <w:szCs w:val="28"/>
        </w:rPr>
        <w:t>агравация</w:t>
      </w:r>
      <w:proofErr w:type="spellEnd"/>
      <w:r w:rsidRPr="00C066B2">
        <w:rPr>
          <w:sz w:val="28"/>
          <w:szCs w:val="28"/>
        </w:rPr>
        <w:t xml:space="preserve"> и диссимуляция.</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Симуляция — намеренное предъявление жалоб на психологические проблемы и затруднения, отсутствующие у испытуемого, с целью ввести психолога в заблуждение с последующим получением каких-либо выгод.</w:t>
      </w:r>
    </w:p>
    <w:p w:rsidR="002C030B" w:rsidRPr="00C066B2" w:rsidRDefault="002C030B" w:rsidP="002C030B">
      <w:pPr>
        <w:shd w:val="clear" w:color="auto" w:fill="FFFFFF"/>
        <w:spacing w:after="150"/>
        <w:ind w:firstLine="709"/>
        <w:contextualSpacing/>
        <w:jc w:val="both"/>
        <w:rPr>
          <w:sz w:val="28"/>
          <w:szCs w:val="28"/>
        </w:rPr>
      </w:pPr>
      <w:proofErr w:type="spellStart"/>
      <w:r w:rsidRPr="00C066B2">
        <w:rPr>
          <w:sz w:val="28"/>
          <w:szCs w:val="28"/>
        </w:rPr>
        <w:t>Агравация</w:t>
      </w:r>
      <w:proofErr w:type="spellEnd"/>
      <w:r w:rsidRPr="00C066B2">
        <w:rPr>
          <w:sz w:val="28"/>
          <w:szCs w:val="28"/>
        </w:rPr>
        <w:t xml:space="preserve"> — намеренное преувеличение серьезности психологических проблем и затруднений, существующих у испытуемого, с целью ввести психолога в заблуждение с последующим получением каких-либо выгод.</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Диссимуляция — намеренное отрицание либо преуменьшение значимости психологических проблем и затруднений, существующих у испытуемого, с целью ввести психолога в заблуждение с последующим получением какой-либо выгоды.</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2. Наличие признаков психической патологии, препятствующей формированию мотива экспертизы. Примером может служить патология эмоционально-мотивационной сферы при некоторых формах шизофрении, патологии лобных отделов мозга, алкоголизме и т. п.</w:t>
      </w:r>
    </w:p>
    <w:p w:rsidR="002C030B" w:rsidRPr="00C066B2" w:rsidRDefault="002C030B" w:rsidP="002C030B">
      <w:pPr>
        <w:shd w:val="clear" w:color="auto" w:fill="FFFFFF"/>
        <w:spacing w:after="150"/>
        <w:ind w:firstLine="709"/>
        <w:contextualSpacing/>
        <w:jc w:val="both"/>
        <w:rPr>
          <w:sz w:val="28"/>
          <w:szCs w:val="28"/>
        </w:rPr>
      </w:pPr>
      <w:r w:rsidRPr="00C066B2">
        <w:rPr>
          <w:b/>
          <w:bCs/>
          <w:sz w:val="28"/>
          <w:szCs w:val="28"/>
        </w:rPr>
        <w:t>Признаки формального отношения к обследованию</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lastRenderedPageBreak/>
        <w:t>Признаки те же, что и при неадекватном отношении к обследованию, но формальное отношение отличается тем, что наблюдается в ситуации принуждения к обследованию. В ситуации принуждения такое поведение следует признать адекватным ответом на нарушение суверенитета личности.</w:t>
      </w:r>
    </w:p>
    <w:p w:rsidR="002C030B" w:rsidRPr="00C066B2" w:rsidRDefault="002C030B" w:rsidP="002C030B">
      <w:pPr>
        <w:shd w:val="clear" w:color="auto" w:fill="FFFFFF"/>
        <w:spacing w:after="150"/>
        <w:ind w:firstLine="709"/>
        <w:contextualSpacing/>
        <w:jc w:val="both"/>
        <w:rPr>
          <w:sz w:val="28"/>
          <w:szCs w:val="28"/>
        </w:rPr>
      </w:pPr>
      <w:r w:rsidRPr="00C066B2">
        <w:rPr>
          <w:b/>
          <w:bCs/>
          <w:sz w:val="28"/>
          <w:szCs w:val="28"/>
        </w:rPr>
        <w:t>Характеристики контакта с испытуемым</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В краткой форме характеристики контакта могут быть даны в четырех терминах. Контакт может быть свободным, затрудненным, нарушенным и формальным.</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 xml:space="preserve">1. Свободный контакт отличается следующим: устанавливается легко и поддерживается в течение всего обследования. Испытуемый искренне отвечает на поставленные вопросы. Эмоциональные реакции живые, адекватные. Испытуемый эмоционально </w:t>
      </w:r>
      <w:proofErr w:type="spellStart"/>
      <w:r w:rsidRPr="00C066B2">
        <w:rPr>
          <w:sz w:val="28"/>
          <w:szCs w:val="28"/>
        </w:rPr>
        <w:t>синтонен</w:t>
      </w:r>
      <w:proofErr w:type="spellEnd"/>
      <w:r w:rsidRPr="00C066B2">
        <w:rPr>
          <w:sz w:val="28"/>
          <w:szCs w:val="28"/>
        </w:rPr>
        <w:t>».</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2. Затруднения контакта возникают в силу различных, в том числе не психологических, причин. Например, ослабление слуха, зрения, наличие заикания. Контакт затруднен при низком интеллекте или при аутистическом или подростковом негативизме.</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3.  Нарушение контакта приводит к невозможности установления либо поддержания продуктивного контакта и, в конечном счете, недоступности испытуемого обследованию.</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4.  Формальный контакт, как правило, отмечается в совокупности с формальным отношением к обследованию. Характеристика формального контакта: «Испытуемый активно в контакт не вступает, держится настороженно, уклоняется от прямых ответов на вопросы (вариант: часто отказывается отвечать на поставленные вопросы). Держится на дистанции, старается контролировать эмоциональные реакции, тяготится ситуацией обследования».</w:t>
      </w:r>
    </w:p>
    <w:p w:rsidR="002C030B" w:rsidRPr="00C066B2" w:rsidRDefault="002C030B" w:rsidP="002C030B">
      <w:pPr>
        <w:shd w:val="clear" w:color="auto" w:fill="FFFFFF"/>
        <w:spacing w:after="150"/>
        <w:ind w:firstLine="709"/>
        <w:contextualSpacing/>
        <w:jc w:val="both"/>
        <w:rPr>
          <w:sz w:val="28"/>
          <w:szCs w:val="28"/>
        </w:rPr>
      </w:pPr>
      <w:r w:rsidRPr="00C066B2">
        <w:rPr>
          <w:b/>
          <w:bCs/>
          <w:sz w:val="28"/>
          <w:szCs w:val="28"/>
        </w:rPr>
        <w:t>IV.</w:t>
      </w:r>
      <w:r w:rsidRPr="00C066B2">
        <w:rPr>
          <w:sz w:val="28"/>
          <w:szCs w:val="28"/>
        </w:rPr>
        <w:t> За описанием отношения к обследованию и контакта следует основной раздел заключения. Как правило, здесь психолог максимально свободен в выборе «композиции». Обязательным является только указание на то, какие психодиагностические методики были использованы при обследовании.</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В большинстве обследований психолог использует более чем одну методику. Это усложняет структуру заключения и требует от психолога умения совмещать результаты нескольких методик. У начинающих специалистов и студентов в такой ситуации возникает сильное искушение описывать результаты каждой методики по отдельности, т.е. написать два заключения под одной «шапкой». Это неверное решение, которого всячески следует избегать! В результате у читающего ваше заключение должно сложиться целостное представление о личности испытуемого. Объединить разрозненные данные воедино — это задача психолога, а не читателя.</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 xml:space="preserve">Планируя исследование и подбирая психодиагностический инструментарий, специалист, как правило, учитывает «пересечения» характеристик, выявляемых каждой методикой. Такой подход позволяет повысить </w:t>
      </w:r>
      <w:proofErr w:type="spellStart"/>
      <w:r w:rsidRPr="00C066B2">
        <w:rPr>
          <w:sz w:val="28"/>
          <w:szCs w:val="28"/>
        </w:rPr>
        <w:t>валидность</w:t>
      </w:r>
      <w:proofErr w:type="spellEnd"/>
      <w:r w:rsidRPr="00C066B2">
        <w:rPr>
          <w:sz w:val="28"/>
          <w:szCs w:val="28"/>
        </w:rPr>
        <w:t xml:space="preserve"> и достоверность выводов, ведь тогда результаты разных методик подтверждают друг друга. «Пересечение» характеристик позволяет объединять результаты в целое. Например, существует много таких пересечений между результатами методики изучения самооценки по </w:t>
      </w:r>
      <w:proofErr w:type="spellStart"/>
      <w:r w:rsidRPr="00C066B2">
        <w:rPr>
          <w:sz w:val="28"/>
          <w:szCs w:val="28"/>
        </w:rPr>
        <w:t>Дембо</w:t>
      </w:r>
      <w:proofErr w:type="spellEnd"/>
      <w:r w:rsidRPr="00C066B2">
        <w:rPr>
          <w:sz w:val="28"/>
          <w:szCs w:val="28"/>
        </w:rPr>
        <w:t xml:space="preserve">-Рубинштейн и исследованием уровня притязаний. И та и другая характеризуют высоту самооценки, уровень оценки своих возможностей, </w:t>
      </w:r>
      <w:r w:rsidRPr="00C066B2">
        <w:rPr>
          <w:sz w:val="28"/>
          <w:szCs w:val="28"/>
        </w:rPr>
        <w:lastRenderedPageBreak/>
        <w:t>различные аспекты реалистичности «</w:t>
      </w:r>
      <w:proofErr w:type="gramStart"/>
      <w:r w:rsidRPr="00C066B2">
        <w:rPr>
          <w:sz w:val="28"/>
          <w:szCs w:val="28"/>
        </w:rPr>
        <w:t>Я-концепции</w:t>
      </w:r>
      <w:proofErr w:type="gramEnd"/>
      <w:r w:rsidRPr="00C066B2">
        <w:rPr>
          <w:sz w:val="28"/>
          <w:szCs w:val="28"/>
        </w:rPr>
        <w:t>», устойчивость самооценки либо процессов целеполагания.</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Естественно, что, помимо пересечений, каждая методика имеет свои уникальные характеристики, которые тоже должны быть учтены при составлении заключения.</w:t>
      </w:r>
    </w:p>
    <w:p w:rsidR="002C030B" w:rsidRPr="00C066B2" w:rsidRDefault="002C030B" w:rsidP="002C030B">
      <w:pPr>
        <w:shd w:val="clear" w:color="auto" w:fill="FFFFFF"/>
        <w:spacing w:after="150"/>
        <w:ind w:firstLine="709"/>
        <w:contextualSpacing/>
        <w:jc w:val="both"/>
        <w:rPr>
          <w:sz w:val="28"/>
          <w:szCs w:val="28"/>
        </w:rPr>
      </w:pPr>
      <w:r w:rsidRPr="00C066B2">
        <w:rPr>
          <w:b/>
          <w:bCs/>
          <w:sz w:val="28"/>
          <w:szCs w:val="28"/>
        </w:rPr>
        <w:t>V.</w:t>
      </w:r>
      <w:r w:rsidRPr="00C066B2">
        <w:rPr>
          <w:sz w:val="28"/>
          <w:szCs w:val="28"/>
        </w:rPr>
        <w:t> Заключение завершает резюме. Резюме выделяется в отдельный абзац и начинается вводными словами: «Итак...» или «Таким образом...» Это краткое и сжатое изложение результатов обследования. У резюме несколько задач:</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  обобщить выводы анализа, проделанного в основной части заключения;</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  подчеркнуть самые важные моменты и результаты обследования;</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  сделать последнюю попытку разъяснить неспециалисту, читающему заключение, его основной смысл.</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Если перед психологом ставились специальные вопросы, на которые он должен ответить в результате обследования, то они тоже выносятся в резюме.</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Важное правило: в резюме недопустимы рассуждения и анализ, но только изложение уже полученных результатов. Поэтому в нем не может быть ничего нового, что не присутствовало в основной части заключения.</w:t>
      </w:r>
    </w:p>
    <w:p w:rsidR="002C030B" w:rsidRPr="00C066B2" w:rsidRDefault="002C030B" w:rsidP="002C030B">
      <w:pPr>
        <w:shd w:val="clear" w:color="auto" w:fill="FFFFFF"/>
        <w:spacing w:after="150"/>
        <w:ind w:firstLine="709"/>
        <w:contextualSpacing/>
        <w:jc w:val="both"/>
        <w:rPr>
          <w:sz w:val="28"/>
          <w:szCs w:val="28"/>
        </w:rPr>
      </w:pPr>
      <w:r w:rsidRPr="00C066B2">
        <w:rPr>
          <w:b/>
          <w:bCs/>
          <w:sz w:val="28"/>
          <w:szCs w:val="28"/>
        </w:rPr>
        <w:t>При написании резюме обычно используются три стилистических приема, </w:t>
      </w:r>
      <w:r w:rsidRPr="00C066B2">
        <w:rPr>
          <w:sz w:val="28"/>
          <w:szCs w:val="28"/>
        </w:rPr>
        <w:t>помогающих кратко синтезировать несколько мыслей в одном предложении.</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Первый прием использует метафору «фигура — фон» и выглядит примерно так: «Таким образом, на фоне того-то и того-то на первый план в исследовании выступило нечто». В качестве «фона» следует избирать особенности личности, так или иначе оказавшие влияние на большинство результатов обследования. Это может быть фон настроения, общая неустойчивость самооценки и целеполагания, либо важная особенность отношения к обследованию и т. п. В конечном счете, психолог сам выбирает, что сделать «фоном», а что «фигурой», поскольку главное здесь — объединить результаты и подчеркнуть главное.</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Второй стилистический прием используется тогда, когда результаты не дают возможности использовать первый прием. Этот прием служит задаче подчеркнуть главное. Он выглядит примерно так: «Итак, на первый план в исследовании выступило то-то и то-то».</w:t>
      </w:r>
    </w:p>
    <w:p w:rsidR="002C030B" w:rsidRPr="00C066B2" w:rsidRDefault="002C030B" w:rsidP="002C030B">
      <w:pPr>
        <w:shd w:val="clear" w:color="auto" w:fill="FFFFFF"/>
        <w:spacing w:after="150"/>
        <w:ind w:firstLine="709"/>
        <w:contextualSpacing/>
        <w:jc w:val="both"/>
        <w:rPr>
          <w:sz w:val="28"/>
          <w:szCs w:val="28"/>
        </w:rPr>
      </w:pPr>
      <w:r w:rsidRPr="00C066B2">
        <w:rPr>
          <w:sz w:val="28"/>
          <w:szCs w:val="28"/>
        </w:rPr>
        <w:t xml:space="preserve">Третий прием используется для дополнения </w:t>
      </w:r>
      <w:proofErr w:type="gramStart"/>
      <w:r w:rsidRPr="00C066B2">
        <w:rPr>
          <w:sz w:val="28"/>
          <w:szCs w:val="28"/>
        </w:rPr>
        <w:t>в</w:t>
      </w:r>
      <w:proofErr w:type="gramEnd"/>
      <w:r w:rsidRPr="00C066B2">
        <w:rPr>
          <w:sz w:val="28"/>
          <w:szCs w:val="28"/>
        </w:rPr>
        <w:t xml:space="preserve"> комбинациями с предыдущими: «Таким образом, исследование выявило сочетание того-то с тем-то».</w:t>
      </w:r>
    </w:p>
    <w:p w:rsidR="002C030B" w:rsidRPr="00C066B2" w:rsidRDefault="002C030B" w:rsidP="001624D5">
      <w:pPr>
        <w:ind w:firstLine="709"/>
        <w:jc w:val="center"/>
        <w:outlineLvl w:val="0"/>
        <w:rPr>
          <w:rFonts w:ascii="Open Sans" w:hAnsi="Open Sans" w:cs="Open Sans"/>
          <w:color w:val="242424"/>
        </w:rPr>
      </w:pPr>
    </w:p>
    <w:p w:rsidR="00287028" w:rsidRPr="00C066B2" w:rsidRDefault="00287028" w:rsidP="001624D5">
      <w:pPr>
        <w:ind w:firstLine="709"/>
        <w:jc w:val="center"/>
        <w:outlineLvl w:val="0"/>
        <w:rPr>
          <w:b/>
          <w:sz w:val="28"/>
          <w:szCs w:val="28"/>
        </w:rPr>
      </w:pPr>
    </w:p>
    <w:p w:rsidR="00287028" w:rsidRPr="00C066B2" w:rsidRDefault="00287028" w:rsidP="00287028">
      <w:pPr>
        <w:ind w:firstLine="709"/>
        <w:jc w:val="center"/>
        <w:outlineLvl w:val="0"/>
        <w:rPr>
          <w:b/>
          <w:sz w:val="28"/>
          <w:szCs w:val="28"/>
        </w:rPr>
      </w:pPr>
      <w:r w:rsidRPr="00C066B2">
        <w:rPr>
          <w:b/>
          <w:sz w:val="28"/>
          <w:szCs w:val="28"/>
        </w:rPr>
        <w:t>Методические указания по составлению протокола психодиагностического обследования.</w:t>
      </w:r>
    </w:p>
    <w:p w:rsidR="00287028" w:rsidRPr="00C066B2" w:rsidRDefault="00287028" w:rsidP="00CC6676">
      <w:pPr>
        <w:ind w:firstLine="709"/>
        <w:jc w:val="both"/>
        <w:outlineLvl w:val="0"/>
        <w:rPr>
          <w:sz w:val="28"/>
          <w:szCs w:val="28"/>
        </w:rPr>
      </w:pPr>
    </w:p>
    <w:p w:rsidR="00CC6676" w:rsidRPr="00C066B2" w:rsidRDefault="00CC6676" w:rsidP="006378FB">
      <w:pPr>
        <w:ind w:left="284" w:firstLine="709"/>
        <w:jc w:val="both"/>
        <w:outlineLvl w:val="0"/>
        <w:rPr>
          <w:sz w:val="28"/>
          <w:szCs w:val="28"/>
        </w:rPr>
      </w:pPr>
      <w:r w:rsidRPr="00C066B2">
        <w:rPr>
          <w:sz w:val="28"/>
          <w:szCs w:val="28"/>
        </w:rPr>
        <w:t>Структурные компоненты протокола:</w:t>
      </w:r>
    </w:p>
    <w:p w:rsidR="00CC6676" w:rsidRPr="00C066B2" w:rsidRDefault="00CC6676" w:rsidP="006378FB">
      <w:pPr>
        <w:pStyle w:val="aa"/>
        <w:numPr>
          <w:ilvl w:val="0"/>
          <w:numId w:val="39"/>
        </w:numPr>
        <w:ind w:left="284" w:firstLine="709"/>
        <w:jc w:val="both"/>
        <w:outlineLvl w:val="0"/>
        <w:rPr>
          <w:b/>
          <w:sz w:val="28"/>
          <w:szCs w:val="28"/>
        </w:rPr>
      </w:pPr>
      <w:r w:rsidRPr="00C066B2">
        <w:rPr>
          <w:sz w:val="28"/>
          <w:szCs w:val="28"/>
        </w:rPr>
        <w:t>ФИО испытуемого.</w:t>
      </w:r>
    </w:p>
    <w:p w:rsidR="00CC6676" w:rsidRPr="00C066B2" w:rsidRDefault="00CC6676" w:rsidP="006378FB">
      <w:pPr>
        <w:pStyle w:val="aa"/>
        <w:numPr>
          <w:ilvl w:val="0"/>
          <w:numId w:val="39"/>
        </w:numPr>
        <w:ind w:left="284" w:firstLine="709"/>
        <w:jc w:val="both"/>
        <w:outlineLvl w:val="0"/>
        <w:rPr>
          <w:b/>
          <w:sz w:val="28"/>
          <w:szCs w:val="28"/>
        </w:rPr>
      </w:pPr>
      <w:r w:rsidRPr="00C066B2">
        <w:rPr>
          <w:sz w:val="28"/>
          <w:szCs w:val="28"/>
        </w:rPr>
        <w:t>Возраст испытуемого.</w:t>
      </w:r>
    </w:p>
    <w:p w:rsidR="00CC6676" w:rsidRPr="00C066B2" w:rsidRDefault="00CC6676" w:rsidP="006378FB">
      <w:pPr>
        <w:pStyle w:val="aa"/>
        <w:numPr>
          <w:ilvl w:val="0"/>
          <w:numId w:val="39"/>
        </w:numPr>
        <w:ind w:left="284" w:firstLine="709"/>
        <w:jc w:val="both"/>
        <w:outlineLvl w:val="0"/>
        <w:rPr>
          <w:b/>
          <w:sz w:val="28"/>
          <w:szCs w:val="28"/>
        </w:rPr>
      </w:pPr>
      <w:r w:rsidRPr="00C066B2">
        <w:rPr>
          <w:sz w:val="28"/>
          <w:szCs w:val="28"/>
        </w:rPr>
        <w:t>Пол испытуемого.</w:t>
      </w:r>
    </w:p>
    <w:p w:rsidR="00CC6676" w:rsidRPr="00C066B2" w:rsidRDefault="00CC6676" w:rsidP="006378FB">
      <w:pPr>
        <w:pStyle w:val="aa"/>
        <w:numPr>
          <w:ilvl w:val="0"/>
          <w:numId w:val="39"/>
        </w:numPr>
        <w:ind w:left="284" w:firstLine="709"/>
        <w:jc w:val="both"/>
        <w:outlineLvl w:val="0"/>
        <w:rPr>
          <w:b/>
          <w:sz w:val="28"/>
          <w:szCs w:val="28"/>
        </w:rPr>
      </w:pPr>
      <w:r w:rsidRPr="00C066B2">
        <w:rPr>
          <w:sz w:val="28"/>
          <w:szCs w:val="28"/>
        </w:rPr>
        <w:t>Дата исследования.</w:t>
      </w:r>
    </w:p>
    <w:p w:rsidR="00CC6676" w:rsidRPr="00C066B2" w:rsidRDefault="00CC6676" w:rsidP="006378FB">
      <w:pPr>
        <w:pStyle w:val="aa"/>
        <w:numPr>
          <w:ilvl w:val="0"/>
          <w:numId w:val="39"/>
        </w:numPr>
        <w:ind w:left="284" w:firstLine="709"/>
        <w:jc w:val="both"/>
        <w:outlineLvl w:val="0"/>
        <w:rPr>
          <w:b/>
          <w:sz w:val="28"/>
          <w:szCs w:val="28"/>
        </w:rPr>
      </w:pPr>
      <w:r w:rsidRPr="00C066B2">
        <w:rPr>
          <w:sz w:val="28"/>
          <w:szCs w:val="28"/>
        </w:rPr>
        <w:t>Время исследования.</w:t>
      </w:r>
    </w:p>
    <w:p w:rsidR="00CC6676" w:rsidRPr="00C066B2" w:rsidRDefault="00CC6676" w:rsidP="006378FB">
      <w:pPr>
        <w:pStyle w:val="aa"/>
        <w:numPr>
          <w:ilvl w:val="0"/>
          <w:numId w:val="39"/>
        </w:numPr>
        <w:ind w:left="284" w:firstLine="709"/>
        <w:jc w:val="both"/>
        <w:outlineLvl w:val="0"/>
        <w:rPr>
          <w:b/>
          <w:sz w:val="28"/>
          <w:szCs w:val="28"/>
        </w:rPr>
      </w:pPr>
      <w:r w:rsidRPr="00C066B2">
        <w:rPr>
          <w:sz w:val="28"/>
          <w:szCs w:val="28"/>
        </w:rPr>
        <w:t>Состоя</w:t>
      </w:r>
      <w:r w:rsidR="00B92FDE" w:rsidRPr="00C066B2">
        <w:rPr>
          <w:sz w:val="28"/>
          <w:szCs w:val="28"/>
        </w:rPr>
        <w:t>ние испытуемого – констатируется со слов испытуемого, психолог также может отметить свое видение состояния испытуемого (нормальное, возбужденное, спокойное и пр.)</w:t>
      </w:r>
    </w:p>
    <w:p w:rsidR="00CC6676" w:rsidRPr="00C066B2" w:rsidRDefault="00CC6676" w:rsidP="006378FB">
      <w:pPr>
        <w:pStyle w:val="aa"/>
        <w:numPr>
          <w:ilvl w:val="0"/>
          <w:numId w:val="39"/>
        </w:numPr>
        <w:ind w:left="284" w:firstLine="709"/>
        <w:jc w:val="both"/>
        <w:outlineLvl w:val="0"/>
        <w:rPr>
          <w:b/>
          <w:sz w:val="28"/>
          <w:szCs w:val="28"/>
        </w:rPr>
      </w:pPr>
      <w:r w:rsidRPr="00C066B2">
        <w:rPr>
          <w:sz w:val="28"/>
          <w:szCs w:val="28"/>
        </w:rPr>
        <w:lastRenderedPageBreak/>
        <w:t>Цель исследования.</w:t>
      </w:r>
    </w:p>
    <w:p w:rsidR="00CC6676" w:rsidRPr="00C066B2" w:rsidRDefault="00B92FDE" w:rsidP="006378FB">
      <w:pPr>
        <w:pStyle w:val="aa"/>
        <w:numPr>
          <w:ilvl w:val="0"/>
          <w:numId w:val="39"/>
        </w:numPr>
        <w:ind w:left="284" w:firstLine="709"/>
        <w:jc w:val="both"/>
        <w:outlineLvl w:val="0"/>
        <w:rPr>
          <w:b/>
          <w:sz w:val="28"/>
          <w:szCs w:val="28"/>
        </w:rPr>
      </w:pPr>
      <w:r w:rsidRPr="00C066B2">
        <w:rPr>
          <w:sz w:val="28"/>
          <w:szCs w:val="28"/>
        </w:rPr>
        <w:t>Оборудование и материалы – бланки методики, ручка, цветные карандаши и т.п.</w:t>
      </w:r>
    </w:p>
    <w:p w:rsidR="00CC6676" w:rsidRPr="00C066B2" w:rsidRDefault="00CC6676" w:rsidP="006378FB">
      <w:pPr>
        <w:pStyle w:val="aa"/>
        <w:numPr>
          <w:ilvl w:val="0"/>
          <w:numId w:val="39"/>
        </w:numPr>
        <w:ind w:left="284" w:firstLine="709"/>
        <w:jc w:val="both"/>
        <w:outlineLvl w:val="0"/>
        <w:rPr>
          <w:b/>
          <w:sz w:val="28"/>
          <w:szCs w:val="28"/>
        </w:rPr>
      </w:pPr>
      <w:r w:rsidRPr="00C066B2">
        <w:rPr>
          <w:sz w:val="28"/>
          <w:szCs w:val="28"/>
        </w:rPr>
        <w:t>Количественная обработка результатов исследования – заключается в подсчет</w:t>
      </w:r>
      <w:r w:rsidR="00B92FDE" w:rsidRPr="00C066B2">
        <w:rPr>
          <w:sz w:val="28"/>
          <w:szCs w:val="28"/>
        </w:rPr>
        <w:t>е</w:t>
      </w:r>
      <w:r w:rsidRPr="00C066B2">
        <w:rPr>
          <w:sz w:val="28"/>
          <w:szCs w:val="28"/>
        </w:rPr>
        <w:t xml:space="preserve"> баллов, </w:t>
      </w:r>
      <w:r w:rsidR="00B92FDE" w:rsidRPr="00C066B2">
        <w:rPr>
          <w:sz w:val="28"/>
          <w:szCs w:val="28"/>
        </w:rPr>
        <w:t>согласно ключу,</w:t>
      </w:r>
      <w:r w:rsidRPr="00C066B2">
        <w:rPr>
          <w:sz w:val="28"/>
          <w:szCs w:val="28"/>
        </w:rPr>
        <w:t xml:space="preserve"> перевод</w:t>
      </w:r>
      <w:r w:rsidR="00B92FDE" w:rsidRPr="00C066B2">
        <w:rPr>
          <w:sz w:val="28"/>
          <w:szCs w:val="28"/>
        </w:rPr>
        <w:t>е</w:t>
      </w:r>
      <w:r w:rsidRPr="00C066B2">
        <w:rPr>
          <w:sz w:val="28"/>
          <w:szCs w:val="28"/>
        </w:rPr>
        <w:t xml:space="preserve"> баллов в </w:t>
      </w:r>
      <w:proofErr w:type="spellStart"/>
      <w:r w:rsidRPr="00C066B2">
        <w:rPr>
          <w:sz w:val="28"/>
          <w:szCs w:val="28"/>
        </w:rPr>
        <w:t>стайнаны</w:t>
      </w:r>
      <w:proofErr w:type="spellEnd"/>
      <w:r w:rsidR="00B92FDE" w:rsidRPr="00C066B2">
        <w:rPr>
          <w:sz w:val="28"/>
          <w:szCs w:val="28"/>
        </w:rPr>
        <w:t>, систематизации количественных результатов в таблицы</w:t>
      </w:r>
      <w:r w:rsidRPr="00C066B2">
        <w:rPr>
          <w:sz w:val="28"/>
          <w:szCs w:val="28"/>
        </w:rPr>
        <w:t xml:space="preserve"> и пр.</w:t>
      </w:r>
    </w:p>
    <w:p w:rsidR="00B92FDE" w:rsidRPr="00C066B2" w:rsidRDefault="00CC6676" w:rsidP="006378FB">
      <w:pPr>
        <w:pStyle w:val="aa"/>
        <w:numPr>
          <w:ilvl w:val="0"/>
          <w:numId w:val="39"/>
        </w:numPr>
        <w:ind w:left="284" w:firstLine="709"/>
        <w:jc w:val="both"/>
        <w:outlineLvl w:val="0"/>
        <w:rPr>
          <w:b/>
          <w:sz w:val="28"/>
          <w:szCs w:val="28"/>
        </w:rPr>
      </w:pPr>
      <w:r w:rsidRPr="00C066B2">
        <w:rPr>
          <w:sz w:val="28"/>
          <w:szCs w:val="28"/>
        </w:rPr>
        <w:t>Качественн</w:t>
      </w:r>
      <w:r w:rsidR="00B92FDE" w:rsidRPr="00C066B2">
        <w:rPr>
          <w:sz w:val="28"/>
          <w:szCs w:val="28"/>
        </w:rPr>
        <w:t>ый анализ</w:t>
      </w:r>
      <w:r w:rsidRPr="00C066B2">
        <w:rPr>
          <w:sz w:val="28"/>
          <w:szCs w:val="28"/>
        </w:rPr>
        <w:t xml:space="preserve"> результатов исследования – </w:t>
      </w:r>
      <w:r w:rsidR="00B92FDE" w:rsidRPr="00C066B2">
        <w:rPr>
          <w:color w:val="000000"/>
          <w:sz w:val="28"/>
          <w:szCs w:val="28"/>
        </w:rPr>
        <w:t>содержательный аспект выявленных психических особенностей, включает</w:t>
      </w:r>
      <w:r w:rsidR="00B92FDE" w:rsidRPr="00C066B2">
        <w:rPr>
          <w:sz w:val="28"/>
          <w:szCs w:val="28"/>
        </w:rPr>
        <w:t xml:space="preserve"> </w:t>
      </w:r>
      <w:r w:rsidRPr="00C066B2">
        <w:rPr>
          <w:sz w:val="28"/>
          <w:szCs w:val="28"/>
        </w:rPr>
        <w:t>группировк</w:t>
      </w:r>
      <w:r w:rsidR="00B92FDE" w:rsidRPr="00C066B2">
        <w:rPr>
          <w:sz w:val="28"/>
          <w:szCs w:val="28"/>
        </w:rPr>
        <w:t>у</w:t>
      </w:r>
      <w:r w:rsidRPr="00C066B2">
        <w:rPr>
          <w:sz w:val="28"/>
          <w:szCs w:val="28"/>
        </w:rPr>
        <w:t xml:space="preserve"> материалов по выбранному основанию, </w:t>
      </w:r>
      <w:r w:rsidR="00F77304" w:rsidRPr="00C066B2">
        <w:rPr>
          <w:sz w:val="28"/>
          <w:szCs w:val="28"/>
        </w:rPr>
        <w:t>качественн</w:t>
      </w:r>
      <w:r w:rsidR="00B92FDE" w:rsidRPr="00C066B2">
        <w:rPr>
          <w:sz w:val="28"/>
          <w:szCs w:val="28"/>
        </w:rPr>
        <w:t>ую</w:t>
      </w:r>
      <w:r w:rsidR="00F77304" w:rsidRPr="00C066B2">
        <w:rPr>
          <w:sz w:val="28"/>
          <w:szCs w:val="28"/>
        </w:rPr>
        <w:t xml:space="preserve"> характеристик</w:t>
      </w:r>
      <w:r w:rsidR="00B92FDE" w:rsidRPr="00C066B2">
        <w:rPr>
          <w:sz w:val="28"/>
          <w:szCs w:val="28"/>
        </w:rPr>
        <w:t>у</w:t>
      </w:r>
      <w:r w:rsidR="00F77304" w:rsidRPr="00C066B2">
        <w:rPr>
          <w:sz w:val="28"/>
          <w:szCs w:val="28"/>
        </w:rPr>
        <w:t xml:space="preserve"> выявленных</w:t>
      </w:r>
      <w:r w:rsidR="00B92FDE" w:rsidRPr="00C066B2">
        <w:rPr>
          <w:sz w:val="28"/>
          <w:szCs w:val="28"/>
        </w:rPr>
        <w:t xml:space="preserve"> явлений</w:t>
      </w:r>
      <w:r w:rsidR="00F77304" w:rsidRPr="00C066B2">
        <w:rPr>
          <w:sz w:val="28"/>
          <w:szCs w:val="28"/>
        </w:rPr>
        <w:t xml:space="preserve">, </w:t>
      </w:r>
      <w:r w:rsidRPr="00C066B2">
        <w:rPr>
          <w:sz w:val="28"/>
          <w:szCs w:val="28"/>
        </w:rPr>
        <w:t>описание типичных случаев.</w:t>
      </w:r>
      <w:r w:rsidR="00B92FDE" w:rsidRPr="00C066B2">
        <w:rPr>
          <w:sz w:val="28"/>
          <w:szCs w:val="28"/>
        </w:rPr>
        <w:t xml:space="preserve"> </w:t>
      </w:r>
    </w:p>
    <w:p w:rsidR="00CC6676" w:rsidRPr="00C066B2" w:rsidRDefault="00CC6676" w:rsidP="006378FB">
      <w:pPr>
        <w:pStyle w:val="aa"/>
        <w:numPr>
          <w:ilvl w:val="0"/>
          <w:numId w:val="39"/>
        </w:numPr>
        <w:ind w:left="284" w:firstLine="709"/>
        <w:jc w:val="both"/>
        <w:outlineLvl w:val="0"/>
        <w:rPr>
          <w:b/>
          <w:sz w:val="28"/>
          <w:szCs w:val="28"/>
        </w:rPr>
      </w:pPr>
      <w:r w:rsidRPr="00C066B2">
        <w:rPr>
          <w:sz w:val="28"/>
          <w:szCs w:val="28"/>
        </w:rPr>
        <w:t>Интерпретация результатов исследования</w:t>
      </w:r>
      <w:r w:rsidR="002B34B2" w:rsidRPr="00C066B2">
        <w:rPr>
          <w:sz w:val="28"/>
          <w:szCs w:val="28"/>
        </w:rPr>
        <w:t xml:space="preserve">. </w:t>
      </w:r>
      <w:r w:rsidR="002B34B2" w:rsidRPr="00C066B2">
        <w:rPr>
          <w:color w:val="000000"/>
          <w:sz w:val="28"/>
          <w:szCs w:val="28"/>
        </w:rPr>
        <w:t>Интерпретация результатов психодиагностического обследования проводится с учетом теоретических положений, лежащих в основе используемых методик, основных теоретических и методологических положений психологической науки и психодиагностики, а также этических принципов, регламентирующих деятельность психолога. Термины, которые диагност использует в заключении, должны быть объяснены с позиции психологических теорий. Подобное уточнение позволяет понять, с какой методологической позиции ведется интерпретация.</w:t>
      </w:r>
      <w:r w:rsidR="00B92FDE" w:rsidRPr="00C066B2">
        <w:rPr>
          <w:color w:val="000000"/>
          <w:sz w:val="28"/>
          <w:szCs w:val="28"/>
        </w:rPr>
        <w:t xml:space="preserve"> При интерпретации полученных данных следует учесть все психологические знания о факторах личности и способах их взаимодействия при формировании реального поведения. В заключении, на основании порой формальных показателей необходимо отразить индивидуальное своеобразие </w:t>
      </w:r>
      <w:proofErr w:type="gramStart"/>
      <w:r w:rsidR="00B92FDE" w:rsidRPr="00C066B2">
        <w:rPr>
          <w:color w:val="000000"/>
          <w:sz w:val="28"/>
          <w:szCs w:val="28"/>
        </w:rPr>
        <w:t>обследуемого</w:t>
      </w:r>
      <w:proofErr w:type="gramEnd"/>
      <w:r w:rsidR="00B92FDE" w:rsidRPr="00C066B2">
        <w:rPr>
          <w:color w:val="000000"/>
          <w:sz w:val="28"/>
          <w:szCs w:val="28"/>
        </w:rPr>
        <w:t xml:space="preserve">. А. </w:t>
      </w:r>
      <w:proofErr w:type="spellStart"/>
      <w:r w:rsidR="00B92FDE" w:rsidRPr="00C066B2">
        <w:rPr>
          <w:color w:val="000000"/>
          <w:sz w:val="28"/>
          <w:szCs w:val="28"/>
        </w:rPr>
        <w:t>Анастази</w:t>
      </w:r>
      <w:proofErr w:type="spellEnd"/>
      <w:r w:rsidR="00B92FDE" w:rsidRPr="00C066B2">
        <w:rPr>
          <w:color w:val="000000"/>
          <w:sz w:val="28"/>
          <w:szCs w:val="28"/>
        </w:rPr>
        <w:t xml:space="preserve"> рекомендует для решения данной задачи обращать </w:t>
      </w:r>
      <w:proofErr w:type="gramStart"/>
      <w:r w:rsidR="00B92FDE" w:rsidRPr="00C066B2">
        <w:rPr>
          <w:color w:val="000000"/>
          <w:sz w:val="28"/>
          <w:szCs w:val="28"/>
        </w:rPr>
        <w:t>внимание</w:t>
      </w:r>
      <w:proofErr w:type="gramEnd"/>
      <w:r w:rsidR="00B92FDE" w:rsidRPr="00C066B2">
        <w:rPr>
          <w:color w:val="000000"/>
          <w:sz w:val="28"/>
          <w:szCs w:val="28"/>
        </w:rPr>
        <w:t xml:space="preserve"> прежде всего на наиболее и наименее развитые психические функции. Для этого нужно учитывать возрастную динамику изменения отдельных психических свойств, а также свойств личности, возрастные и внутригрупповые нормы, особенности ситуации обследования и влияние личности </w:t>
      </w:r>
      <w:proofErr w:type="spellStart"/>
      <w:r w:rsidR="00B92FDE" w:rsidRPr="00C066B2">
        <w:rPr>
          <w:color w:val="000000"/>
          <w:sz w:val="28"/>
          <w:szCs w:val="28"/>
        </w:rPr>
        <w:t>психодиагноста</w:t>
      </w:r>
      <w:proofErr w:type="spellEnd"/>
      <w:r w:rsidR="00B92FDE" w:rsidRPr="00C066B2">
        <w:rPr>
          <w:color w:val="000000"/>
          <w:sz w:val="28"/>
          <w:szCs w:val="28"/>
        </w:rPr>
        <w:t>. В случае выявления различного рода отклонений (дефицита, отставаний) в заключении указываются сохранные функции или возможные компенсаторные механизмы личности. Кроме этого, использование качественных данных, например, результатов наблюдения за поведением обследуемого лица (особенно если обследование носило индивидуальный характер), стилем выполнения отдельных заданий и т.п., обогатит содержательную интерпретацию.</w:t>
      </w:r>
    </w:p>
    <w:p w:rsidR="00B92FDE" w:rsidRPr="00C066B2" w:rsidRDefault="00B92FDE" w:rsidP="006378FB">
      <w:pPr>
        <w:pStyle w:val="aa"/>
        <w:ind w:left="284" w:firstLine="709"/>
        <w:jc w:val="both"/>
        <w:outlineLvl w:val="0"/>
        <w:rPr>
          <w:b/>
          <w:sz w:val="28"/>
          <w:szCs w:val="28"/>
        </w:rPr>
      </w:pPr>
      <w:r w:rsidRPr="00C066B2">
        <w:rPr>
          <w:color w:val="000000"/>
          <w:sz w:val="28"/>
          <w:szCs w:val="28"/>
        </w:rPr>
        <w:t>При интерпретации данных психодиагностического обследования психолог опирается на представления о множественной детерминации психических явлений и вариативности каждого полученного результата. Точность и адекватность интерпретации зависят от способности психолога учитывать возможные связи между диагностическими данными, их ситуационной обусловленностью и возможным их личностным значением. Другой важный аспект, который необходимо учитывать при интерпретации данных и отразить в психодиагностическом заключении, состоит в том, имеют ли выявленные психологические особенности (нарушения) ситуативный, актуальный характер или относятся к относительно стабильным особенностям личности, поведения, интеллекта обследуемого</w:t>
      </w:r>
    </w:p>
    <w:p w:rsidR="00B92FDE" w:rsidRPr="00C066B2" w:rsidRDefault="00B92FDE" w:rsidP="006378FB">
      <w:pPr>
        <w:pStyle w:val="aa"/>
        <w:ind w:left="284" w:firstLine="709"/>
        <w:jc w:val="both"/>
        <w:outlineLvl w:val="0"/>
        <w:rPr>
          <w:b/>
          <w:sz w:val="28"/>
          <w:szCs w:val="28"/>
        </w:rPr>
      </w:pPr>
      <w:r w:rsidRPr="00C066B2">
        <w:rPr>
          <w:b/>
          <w:bCs/>
          <w:color w:val="000000"/>
          <w:sz w:val="28"/>
          <w:szCs w:val="28"/>
        </w:rPr>
        <w:lastRenderedPageBreak/>
        <w:t>Интерпретация результатов, </w:t>
      </w:r>
      <w:r w:rsidRPr="00C066B2">
        <w:rPr>
          <w:color w:val="000000"/>
          <w:sz w:val="28"/>
          <w:szCs w:val="28"/>
        </w:rPr>
        <w:t>представляемая в психодиагностическом заключении, должна быть целостной, комплексной, логически последовательной и стилистически грамотной</w:t>
      </w:r>
    </w:p>
    <w:p w:rsidR="00B92FDE" w:rsidRPr="00C066B2" w:rsidRDefault="00CC6676" w:rsidP="006378FB">
      <w:pPr>
        <w:pStyle w:val="aa"/>
        <w:numPr>
          <w:ilvl w:val="0"/>
          <w:numId w:val="39"/>
        </w:numPr>
        <w:ind w:left="284" w:firstLine="709"/>
        <w:jc w:val="both"/>
        <w:outlineLvl w:val="0"/>
        <w:rPr>
          <w:sz w:val="28"/>
          <w:szCs w:val="28"/>
        </w:rPr>
      </w:pPr>
      <w:r w:rsidRPr="00C066B2">
        <w:rPr>
          <w:sz w:val="28"/>
          <w:szCs w:val="28"/>
        </w:rPr>
        <w:t xml:space="preserve">Выводы и рекомендации по результатам </w:t>
      </w:r>
      <w:r w:rsidR="00287028" w:rsidRPr="00C066B2">
        <w:rPr>
          <w:sz w:val="28"/>
          <w:szCs w:val="28"/>
        </w:rPr>
        <w:t>обследования</w:t>
      </w:r>
      <w:r w:rsidRPr="00C066B2">
        <w:rPr>
          <w:sz w:val="28"/>
          <w:szCs w:val="28"/>
        </w:rPr>
        <w:t>. Выводы должны быть развернутые, логически обоснованные, соответствовать полученным результатам.</w:t>
      </w:r>
      <w:r w:rsidR="00287028" w:rsidRPr="00C066B2">
        <w:rPr>
          <w:sz w:val="28"/>
          <w:szCs w:val="28"/>
        </w:rPr>
        <w:t xml:space="preserve"> </w:t>
      </w:r>
    </w:p>
    <w:p w:rsidR="00B92FDE" w:rsidRPr="00C066B2" w:rsidRDefault="00B92FDE" w:rsidP="006378FB">
      <w:pPr>
        <w:pStyle w:val="aa"/>
        <w:ind w:left="284" w:firstLine="709"/>
        <w:jc w:val="both"/>
        <w:outlineLvl w:val="0"/>
        <w:rPr>
          <w:color w:val="000000"/>
          <w:sz w:val="28"/>
          <w:szCs w:val="28"/>
        </w:rPr>
      </w:pPr>
      <w:r w:rsidRPr="00C066B2">
        <w:rPr>
          <w:color w:val="000000"/>
          <w:sz w:val="28"/>
          <w:szCs w:val="28"/>
        </w:rPr>
        <w:t xml:space="preserve">Рекомендации представляют собой выход на необходимые действия, которые будут способствовать оптимизации жизни и деятельности обследуемого лица. Обычно рекомендации состоят из краткого описания мероприятий, находящихся в компетенции практического психолога. В случае необходимости психолог может рекомендовать пройти обследование у другого специалиста (например, психиатра, дефектолога). </w:t>
      </w:r>
    </w:p>
    <w:p w:rsidR="00B92FDE" w:rsidRPr="00C066B2" w:rsidRDefault="00CC6676" w:rsidP="006378FB">
      <w:pPr>
        <w:pStyle w:val="aa"/>
        <w:ind w:left="284" w:firstLine="709"/>
        <w:jc w:val="both"/>
        <w:outlineLvl w:val="0"/>
        <w:rPr>
          <w:b/>
          <w:bCs/>
          <w:color w:val="000000"/>
          <w:sz w:val="28"/>
          <w:szCs w:val="28"/>
        </w:rPr>
      </w:pPr>
      <w:r w:rsidRPr="00C066B2">
        <w:rPr>
          <w:sz w:val="28"/>
          <w:szCs w:val="28"/>
        </w:rPr>
        <w:t xml:space="preserve">Рекомендации должны быть развернутыми и конкретными, адекватными полученным результатам,  </w:t>
      </w:r>
      <w:r w:rsidR="00287028" w:rsidRPr="00C066B2">
        <w:rPr>
          <w:sz w:val="28"/>
          <w:szCs w:val="28"/>
        </w:rPr>
        <w:t>содержать прогноз развития в случае соблюдения / несоблюдения рекомендаций</w:t>
      </w:r>
      <w:r w:rsidRPr="00C066B2">
        <w:rPr>
          <w:sz w:val="28"/>
          <w:szCs w:val="28"/>
        </w:rPr>
        <w:t>.</w:t>
      </w:r>
      <w:r w:rsidR="00B92FDE" w:rsidRPr="00C066B2">
        <w:rPr>
          <w:b/>
          <w:bCs/>
          <w:color w:val="000000"/>
          <w:sz w:val="28"/>
          <w:szCs w:val="28"/>
        </w:rPr>
        <w:t xml:space="preserve"> </w:t>
      </w:r>
      <w:r w:rsidR="00B92FDE" w:rsidRPr="00C066B2">
        <w:rPr>
          <w:color w:val="000000"/>
          <w:sz w:val="28"/>
          <w:szCs w:val="28"/>
        </w:rPr>
        <w:t xml:space="preserve">Прогноз намечает возможный путь развития интересующей психолога характеристики. По мнению ряда специалистов, например, Н. Семаго и М. Семаго, решая задачу прогноза, необходимо учитывать социальные условия жизни клиента, а также его ресурсные, компенсаторные возможности. При </w:t>
      </w:r>
      <w:proofErr w:type="gramStart"/>
      <w:r w:rsidR="00B92FDE" w:rsidRPr="00C066B2">
        <w:rPr>
          <w:color w:val="000000"/>
          <w:sz w:val="28"/>
          <w:szCs w:val="28"/>
        </w:rPr>
        <w:t>этом</w:t>
      </w:r>
      <w:proofErr w:type="gramEnd"/>
      <w:r w:rsidR="00B92FDE" w:rsidRPr="00C066B2">
        <w:rPr>
          <w:color w:val="000000"/>
          <w:sz w:val="28"/>
          <w:szCs w:val="28"/>
        </w:rPr>
        <w:t xml:space="preserve"> чем меньше возраст обследуемого лица, тем благоприятнее прогноз его развития.</w:t>
      </w:r>
    </w:p>
    <w:p w:rsidR="00CC6676" w:rsidRPr="00C066B2" w:rsidRDefault="00B92FDE" w:rsidP="006378FB">
      <w:pPr>
        <w:pStyle w:val="aa"/>
        <w:ind w:left="284" w:firstLine="709"/>
        <w:jc w:val="both"/>
        <w:outlineLvl w:val="0"/>
        <w:rPr>
          <w:sz w:val="28"/>
          <w:szCs w:val="28"/>
        </w:rPr>
      </w:pPr>
      <w:r w:rsidRPr="00C066B2">
        <w:rPr>
          <w:b/>
          <w:bCs/>
          <w:color w:val="000000"/>
          <w:sz w:val="28"/>
          <w:szCs w:val="28"/>
        </w:rPr>
        <w:t>Рекомендации </w:t>
      </w:r>
      <w:r w:rsidRPr="00C066B2">
        <w:rPr>
          <w:color w:val="000000"/>
          <w:sz w:val="28"/>
          <w:szCs w:val="28"/>
        </w:rPr>
        <w:t xml:space="preserve">разрабатываются с учетом необходимости и возможности проведения диагностической, </w:t>
      </w:r>
      <w:proofErr w:type="spellStart"/>
      <w:r w:rsidRPr="00C066B2">
        <w:rPr>
          <w:color w:val="000000"/>
          <w:sz w:val="28"/>
          <w:szCs w:val="28"/>
        </w:rPr>
        <w:t>психокоррекционной</w:t>
      </w:r>
      <w:proofErr w:type="spellEnd"/>
      <w:r w:rsidRPr="00C066B2">
        <w:rPr>
          <w:color w:val="000000"/>
          <w:sz w:val="28"/>
          <w:szCs w:val="28"/>
        </w:rPr>
        <w:t xml:space="preserve">, развивающей и психотерапевтической работы с обследуемым лицом. Общие направления рекомендаций, которые могут быть даны обследуемому лицу </w:t>
      </w:r>
      <w:proofErr w:type="spellStart"/>
      <w:r w:rsidRPr="00C066B2">
        <w:rPr>
          <w:color w:val="000000"/>
          <w:sz w:val="28"/>
          <w:szCs w:val="28"/>
        </w:rPr>
        <w:t>психодиагностом</w:t>
      </w:r>
      <w:proofErr w:type="spellEnd"/>
      <w:r w:rsidRPr="00C066B2">
        <w:rPr>
          <w:color w:val="000000"/>
          <w:sz w:val="28"/>
          <w:szCs w:val="28"/>
        </w:rPr>
        <w:t xml:space="preserve">, определяются многими факторами. Важнейшие из них — это запрос и жалобы обследуемого, а также психологическая проблема и общие психологические особенности, выявившиеся в результате психодиагностического обследования. Рекомендации должны носить профессиональный характер. Уместность рекомендации зависит от мотивации человека, от его заинтересованности в результатах обследования и стремления к </w:t>
      </w:r>
      <w:proofErr w:type="spellStart"/>
      <w:r w:rsidRPr="00C066B2">
        <w:rPr>
          <w:color w:val="000000"/>
          <w:sz w:val="28"/>
          <w:szCs w:val="28"/>
        </w:rPr>
        <w:t>самоизменению</w:t>
      </w:r>
      <w:proofErr w:type="spellEnd"/>
      <w:r w:rsidRPr="00C066B2">
        <w:rPr>
          <w:color w:val="000000"/>
          <w:sz w:val="28"/>
          <w:szCs w:val="28"/>
        </w:rPr>
        <w:t xml:space="preserve">. Благодаря рекомендациям, писал Л. С. Выготский, вносится элемент практики в диагностическую деятельность, сам психодиагностический процесс приобретает смысл, что позволяет сделать вывод о том, что поставленная психодиагностическая задача решена. </w:t>
      </w:r>
    </w:p>
    <w:p w:rsidR="00CC6676" w:rsidRPr="00C066B2" w:rsidRDefault="00CC6676" w:rsidP="006378FB">
      <w:pPr>
        <w:pStyle w:val="aa"/>
        <w:ind w:left="284" w:firstLine="709"/>
        <w:jc w:val="both"/>
        <w:outlineLvl w:val="0"/>
        <w:rPr>
          <w:b/>
          <w:sz w:val="28"/>
          <w:szCs w:val="28"/>
        </w:rPr>
      </w:pPr>
      <w:r w:rsidRPr="00C066B2">
        <w:rPr>
          <w:sz w:val="28"/>
          <w:szCs w:val="28"/>
        </w:rPr>
        <w:t>Язык изложения содержания протокола должен быть научным; составление протокола должно быть выполнено  в установленные сроки</w:t>
      </w:r>
    </w:p>
    <w:p w:rsidR="006A69C8" w:rsidRPr="00C066B2" w:rsidRDefault="006A69C8" w:rsidP="006378FB">
      <w:pPr>
        <w:shd w:val="clear" w:color="auto" w:fill="FFFFFF"/>
        <w:spacing w:after="210"/>
        <w:ind w:left="284" w:firstLine="709"/>
        <w:contextualSpacing/>
        <w:jc w:val="both"/>
        <w:rPr>
          <w:b/>
          <w:sz w:val="28"/>
          <w:szCs w:val="28"/>
        </w:rPr>
      </w:pPr>
    </w:p>
    <w:p w:rsidR="006A69C8" w:rsidRPr="00C066B2" w:rsidRDefault="006A69C8" w:rsidP="006C6A5C">
      <w:pPr>
        <w:shd w:val="clear" w:color="auto" w:fill="FFFFFF"/>
        <w:spacing w:after="210"/>
        <w:ind w:firstLine="709"/>
        <w:contextualSpacing/>
        <w:jc w:val="both"/>
        <w:rPr>
          <w:b/>
          <w:sz w:val="28"/>
          <w:szCs w:val="28"/>
        </w:rPr>
      </w:pPr>
    </w:p>
    <w:p w:rsidR="00C21D03" w:rsidRPr="00C066B2" w:rsidRDefault="00C21D03" w:rsidP="006C6A5C">
      <w:pPr>
        <w:shd w:val="clear" w:color="auto" w:fill="FFFFFF"/>
        <w:spacing w:after="210"/>
        <w:ind w:firstLine="709"/>
        <w:contextualSpacing/>
        <w:jc w:val="both"/>
        <w:rPr>
          <w:b/>
          <w:sz w:val="28"/>
          <w:szCs w:val="28"/>
        </w:rPr>
      </w:pPr>
      <w:r w:rsidRPr="00C066B2">
        <w:rPr>
          <w:b/>
          <w:sz w:val="28"/>
          <w:szCs w:val="28"/>
        </w:rPr>
        <w:t>4. Критерии оценивания результатов выполнения заданий по самостоятельной работе обучающихся.</w:t>
      </w:r>
    </w:p>
    <w:p w:rsidR="00C21D03" w:rsidRPr="006C6A5C" w:rsidRDefault="00C21D03" w:rsidP="006C6A5C">
      <w:pPr>
        <w:ind w:firstLine="709"/>
        <w:jc w:val="both"/>
        <w:rPr>
          <w:sz w:val="28"/>
          <w:szCs w:val="28"/>
        </w:rPr>
      </w:pPr>
      <w:r w:rsidRPr="00C066B2">
        <w:rPr>
          <w:sz w:val="28"/>
          <w:szCs w:val="28"/>
        </w:rPr>
        <w:t xml:space="preserve">Критерии оценивания выполненных заданий представлены </w:t>
      </w:r>
      <w:r w:rsidRPr="00C066B2">
        <w:rPr>
          <w:b/>
          <w:i/>
          <w:sz w:val="28"/>
          <w:szCs w:val="28"/>
        </w:rPr>
        <w:t>в фонде оценочных средств для проведения текущего контроля успеваемости и промежуточной аттестации по дисциплине</w:t>
      </w:r>
      <w:r w:rsidRPr="00C066B2">
        <w:rPr>
          <w:sz w:val="28"/>
          <w:szCs w:val="28"/>
        </w:rPr>
        <w:t>, который прикреплен к рабочей программе дисциплины, раздел 6 «Учебн</w:t>
      </w:r>
      <w:proofErr w:type="gramStart"/>
      <w:r w:rsidRPr="00C066B2">
        <w:rPr>
          <w:sz w:val="28"/>
          <w:szCs w:val="28"/>
        </w:rPr>
        <w:t>о-</w:t>
      </w:r>
      <w:proofErr w:type="gramEnd"/>
      <w:r w:rsidRPr="00C066B2">
        <w:rPr>
          <w:sz w:val="28"/>
          <w:szCs w:val="28"/>
        </w:rPr>
        <w:t xml:space="preserve"> методическое обеспечение по дисциплине (модулю)», в информационной системе Университета.</w:t>
      </w:r>
    </w:p>
    <w:p w:rsidR="00C21D03" w:rsidRPr="006C6A5C" w:rsidRDefault="00C21D03" w:rsidP="006C6A5C">
      <w:pPr>
        <w:ind w:firstLine="709"/>
        <w:jc w:val="both"/>
        <w:rPr>
          <w:sz w:val="28"/>
          <w:szCs w:val="28"/>
        </w:rPr>
      </w:pPr>
    </w:p>
    <w:p w:rsidR="00C21D03" w:rsidRPr="006C6A5C" w:rsidRDefault="00C21D03" w:rsidP="006C6A5C">
      <w:pPr>
        <w:ind w:firstLine="709"/>
        <w:jc w:val="both"/>
        <w:outlineLvl w:val="0"/>
        <w:rPr>
          <w:sz w:val="28"/>
          <w:szCs w:val="28"/>
        </w:rPr>
      </w:pPr>
    </w:p>
    <w:p w:rsidR="00C425E4" w:rsidRPr="006C6A5C" w:rsidRDefault="00C425E4" w:rsidP="006C6A5C">
      <w:pPr>
        <w:jc w:val="both"/>
        <w:rPr>
          <w:sz w:val="28"/>
          <w:szCs w:val="28"/>
        </w:rPr>
      </w:pPr>
    </w:p>
    <w:sectPr w:rsidR="00C425E4" w:rsidRPr="006C6A5C" w:rsidSect="00796868">
      <w:footerReference w:type="default" r:id="rId10"/>
      <w:pgSz w:w="11906" w:h="16838"/>
      <w:pgMar w:top="567" w:right="567" w:bottom="567"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D60" w:rsidRDefault="004F1D60">
      <w:r>
        <w:separator/>
      </w:r>
    </w:p>
  </w:endnote>
  <w:endnote w:type="continuationSeparator" w:id="0">
    <w:p w:rsidR="004F1D60" w:rsidRDefault="004F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panose1 w:val="020B0606030504020204"/>
    <w:charset w:val="CC"/>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62" w:rsidRDefault="00675E62">
    <w:pPr>
      <w:pStyle w:val="ad"/>
      <w:jc w:val="right"/>
    </w:pPr>
    <w:r>
      <w:fldChar w:fldCharType="begin"/>
    </w:r>
    <w:r>
      <w:instrText>PAGE   \* MERGEFORMAT</w:instrText>
    </w:r>
    <w:r>
      <w:fldChar w:fldCharType="separate"/>
    </w:r>
    <w:r w:rsidR="00DB665E">
      <w:rPr>
        <w:noProof/>
      </w:rPr>
      <w:t>4</w:t>
    </w:r>
    <w:r>
      <w:fldChar w:fldCharType="end"/>
    </w:r>
  </w:p>
  <w:p w:rsidR="00675E62" w:rsidRDefault="00675E6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D60" w:rsidRDefault="004F1D60">
      <w:r>
        <w:separator/>
      </w:r>
    </w:p>
  </w:footnote>
  <w:footnote w:type="continuationSeparator" w:id="0">
    <w:p w:rsidR="004F1D60" w:rsidRDefault="004F1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498C"/>
    <w:multiLevelType w:val="hybridMultilevel"/>
    <w:tmpl w:val="D4987A54"/>
    <w:lvl w:ilvl="0" w:tplc="34609D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0F5047"/>
    <w:multiLevelType w:val="multilevel"/>
    <w:tmpl w:val="F68CF8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B557179"/>
    <w:multiLevelType w:val="multilevel"/>
    <w:tmpl w:val="F944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9A1DBC"/>
    <w:multiLevelType w:val="hybridMultilevel"/>
    <w:tmpl w:val="EDDEDDD2"/>
    <w:lvl w:ilvl="0" w:tplc="6EFE6622">
      <w:start w:val="1"/>
      <w:numFmt w:val="decimal"/>
      <w:lvlText w:val="%1)"/>
      <w:lvlJc w:val="left"/>
      <w:pPr>
        <w:ind w:left="1714" w:hanging="1005"/>
      </w:pPr>
      <w:rPr>
        <w:rFonts w:hint="default"/>
      </w:rPr>
    </w:lvl>
    <w:lvl w:ilvl="1" w:tplc="441E8D7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CD63094"/>
    <w:multiLevelType w:val="multilevel"/>
    <w:tmpl w:val="D014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EA2EE4"/>
    <w:multiLevelType w:val="multilevel"/>
    <w:tmpl w:val="3EDE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A04C2A"/>
    <w:multiLevelType w:val="multilevel"/>
    <w:tmpl w:val="7258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656354"/>
    <w:multiLevelType w:val="hybridMultilevel"/>
    <w:tmpl w:val="CAFEFF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8C32C7E"/>
    <w:multiLevelType w:val="hybridMultilevel"/>
    <w:tmpl w:val="806E9D46"/>
    <w:lvl w:ilvl="0" w:tplc="A18050B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CFC17F5"/>
    <w:multiLevelType w:val="hybridMultilevel"/>
    <w:tmpl w:val="FEDABBB6"/>
    <w:lvl w:ilvl="0" w:tplc="546ACB5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8410560"/>
    <w:multiLevelType w:val="multilevel"/>
    <w:tmpl w:val="A578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E0151A"/>
    <w:multiLevelType w:val="multilevel"/>
    <w:tmpl w:val="828E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812B1"/>
    <w:multiLevelType w:val="multilevel"/>
    <w:tmpl w:val="7BEC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D419DD"/>
    <w:multiLevelType w:val="multilevel"/>
    <w:tmpl w:val="B420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2F3FEB"/>
    <w:multiLevelType w:val="hybridMultilevel"/>
    <w:tmpl w:val="D732452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69D5432"/>
    <w:multiLevelType w:val="hybridMultilevel"/>
    <w:tmpl w:val="942A78C8"/>
    <w:lvl w:ilvl="0" w:tplc="D222E9D6">
      <w:start w:val="1"/>
      <w:numFmt w:val="bullet"/>
      <w:lvlText w:val=""/>
      <w:lvlJc w:val="left"/>
      <w:pPr>
        <w:tabs>
          <w:tab w:val="num" w:pos="1440"/>
        </w:tabs>
        <w:ind w:left="1440" w:hanging="360"/>
      </w:pPr>
      <w:rPr>
        <w:rFonts w:ascii="Symbol" w:hAnsi="Symbol" w:hint="default"/>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38206F85"/>
    <w:multiLevelType w:val="singleLevel"/>
    <w:tmpl w:val="0419000F"/>
    <w:lvl w:ilvl="0">
      <w:start w:val="1"/>
      <w:numFmt w:val="decimal"/>
      <w:lvlText w:val="%1."/>
      <w:lvlJc w:val="left"/>
      <w:pPr>
        <w:tabs>
          <w:tab w:val="num" w:pos="360"/>
        </w:tabs>
        <w:ind w:left="360" w:hanging="360"/>
      </w:pPr>
    </w:lvl>
  </w:abstractNum>
  <w:abstractNum w:abstractNumId="17">
    <w:nsid w:val="3BF72AE7"/>
    <w:multiLevelType w:val="multilevel"/>
    <w:tmpl w:val="592C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BB6255"/>
    <w:multiLevelType w:val="multilevel"/>
    <w:tmpl w:val="36EA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420EF4"/>
    <w:multiLevelType w:val="multilevel"/>
    <w:tmpl w:val="3F003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60444D2"/>
    <w:multiLevelType w:val="hybridMultilevel"/>
    <w:tmpl w:val="D5D4B3D4"/>
    <w:lvl w:ilvl="0" w:tplc="04190017">
      <w:start w:val="1"/>
      <w:numFmt w:val="lowerLett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479F6F20"/>
    <w:multiLevelType w:val="hybridMultilevel"/>
    <w:tmpl w:val="B88ECC5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CC02344"/>
    <w:multiLevelType w:val="hybridMultilevel"/>
    <w:tmpl w:val="E474E60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DDE09C3"/>
    <w:multiLevelType w:val="multilevel"/>
    <w:tmpl w:val="419E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3616B5"/>
    <w:multiLevelType w:val="hybridMultilevel"/>
    <w:tmpl w:val="D5D4B3D4"/>
    <w:lvl w:ilvl="0" w:tplc="04190017">
      <w:start w:val="1"/>
      <w:numFmt w:val="lowerLett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nsid w:val="51E74CC1"/>
    <w:multiLevelType w:val="hybridMultilevel"/>
    <w:tmpl w:val="8A22DE26"/>
    <w:lvl w:ilvl="0" w:tplc="04190017">
      <w:start w:val="1"/>
      <w:numFmt w:val="lowerLett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6">
    <w:nsid w:val="5BB27495"/>
    <w:multiLevelType w:val="hybridMultilevel"/>
    <w:tmpl w:val="7F16076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D2B0A61"/>
    <w:multiLevelType w:val="multilevel"/>
    <w:tmpl w:val="C2FC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9A2C6E"/>
    <w:multiLevelType w:val="hybridMultilevel"/>
    <w:tmpl w:val="57328B36"/>
    <w:lvl w:ilvl="0" w:tplc="D5B2AD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1C92E7F"/>
    <w:multiLevelType w:val="hybridMultilevel"/>
    <w:tmpl w:val="E474E60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3200EAC"/>
    <w:multiLevelType w:val="multilevel"/>
    <w:tmpl w:val="2002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AF5CFE"/>
    <w:multiLevelType w:val="hybridMultilevel"/>
    <w:tmpl w:val="67303D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71FC2A5E"/>
    <w:multiLevelType w:val="multilevel"/>
    <w:tmpl w:val="2ABA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690786"/>
    <w:multiLevelType w:val="multilevel"/>
    <w:tmpl w:val="B0F09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551647A"/>
    <w:multiLevelType w:val="hybridMultilevel"/>
    <w:tmpl w:val="E474E60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5760FFC"/>
    <w:multiLevelType w:val="multilevel"/>
    <w:tmpl w:val="B406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8506DC8"/>
    <w:multiLevelType w:val="multilevel"/>
    <w:tmpl w:val="9D122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98370F0"/>
    <w:multiLevelType w:val="multilevel"/>
    <w:tmpl w:val="F576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630616"/>
    <w:multiLevelType w:val="multilevel"/>
    <w:tmpl w:val="403C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E3237E"/>
    <w:multiLevelType w:val="hybridMultilevel"/>
    <w:tmpl w:val="C26666DA"/>
    <w:lvl w:ilvl="0" w:tplc="D222E9D6">
      <w:start w:val="1"/>
      <w:numFmt w:val="bullet"/>
      <w:lvlText w:val=""/>
      <w:lvlJc w:val="left"/>
      <w:pPr>
        <w:tabs>
          <w:tab w:val="num" w:pos="1440"/>
        </w:tabs>
        <w:ind w:left="1440" w:hanging="360"/>
      </w:pPr>
      <w:rPr>
        <w:rFonts w:ascii="Symbol" w:hAnsi="Symbol" w:hint="default"/>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7FDE4E3F"/>
    <w:multiLevelType w:val="multilevel"/>
    <w:tmpl w:val="12FCB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lvlOverride w:ilvl="0">
      <w:startOverride w:val="1"/>
    </w:lvlOverride>
  </w:num>
  <w:num w:numId="2">
    <w:abstractNumId w:val="16"/>
    <w:lvlOverride w:ilvl="0">
      <w:startOverride w:val="1"/>
    </w:lvlOverride>
  </w:num>
  <w:num w:numId="3">
    <w:abstractNumId w:val="37"/>
  </w:num>
  <w:num w:numId="4">
    <w:abstractNumId w:val="6"/>
  </w:num>
  <w:num w:numId="5">
    <w:abstractNumId w:val="23"/>
  </w:num>
  <w:num w:numId="6">
    <w:abstractNumId w:val="17"/>
  </w:num>
  <w:num w:numId="7">
    <w:abstractNumId w:val="15"/>
  </w:num>
  <w:num w:numId="8">
    <w:abstractNumId w:val="3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4"/>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9"/>
  </w:num>
  <w:num w:numId="21">
    <w:abstractNumId w:val="31"/>
  </w:num>
  <w:num w:numId="22">
    <w:abstractNumId w:val="7"/>
  </w:num>
  <w:num w:numId="23">
    <w:abstractNumId w:val="3"/>
  </w:num>
  <w:num w:numId="24">
    <w:abstractNumId w:val="14"/>
  </w:num>
  <w:num w:numId="25">
    <w:abstractNumId w:val="38"/>
  </w:num>
  <w:num w:numId="26">
    <w:abstractNumId w:val="27"/>
  </w:num>
  <w:num w:numId="27">
    <w:abstractNumId w:val="4"/>
  </w:num>
  <w:num w:numId="28">
    <w:abstractNumId w:val="36"/>
  </w:num>
  <w:num w:numId="29">
    <w:abstractNumId w:val="36"/>
    <w:lvlOverride w:ilvl="1">
      <w:lvl w:ilvl="1">
        <w:numFmt w:val="decimal"/>
        <w:lvlText w:val="%2."/>
        <w:lvlJc w:val="left"/>
      </w:lvl>
    </w:lvlOverride>
  </w:num>
  <w:num w:numId="30">
    <w:abstractNumId w:val="12"/>
  </w:num>
  <w:num w:numId="31">
    <w:abstractNumId w:val="35"/>
  </w:num>
  <w:num w:numId="32">
    <w:abstractNumId w:val="5"/>
  </w:num>
  <w:num w:numId="33">
    <w:abstractNumId w:val="28"/>
  </w:num>
  <w:num w:numId="34">
    <w:abstractNumId w:val="13"/>
  </w:num>
  <w:num w:numId="35">
    <w:abstractNumId w:val="2"/>
  </w:num>
  <w:num w:numId="36">
    <w:abstractNumId w:val="30"/>
  </w:num>
  <w:num w:numId="37">
    <w:abstractNumId w:val="32"/>
  </w:num>
  <w:num w:numId="38">
    <w:abstractNumId w:val="10"/>
  </w:num>
  <w:num w:numId="39">
    <w:abstractNumId w:val="8"/>
  </w:num>
  <w:num w:numId="40">
    <w:abstractNumId w:val="18"/>
  </w:num>
  <w:num w:numId="41">
    <w:abstractNumId w:val="11"/>
  </w:num>
  <w:num w:numId="42">
    <w:abstractNumId w:val="0"/>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351"/>
    <w:rsid w:val="00004893"/>
    <w:rsid w:val="000266D9"/>
    <w:rsid w:val="00027395"/>
    <w:rsid w:val="00040143"/>
    <w:rsid w:val="00050098"/>
    <w:rsid w:val="00066FE3"/>
    <w:rsid w:val="000701FA"/>
    <w:rsid w:val="00070AE4"/>
    <w:rsid w:val="0007147E"/>
    <w:rsid w:val="0007452C"/>
    <w:rsid w:val="000754CA"/>
    <w:rsid w:val="00080508"/>
    <w:rsid w:val="00082E2F"/>
    <w:rsid w:val="00096C25"/>
    <w:rsid w:val="000B22D3"/>
    <w:rsid w:val="000C0CED"/>
    <w:rsid w:val="000C5FC8"/>
    <w:rsid w:val="000D4CAC"/>
    <w:rsid w:val="000E2C4C"/>
    <w:rsid w:val="000E7461"/>
    <w:rsid w:val="000F4B17"/>
    <w:rsid w:val="00102A54"/>
    <w:rsid w:val="0010749F"/>
    <w:rsid w:val="00110499"/>
    <w:rsid w:val="001255E9"/>
    <w:rsid w:val="0013273A"/>
    <w:rsid w:val="00152847"/>
    <w:rsid w:val="001624D5"/>
    <w:rsid w:val="0016609B"/>
    <w:rsid w:val="00175EB1"/>
    <w:rsid w:val="00181EA8"/>
    <w:rsid w:val="00185718"/>
    <w:rsid w:val="00193738"/>
    <w:rsid w:val="001A2BA8"/>
    <w:rsid w:val="001C59F9"/>
    <w:rsid w:val="001E13E5"/>
    <w:rsid w:val="001E50CA"/>
    <w:rsid w:val="001F6EC7"/>
    <w:rsid w:val="00213E03"/>
    <w:rsid w:val="00222EF8"/>
    <w:rsid w:val="00241804"/>
    <w:rsid w:val="00254FE6"/>
    <w:rsid w:val="00255C3C"/>
    <w:rsid w:val="002860EE"/>
    <w:rsid w:val="00287028"/>
    <w:rsid w:val="002A2779"/>
    <w:rsid w:val="002B2436"/>
    <w:rsid w:val="002B34B2"/>
    <w:rsid w:val="002C030B"/>
    <w:rsid w:val="002D129C"/>
    <w:rsid w:val="002D259A"/>
    <w:rsid w:val="002E1898"/>
    <w:rsid w:val="002E272B"/>
    <w:rsid w:val="002E374B"/>
    <w:rsid w:val="002F1392"/>
    <w:rsid w:val="003343DD"/>
    <w:rsid w:val="003558FD"/>
    <w:rsid w:val="003628FF"/>
    <w:rsid w:val="00363EB8"/>
    <w:rsid w:val="00364615"/>
    <w:rsid w:val="00376773"/>
    <w:rsid w:val="003D06B8"/>
    <w:rsid w:val="003D4B96"/>
    <w:rsid w:val="003D7351"/>
    <w:rsid w:val="003E4D1A"/>
    <w:rsid w:val="003F78C0"/>
    <w:rsid w:val="004346FC"/>
    <w:rsid w:val="00441A86"/>
    <w:rsid w:val="00447BAA"/>
    <w:rsid w:val="00450C8D"/>
    <w:rsid w:val="0045516B"/>
    <w:rsid w:val="0046685D"/>
    <w:rsid w:val="004920EC"/>
    <w:rsid w:val="00495FE5"/>
    <w:rsid w:val="004D10C8"/>
    <w:rsid w:val="004F1D60"/>
    <w:rsid w:val="0051531E"/>
    <w:rsid w:val="00591E37"/>
    <w:rsid w:val="00592F21"/>
    <w:rsid w:val="00595E03"/>
    <w:rsid w:val="005A6C53"/>
    <w:rsid w:val="005D3A60"/>
    <w:rsid w:val="0060281F"/>
    <w:rsid w:val="00613AAF"/>
    <w:rsid w:val="006378FB"/>
    <w:rsid w:val="00660C14"/>
    <w:rsid w:val="0066622C"/>
    <w:rsid w:val="00675E62"/>
    <w:rsid w:val="006769FA"/>
    <w:rsid w:val="00677DE4"/>
    <w:rsid w:val="006A5DC9"/>
    <w:rsid w:val="006A69C8"/>
    <w:rsid w:val="006B51F4"/>
    <w:rsid w:val="006B6C8E"/>
    <w:rsid w:val="006C4E38"/>
    <w:rsid w:val="006C6A5C"/>
    <w:rsid w:val="006C7F1A"/>
    <w:rsid w:val="00705A5D"/>
    <w:rsid w:val="007168E7"/>
    <w:rsid w:val="007638CD"/>
    <w:rsid w:val="0076519B"/>
    <w:rsid w:val="007733DD"/>
    <w:rsid w:val="00773BA5"/>
    <w:rsid w:val="0077463A"/>
    <w:rsid w:val="00777279"/>
    <w:rsid w:val="00777E62"/>
    <w:rsid w:val="00780470"/>
    <w:rsid w:val="00796868"/>
    <w:rsid w:val="007A0F22"/>
    <w:rsid w:val="007A762E"/>
    <w:rsid w:val="007B3B5B"/>
    <w:rsid w:val="007B789B"/>
    <w:rsid w:val="007C06C3"/>
    <w:rsid w:val="007C4531"/>
    <w:rsid w:val="007D6D66"/>
    <w:rsid w:val="007F4169"/>
    <w:rsid w:val="008140BD"/>
    <w:rsid w:val="00854259"/>
    <w:rsid w:val="00857AD8"/>
    <w:rsid w:val="00870596"/>
    <w:rsid w:val="00871C82"/>
    <w:rsid w:val="00881612"/>
    <w:rsid w:val="00881DA9"/>
    <w:rsid w:val="008943D3"/>
    <w:rsid w:val="008B43F5"/>
    <w:rsid w:val="008D2F73"/>
    <w:rsid w:val="008D3C62"/>
    <w:rsid w:val="008E5112"/>
    <w:rsid w:val="008F77F6"/>
    <w:rsid w:val="00905359"/>
    <w:rsid w:val="00926FB7"/>
    <w:rsid w:val="00927934"/>
    <w:rsid w:val="00936C76"/>
    <w:rsid w:val="00967632"/>
    <w:rsid w:val="009759B4"/>
    <w:rsid w:val="00976F83"/>
    <w:rsid w:val="009779DE"/>
    <w:rsid w:val="009826E3"/>
    <w:rsid w:val="00993036"/>
    <w:rsid w:val="009C13F7"/>
    <w:rsid w:val="009C3D2F"/>
    <w:rsid w:val="009C794C"/>
    <w:rsid w:val="009E773A"/>
    <w:rsid w:val="009F5286"/>
    <w:rsid w:val="009F6960"/>
    <w:rsid w:val="00A354BE"/>
    <w:rsid w:val="00A35A41"/>
    <w:rsid w:val="00A37AA4"/>
    <w:rsid w:val="00A57145"/>
    <w:rsid w:val="00A718BA"/>
    <w:rsid w:val="00A87E8B"/>
    <w:rsid w:val="00AC761D"/>
    <w:rsid w:val="00AD6CB0"/>
    <w:rsid w:val="00AE1673"/>
    <w:rsid w:val="00AE1896"/>
    <w:rsid w:val="00AE4DDC"/>
    <w:rsid w:val="00B116EE"/>
    <w:rsid w:val="00B21C70"/>
    <w:rsid w:val="00B227AF"/>
    <w:rsid w:val="00B31DFB"/>
    <w:rsid w:val="00B42594"/>
    <w:rsid w:val="00B438EE"/>
    <w:rsid w:val="00B43C42"/>
    <w:rsid w:val="00B45136"/>
    <w:rsid w:val="00B626BF"/>
    <w:rsid w:val="00B63CDA"/>
    <w:rsid w:val="00B63D89"/>
    <w:rsid w:val="00B6678B"/>
    <w:rsid w:val="00B7084A"/>
    <w:rsid w:val="00B7184F"/>
    <w:rsid w:val="00B75516"/>
    <w:rsid w:val="00B75547"/>
    <w:rsid w:val="00B77D67"/>
    <w:rsid w:val="00B90601"/>
    <w:rsid w:val="00B90AFD"/>
    <w:rsid w:val="00B92FDE"/>
    <w:rsid w:val="00BA497D"/>
    <w:rsid w:val="00BA5045"/>
    <w:rsid w:val="00BB2F7B"/>
    <w:rsid w:val="00BB3813"/>
    <w:rsid w:val="00BB586A"/>
    <w:rsid w:val="00BD23F0"/>
    <w:rsid w:val="00BE339D"/>
    <w:rsid w:val="00BF106E"/>
    <w:rsid w:val="00C066B2"/>
    <w:rsid w:val="00C07675"/>
    <w:rsid w:val="00C120E4"/>
    <w:rsid w:val="00C21D03"/>
    <w:rsid w:val="00C425E4"/>
    <w:rsid w:val="00C44E14"/>
    <w:rsid w:val="00C62F0E"/>
    <w:rsid w:val="00C7790D"/>
    <w:rsid w:val="00C8729B"/>
    <w:rsid w:val="00CA5FFA"/>
    <w:rsid w:val="00CA6222"/>
    <w:rsid w:val="00CB75DF"/>
    <w:rsid w:val="00CB7EF8"/>
    <w:rsid w:val="00CC1422"/>
    <w:rsid w:val="00CC6676"/>
    <w:rsid w:val="00CD334C"/>
    <w:rsid w:val="00CE75A0"/>
    <w:rsid w:val="00CF04AE"/>
    <w:rsid w:val="00CF4F75"/>
    <w:rsid w:val="00CF5EF5"/>
    <w:rsid w:val="00D003D3"/>
    <w:rsid w:val="00D0146C"/>
    <w:rsid w:val="00D03C05"/>
    <w:rsid w:val="00D0603A"/>
    <w:rsid w:val="00D149AB"/>
    <w:rsid w:val="00D27AB8"/>
    <w:rsid w:val="00D466C1"/>
    <w:rsid w:val="00D52C42"/>
    <w:rsid w:val="00D6343C"/>
    <w:rsid w:val="00D7139C"/>
    <w:rsid w:val="00D87AE2"/>
    <w:rsid w:val="00DB665E"/>
    <w:rsid w:val="00DB68F6"/>
    <w:rsid w:val="00DF6272"/>
    <w:rsid w:val="00E0795C"/>
    <w:rsid w:val="00E17DD3"/>
    <w:rsid w:val="00E21D48"/>
    <w:rsid w:val="00E30684"/>
    <w:rsid w:val="00E453BF"/>
    <w:rsid w:val="00E6200C"/>
    <w:rsid w:val="00E62651"/>
    <w:rsid w:val="00E70D34"/>
    <w:rsid w:val="00E76C03"/>
    <w:rsid w:val="00E81BA6"/>
    <w:rsid w:val="00E840AB"/>
    <w:rsid w:val="00E927E7"/>
    <w:rsid w:val="00E945C1"/>
    <w:rsid w:val="00EC4D02"/>
    <w:rsid w:val="00ED7313"/>
    <w:rsid w:val="00EE573A"/>
    <w:rsid w:val="00EF01FE"/>
    <w:rsid w:val="00EF555E"/>
    <w:rsid w:val="00F06709"/>
    <w:rsid w:val="00F079E8"/>
    <w:rsid w:val="00F15B89"/>
    <w:rsid w:val="00F17861"/>
    <w:rsid w:val="00F42398"/>
    <w:rsid w:val="00F43C5D"/>
    <w:rsid w:val="00F77304"/>
    <w:rsid w:val="00FA78B2"/>
    <w:rsid w:val="00FB40A3"/>
    <w:rsid w:val="00FE3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D0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21D03"/>
    <w:pPr>
      <w:keepNext/>
      <w:widowControl w:val="0"/>
      <w:ind w:firstLine="400"/>
      <w:jc w:val="both"/>
      <w:outlineLvl w:val="0"/>
    </w:pPr>
    <w:rPr>
      <w:rFonts w:ascii="Cambria" w:hAnsi="Cambria"/>
      <w:b/>
      <w:kern w:val="32"/>
      <w:sz w:val="32"/>
    </w:rPr>
  </w:style>
  <w:style w:type="paragraph" w:styleId="2">
    <w:name w:val="heading 2"/>
    <w:basedOn w:val="a"/>
    <w:next w:val="a"/>
    <w:link w:val="20"/>
    <w:uiPriority w:val="9"/>
    <w:unhideWhenUsed/>
    <w:qFormat/>
    <w:rsid w:val="00C21D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C21D03"/>
    <w:pPr>
      <w:keepNext/>
      <w:spacing w:before="240" w:after="60" w:line="276" w:lineRule="auto"/>
      <w:outlineLvl w:val="2"/>
    </w:pPr>
    <w:rPr>
      <w:rFonts w:ascii="Arial" w:hAnsi="Arial" w:cs="Arial"/>
      <w:b/>
      <w:bCs/>
      <w:sz w:val="26"/>
      <w:szCs w:val="26"/>
      <w:lang w:eastAsia="en-US"/>
    </w:rPr>
  </w:style>
  <w:style w:type="paragraph" w:styleId="4">
    <w:name w:val="heading 4"/>
    <w:basedOn w:val="a"/>
    <w:next w:val="a"/>
    <w:link w:val="40"/>
    <w:uiPriority w:val="9"/>
    <w:semiHidden/>
    <w:unhideWhenUsed/>
    <w:qFormat/>
    <w:rsid w:val="00C21D03"/>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1D03"/>
    <w:rPr>
      <w:rFonts w:ascii="Cambria" w:eastAsia="Times New Roman" w:hAnsi="Cambria" w:cs="Times New Roman"/>
      <w:b/>
      <w:kern w:val="32"/>
      <w:sz w:val="32"/>
      <w:szCs w:val="20"/>
      <w:lang w:eastAsia="ru-RU"/>
    </w:rPr>
  </w:style>
  <w:style w:type="character" w:customStyle="1" w:styleId="20">
    <w:name w:val="Заголовок 2 Знак"/>
    <w:basedOn w:val="a0"/>
    <w:link w:val="2"/>
    <w:uiPriority w:val="9"/>
    <w:rsid w:val="00C21D0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C21D03"/>
    <w:rPr>
      <w:rFonts w:ascii="Arial" w:eastAsia="Times New Roman" w:hAnsi="Arial" w:cs="Arial"/>
      <w:b/>
      <w:bCs/>
      <w:sz w:val="26"/>
      <w:szCs w:val="26"/>
    </w:rPr>
  </w:style>
  <w:style w:type="character" w:customStyle="1" w:styleId="40">
    <w:name w:val="Заголовок 4 Знак"/>
    <w:basedOn w:val="a0"/>
    <w:link w:val="4"/>
    <w:uiPriority w:val="9"/>
    <w:semiHidden/>
    <w:rsid w:val="00C21D03"/>
    <w:rPr>
      <w:rFonts w:eastAsiaTheme="minorEastAsia"/>
      <w:b/>
      <w:bCs/>
      <w:sz w:val="28"/>
      <w:szCs w:val="28"/>
      <w:lang w:eastAsia="ru-RU"/>
    </w:rPr>
  </w:style>
  <w:style w:type="table" w:styleId="a3">
    <w:name w:val="Table Grid"/>
    <w:basedOn w:val="a1"/>
    <w:uiPriority w:val="59"/>
    <w:rsid w:val="00C21D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21D03"/>
    <w:pPr>
      <w:spacing w:after="120"/>
    </w:pPr>
    <w:rPr>
      <w:sz w:val="24"/>
    </w:rPr>
  </w:style>
  <w:style w:type="character" w:customStyle="1" w:styleId="a5">
    <w:name w:val="Основной текст Знак"/>
    <w:basedOn w:val="a0"/>
    <w:link w:val="a4"/>
    <w:rsid w:val="00C21D03"/>
    <w:rPr>
      <w:rFonts w:ascii="Times New Roman" w:eastAsia="Times New Roman" w:hAnsi="Times New Roman" w:cs="Times New Roman"/>
      <w:sz w:val="24"/>
      <w:szCs w:val="20"/>
      <w:lang w:eastAsia="ru-RU"/>
    </w:rPr>
  </w:style>
  <w:style w:type="paragraph" w:styleId="a6">
    <w:name w:val="Body Text Indent"/>
    <w:basedOn w:val="a"/>
    <w:link w:val="a7"/>
    <w:uiPriority w:val="99"/>
    <w:semiHidden/>
    <w:unhideWhenUsed/>
    <w:rsid w:val="00C21D03"/>
    <w:pPr>
      <w:spacing w:after="120"/>
      <w:ind w:left="283"/>
    </w:pPr>
  </w:style>
  <w:style w:type="character" w:customStyle="1" w:styleId="a7">
    <w:name w:val="Основной текст с отступом Знак"/>
    <w:basedOn w:val="a0"/>
    <w:link w:val="a6"/>
    <w:uiPriority w:val="99"/>
    <w:semiHidden/>
    <w:rsid w:val="00C21D03"/>
    <w:rPr>
      <w:rFonts w:ascii="Times New Roman" w:eastAsia="Times New Roman" w:hAnsi="Times New Roman" w:cs="Times New Roman"/>
      <w:sz w:val="20"/>
      <w:szCs w:val="20"/>
      <w:lang w:eastAsia="ru-RU"/>
    </w:rPr>
  </w:style>
  <w:style w:type="paragraph" w:customStyle="1" w:styleId="a8">
    <w:name w:val="Знак Знак Знак Знак"/>
    <w:basedOn w:val="a"/>
    <w:rsid w:val="00C21D03"/>
    <w:pPr>
      <w:spacing w:before="100" w:beforeAutospacing="1" w:after="100" w:afterAutospacing="1"/>
    </w:pPr>
    <w:rPr>
      <w:rFonts w:ascii="Tahoma" w:hAnsi="Tahoma"/>
      <w:lang w:val="en-US" w:eastAsia="en-US"/>
    </w:rPr>
  </w:style>
  <w:style w:type="paragraph" w:styleId="a9">
    <w:name w:val="Normal (Web)"/>
    <w:aliases w:val="Обычный (Web)"/>
    <w:basedOn w:val="a"/>
    <w:uiPriority w:val="99"/>
    <w:qFormat/>
    <w:rsid w:val="00C21D03"/>
    <w:pPr>
      <w:tabs>
        <w:tab w:val="num" w:pos="720"/>
      </w:tabs>
      <w:spacing w:before="100" w:beforeAutospacing="1" w:after="100" w:afterAutospacing="1"/>
      <w:ind w:left="720" w:hanging="360"/>
    </w:pPr>
    <w:rPr>
      <w:sz w:val="24"/>
      <w:szCs w:val="24"/>
    </w:rPr>
  </w:style>
  <w:style w:type="paragraph" w:styleId="aa">
    <w:name w:val="List Paragraph"/>
    <w:basedOn w:val="a"/>
    <w:uiPriority w:val="34"/>
    <w:qFormat/>
    <w:rsid w:val="00C21D03"/>
    <w:pPr>
      <w:ind w:left="720"/>
    </w:pPr>
    <w:rPr>
      <w:sz w:val="24"/>
      <w:szCs w:val="24"/>
    </w:rPr>
  </w:style>
  <w:style w:type="character" w:customStyle="1" w:styleId="apple-converted-space">
    <w:name w:val="apple-converted-space"/>
    <w:rsid w:val="00C21D03"/>
  </w:style>
  <w:style w:type="character" w:customStyle="1" w:styleId="mw-headline">
    <w:name w:val="mw-headline"/>
    <w:rsid w:val="00C21D03"/>
  </w:style>
  <w:style w:type="paragraph" w:styleId="ab">
    <w:name w:val="header"/>
    <w:basedOn w:val="a"/>
    <w:link w:val="ac"/>
    <w:uiPriority w:val="99"/>
    <w:unhideWhenUsed/>
    <w:rsid w:val="00C21D03"/>
    <w:pPr>
      <w:tabs>
        <w:tab w:val="center" w:pos="4677"/>
        <w:tab w:val="right" w:pos="9355"/>
      </w:tabs>
    </w:pPr>
  </w:style>
  <w:style w:type="character" w:customStyle="1" w:styleId="ac">
    <w:name w:val="Верхний колонтитул Знак"/>
    <w:basedOn w:val="a0"/>
    <w:link w:val="ab"/>
    <w:uiPriority w:val="99"/>
    <w:rsid w:val="00C21D0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C21D03"/>
    <w:pPr>
      <w:tabs>
        <w:tab w:val="center" w:pos="4677"/>
        <w:tab w:val="right" w:pos="9355"/>
      </w:tabs>
    </w:pPr>
  </w:style>
  <w:style w:type="character" w:customStyle="1" w:styleId="ae">
    <w:name w:val="Нижний колонтитул Знак"/>
    <w:basedOn w:val="a0"/>
    <w:link w:val="ad"/>
    <w:uiPriority w:val="99"/>
    <w:rsid w:val="00C21D03"/>
    <w:rPr>
      <w:rFonts w:ascii="Times New Roman" w:eastAsia="Times New Roman" w:hAnsi="Times New Roman" w:cs="Times New Roman"/>
      <w:sz w:val="20"/>
      <w:szCs w:val="20"/>
      <w:lang w:eastAsia="ru-RU"/>
    </w:rPr>
  </w:style>
  <w:style w:type="character" w:styleId="af">
    <w:name w:val="Strong"/>
    <w:basedOn w:val="a0"/>
    <w:uiPriority w:val="22"/>
    <w:qFormat/>
    <w:rsid w:val="00C21D03"/>
    <w:rPr>
      <w:b/>
      <w:bCs/>
    </w:rPr>
  </w:style>
  <w:style w:type="character" w:styleId="af0">
    <w:name w:val="Hyperlink"/>
    <w:basedOn w:val="a0"/>
    <w:uiPriority w:val="99"/>
    <w:semiHidden/>
    <w:unhideWhenUsed/>
    <w:rsid w:val="00C21D03"/>
    <w:rPr>
      <w:color w:val="0000FF"/>
      <w:u w:val="single"/>
    </w:rPr>
  </w:style>
  <w:style w:type="character" w:styleId="af1">
    <w:name w:val="Emphasis"/>
    <w:basedOn w:val="a0"/>
    <w:uiPriority w:val="20"/>
    <w:qFormat/>
    <w:rsid w:val="00C21D03"/>
    <w:rPr>
      <w:i/>
      <w:iCs/>
    </w:rPr>
  </w:style>
  <w:style w:type="paragraph" w:customStyle="1" w:styleId="text">
    <w:name w:val="text"/>
    <w:basedOn w:val="a"/>
    <w:rsid w:val="00C21D03"/>
    <w:pPr>
      <w:spacing w:before="100" w:beforeAutospacing="1" w:after="100" w:afterAutospacing="1"/>
      <w:jc w:val="both"/>
      <w:textAlignment w:val="baseline"/>
    </w:pPr>
    <w:rPr>
      <w:rFonts w:ascii="Arial" w:hAnsi="Arial" w:cs="Arial"/>
      <w:color w:val="333333"/>
      <w:sz w:val="18"/>
      <w:szCs w:val="18"/>
    </w:rPr>
  </w:style>
  <w:style w:type="paragraph" w:customStyle="1" w:styleId="style1">
    <w:name w:val="style1"/>
    <w:basedOn w:val="a"/>
    <w:rsid w:val="00C21D03"/>
    <w:pPr>
      <w:spacing w:before="100" w:beforeAutospacing="1" w:after="100" w:afterAutospacing="1"/>
    </w:pPr>
    <w:rPr>
      <w:sz w:val="24"/>
      <w:szCs w:val="24"/>
    </w:rPr>
  </w:style>
  <w:style w:type="paragraph" w:styleId="af2">
    <w:name w:val="Balloon Text"/>
    <w:basedOn w:val="a"/>
    <w:link w:val="af3"/>
    <w:uiPriority w:val="99"/>
    <w:semiHidden/>
    <w:unhideWhenUsed/>
    <w:rsid w:val="00C21D03"/>
    <w:rPr>
      <w:rFonts w:ascii="Tahoma" w:hAnsi="Tahoma" w:cs="Tahoma"/>
      <w:sz w:val="16"/>
      <w:szCs w:val="16"/>
    </w:rPr>
  </w:style>
  <w:style w:type="character" w:customStyle="1" w:styleId="af3">
    <w:name w:val="Текст выноски Знак"/>
    <w:basedOn w:val="a0"/>
    <w:link w:val="af2"/>
    <w:uiPriority w:val="99"/>
    <w:semiHidden/>
    <w:rsid w:val="00C21D03"/>
    <w:rPr>
      <w:rFonts w:ascii="Tahoma" w:eastAsia="Times New Roman" w:hAnsi="Tahoma" w:cs="Tahoma"/>
      <w:sz w:val="16"/>
      <w:szCs w:val="16"/>
      <w:lang w:eastAsia="ru-RU"/>
    </w:rPr>
  </w:style>
  <w:style w:type="paragraph" w:customStyle="1" w:styleId="Default">
    <w:name w:val="Default"/>
    <w:rsid w:val="003628F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D0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21D03"/>
    <w:pPr>
      <w:keepNext/>
      <w:widowControl w:val="0"/>
      <w:ind w:firstLine="400"/>
      <w:jc w:val="both"/>
      <w:outlineLvl w:val="0"/>
    </w:pPr>
    <w:rPr>
      <w:rFonts w:ascii="Cambria" w:hAnsi="Cambria"/>
      <w:b/>
      <w:kern w:val="32"/>
      <w:sz w:val="32"/>
    </w:rPr>
  </w:style>
  <w:style w:type="paragraph" w:styleId="2">
    <w:name w:val="heading 2"/>
    <w:basedOn w:val="a"/>
    <w:next w:val="a"/>
    <w:link w:val="20"/>
    <w:uiPriority w:val="9"/>
    <w:unhideWhenUsed/>
    <w:qFormat/>
    <w:rsid w:val="00C21D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C21D03"/>
    <w:pPr>
      <w:keepNext/>
      <w:spacing w:before="240" w:after="60" w:line="276" w:lineRule="auto"/>
      <w:outlineLvl w:val="2"/>
    </w:pPr>
    <w:rPr>
      <w:rFonts w:ascii="Arial" w:hAnsi="Arial" w:cs="Arial"/>
      <w:b/>
      <w:bCs/>
      <w:sz w:val="26"/>
      <w:szCs w:val="26"/>
      <w:lang w:eastAsia="en-US"/>
    </w:rPr>
  </w:style>
  <w:style w:type="paragraph" w:styleId="4">
    <w:name w:val="heading 4"/>
    <w:basedOn w:val="a"/>
    <w:next w:val="a"/>
    <w:link w:val="40"/>
    <w:uiPriority w:val="9"/>
    <w:semiHidden/>
    <w:unhideWhenUsed/>
    <w:qFormat/>
    <w:rsid w:val="00C21D03"/>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1D03"/>
    <w:rPr>
      <w:rFonts w:ascii="Cambria" w:eastAsia="Times New Roman" w:hAnsi="Cambria" w:cs="Times New Roman"/>
      <w:b/>
      <w:kern w:val="32"/>
      <w:sz w:val="32"/>
      <w:szCs w:val="20"/>
      <w:lang w:eastAsia="ru-RU"/>
    </w:rPr>
  </w:style>
  <w:style w:type="character" w:customStyle="1" w:styleId="20">
    <w:name w:val="Заголовок 2 Знак"/>
    <w:basedOn w:val="a0"/>
    <w:link w:val="2"/>
    <w:uiPriority w:val="9"/>
    <w:rsid w:val="00C21D0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C21D03"/>
    <w:rPr>
      <w:rFonts w:ascii="Arial" w:eastAsia="Times New Roman" w:hAnsi="Arial" w:cs="Arial"/>
      <w:b/>
      <w:bCs/>
      <w:sz w:val="26"/>
      <w:szCs w:val="26"/>
    </w:rPr>
  </w:style>
  <w:style w:type="character" w:customStyle="1" w:styleId="40">
    <w:name w:val="Заголовок 4 Знак"/>
    <w:basedOn w:val="a0"/>
    <w:link w:val="4"/>
    <w:uiPriority w:val="9"/>
    <w:semiHidden/>
    <w:rsid w:val="00C21D03"/>
    <w:rPr>
      <w:rFonts w:eastAsiaTheme="minorEastAsia"/>
      <w:b/>
      <w:bCs/>
      <w:sz w:val="28"/>
      <w:szCs w:val="28"/>
      <w:lang w:eastAsia="ru-RU"/>
    </w:rPr>
  </w:style>
  <w:style w:type="table" w:styleId="a3">
    <w:name w:val="Table Grid"/>
    <w:basedOn w:val="a1"/>
    <w:uiPriority w:val="59"/>
    <w:rsid w:val="00C21D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21D03"/>
    <w:pPr>
      <w:spacing w:after="120"/>
    </w:pPr>
    <w:rPr>
      <w:sz w:val="24"/>
    </w:rPr>
  </w:style>
  <w:style w:type="character" w:customStyle="1" w:styleId="a5">
    <w:name w:val="Основной текст Знак"/>
    <w:basedOn w:val="a0"/>
    <w:link w:val="a4"/>
    <w:rsid w:val="00C21D03"/>
    <w:rPr>
      <w:rFonts w:ascii="Times New Roman" w:eastAsia="Times New Roman" w:hAnsi="Times New Roman" w:cs="Times New Roman"/>
      <w:sz w:val="24"/>
      <w:szCs w:val="20"/>
      <w:lang w:eastAsia="ru-RU"/>
    </w:rPr>
  </w:style>
  <w:style w:type="paragraph" w:styleId="a6">
    <w:name w:val="Body Text Indent"/>
    <w:basedOn w:val="a"/>
    <w:link w:val="a7"/>
    <w:uiPriority w:val="99"/>
    <w:semiHidden/>
    <w:unhideWhenUsed/>
    <w:rsid w:val="00C21D03"/>
    <w:pPr>
      <w:spacing w:after="120"/>
      <w:ind w:left="283"/>
    </w:pPr>
  </w:style>
  <w:style w:type="character" w:customStyle="1" w:styleId="a7">
    <w:name w:val="Основной текст с отступом Знак"/>
    <w:basedOn w:val="a0"/>
    <w:link w:val="a6"/>
    <w:uiPriority w:val="99"/>
    <w:semiHidden/>
    <w:rsid w:val="00C21D03"/>
    <w:rPr>
      <w:rFonts w:ascii="Times New Roman" w:eastAsia="Times New Roman" w:hAnsi="Times New Roman" w:cs="Times New Roman"/>
      <w:sz w:val="20"/>
      <w:szCs w:val="20"/>
      <w:lang w:eastAsia="ru-RU"/>
    </w:rPr>
  </w:style>
  <w:style w:type="paragraph" w:customStyle="1" w:styleId="a8">
    <w:name w:val="Знак Знак Знак Знак"/>
    <w:basedOn w:val="a"/>
    <w:rsid w:val="00C21D03"/>
    <w:pPr>
      <w:spacing w:before="100" w:beforeAutospacing="1" w:after="100" w:afterAutospacing="1"/>
    </w:pPr>
    <w:rPr>
      <w:rFonts w:ascii="Tahoma" w:hAnsi="Tahoma"/>
      <w:lang w:val="en-US" w:eastAsia="en-US"/>
    </w:rPr>
  </w:style>
  <w:style w:type="paragraph" w:styleId="a9">
    <w:name w:val="Normal (Web)"/>
    <w:aliases w:val="Обычный (Web)"/>
    <w:basedOn w:val="a"/>
    <w:uiPriority w:val="99"/>
    <w:qFormat/>
    <w:rsid w:val="00C21D03"/>
    <w:pPr>
      <w:tabs>
        <w:tab w:val="num" w:pos="720"/>
      </w:tabs>
      <w:spacing w:before="100" w:beforeAutospacing="1" w:after="100" w:afterAutospacing="1"/>
      <w:ind w:left="720" w:hanging="360"/>
    </w:pPr>
    <w:rPr>
      <w:sz w:val="24"/>
      <w:szCs w:val="24"/>
    </w:rPr>
  </w:style>
  <w:style w:type="paragraph" w:styleId="aa">
    <w:name w:val="List Paragraph"/>
    <w:basedOn w:val="a"/>
    <w:uiPriority w:val="34"/>
    <w:qFormat/>
    <w:rsid w:val="00C21D03"/>
    <w:pPr>
      <w:ind w:left="720"/>
    </w:pPr>
    <w:rPr>
      <w:sz w:val="24"/>
      <w:szCs w:val="24"/>
    </w:rPr>
  </w:style>
  <w:style w:type="character" w:customStyle="1" w:styleId="apple-converted-space">
    <w:name w:val="apple-converted-space"/>
    <w:rsid w:val="00C21D03"/>
  </w:style>
  <w:style w:type="character" w:customStyle="1" w:styleId="mw-headline">
    <w:name w:val="mw-headline"/>
    <w:rsid w:val="00C21D03"/>
  </w:style>
  <w:style w:type="paragraph" w:styleId="ab">
    <w:name w:val="header"/>
    <w:basedOn w:val="a"/>
    <w:link w:val="ac"/>
    <w:uiPriority w:val="99"/>
    <w:unhideWhenUsed/>
    <w:rsid w:val="00C21D03"/>
    <w:pPr>
      <w:tabs>
        <w:tab w:val="center" w:pos="4677"/>
        <w:tab w:val="right" w:pos="9355"/>
      </w:tabs>
    </w:pPr>
  </w:style>
  <w:style w:type="character" w:customStyle="1" w:styleId="ac">
    <w:name w:val="Верхний колонтитул Знак"/>
    <w:basedOn w:val="a0"/>
    <w:link w:val="ab"/>
    <w:uiPriority w:val="99"/>
    <w:rsid w:val="00C21D0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C21D03"/>
    <w:pPr>
      <w:tabs>
        <w:tab w:val="center" w:pos="4677"/>
        <w:tab w:val="right" w:pos="9355"/>
      </w:tabs>
    </w:pPr>
  </w:style>
  <w:style w:type="character" w:customStyle="1" w:styleId="ae">
    <w:name w:val="Нижний колонтитул Знак"/>
    <w:basedOn w:val="a0"/>
    <w:link w:val="ad"/>
    <w:uiPriority w:val="99"/>
    <w:rsid w:val="00C21D03"/>
    <w:rPr>
      <w:rFonts w:ascii="Times New Roman" w:eastAsia="Times New Roman" w:hAnsi="Times New Roman" w:cs="Times New Roman"/>
      <w:sz w:val="20"/>
      <w:szCs w:val="20"/>
      <w:lang w:eastAsia="ru-RU"/>
    </w:rPr>
  </w:style>
  <w:style w:type="character" w:styleId="af">
    <w:name w:val="Strong"/>
    <w:basedOn w:val="a0"/>
    <w:uiPriority w:val="22"/>
    <w:qFormat/>
    <w:rsid w:val="00C21D03"/>
    <w:rPr>
      <w:b/>
      <w:bCs/>
    </w:rPr>
  </w:style>
  <w:style w:type="character" w:styleId="af0">
    <w:name w:val="Hyperlink"/>
    <w:basedOn w:val="a0"/>
    <w:uiPriority w:val="99"/>
    <w:semiHidden/>
    <w:unhideWhenUsed/>
    <w:rsid w:val="00C21D03"/>
    <w:rPr>
      <w:color w:val="0000FF"/>
      <w:u w:val="single"/>
    </w:rPr>
  </w:style>
  <w:style w:type="character" w:styleId="af1">
    <w:name w:val="Emphasis"/>
    <w:basedOn w:val="a0"/>
    <w:uiPriority w:val="20"/>
    <w:qFormat/>
    <w:rsid w:val="00C21D03"/>
    <w:rPr>
      <w:i/>
      <w:iCs/>
    </w:rPr>
  </w:style>
  <w:style w:type="paragraph" w:customStyle="1" w:styleId="text">
    <w:name w:val="text"/>
    <w:basedOn w:val="a"/>
    <w:rsid w:val="00C21D03"/>
    <w:pPr>
      <w:spacing w:before="100" w:beforeAutospacing="1" w:after="100" w:afterAutospacing="1"/>
      <w:jc w:val="both"/>
      <w:textAlignment w:val="baseline"/>
    </w:pPr>
    <w:rPr>
      <w:rFonts w:ascii="Arial" w:hAnsi="Arial" w:cs="Arial"/>
      <w:color w:val="333333"/>
      <w:sz w:val="18"/>
      <w:szCs w:val="18"/>
    </w:rPr>
  </w:style>
  <w:style w:type="paragraph" w:customStyle="1" w:styleId="style1">
    <w:name w:val="style1"/>
    <w:basedOn w:val="a"/>
    <w:rsid w:val="00C21D03"/>
    <w:pPr>
      <w:spacing w:before="100" w:beforeAutospacing="1" w:after="100" w:afterAutospacing="1"/>
    </w:pPr>
    <w:rPr>
      <w:sz w:val="24"/>
      <w:szCs w:val="24"/>
    </w:rPr>
  </w:style>
  <w:style w:type="paragraph" w:styleId="af2">
    <w:name w:val="Balloon Text"/>
    <w:basedOn w:val="a"/>
    <w:link w:val="af3"/>
    <w:uiPriority w:val="99"/>
    <w:semiHidden/>
    <w:unhideWhenUsed/>
    <w:rsid w:val="00C21D03"/>
    <w:rPr>
      <w:rFonts w:ascii="Tahoma" w:hAnsi="Tahoma" w:cs="Tahoma"/>
      <w:sz w:val="16"/>
      <w:szCs w:val="16"/>
    </w:rPr>
  </w:style>
  <w:style w:type="character" w:customStyle="1" w:styleId="af3">
    <w:name w:val="Текст выноски Знак"/>
    <w:basedOn w:val="a0"/>
    <w:link w:val="af2"/>
    <w:uiPriority w:val="99"/>
    <w:semiHidden/>
    <w:rsid w:val="00C21D03"/>
    <w:rPr>
      <w:rFonts w:ascii="Tahoma" w:eastAsia="Times New Roman" w:hAnsi="Tahoma" w:cs="Tahoma"/>
      <w:sz w:val="16"/>
      <w:szCs w:val="16"/>
      <w:lang w:eastAsia="ru-RU"/>
    </w:rPr>
  </w:style>
  <w:style w:type="paragraph" w:customStyle="1" w:styleId="Default">
    <w:name w:val="Default"/>
    <w:rsid w:val="003628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57019">
      <w:bodyDiv w:val="1"/>
      <w:marLeft w:val="0"/>
      <w:marRight w:val="0"/>
      <w:marTop w:val="0"/>
      <w:marBottom w:val="0"/>
      <w:divBdr>
        <w:top w:val="none" w:sz="0" w:space="0" w:color="auto"/>
        <w:left w:val="none" w:sz="0" w:space="0" w:color="auto"/>
        <w:bottom w:val="none" w:sz="0" w:space="0" w:color="auto"/>
        <w:right w:val="none" w:sz="0" w:space="0" w:color="auto"/>
      </w:divBdr>
    </w:div>
    <w:div w:id="62335394">
      <w:bodyDiv w:val="1"/>
      <w:marLeft w:val="0"/>
      <w:marRight w:val="0"/>
      <w:marTop w:val="0"/>
      <w:marBottom w:val="0"/>
      <w:divBdr>
        <w:top w:val="none" w:sz="0" w:space="0" w:color="auto"/>
        <w:left w:val="none" w:sz="0" w:space="0" w:color="auto"/>
        <w:bottom w:val="none" w:sz="0" w:space="0" w:color="auto"/>
        <w:right w:val="none" w:sz="0" w:space="0" w:color="auto"/>
      </w:divBdr>
    </w:div>
    <w:div w:id="69740944">
      <w:bodyDiv w:val="1"/>
      <w:marLeft w:val="0"/>
      <w:marRight w:val="0"/>
      <w:marTop w:val="0"/>
      <w:marBottom w:val="0"/>
      <w:divBdr>
        <w:top w:val="none" w:sz="0" w:space="0" w:color="auto"/>
        <w:left w:val="none" w:sz="0" w:space="0" w:color="auto"/>
        <w:bottom w:val="none" w:sz="0" w:space="0" w:color="auto"/>
        <w:right w:val="none" w:sz="0" w:space="0" w:color="auto"/>
      </w:divBdr>
    </w:div>
    <w:div w:id="90124615">
      <w:bodyDiv w:val="1"/>
      <w:marLeft w:val="0"/>
      <w:marRight w:val="0"/>
      <w:marTop w:val="0"/>
      <w:marBottom w:val="0"/>
      <w:divBdr>
        <w:top w:val="none" w:sz="0" w:space="0" w:color="auto"/>
        <w:left w:val="none" w:sz="0" w:space="0" w:color="auto"/>
        <w:bottom w:val="none" w:sz="0" w:space="0" w:color="auto"/>
        <w:right w:val="none" w:sz="0" w:space="0" w:color="auto"/>
      </w:divBdr>
    </w:div>
    <w:div w:id="204486366">
      <w:bodyDiv w:val="1"/>
      <w:marLeft w:val="0"/>
      <w:marRight w:val="0"/>
      <w:marTop w:val="0"/>
      <w:marBottom w:val="0"/>
      <w:divBdr>
        <w:top w:val="none" w:sz="0" w:space="0" w:color="auto"/>
        <w:left w:val="none" w:sz="0" w:space="0" w:color="auto"/>
        <w:bottom w:val="none" w:sz="0" w:space="0" w:color="auto"/>
        <w:right w:val="none" w:sz="0" w:space="0" w:color="auto"/>
      </w:divBdr>
    </w:div>
    <w:div w:id="340935018">
      <w:bodyDiv w:val="1"/>
      <w:marLeft w:val="0"/>
      <w:marRight w:val="0"/>
      <w:marTop w:val="0"/>
      <w:marBottom w:val="0"/>
      <w:divBdr>
        <w:top w:val="none" w:sz="0" w:space="0" w:color="auto"/>
        <w:left w:val="none" w:sz="0" w:space="0" w:color="auto"/>
        <w:bottom w:val="none" w:sz="0" w:space="0" w:color="auto"/>
        <w:right w:val="none" w:sz="0" w:space="0" w:color="auto"/>
      </w:divBdr>
    </w:div>
    <w:div w:id="426654032">
      <w:bodyDiv w:val="1"/>
      <w:marLeft w:val="0"/>
      <w:marRight w:val="0"/>
      <w:marTop w:val="0"/>
      <w:marBottom w:val="0"/>
      <w:divBdr>
        <w:top w:val="none" w:sz="0" w:space="0" w:color="auto"/>
        <w:left w:val="none" w:sz="0" w:space="0" w:color="auto"/>
        <w:bottom w:val="none" w:sz="0" w:space="0" w:color="auto"/>
        <w:right w:val="none" w:sz="0" w:space="0" w:color="auto"/>
      </w:divBdr>
    </w:div>
    <w:div w:id="437915944">
      <w:bodyDiv w:val="1"/>
      <w:marLeft w:val="0"/>
      <w:marRight w:val="0"/>
      <w:marTop w:val="0"/>
      <w:marBottom w:val="0"/>
      <w:divBdr>
        <w:top w:val="none" w:sz="0" w:space="0" w:color="auto"/>
        <w:left w:val="none" w:sz="0" w:space="0" w:color="auto"/>
        <w:bottom w:val="none" w:sz="0" w:space="0" w:color="auto"/>
        <w:right w:val="none" w:sz="0" w:space="0" w:color="auto"/>
      </w:divBdr>
    </w:div>
    <w:div w:id="470288786">
      <w:bodyDiv w:val="1"/>
      <w:marLeft w:val="0"/>
      <w:marRight w:val="0"/>
      <w:marTop w:val="0"/>
      <w:marBottom w:val="0"/>
      <w:divBdr>
        <w:top w:val="none" w:sz="0" w:space="0" w:color="auto"/>
        <w:left w:val="none" w:sz="0" w:space="0" w:color="auto"/>
        <w:bottom w:val="none" w:sz="0" w:space="0" w:color="auto"/>
        <w:right w:val="none" w:sz="0" w:space="0" w:color="auto"/>
      </w:divBdr>
    </w:div>
    <w:div w:id="764955920">
      <w:bodyDiv w:val="1"/>
      <w:marLeft w:val="0"/>
      <w:marRight w:val="0"/>
      <w:marTop w:val="0"/>
      <w:marBottom w:val="0"/>
      <w:divBdr>
        <w:top w:val="none" w:sz="0" w:space="0" w:color="auto"/>
        <w:left w:val="none" w:sz="0" w:space="0" w:color="auto"/>
        <w:bottom w:val="none" w:sz="0" w:space="0" w:color="auto"/>
        <w:right w:val="none" w:sz="0" w:space="0" w:color="auto"/>
      </w:divBdr>
    </w:div>
    <w:div w:id="781338231">
      <w:bodyDiv w:val="1"/>
      <w:marLeft w:val="0"/>
      <w:marRight w:val="0"/>
      <w:marTop w:val="0"/>
      <w:marBottom w:val="0"/>
      <w:divBdr>
        <w:top w:val="none" w:sz="0" w:space="0" w:color="auto"/>
        <w:left w:val="none" w:sz="0" w:space="0" w:color="auto"/>
        <w:bottom w:val="none" w:sz="0" w:space="0" w:color="auto"/>
        <w:right w:val="none" w:sz="0" w:space="0" w:color="auto"/>
      </w:divBdr>
    </w:div>
    <w:div w:id="836071631">
      <w:bodyDiv w:val="1"/>
      <w:marLeft w:val="0"/>
      <w:marRight w:val="0"/>
      <w:marTop w:val="0"/>
      <w:marBottom w:val="0"/>
      <w:divBdr>
        <w:top w:val="none" w:sz="0" w:space="0" w:color="auto"/>
        <w:left w:val="none" w:sz="0" w:space="0" w:color="auto"/>
        <w:bottom w:val="none" w:sz="0" w:space="0" w:color="auto"/>
        <w:right w:val="none" w:sz="0" w:space="0" w:color="auto"/>
      </w:divBdr>
    </w:div>
    <w:div w:id="1201164048">
      <w:bodyDiv w:val="1"/>
      <w:marLeft w:val="0"/>
      <w:marRight w:val="0"/>
      <w:marTop w:val="0"/>
      <w:marBottom w:val="0"/>
      <w:divBdr>
        <w:top w:val="none" w:sz="0" w:space="0" w:color="auto"/>
        <w:left w:val="none" w:sz="0" w:space="0" w:color="auto"/>
        <w:bottom w:val="none" w:sz="0" w:space="0" w:color="auto"/>
        <w:right w:val="none" w:sz="0" w:space="0" w:color="auto"/>
      </w:divBdr>
    </w:div>
    <w:div w:id="1322850104">
      <w:bodyDiv w:val="1"/>
      <w:marLeft w:val="0"/>
      <w:marRight w:val="0"/>
      <w:marTop w:val="0"/>
      <w:marBottom w:val="0"/>
      <w:divBdr>
        <w:top w:val="none" w:sz="0" w:space="0" w:color="auto"/>
        <w:left w:val="none" w:sz="0" w:space="0" w:color="auto"/>
        <w:bottom w:val="none" w:sz="0" w:space="0" w:color="auto"/>
        <w:right w:val="none" w:sz="0" w:space="0" w:color="auto"/>
      </w:divBdr>
    </w:div>
    <w:div w:id="1522737780">
      <w:bodyDiv w:val="1"/>
      <w:marLeft w:val="0"/>
      <w:marRight w:val="0"/>
      <w:marTop w:val="0"/>
      <w:marBottom w:val="0"/>
      <w:divBdr>
        <w:top w:val="none" w:sz="0" w:space="0" w:color="auto"/>
        <w:left w:val="none" w:sz="0" w:space="0" w:color="auto"/>
        <w:bottom w:val="none" w:sz="0" w:space="0" w:color="auto"/>
        <w:right w:val="none" w:sz="0" w:space="0" w:color="auto"/>
      </w:divBdr>
    </w:div>
    <w:div w:id="1843619549">
      <w:bodyDiv w:val="1"/>
      <w:marLeft w:val="0"/>
      <w:marRight w:val="0"/>
      <w:marTop w:val="0"/>
      <w:marBottom w:val="0"/>
      <w:divBdr>
        <w:top w:val="none" w:sz="0" w:space="0" w:color="auto"/>
        <w:left w:val="none" w:sz="0" w:space="0" w:color="auto"/>
        <w:bottom w:val="none" w:sz="0" w:space="0" w:color="auto"/>
        <w:right w:val="none" w:sz="0" w:space="0" w:color="auto"/>
      </w:divBdr>
    </w:div>
    <w:div w:id="1902203829">
      <w:bodyDiv w:val="1"/>
      <w:marLeft w:val="0"/>
      <w:marRight w:val="0"/>
      <w:marTop w:val="0"/>
      <w:marBottom w:val="0"/>
      <w:divBdr>
        <w:top w:val="none" w:sz="0" w:space="0" w:color="auto"/>
        <w:left w:val="none" w:sz="0" w:space="0" w:color="auto"/>
        <w:bottom w:val="none" w:sz="0" w:space="0" w:color="auto"/>
        <w:right w:val="none" w:sz="0" w:space="0" w:color="auto"/>
      </w:divBdr>
    </w:div>
    <w:div w:id="1989044423">
      <w:bodyDiv w:val="1"/>
      <w:marLeft w:val="0"/>
      <w:marRight w:val="0"/>
      <w:marTop w:val="0"/>
      <w:marBottom w:val="0"/>
      <w:divBdr>
        <w:top w:val="none" w:sz="0" w:space="0" w:color="auto"/>
        <w:left w:val="none" w:sz="0" w:space="0" w:color="auto"/>
        <w:bottom w:val="none" w:sz="0" w:space="0" w:color="auto"/>
        <w:right w:val="none" w:sz="0" w:space="0" w:color="auto"/>
      </w:divBdr>
    </w:div>
    <w:div w:id="1991516485">
      <w:bodyDiv w:val="1"/>
      <w:marLeft w:val="0"/>
      <w:marRight w:val="0"/>
      <w:marTop w:val="0"/>
      <w:marBottom w:val="0"/>
      <w:divBdr>
        <w:top w:val="none" w:sz="0" w:space="0" w:color="auto"/>
        <w:left w:val="none" w:sz="0" w:space="0" w:color="auto"/>
        <w:bottom w:val="none" w:sz="0" w:space="0" w:color="auto"/>
        <w:right w:val="none" w:sz="0" w:space="0" w:color="auto"/>
      </w:divBdr>
    </w:div>
    <w:div w:id="2023775941">
      <w:bodyDiv w:val="1"/>
      <w:marLeft w:val="0"/>
      <w:marRight w:val="0"/>
      <w:marTop w:val="0"/>
      <w:marBottom w:val="0"/>
      <w:divBdr>
        <w:top w:val="none" w:sz="0" w:space="0" w:color="auto"/>
        <w:left w:val="none" w:sz="0" w:space="0" w:color="auto"/>
        <w:bottom w:val="none" w:sz="0" w:space="0" w:color="auto"/>
        <w:right w:val="none" w:sz="0" w:space="0" w:color="auto"/>
      </w:divBdr>
    </w:div>
    <w:div w:id="2098020071">
      <w:bodyDiv w:val="1"/>
      <w:marLeft w:val="0"/>
      <w:marRight w:val="0"/>
      <w:marTop w:val="0"/>
      <w:marBottom w:val="0"/>
      <w:divBdr>
        <w:top w:val="none" w:sz="0" w:space="0" w:color="auto"/>
        <w:left w:val="none" w:sz="0" w:space="0" w:color="auto"/>
        <w:bottom w:val="none" w:sz="0" w:space="0" w:color="auto"/>
        <w:right w:val="none" w:sz="0" w:space="0" w:color="auto"/>
      </w:divBdr>
    </w:div>
    <w:div w:id="210537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2C5B2-32E5-4E43-87B4-FAC0A4B8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1195</TotalTime>
  <Pages>24</Pages>
  <Words>7490</Words>
  <Characters>42693</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Rita</cp:lastModifiedBy>
  <cp:revision>148</cp:revision>
  <dcterms:created xsi:type="dcterms:W3CDTF">2019-03-20T00:10:00Z</dcterms:created>
  <dcterms:modified xsi:type="dcterms:W3CDTF">2022-05-17T09:53:00Z</dcterms:modified>
</cp:coreProperties>
</file>