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A" w:rsidRDefault="003100DA" w:rsidP="003100DA">
      <w:pPr>
        <w:rPr>
          <w:rFonts w:ascii="TimesNewRomanPSMT" w:hAnsi="TimesNewRomanPSMT" w:cs="TimesNewRomanPSMT"/>
          <w:sz w:val="28"/>
          <w:szCs w:val="28"/>
          <w:lang w:eastAsia="ar-SA"/>
        </w:rPr>
      </w:pPr>
      <w:r>
        <w:rPr>
          <w:rFonts w:ascii="TimesNewRomanPSMT" w:hAnsi="TimesNewRomanPSMT" w:cs="TimesNewRomanPSMT"/>
          <w:sz w:val="28"/>
          <w:szCs w:val="28"/>
          <w:lang w:eastAsia="ar-SA"/>
        </w:rPr>
        <w:t>Ответьте кратко на вопросы по содержанию практики</w:t>
      </w:r>
      <w:bookmarkStart w:id="0" w:name="_GoBack"/>
      <w:bookmarkEnd w:id="0"/>
    </w:p>
    <w:p w:rsidR="003100DA" w:rsidRPr="003100DA" w:rsidRDefault="003100DA" w:rsidP="003100DA">
      <w:pPr>
        <w:pStyle w:val="a3"/>
        <w:widowControl/>
        <w:autoSpaceDN/>
        <w:adjustRightInd/>
        <w:ind w:firstLine="0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</w:p>
    <w:p w:rsidR="003100DA" w:rsidRPr="003100DA" w:rsidRDefault="003100DA" w:rsidP="003100DA">
      <w:pPr>
        <w:pStyle w:val="a3"/>
        <w:widowControl/>
        <w:autoSpaceDN/>
        <w:adjustRightInd/>
        <w:ind w:firstLine="0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</w:p>
    <w:p w:rsidR="003100DA" w:rsidRPr="003100DA" w:rsidRDefault="003100DA" w:rsidP="003100DA">
      <w:pPr>
        <w:pStyle w:val="a3"/>
        <w:widowControl/>
        <w:autoSpaceDN/>
        <w:adjustRightInd/>
        <w:ind w:firstLine="0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Опишите как создавать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эффективное взаимодействие с пациентом (или клиентом), медицинским персоналом и заказчиком услуг с учетом клинико-психологических, социально-психологических и этико-</w:t>
      </w:r>
      <w:proofErr w:type="spellStart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деонтологических</w:t>
      </w:r>
      <w:proofErr w:type="spell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аспектов взаимодействия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snapToGrid w:val="0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особенности взаимодействия</w:t>
      </w: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 на </w:t>
      </w:r>
      <w:proofErr w:type="gramStart"/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практике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 с</w:t>
      </w:r>
      <w:proofErr w:type="gramEnd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 другими людьми на основе различий их личностных, возрастных, профессиональных, национальных и </w:t>
      </w:r>
      <w:proofErr w:type="spellStart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культуральных</w:t>
      </w:r>
      <w:proofErr w:type="spellEnd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 характеристик;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snapToGrid w:val="0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Расскажите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о готовности к восприятию личности другого с гуманистических позиций.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snapToGrid w:val="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Расскажите об умениях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устанавливать доверительный контакт с пациентом;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ind w:left="754" w:hanging="357"/>
        <w:jc w:val="lef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Расскажите об умениях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116889">
        <w:rPr>
          <w:rFonts w:ascii="Times New Roman" w:hAnsi="Times New Roman" w:cs="Calibri"/>
          <w:sz w:val="28"/>
          <w:szCs w:val="28"/>
          <w:lang w:eastAsia="ar-SA"/>
        </w:rPr>
        <w:t>убеждать  и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поддерживать людей.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snapToGrid w:val="0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>Расскажите об овладении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 навыками рефлексивного и эмпатического слушания.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Опишите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выявление и анализ информации о потребностях пациента (клиента)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и медицинского персонала (или заказчика услуг) с помощью интервью,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анамнестического (биографического) метода и других клинико-психологических методов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snapToGrid w:val="0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методологию </w:t>
      </w:r>
      <w:proofErr w:type="spellStart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клинико</w:t>
      </w:r>
      <w:proofErr w:type="spellEnd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–психологического и экспериментально- психологического исследований в профессиональной деятельности клинического психолога.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snapToGrid w:val="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выявлять и анализировать информацию о потребностях пациента (клиента);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snapToGrid w:val="0"/>
        <w:jc w:val="lef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Опишите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 xml:space="preserve">умение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выявлять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и анализировать информацию о потребностях медицинского персонала (или заказчика услуг).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snapToGrid w:val="0"/>
        <w:jc w:val="lef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>Опишите овладение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 </w:t>
      </w:r>
      <w:proofErr w:type="gramStart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навыками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интервью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>, анамнестического метода и других клинико-психологических (идеографических) методов.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snapToGrid w:val="0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Опишите владение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способностью к пониманию мировоззрения пациента.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 Опишите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определение целей, задач и программы (выбор методов и </w:t>
      </w:r>
      <w:proofErr w:type="spellStart"/>
      <w:proofErr w:type="gramStart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последо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-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вательности</w:t>
      </w:r>
      <w:proofErr w:type="spellEnd"/>
      <w:proofErr w:type="gram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их применения) психодиагностического исследования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с учетом нозологических, </w:t>
      </w:r>
      <w:proofErr w:type="spellStart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синдромальных</w:t>
      </w:r>
      <w:proofErr w:type="spell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, социально-демографических, </w:t>
      </w:r>
      <w:proofErr w:type="spellStart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культуральных</w:t>
      </w:r>
      <w:proofErr w:type="spell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и индивидуально-психологических характеристик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цели и задачи психодиагностического исследования, последовательность применения психодиагностических методов.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 Продемонстрируйте умение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формировать комплекс психодиагностических методов, адекватных целям исследования;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>Продемонстрируйте умение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 определять последовательность (программу) их применения.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навыками планирования психодиагностического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lastRenderedPageBreak/>
        <w:t xml:space="preserve">исследования с учетом нозологических, </w:t>
      </w:r>
      <w:proofErr w:type="spellStart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синдромальных</w:t>
      </w:r>
      <w:proofErr w:type="spellEnd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, социально-демографических, </w:t>
      </w:r>
      <w:proofErr w:type="spellStart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культуральных</w:t>
      </w:r>
      <w:proofErr w:type="spellEnd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 и индивидуально-психологических характеристик.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Опишите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систему категорий и методов, необходимых для решения типовых и новых задач в различных областях профессиональной деятельности.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 Опишите умение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на основании научной системы категорий и методов решать типовые и новые профессиональные задачи.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навыками решения типовых задач при проведении психодиагностики.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proofErr w:type="gramStart"/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Опишите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методологию</w:t>
      </w:r>
      <w:proofErr w:type="gram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составления программ диагностического обследования больных с психическими расстройствами и их семей с целью определения структуры дефекта, а так же факторов риска и </w:t>
      </w:r>
      <w:proofErr w:type="spellStart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дезадаптации</w:t>
      </w:r>
      <w:proofErr w:type="spell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самостоятельно формулировать практические и исследовательские задачи, составлять программы диагностического обследования больных с психическими расстройствами и их семей.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tabs>
          <w:tab w:val="left" w:pos="294"/>
        </w:tabs>
        <w:autoSpaceDE/>
        <w:autoSpaceDN/>
        <w:adjustRightInd/>
        <w:spacing w:line="274" w:lineRule="exact"/>
        <w:ind w:right="20"/>
        <w:rPr>
          <w:rFonts w:ascii="Times New Roman" w:hAnsi="Times New Roman"/>
          <w:sz w:val="28"/>
          <w:szCs w:val="28"/>
        </w:rPr>
      </w:pPr>
      <w:r w:rsidRPr="00827ADC">
        <w:rPr>
          <w:rFonts w:ascii="Times New Roman" w:hAnsi="Times New Roman"/>
          <w:sz w:val="28"/>
          <w:szCs w:val="28"/>
        </w:rPr>
        <w:t>Опишите владение</w:t>
      </w:r>
      <w:r>
        <w:rPr>
          <w:rFonts w:ascii="Times New Roman" w:hAnsi="Times New Roman"/>
          <w:sz w:val="23"/>
          <w:szCs w:val="23"/>
        </w:rPr>
        <w:t xml:space="preserve"> </w:t>
      </w:r>
      <w:r w:rsidRPr="00116889">
        <w:rPr>
          <w:rFonts w:ascii="Times New Roman" w:hAnsi="Times New Roman"/>
          <w:sz w:val="28"/>
          <w:szCs w:val="28"/>
        </w:rPr>
        <w:t>методами патопсихологической оценки состояний, психической деятельности и личности для решения прикладных задач: дифференциально-диагностичес</w:t>
      </w:r>
      <w:r w:rsidRPr="00116889">
        <w:rPr>
          <w:rFonts w:ascii="Times New Roman" w:hAnsi="Times New Roman"/>
          <w:sz w:val="28"/>
          <w:szCs w:val="28"/>
        </w:rPr>
        <w:softHyphen/>
        <w:t>ких, экспертных, психопрофилак</w:t>
      </w:r>
      <w:r w:rsidRPr="00116889">
        <w:rPr>
          <w:rFonts w:ascii="Times New Roman" w:hAnsi="Times New Roman"/>
          <w:sz w:val="28"/>
          <w:szCs w:val="28"/>
        </w:rPr>
        <w:softHyphen/>
        <w:t>тических, реабилитационных и психотерапевтических.</w:t>
      </w:r>
    </w:p>
    <w:p w:rsidR="003100DA" w:rsidRPr="00635B6C" w:rsidRDefault="003100DA" w:rsidP="003100DA">
      <w:pPr>
        <w:widowControl w:val="0"/>
        <w:suppressAutoHyphens/>
        <w:autoSpaceDE w:val="0"/>
        <w:snapToGrid w:val="0"/>
        <w:spacing w:line="200" w:lineRule="atLeast"/>
        <w:rPr>
          <w:rFonts w:cs="Calibri"/>
          <w:bCs/>
          <w:sz w:val="28"/>
          <w:szCs w:val="28"/>
          <w:lang w:eastAsia="ar-SA"/>
        </w:rPr>
      </w:pP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NewRomanPSMT" w:hAnsi="TimesNewRomanPSMT" w:cs="TimesNewRomanPSMT"/>
          <w:sz w:val="28"/>
          <w:szCs w:val="28"/>
          <w:lang w:eastAsia="ar-SA"/>
        </w:rPr>
        <w:t>Опишите диагностику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психических функций, состояний, свойств и структуры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личности и интеллекта, психологических проблем, конфликтов, уровня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развития нравственного и правового сознания, способов адаптации,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личностных ресурсов, межличностных отношений и других психологических феноменов с использованием соответствующих методов клинико-психологического и экспериментально-психологического исследования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 w:cs="TimesNewRomanPSMT"/>
          <w:bCs/>
          <w:sz w:val="28"/>
          <w:szCs w:val="28"/>
          <w:lang w:eastAsia="ar-SA"/>
        </w:rPr>
      </w:pPr>
      <w:r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>порядок проведения психодиагностического исследования.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bCs/>
          <w:sz w:val="28"/>
          <w:szCs w:val="28"/>
          <w:lang w:eastAsia="ar-SA"/>
        </w:rPr>
      </w:pPr>
      <w:r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Опишите опыт 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>самостоятельно</w:t>
      </w:r>
      <w:r>
        <w:rPr>
          <w:rFonts w:ascii="Times New Roman" w:hAnsi="Times New Roman" w:cs="TimesNewRomanPSMT"/>
          <w:bCs/>
          <w:sz w:val="28"/>
          <w:szCs w:val="28"/>
          <w:lang w:eastAsia="ar-SA"/>
        </w:rPr>
        <w:t>го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провед</w:t>
      </w:r>
      <w:r>
        <w:rPr>
          <w:rFonts w:ascii="Times New Roman" w:hAnsi="Times New Roman" w:cs="TimesNewRomanPSMT"/>
          <w:bCs/>
          <w:sz w:val="28"/>
          <w:szCs w:val="28"/>
          <w:lang w:eastAsia="ar-SA"/>
        </w:rPr>
        <w:t>ения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психодиагностическо</w:t>
      </w:r>
      <w:r>
        <w:rPr>
          <w:rFonts w:ascii="Times New Roman" w:hAnsi="Times New Roman" w:cs="TimesNewRomanPSMT"/>
          <w:bCs/>
          <w:sz w:val="28"/>
          <w:szCs w:val="28"/>
          <w:lang w:eastAsia="ar-SA"/>
        </w:rPr>
        <w:t>го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исследовани</w:t>
      </w:r>
      <w:r>
        <w:rPr>
          <w:rFonts w:ascii="Times New Roman" w:hAnsi="Times New Roman" w:cs="TimesNewRomanPSMT"/>
          <w:bCs/>
          <w:sz w:val="28"/>
          <w:szCs w:val="28"/>
          <w:lang w:eastAsia="ar-SA"/>
        </w:rPr>
        <w:t>я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в соответствии с исследовательскими задачами и этико-</w:t>
      </w:r>
      <w:proofErr w:type="spellStart"/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>деонтоло</w:t>
      </w:r>
      <w:r>
        <w:rPr>
          <w:rFonts w:ascii="Times New Roman" w:hAnsi="Times New Roman" w:cs="TimesNewRomanPSMT"/>
          <w:bCs/>
          <w:sz w:val="28"/>
          <w:szCs w:val="28"/>
          <w:lang w:eastAsia="ar-SA"/>
        </w:rPr>
        <w:t>гическими</w:t>
      </w:r>
      <w:proofErr w:type="spellEnd"/>
      <w:r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нормами, анализ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полученны</w:t>
      </w:r>
      <w:r>
        <w:rPr>
          <w:rFonts w:ascii="Times New Roman" w:hAnsi="Times New Roman" w:cs="TimesNewRomanPSMT"/>
          <w:bCs/>
          <w:sz w:val="28"/>
          <w:szCs w:val="28"/>
          <w:lang w:eastAsia="ar-SA"/>
        </w:rPr>
        <w:t>х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данны</w:t>
      </w:r>
      <w:r>
        <w:rPr>
          <w:rFonts w:ascii="Times New Roman" w:hAnsi="Times New Roman" w:cs="TimesNewRomanPSMT"/>
          <w:bCs/>
          <w:sz w:val="28"/>
          <w:szCs w:val="28"/>
          <w:lang w:eastAsia="ar-SA"/>
        </w:rPr>
        <w:t>х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и интерпрет</w:t>
      </w:r>
      <w:r>
        <w:rPr>
          <w:rFonts w:ascii="Times New Roman" w:hAnsi="Times New Roman" w:cs="TimesNewRomanPSMT"/>
          <w:bCs/>
          <w:sz w:val="28"/>
          <w:szCs w:val="28"/>
          <w:lang w:eastAsia="ar-SA"/>
        </w:rPr>
        <w:t>ацию результатов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исследования;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rPr>
          <w:rFonts w:ascii="Times New Roman" w:hAnsi="Times New Roman" w:cs="Calibri"/>
          <w:sz w:val="28"/>
          <w:szCs w:val="28"/>
          <w:lang w:eastAsia="ar-SA"/>
        </w:rPr>
      </w:pPr>
      <w:r w:rsidRPr="00D91689">
        <w:rPr>
          <w:rFonts w:ascii="Times New Roman" w:hAnsi="Times New Roman" w:cs="Calibri"/>
          <w:sz w:val="28"/>
          <w:szCs w:val="28"/>
          <w:lang w:eastAsia="ar-SA"/>
        </w:rPr>
        <w:t>Опишите умение</w:t>
      </w:r>
      <w:r w:rsidRPr="00116889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выявлять и систематизировать психопатологическую симптоматику и давать психологическую квалификацию;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Опишите умение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применять методики для патопсихологического обследования клиента (</w:t>
      </w:r>
      <w:proofErr w:type="gramStart"/>
      <w:r w:rsidRPr="00116889">
        <w:rPr>
          <w:rFonts w:ascii="Times New Roman" w:hAnsi="Times New Roman" w:cs="Calibri"/>
          <w:sz w:val="28"/>
          <w:szCs w:val="28"/>
          <w:lang w:eastAsia="ar-SA"/>
        </w:rPr>
        <w:t>пациента)  (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>при патопсихологическом исследовании);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Опишите умение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поставить правильный топический диагноз локального его происхождения (при нейропсихологическом исследовании);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Расскажите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 xml:space="preserve">как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уметь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устанавливать взаимосвязи между выявленными в ходе психодиагностики феноменами и интерпретировать полученные данные;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Расскажите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 xml:space="preserve">как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выявлять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основные патопсихологические </w:t>
      </w:r>
      <w:proofErr w:type="spellStart"/>
      <w:r w:rsidRPr="00116889">
        <w:rPr>
          <w:rFonts w:ascii="Times New Roman" w:hAnsi="Times New Roman" w:cs="Calibri"/>
          <w:sz w:val="28"/>
          <w:szCs w:val="28"/>
          <w:lang w:eastAsia="ar-SA"/>
        </w:rPr>
        <w:lastRenderedPageBreak/>
        <w:t>симптомокомплексы</w:t>
      </w:r>
      <w:proofErr w:type="spell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(с учетом сравнительно-возрастных особенностей) и применять к их диагностике соответствующие методики;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 w:cs="TimesNewRomanPSMT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Расскажите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 xml:space="preserve">как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оценивать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роль психологических и социальных факторов в происхождении и развитии расстройств у конкретного клиента (пациента).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bCs/>
          <w:sz w:val="28"/>
          <w:szCs w:val="28"/>
          <w:lang w:eastAsia="ar-SA"/>
        </w:rPr>
      </w:pPr>
      <w:r>
        <w:rPr>
          <w:rFonts w:ascii="Times New Roman" w:hAnsi="Times New Roman" w:cs="TimesNewRomanPSMT"/>
          <w:bCs/>
          <w:sz w:val="28"/>
          <w:szCs w:val="28"/>
          <w:lang w:eastAsia="ar-SA"/>
        </w:rPr>
        <w:t>Опишите владение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навыками обработки полученных данных (в том числе, с применением информационных технологий);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TimesNewRomanPSMT"/>
          <w:bCs/>
          <w:sz w:val="28"/>
          <w:szCs w:val="28"/>
          <w:lang w:eastAsia="ar-SA"/>
        </w:rPr>
        <w:t>Опишите владение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методологией синдромного анализа нарушений высших психических функций.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proofErr w:type="gramStart"/>
      <w:r>
        <w:rPr>
          <w:rFonts w:ascii="Times New Roman" w:hAnsi="Times New Roman" w:cs="Calibri"/>
          <w:bCs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методологию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патопсихологической  диагностики  состояния  психического  здоровья  и  адаптационных возможностей  больных  для  реализации  задач  </w:t>
      </w:r>
      <w:proofErr w:type="spellStart"/>
      <w:r w:rsidRPr="00116889">
        <w:rPr>
          <w:rFonts w:ascii="Times New Roman" w:hAnsi="Times New Roman" w:cs="Calibri"/>
          <w:sz w:val="28"/>
          <w:szCs w:val="28"/>
          <w:lang w:eastAsia="ar-SA"/>
        </w:rPr>
        <w:t>психопрофилактики</w:t>
      </w:r>
      <w:proofErr w:type="spellEnd"/>
      <w:r w:rsidRPr="00116889">
        <w:rPr>
          <w:rFonts w:ascii="Times New Roman" w:hAnsi="Times New Roman" w:cs="Calibri"/>
          <w:sz w:val="28"/>
          <w:szCs w:val="28"/>
          <w:lang w:eastAsia="ar-SA"/>
        </w:rPr>
        <w:t>,  психологической коррекции, реабилитации и психотерапии.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Опишите умение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самостоятельно проводить </w:t>
      </w:r>
      <w:proofErr w:type="gramStart"/>
      <w:r w:rsidRPr="00116889">
        <w:rPr>
          <w:rFonts w:ascii="Times New Roman" w:hAnsi="Times New Roman" w:cs="Calibri"/>
          <w:sz w:val="28"/>
          <w:szCs w:val="28"/>
          <w:lang w:eastAsia="ar-SA"/>
        </w:rPr>
        <w:t>патопсихологическую  диагностику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 состояния  психического  здоровья  и  адаптационных возможностей  больных.</w:t>
      </w:r>
    </w:p>
    <w:p w:rsidR="003100DA" w:rsidRPr="00635B6C" w:rsidRDefault="003100DA" w:rsidP="003100DA">
      <w:pPr>
        <w:widowControl w:val="0"/>
        <w:numPr>
          <w:ilvl w:val="0"/>
          <w:numId w:val="1"/>
        </w:numPr>
        <w:tabs>
          <w:tab w:val="left" w:pos="294"/>
        </w:tabs>
        <w:suppressAutoHyphens/>
        <w:spacing w:line="274" w:lineRule="exact"/>
        <w:ind w:right="20"/>
        <w:rPr>
          <w:rFonts w:cs="Calibri"/>
          <w:bCs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</w:rPr>
        <w:t xml:space="preserve"> Расскажите о владении </w:t>
      </w:r>
      <w:r w:rsidRPr="00635B6C">
        <w:rPr>
          <w:rFonts w:eastAsia="Arial Unicode MS"/>
          <w:sz w:val="28"/>
          <w:szCs w:val="28"/>
        </w:rPr>
        <w:t>методами патопсихологической оценки состояний, психической деятельности и личности для решения прикладных задач: дифференциально-диагностичес</w:t>
      </w:r>
      <w:r w:rsidRPr="00635B6C">
        <w:rPr>
          <w:rFonts w:eastAsia="Arial Unicode MS"/>
          <w:sz w:val="28"/>
          <w:szCs w:val="28"/>
        </w:rPr>
        <w:softHyphen/>
        <w:t>ких, экспертных, психопрофилак</w:t>
      </w:r>
      <w:r w:rsidRPr="00635B6C">
        <w:rPr>
          <w:rFonts w:eastAsia="Arial Unicode MS"/>
          <w:sz w:val="28"/>
          <w:szCs w:val="28"/>
        </w:rPr>
        <w:softHyphen/>
        <w:t>тических, реабилитационных и психотерапевтических.</w:t>
      </w:r>
    </w:p>
    <w:p w:rsidR="003100DA" w:rsidRPr="00AA034C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rPr>
          <w:rFonts w:ascii="TimesNewRomanPSMT" w:hAnsi="TimesNewRomanPSMT" w:cs="TimesNewRomanPSMT"/>
          <w:sz w:val="28"/>
          <w:szCs w:val="28"/>
          <w:lang w:eastAsia="ar-SA"/>
        </w:rPr>
      </w:pPr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 Опишите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составление развернутого структурированного психологического</w:t>
      </w:r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 </w:t>
      </w:r>
      <w:r w:rsidRPr="00AA034C">
        <w:rPr>
          <w:rFonts w:ascii="TimesNewRomanPSMT" w:hAnsi="TimesNewRomanPSMT" w:cs="TimesNewRomanPSMT"/>
          <w:sz w:val="28"/>
          <w:szCs w:val="28"/>
          <w:lang w:eastAsia="ar-SA"/>
        </w:rPr>
        <w:t>заключения и рекомендаций с учетом современных представлений о</w:t>
      </w:r>
      <w:r w:rsidRPr="00AA034C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AA034C">
        <w:rPr>
          <w:rFonts w:ascii="TimesNewRomanPSMT" w:hAnsi="TimesNewRomanPSMT" w:cs="TimesNewRomanPSMT"/>
          <w:sz w:val="28"/>
          <w:szCs w:val="28"/>
          <w:lang w:eastAsia="ar-SA"/>
        </w:rPr>
        <w:t>системном характере психики человека в норме и патологии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 w:cs="TimesNewRomanPSMT"/>
          <w:bCs/>
          <w:sz w:val="28"/>
          <w:szCs w:val="28"/>
          <w:lang w:eastAsia="ar-SA"/>
        </w:rPr>
      </w:pPr>
      <w:r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Опишите 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>порядок оформления психологического заключения.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Опишите умение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составлять документацию патопсихологического исследования для архива (протоколы исследования, выписки из истории болезни или другой имеющейся документации);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Опишите умение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описывать психологический статус;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bCs/>
          <w:sz w:val="28"/>
          <w:szCs w:val="28"/>
          <w:lang w:eastAsia="ar-SA"/>
        </w:rPr>
      </w:pPr>
      <w:r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Опишите умение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формулировать развернутое структурированное психологическое заключение, отвечающее целям исследования в контексте психологической теории;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 w:cs="TimesNewRomanPSMT"/>
          <w:bCs/>
          <w:sz w:val="28"/>
          <w:szCs w:val="28"/>
          <w:lang w:eastAsia="ar-SA"/>
        </w:rPr>
      </w:pPr>
      <w:r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Опишите </w:t>
      </w:r>
      <w:proofErr w:type="gramStart"/>
      <w:r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умение </w:t>
      </w:r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формулировать</w:t>
      </w:r>
      <w:proofErr w:type="gramEnd"/>
      <w:r w:rsidRPr="00116889"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 рекомендации.</w:t>
      </w:r>
    </w:p>
    <w:p w:rsidR="003100DA" w:rsidRPr="00AA034C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rPr>
          <w:rFonts w:ascii="TimesNewRomanPSMT" w:hAnsi="TimesNewRomanPSMT" w:cs="TimesNewRomanPSMT"/>
          <w:sz w:val="28"/>
          <w:szCs w:val="28"/>
          <w:lang w:eastAsia="ar-SA"/>
        </w:rPr>
      </w:pPr>
      <w:r>
        <w:rPr>
          <w:rFonts w:ascii="Times New Roman" w:hAnsi="Times New Roman" w:cs="TimesNewRomanPSMT"/>
          <w:bCs/>
          <w:sz w:val="28"/>
          <w:szCs w:val="28"/>
          <w:lang w:eastAsia="ar-SA"/>
        </w:rPr>
        <w:t xml:space="preserve">Опишите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предоставление обратной связи: обеспечение пациента (клиента),</w:t>
      </w:r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 </w:t>
      </w:r>
      <w:r w:rsidRPr="00AA034C">
        <w:rPr>
          <w:rFonts w:ascii="TimesNewRomanPSMT" w:hAnsi="TimesNewRomanPSMT" w:cs="TimesNewRomanPSMT"/>
          <w:sz w:val="28"/>
          <w:szCs w:val="28"/>
          <w:lang w:eastAsia="ar-SA"/>
        </w:rPr>
        <w:t>медицинского персонала и других заказчиков услуг информацией о результатах диагностики с учетом потребностей и индивидуал</w:t>
      </w:r>
      <w:r w:rsidRPr="00AA034C">
        <w:rPr>
          <w:rFonts w:ascii="Times New Roman" w:hAnsi="Times New Roman" w:cs="TimesNewRomanPSMT"/>
          <w:sz w:val="28"/>
          <w:szCs w:val="28"/>
          <w:lang w:eastAsia="ar-SA"/>
        </w:rPr>
        <w:t>ь</w:t>
      </w:r>
      <w:r w:rsidRPr="00AA034C">
        <w:rPr>
          <w:rFonts w:ascii="TimesNewRomanPSMT" w:hAnsi="TimesNewRomanPSMT" w:cs="TimesNewRomanPSMT"/>
          <w:sz w:val="28"/>
          <w:szCs w:val="28"/>
          <w:lang w:eastAsia="ar-SA"/>
        </w:rPr>
        <w:t>ных</w:t>
      </w:r>
      <w:r w:rsidRPr="00AA034C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AA034C">
        <w:rPr>
          <w:rFonts w:ascii="TimesNewRomanPSMT" w:hAnsi="TimesNewRomanPSMT" w:cs="TimesNewRomanPSMT"/>
          <w:sz w:val="28"/>
          <w:szCs w:val="28"/>
          <w:lang w:eastAsia="ar-SA"/>
        </w:rPr>
        <w:t>особенностей пользователя психологического заключения</w:t>
      </w:r>
      <w:r w:rsidRPr="00AA034C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jc w:val="left"/>
        <w:rPr>
          <w:rFonts w:ascii="TimesNewRomanPSMT" w:hAnsi="TimesNewRomanPSMT" w:cs="TimesNewRomanPSMT"/>
          <w:bCs/>
          <w:sz w:val="28"/>
          <w:szCs w:val="28"/>
          <w:lang w:eastAsia="ar-SA"/>
        </w:rPr>
      </w:pPr>
      <w:r>
        <w:rPr>
          <w:rFonts w:ascii="Times New Roman" w:hAnsi="Times New Roman" w:cs="TimesNewRomanPSMT"/>
          <w:sz w:val="28"/>
          <w:szCs w:val="28"/>
          <w:lang w:eastAsia="ar-SA"/>
        </w:rPr>
        <w:t xml:space="preserve"> Опишите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способы предоставления обратной связи; требования, предъявляемые к содержанию и оформлению психологического заключения.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 w:cs="TimesNewRomanPSMT"/>
          <w:sz w:val="28"/>
          <w:szCs w:val="28"/>
          <w:lang w:eastAsia="ar-SA"/>
        </w:rPr>
        <w:t xml:space="preserve"> 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информировать пациента (клиента) информацией о результатах диагностики с учетом его индивидуальных особенностей;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 w:cs="TimesNewRomanPSMT"/>
          <w:sz w:val="28"/>
          <w:szCs w:val="28"/>
          <w:lang w:eastAsia="ar-SA"/>
        </w:rPr>
        <w:lastRenderedPageBreak/>
        <w:t xml:space="preserve"> 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предоставлять информацию медицинскому персоналу (заказчику услуг) о результатах диагностики с учетом их потребностей.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 w:cs="TimesNewRomanPSMT"/>
          <w:sz w:val="28"/>
          <w:szCs w:val="28"/>
          <w:lang w:eastAsia="ar-SA"/>
        </w:rPr>
        <w:t xml:space="preserve"> Опишите </w:t>
      </w:r>
      <w:proofErr w:type="gramStart"/>
      <w:r>
        <w:rPr>
          <w:rFonts w:ascii="Times New Roman" w:hAnsi="Times New Roman" w:cs="TimesNewRomanPSMT"/>
          <w:sz w:val="28"/>
          <w:szCs w:val="28"/>
          <w:lang w:eastAsia="ar-SA"/>
        </w:rPr>
        <w:t xml:space="preserve">владение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навыками</w:t>
      </w:r>
      <w:proofErr w:type="gram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предоставления обратной связи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AA034C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 Опишите владение разработкой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</w:t>
      </w:r>
      <w:proofErr w:type="gramStart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программы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(</w:t>
      </w:r>
      <w:proofErr w:type="gram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определение конкретных методов и</w:t>
      </w:r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 </w:t>
      </w:r>
      <w:r w:rsidRPr="00AA034C">
        <w:rPr>
          <w:rFonts w:ascii="TimesNewRomanPSMT" w:hAnsi="TimesNewRomanPSMT" w:cs="TimesNewRomanPSMT"/>
          <w:sz w:val="28"/>
          <w:szCs w:val="28"/>
          <w:lang w:eastAsia="ar-SA"/>
        </w:rPr>
        <w:t xml:space="preserve">последовательности их применения) психологического вмешательства в соответствии с нозологическими, </w:t>
      </w:r>
      <w:proofErr w:type="spellStart"/>
      <w:r w:rsidRPr="00AA034C">
        <w:rPr>
          <w:rFonts w:ascii="TimesNewRomanPSMT" w:hAnsi="TimesNewRomanPSMT" w:cs="TimesNewRomanPSMT"/>
          <w:sz w:val="28"/>
          <w:szCs w:val="28"/>
          <w:lang w:eastAsia="ar-SA"/>
        </w:rPr>
        <w:t>синдромальными</w:t>
      </w:r>
      <w:proofErr w:type="spellEnd"/>
      <w:r w:rsidRPr="00AA034C">
        <w:rPr>
          <w:rFonts w:ascii="TimesNewRomanPSMT" w:hAnsi="TimesNewRomanPSMT" w:cs="TimesNewRomanPSMT"/>
          <w:sz w:val="28"/>
          <w:szCs w:val="28"/>
          <w:lang w:eastAsia="ar-SA"/>
        </w:rPr>
        <w:t xml:space="preserve"> и индивидуально-психологическими характеристиками пациентов (клиентов) и в соответствии с задачами профилактики, лечения, реабилитации и развития</w:t>
      </w:r>
      <w:r w:rsidRPr="00AA034C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 w:cs="TimesNewRomanPSMT"/>
          <w:sz w:val="28"/>
          <w:szCs w:val="28"/>
          <w:lang w:eastAsia="ar-SA"/>
        </w:rPr>
        <w:t xml:space="preserve"> Опишите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основные направления клинико-психологических вмешательств (психотерапии и психологического консультирования) и их теоретическую обоснованность.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Опишите умение </w:t>
      </w:r>
      <w:r w:rsidRPr="001168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оценивать роль психологических и социальных факторов в происхождении и развитии невротических, психосоматических и личностных расстройств и </w:t>
      </w:r>
      <w:r w:rsidRPr="00116889">
        <w:rPr>
          <w:rFonts w:ascii="Times New Roman" w:hAnsi="Times New Roman"/>
          <w:sz w:val="28"/>
          <w:szCs w:val="28"/>
          <w:lang w:eastAsia="ar-SA"/>
        </w:rPr>
        <w:t xml:space="preserve">выдвигать гипотезы </w:t>
      </w:r>
      <w:proofErr w:type="gramStart"/>
      <w:r w:rsidRPr="00116889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11688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16889">
        <w:rPr>
          <w:rFonts w:ascii="Times New Roman" w:hAnsi="Times New Roman"/>
          <w:color w:val="000000"/>
          <w:sz w:val="28"/>
          <w:szCs w:val="28"/>
          <w:lang w:eastAsia="ar-SA"/>
        </w:rPr>
        <w:t>психологических</w:t>
      </w:r>
      <w:proofErr w:type="gramEnd"/>
      <w:r w:rsidRPr="001168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причинах нарушений  у конкретного пациента;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Опишите умение</w:t>
      </w:r>
      <w:r w:rsidRPr="001168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16889">
        <w:rPr>
          <w:rFonts w:ascii="Times New Roman" w:hAnsi="Times New Roman"/>
          <w:color w:val="000000"/>
          <w:sz w:val="28"/>
          <w:szCs w:val="28"/>
          <w:lang w:eastAsia="ar-SA"/>
        </w:rPr>
        <w:t>концептуализировать</w:t>
      </w:r>
      <w:proofErr w:type="spellEnd"/>
      <w:r w:rsidRPr="001168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клинический случай в соответствии с основными психотерапевтическими направлениями для определения стратегии консультирования и психотерапии.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NewRomanPSMT" w:hAnsi="TimesNewRomanPSMT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навыками выдвижения гипотез и их проверки совместно с пациентом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современные методологические подходы к разработке и осуществлению личностно и социально ориентированных программ психотерапии, коррекции и реабилитации.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N/>
        <w:adjustRightInd/>
        <w:snapToGrid w:val="0"/>
        <w:spacing w:line="200" w:lineRule="atLeast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разрабатывать и </w:t>
      </w:r>
      <w:proofErr w:type="gramStart"/>
      <w:r w:rsidRPr="00116889">
        <w:rPr>
          <w:rFonts w:ascii="Times New Roman" w:hAnsi="Times New Roman" w:cs="Calibri"/>
          <w:sz w:val="28"/>
          <w:szCs w:val="28"/>
          <w:lang w:eastAsia="ar-SA"/>
        </w:rPr>
        <w:t>осуществлять  программы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психотерапии, коррекции и реабилитации в соответствии с запросом пациента.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tabs>
          <w:tab w:val="left" w:pos="250"/>
          <w:tab w:val="left" w:pos="2540"/>
        </w:tabs>
        <w:autoSpaceDE/>
        <w:autoSpaceDN/>
        <w:adjustRightInd/>
        <w:spacing w:line="274" w:lineRule="exact"/>
        <w:ind w:right="20"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навыками</w:t>
      </w:r>
      <w:r w:rsidRPr="00116889">
        <w:rPr>
          <w:rFonts w:ascii="Times New Roman" w:eastAsia="Arial Unicode MS" w:hAnsi="Times New Roman"/>
          <w:sz w:val="28"/>
          <w:szCs w:val="28"/>
        </w:rPr>
        <w:t xml:space="preserve"> применения на п</w:t>
      </w:r>
      <w:r>
        <w:rPr>
          <w:rFonts w:ascii="Times New Roman" w:eastAsia="Arial Unicode MS" w:hAnsi="Times New Roman"/>
          <w:sz w:val="28"/>
          <w:szCs w:val="28"/>
        </w:rPr>
        <w:t xml:space="preserve">рактике методов психологической </w:t>
      </w:r>
      <w:r w:rsidRPr="00116889">
        <w:rPr>
          <w:rFonts w:ascii="Times New Roman" w:eastAsia="Arial Unicode MS" w:hAnsi="Times New Roman"/>
          <w:sz w:val="28"/>
          <w:szCs w:val="28"/>
        </w:rPr>
        <w:t>коррекции, реабилитации и психотерапии</w:t>
      </w:r>
      <w:r w:rsidRPr="00116889">
        <w:rPr>
          <w:rFonts w:ascii="Times New Roman" w:eastAsia="Arial Unicode MS" w:hAnsi="Times New Roman"/>
          <w:sz w:val="23"/>
          <w:szCs w:val="23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проведение психологического вмешательства с использованием индивидуальных, групповых и семейных методов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основные</w:t>
      </w:r>
      <w:proofErr w:type="gram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направления клинико-психологических вмешательств (психотерапии и психологического консультирования) и их теоретическую обоснованность.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осуществлять клинико-психологическое вмешательства гуманистического направления: рефлексивное и эмпатическое слушание;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осуществлять клинико-психологическое вмешательства психодинамического направления: анализ содержания высказываний пациента (клиента);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осуществлять клинико-психологическое вмешательства </w:t>
      </w:r>
      <w:proofErr w:type="spell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когнитивно</w:t>
      </w:r>
      <w:proofErr w:type="spell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-</w:t>
      </w:r>
      <w:proofErr w:type="gram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поведенческого  направления</w:t>
      </w:r>
      <w:proofErr w:type="gram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: контроль стимула, контроль последствий, </w:t>
      </w:r>
      <w:proofErr w:type="spell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саморегуляция</w:t>
      </w:r>
      <w:proofErr w:type="spell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, ошибки мышления;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осуществлять клинико-психологические вмешательства ориентированные на межличностные системы (</w:t>
      </w:r>
      <w:proofErr w:type="gram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семейное  и</w:t>
      </w:r>
      <w:proofErr w:type="gram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групповое консультирование); анализ межличностного взаимодействия и обучение эффективной коммуникации;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дифференцировать виды психологической помощи и обосновывать предпочтительный вид помощи в каждом конкретном случае;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определять и формулировать тактические и стратегические цели консультирования и психотерапии: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/>
          <w:color w:val="000000"/>
          <w:sz w:val="28"/>
          <w:szCs w:val="28"/>
          <w:lang w:eastAsia="ar-SA"/>
        </w:rPr>
        <w:t>распознавать затруднения в контакте и терапевтических отношениях и преодолевать их.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навыками подбора методов, техник, упражнений для реализации поставленных целей;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навыками активного слушания: перефразирование,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NewRomanPSMT" w:hAnsi="TimesNewRomanPSMT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отражение чувств, присоединение чувств к содержанию, отражение собственных чувств консультанта;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NewRomanPSMT" w:hAnsi="TimesNewRomanPSMT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навыками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прояснения,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конфронтации и интерпретации;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 New Roman" w:hAnsi="Times New Roman" w:cs="TimesNewRomanPSMT"/>
          <w:sz w:val="28"/>
          <w:szCs w:val="28"/>
          <w:lang w:eastAsia="ar-SA"/>
        </w:rPr>
      </w:pP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навыками формулировки поведенческих заданий, ролевой игры, когнитивного </w:t>
      </w:r>
      <w:proofErr w:type="spell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переструктурирования</w:t>
      </w:r>
      <w:proofErr w:type="spell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 New Roman" w:hAnsi="Times New Roman" w:cs="TimesNewRomanPSMT"/>
          <w:sz w:val="28"/>
          <w:szCs w:val="28"/>
          <w:lang w:eastAsia="ar-SA"/>
        </w:rPr>
      </w:pP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навыками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наблюдения за межличностным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взаимодействием и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предоставления обратной связи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содержание анализа своей деятельности;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методы эмоциональной и когнитивной регуляции (для оптимизации) собственной деятельности и психического состояния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применять методы эмоциональной и когнитивной регуляции собственной деятельности и психического состояния.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навыками анализа своей деятельности.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jc w:val="left"/>
        <w:rPr>
          <w:rFonts w:ascii="Times New Roman" w:hAnsi="Times New Roman" w:cs="TimesNewRomanPSMT"/>
          <w:i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NewRomanPSMT" w:hAnsi="TimesNewRomanPSMT" w:cs="TimesNewRomanPSMT"/>
          <w:iCs/>
          <w:sz w:val="28"/>
          <w:szCs w:val="28"/>
          <w:lang w:eastAsia="ar-SA"/>
        </w:rPr>
        <w:t>оценк</w:t>
      </w:r>
      <w:r>
        <w:rPr>
          <w:rFonts w:ascii="TimesNewRomanPSMT" w:hAnsi="TimesNewRomanPSMT" w:cs="TimesNewRomanPSMT"/>
          <w:iCs/>
          <w:sz w:val="28"/>
          <w:szCs w:val="28"/>
          <w:lang w:eastAsia="ar-SA"/>
        </w:rPr>
        <w:t>и</w:t>
      </w:r>
      <w:r w:rsidRPr="00116889">
        <w:rPr>
          <w:rFonts w:ascii="TimesNewRomanPSMT" w:hAnsi="TimesNewRomanPSMT" w:cs="TimesNewRomanPSMT"/>
          <w:iCs/>
          <w:sz w:val="28"/>
          <w:szCs w:val="28"/>
          <w:lang w:eastAsia="ar-SA"/>
        </w:rPr>
        <w:t xml:space="preserve"> эффективности психологического вмешательства; </w:t>
      </w:r>
      <w:r w:rsidRPr="00116889">
        <w:rPr>
          <w:rFonts w:ascii="Times New Roman" w:hAnsi="Times New Roman" w:cs="TimesNewRomanPSMT"/>
          <w:iCs/>
          <w:sz w:val="28"/>
          <w:szCs w:val="28"/>
          <w:lang w:eastAsia="ar-SA"/>
        </w:rPr>
        <w:t xml:space="preserve">консультирование медицинского </w:t>
      </w:r>
      <w:r w:rsidRPr="00116889">
        <w:rPr>
          <w:rFonts w:ascii="TimesNewRomanPSMT" w:hAnsi="TimesNewRomanPSMT" w:cs="TimesNewRomanPSMT"/>
          <w:iCs/>
          <w:sz w:val="28"/>
          <w:szCs w:val="28"/>
          <w:lang w:eastAsia="ar-SA"/>
        </w:rPr>
        <w:t>персонала, работников социальных служб, педагогов, руководителей по вопросам взаимодействия с людьми для создания «терапевтической среды и оптимального психологического климата</w:t>
      </w:r>
      <w:r w:rsidRPr="00116889">
        <w:rPr>
          <w:rFonts w:ascii="Times New Roman" w:hAnsi="Times New Roman" w:cs="TimesNewRomanPSMT"/>
          <w:iCs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критерии оценки эффективности психологических вмешательств и психотерапии;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организацию </w:t>
      </w:r>
      <w:proofErr w:type="spell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супервизорской</w:t>
      </w:r>
      <w:proofErr w:type="spell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практики, её формы, виды и функции.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оценивать эффективность курса психологического консультирования, психотерапии и (или) </w:t>
      </w:r>
      <w:proofErr w:type="spell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психокорреционной</w:t>
      </w:r>
      <w:proofErr w:type="spell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программы;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tabs>
          <w:tab w:val="left" w:pos="735"/>
        </w:tabs>
        <w:suppressAutoHyphens/>
        <w:autoSpaceDN/>
        <w:adjustRightInd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Опишите умение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консультировать медицинских работников по вопросам взаимодействия с пациентами, создания необходимой психологической атмосферы и терапевтической среды, а также по последствиям и </w:t>
      </w:r>
      <w:proofErr w:type="gramStart"/>
      <w:r w:rsidRPr="00116889">
        <w:rPr>
          <w:rFonts w:ascii="Times New Roman" w:hAnsi="Times New Roman"/>
          <w:color w:val="000000"/>
          <w:sz w:val="28"/>
          <w:szCs w:val="28"/>
          <w:lang w:eastAsia="ar-SA"/>
        </w:rPr>
        <w:t>профилактике  профессионального</w:t>
      </w:r>
      <w:proofErr w:type="gramEnd"/>
      <w:r w:rsidRPr="001168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стресса.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Опишите владение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навыками </w:t>
      </w:r>
      <w:proofErr w:type="spell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супервизии</w:t>
      </w:r>
      <w:proofErr w:type="spell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взаимодействия медицинского персонала (и других специалистов) </w:t>
      </w:r>
      <w:proofErr w:type="gram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с  людьми</w:t>
      </w:r>
      <w:proofErr w:type="gram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(пациентами, клиентами);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навыками проведения </w:t>
      </w:r>
      <w:proofErr w:type="spell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балинтовских</w:t>
      </w:r>
      <w:proofErr w:type="spell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групп;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навыками предоставления обратной связи.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rPr>
          <w:rFonts w:ascii="TimesNewRomanPSMT" w:hAnsi="TimesNewRomanPSMT" w:cs="TimesNewRomanPSMT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NewRomanPSMT" w:hAnsi="TimesNewRomanPSMT" w:cs="TimesNewRomanPSMT"/>
          <w:bCs/>
          <w:sz w:val="28"/>
          <w:szCs w:val="28"/>
          <w:lang w:eastAsia="ar-SA"/>
        </w:rPr>
        <w:t>психологическое консультирование населения с целью выявления</w:t>
      </w:r>
    </w:p>
    <w:p w:rsidR="003100DA" w:rsidRPr="00146CFA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rPr>
          <w:rFonts w:ascii="Times New Roman" w:hAnsi="Times New Roman" w:cs="TimesNewRomanPSMT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выделения </w:t>
      </w:r>
      <w:r w:rsidRPr="00116889">
        <w:rPr>
          <w:rFonts w:ascii="TimesNewRomanPSMT" w:hAnsi="TimesNewRomanPSMT" w:cs="TimesNewRomanPSMT"/>
          <w:bCs/>
          <w:sz w:val="28"/>
          <w:szCs w:val="28"/>
          <w:lang w:eastAsia="ar-SA"/>
        </w:rPr>
        <w:t>индивидуально-психологических и социально-психологических</w:t>
      </w:r>
      <w:r>
        <w:rPr>
          <w:rFonts w:ascii="TimesNewRomanPSMT" w:hAnsi="TimesNewRomanPSMT" w:cs="TimesNewRomanPSMT"/>
          <w:bCs/>
          <w:sz w:val="28"/>
          <w:szCs w:val="28"/>
          <w:lang w:eastAsia="ar-SA"/>
        </w:rPr>
        <w:t xml:space="preserve"> </w:t>
      </w:r>
      <w:r w:rsidRPr="00146CFA">
        <w:rPr>
          <w:rFonts w:ascii="TimesNewRomanPSMT" w:hAnsi="TimesNewRomanPSMT" w:cs="TimesNewRomanPSMT"/>
          <w:bCs/>
          <w:sz w:val="28"/>
          <w:szCs w:val="28"/>
          <w:lang w:eastAsia="ar-SA"/>
        </w:rPr>
        <w:t xml:space="preserve">факторов риска </w:t>
      </w:r>
      <w:proofErr w:type="spellStart"/>
      <w:r w:rsidRPr="00146CFA">
        <w:rPr>
          <w:rFonts w:ascii="TimesNewRomanPSMT" w:hAnsi="TimesNewRomanPSMT" w:cs="TimesNewRomanPSMT"/>
          <w:bCs/>
          <w:sz w:val="28"/>
          <w:szCs w:val="28"/>
          <w:lang w:eastAsia="ar-SA"/>
        </w:rPr>
        <w:t>дезадаптации</w:t>
      </w:r>
      <w:proofErr w:type="spellEnd"/>
      <w:r w:rsidRPr="00146CFA">
        <w:rPr>
          <w:rFonts w:ascii="TimesNewRomanPSMT" w:hAnsi="TimesNewRomanPSMT" w:cs="TimesNewRomanPSMT"/>
          <w:bCs/>
          <w:sz w:val="28"/>
          <w:szCs w:val="28"/>
          <w:lang w:eastAsia="ar-SA"/>
        </w:rPr>
        <w:t xml:space="preserve">, первичной и </w:t>
      </w:r>
      <w:r w:rsidRPr="00146CFA">
        <w:rPr>
          <w:rFonts w:ascii="Times New Roman" w:hAnsi="Times New Roman" w:cs="Calibri"/>
          <w:bCs/>
          <w:sz w:val="28"/>
          <w:szCs w:val="28"/>
          <w:lang w:eastAsia="ar-SA"/>
        </w:rPr>
        <w:t>вторичной</w:t>
      </w:r>
      <w:r w:rsidRPr="00146CFA">
        <w:rPr>
          <w:rFonts w:ascii="Times New Roman" w:hAnsi="Times New Roman" w:cs="Calibri"/>
          <w:bCs/>
          <w:sz w:val="24"/>
          <w:szCs w:val="24"/>
          <w:lang w:eastAsia="ar-SA"/>
        </w:rPr>
        <w:t xml:space="preserve"> </w:t>
      </w:r>
      <w:r w:rsidRPr="00146CFA">
        <w:rPr>
          <w:rFonts w:ascii="TimesNewRomanPSMT" w:hAnsi="TimesNewRomanPSMT" w:cs="TimesNewRomanPSMT"/>
          <w:bCs/>
          <w:sz w:val="28"/>
          <w:szCs w:val="28"/>
          <w:lang w:eastAsia="ar-SA"/>
        </w:rPr>
        <w:t>профила</w:t>
      </w:r>
      <w:r w:rsidRPr="00146CFA">
        <w:rPr>
          <w:rFonts w:ascii="Times New Roman" w:hAnsi="Times New Roman" w:cs="TimesNewRomanPSMT"/>
          <w:bCs/>
          <w:sz w:val="28"/>
          <w:szCs w:val="28"/>
          <w:lang w:eastAsia="ar-SA"/>
        </w:rPr>
        <w:t>к</w:t>
      </w:r>
      <w:r w:rsidRPr="00146CFA">
        <w:rPr>
          <w:rFonts w:ascii="TimesNewRomanPSMT" w:hAnsi="TimesNewRomanPSMT" w:cs="TimesNewRomanPSMT"/>
          <w:bCs/>
          <w:sz w:val="28"/>
          <w:szCs w:val="28"/>
          <w:lang w:eastAsia="ar-SA"/>
        </w:rPr>
        <w:t>тики нервно-психических и психосоматических расстройств</w:t>
      </w:r>
      <w:r w:rsidRPr="00146CFA">
        <w:rPr>
          <w:rFonts w:ascii="Times New Roman" w:hAnsi="Times New Roman" w:cs="TimesNewRomanPSMT"/>
          <w:bCs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sz w:val="28"/>
          <w:szCs w:val="28"/>
          <w:lang w:eastAsia="ar-SA"/>
        </w:rPr>
      </w:pP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индивидуально-психологические и психосоциальные факторы риска развития конкретных нозологий нервно-психических и психосоматических расстройств;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proofErr w:type="spell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внутриличностные</w:t>
      </w:r>
      <w:proofErr w:type="spell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proofErr w:type="spell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протективные</w:t>
      </w:r>
      <w:proofErr w:type="spell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факторы и окружающие условия, способствующие </w:t>
      </w:r>
      <w:proofErr w:type="gram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поддержанию  здоровья</w:t>
      </w:r>
      <w:proofErr w:type="gram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основные направления профилактических психологических </w:t>
      </w:r>
      <w:proofErr w:type="gram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вмешательств  и</w:t>
      </w:r>
      <w:proofErr w:type="gram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их теоретическую обоснованность.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выявлять факторы риска развития заболеваний у индивидуумов и групп;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осуществлять информирование для восполнения недостатка знаний о сохранении здоровья;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осуществлять консультирование здоровых людей с высокими факторами риска развития заболеваний;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spacing w:line="200" w:lineRule="atLeast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проводить тренинги и группы поддержки, нацеленные на профилактику нарушений.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 New Roman" w:hAnsi="Times New Roman" w:cs="TimesNewRomanPSMT"/>
          <w:sz w:val="28"/>
          <w:szCs w:val="28"/>
          <w:lang w:eastAsia="ar-SA"/>
        </w:rPr>
      </w:pP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навыками активного слушания: перефразирование, отражение чувств, присоединение чувств к содержанию,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прояснение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навыками предоставления информации </w:t>
      </w:r>
      <w:proofErr w:type="gramStart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и  убеждения</w:t>
      </w:r>
      <w:proofErr w:type="gramEnd"/>
      <w:r w:rsidRPr="00116889">
        <w:rPr>
          <w:rFonts w:ascii="Times New Roman" w:hAnsi="Times New Roman" w:cs="TimesNewRomanPSMT"/>
          <w:sz w:val="28"/>
          <w:szCs w:val="28"/>
          <w:lang w:eastAsia="ar-SA"/>
        </w:rPr>
        <w:t>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навыками предоставления обратной связи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как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владеть знаниями об основных видах экспертной деятельности, роли психолога в различных видах экспертизы, содержание основных нормативных документов и этических принципов, регламентирующих деятельность психолога в экспертной практике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основные виды экспертной </w:t>
      </w:r>
      <w:proofErr w:type="gramStart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деятельности, 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психологические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аспекты экспертной деятельности и предметные виды судебно-психологической, медико-социальной, военной, медико-психолого-педагогической  экспертизы,</w:t>
      </w:r>
      <w:r w:rsidRPr="00116889">
        <w:rPr>
          <w:rFonts w:ascii="Times New Roman" w:hAnsi="Times New Roman" w:cs="Calibri"/>
          <w:b/>
          <w:sz w:val="28"/>
          <w:szCs w:val="28"/>
          <w:lang w:eastAsia="ar-SA"/>
        </w:rPr>
        <w:t xml:space="preserve"> 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основные задачи, стоящие перед  экспертом.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rPr>
          <w:rFonts w:ascii="TimesNewRomanPSMT" w:hAnsi="TimesNewRomanPSMT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осуществлять постановку целей и задач психологического исследования в рамках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различных видов экспертизы совместно с заказчиком;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rPr>
          <w:rFonts w:ascii="TimesNewRomanPSMT" w:hAnsi="TimesNewRomanPSMT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выбирать </w:t>
      </w:r>
      <w:proofErr w:type="gramStart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методы  психологического</w:t>
      </w:r>
      <w:proofErr w:type="gram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исследования, адекватнее  задачам конкретного вида экспертизы;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Опишите умение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проводить экспертную оценку актуальных и потенциальных исследовательских проектов.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методологическими основами экспертной практики в клинической психологии: системный подход, уровневый анализ, анализ взаимодействия личностных и ситуационных факторов, принцип динамичности, принцип единства сознания и деятельности.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ind w:right="23"/>
        <w:jc w:val="left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eastAsia="Arial Unicode MS" w:hAnsi="Times New Roman" w:cs="Calibri"/>
          <w:sz w:val="28"/>
          <w:szCs w:val="28"/>
          <w:lang w:eastAsia="ar-SA"/>
        </w:rPr>
        <w:t>распространение информации о роли психологических факторов в поддержании и сохранении психического и физического здоровья, формирование установок, направленных на гармоничное развитие, продуктивное преодоление жизненных трудностей, гуманистическое взаимодействие с окружающим миром.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способы формирования установок, направленных на гармоничное развитие, продуктивное преодоление жизненных трудностей, гуманистическое взаимодействие с окружающим миром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46CFA" w:rsidRDefault="003100DA" w:rsidP="003100DA">
      <w:pPr>
        <w:pStyle w:val="a3"/>
        <w:widowControl/>
        <w:numPr>
          <w:ilvl w:val="0"/>
          <w:numId w:val="1"/>
        </w:numPr>
        <w:suppressAutoHyphens/>
        <w:rPr>
          <w:rFonts w:ascii="TimesNewRomanPSMT" w:hAnsi="TimesNewRomanPSMT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Опишите умение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подготовить и провести презентацию программы здоровья для общественных и государственных организаций (например, программы профилактики курения, программы для родителей, просветительские программы о</w:t>
      </w:r>
      <w:r>
        <w:rPr>
          <w:rFonts w:ascii="TimesNewRomanPSMT" w:hAnsi="TimesNewRomanPSMT" w:cs="TimesNewRomanPSMT"/>
          <w:sz w:val="28"/>
          <w:szCs w:val="28"/>
          <w:lang w:eastAsia="ar-SA"/>
        </w:rPr>
        <w:t xml:space="preserve"> </w:t>
      </w:r>
      <w:r w:rsidRPr="00146CFA">
        <w:rPr>
          <w:rFonts w:ascii="TimesNewRomanPSMT" w:hAnsi="TimesNewRomanPSMT" w:cs="TimesNewRomanPSMT"/>
          <w:sz w:val="28"/>
          <w:szCs w:val="28"/>
          <w:lang w:eastAsia="ar-SA"/>
        </w:rPr>
        <w:t>психологических услугах в области здоровья)</w:t>
      </w:r>
      <w:r w:rsidRPr="00146CFA">
        <w:rPr>
          <w:rFonts w:ascii="Times New Roman" w:hAnsi="Times New Roman" w:cs="TimesNewRomanPSMT"/>
          <w:sz w:val="28"/>
          <w:szCs w:val="28"/>
          <w:lang w:eastAsia="ar-SA"/>
        </w:rPr>
        <w:t>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autoSpaceDN/>
        <w:adjustRightInd/>
        <w:snapToGrid w:val="0"/>
        <w:jc w:val="left"/>
        <w:rPr>
          <w:rFonts w:ascii="Times New Roman" w:hAnsi="Times New Roman" w:cs="TimesNewRomanPSMT"/>
          <w:sz w:val="28"/>
          <w:szCs w:val="28"/>
          <w:lang w:eastAsia="ar-SA"/>
        </w:rPr>
      </w:pP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подготовить и </w:t>
      </w:r>
      <w:proofErr w:type="gramStart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провести  презентацию</w:t>
      </w:r>
      <w:proofErr w:type="gram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программы раннего психологического вмешательства для групп риска (профилактика наркозависимости, синдрома приобретенного иммунодефицита (СПИДа), школьного насилия)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методами распространения информации о роли психологических факторов в поддержании и сохранении психического и физического здоровья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как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владеть навыками управления психологической деятельностью для эффективного удовлетворения потребностей клиента, создания здоровой, безопасной и продуктивной рабочей среды, обеспечения соответствия психологических продуктов и услуг стандартам качества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принципы и методологию организационно-управленческой деятельности.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rPr>
          <w:rFonts w:ascii="TimesNewRomanPSMT" w:hAnsi="TimesNewRomanPSMT" w:cs="TimesNewRomanPSMT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как </w:t>
      </w:r>
      <w:proofErr w:type="gramStart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координировать  взаимодействия</w:t>
      </w:r>
      <w:proofErr w:type="gramEnd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 с психологами, специалистами здравоохранения, представителями других сфер деятельности, а также с руководителями, персоналом различных организаций;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как </w:t>
      </w:r>
      <w:r>
        <w:rPr>
          <w:rFonts w:ascii="Times New Roman" w:hAnsi="Times New Roman" w:cs="TimesNewRomanPSMT"/>
          <w:sz w:val="28"/>
          <w:szCs w:val="28"/>
          <w:lang w:eastAsia="ar-SA"/>
        </w:rPr>
        <w:t>с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оздавать, пропагандировать и оказывать активное содействие соблюдению профессионально-этических стандартов для организаций и частных лиц, работающих в области психологических услуг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>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Опишите владение</w:t>
      </w:r>
      <w:r w:rsidRPr="00116889">
        <w:rPr>
          <w:rFonts w:ascii="Times New Roman" w:hAnsi="Times New Roman" w:cs="TimesNewRomanPSMT"/>
          <w:sz w:val="28"/>
          <w:szCs w:val="28"/>
          <w:lang w:eastAsia="ar-SA"/>
        </w:rPr>
        <w:t xml:space="preserve">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навыками управления психологической деятельностью для эффективного удовлетворения потребностей клиента, создания здоровой, безопасной и продуктивной рабочей среды,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lastRenderedPageBreak/>
        <w:t>обеспечения соответствия психологических продуктов и услуг стандартам качества;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способами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реализации интерактивных методов, клинико-психологических технологий, ориентированных на охрану здоровья индивидов и групп.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>проведение клинико-психологических исследований в различных областях клинической психологии.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содержание проектно-инновационной деятельности;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методологию теоретического анализа проблем.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осуществлять информационный </w:t>
      </w:r>
      <w:proofErr w:type="gramStart"/>
      <w:r w:rsidRPr="00116889">
        <w:rPr>
          <w:rFonts w:ascii="TimesNewRomanPSMT" w:hAnsi="TimesNewRomanPSMT" w:cs="TimesNewRomanPSMT"/>
          <w:sz w:val="28"/>
          <w:szCs w:val="28"/>
          <w:lang w:eastAsia="ar-SA"/>
        </w:rPr>
        <w:t xml:space="preserve">поиск,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работать</w:t>
      </w:r>
      <w:proofErr w:type="gramEnd"/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с научной психологической  литературой, 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периодическими изданиями,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 xml:space="preserve"> электронными ресурсами, электронной библиотекой, информационно – поисковыми системами в сети Интернет.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владение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 способами</w:t>
      </w:r>
      <w:proofErr w:type="gramEnd"/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 постановки инновационных задач в научно – исследовательской деятельности психолога.</w:t>
      </w:r>
    </w:p>
    <w:p w:rsidR="003100DA" w:rsidRPr="00116889" w:rsidRDefault="003100DA" w:rsidP="003100DA">
      <w:pPr>
        <w:pStyle w:val="a3"/>
        <w:widowControl/>
        <w:numPr>
          <w:ilvl w:val="0"/>
          <w:numId w:val="1"/>
        </w:numPr>
        <w:suppressAutoHyphens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как осуществлять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выбор и применение клинико-психологических технологий, позволяющих осуществлять решение новых задач в различных областях профессиональной практики.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рамки своей профессиональной компетенции.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умение </w:t>
      </w:r>
      <w:r w:rsidRPr="00116889">
        <w:rPr>
          <w:rFonts w:ascii="Times New Roman" w:hAnsi="Times New Roman" w:cs="Calibri"/>
          <w:sz w:val="28"/>
          <w:szCs w:val="28"/>
          <w:lang w:eastAsia="ar-SA"/>
        </w:rPr>
        <w:t>принимать ответственность за свои решения в рамках профессиональной компетенции, вырабатывать новые, нестандартные решения в проблемных ситуациях.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способностями оперативно решать профессиональные задачи, в том числе и в новых, нестандартных, проблемных ситуациях.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принципы, на которых базируются инновационные технологии научно-практических исследований.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Опишите умение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 xml:space="preserve"> внедрять программы профессиональных видов деятельности в соответствии с запросом контингента респондентов.</w:t>
      </w:r>
    </w:p>
    <w:p w:rsidR="003100DA" w:rsidRPr="00116889" w:rsidRDefault="003100DA" w:rsidP="003100DA">
      <w:pPr>
        <w:pStyle w:val="a3"/>
        <w:numPr>
          <w:ilvl w:val="0"/>
          <w:numId w:val="1"/>
        </w:numPr>
        <w:suppressAutoHyphens/>
        <w:autoSpaceDE/>
        <w:autoSpaceDN/>
        <w:adjustRightInd/>
        <w:jc w:val="left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Опишите владение </w:t>
      </w:r>
      <w:r w:rsidRPr="00116889">
        <w:rPr>
          <w:rFonts w:ascii="Times New Roman" w:hAnsi="Times New Roman" w:cs="Calibri"/>
          <w:bCs/>
          <w:sz w:val="28"/>
          <w:szCs w:val="28"/>
          <w:lang w:eastAsia="ar-SA"/>
        </w:rPr>
        <w:t>навыками самообучения и саморазвития; навыками выбора и применения клинико-психологических технологий, позволяющих реализовывать решение новых задач в сфере осуществляемой деятельности.</w:t>
      </w:r>
    </w:p>
    <w:p w:rsidR="003100DA" w:rsidRDefault="003100DA" w:rsidP="003100DA"/>
    <w:p w:rsidR="0006799B" w:rsidRDefault="0006799B"/>
    <w:sectPr w:rsidR="0006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90723"/>
    <w:multiLevelType w:val="hybridMultilevel"/>
    <w:tmpl w:val="09B8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4C"/>
    <w:rsid w:val="0006799B"/>
    <w:rsid w:val="003100DA"/>
    <w:rsid w:val="00623BB8"/>
    <w:rsid w:val="00721D4C"/>
    <w:rsid w:val="00CB5292"/>
    <w:rsid w:val="00D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4B01"/>
  <w15:chartTrackingRefBased/>
  <w15:docId w15:val="{7798FE15-CADE-402D-B86D-DC409428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0D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2638</Words>
  <Characters>15038</Characters>
  <Application>Microsoft Office Word</Application>
  <DocSecurity>0</DocSecurity>
  <Lines>125</Lines>
  <Paragraphs>35</Paragraphs>
  <ScaleCrop>false</ScaleCrop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2020-11-06T05:39:00Z</dcterms:created>
  <dcterms:modified xsi:type="dcterms:W3CDTF">2020-11-06T05:40:00Z</dcterms:modified>
</cp:coreProperties>
</file>